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0DB" w14:textId="77777777" w:rsidR="008F2926" w:rsidRPr="00713086" w:rsidRDefault="008F2926" w:rsidP="00B02D56">
      <w:pPr>
        <w:ind w:left="720" w:right="720"/>
        <w:rPr>
          <w:rFonts w:ascii="Arial Narrow" w:hAnsi="Arial Narrow"/>
        </w:rPr>
      </w:pPr>
      <w:bookmarkStart w:id="0" w:name="OLE_LINK1"/>
      <w:r w:rsidRPr="00713086">
        <w:rPr>
          <w:rFonts w:ascii="Arial Narrow" w:hAnsi="Arial Narrow"/>
          <w:noProof/>
          <w:sz w:val="28"/>
          <w:szCs w:val="28"/>
        </w:rPr>
        <w:drawing>
          <wp:inline distT="0" distB="0" distL="0" distR="0" wp14:anchorId="3D113195" wp14:editId="57A7FA38">
            <wp:extent cx="6219825" cy="800100"/>
            <wp:effectExtent l="19050" t="0" r="9525" b="0"/>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inline>
        </w:drawing>
      </w:r>
    </w:p>
    <w:p w14:paraId="4CA7048A" w14:textId="77777777" w:rsidR="008F2926" w:rsidRPr="00713086" w:rsidRDefault="008F2926" w:rsidP="00B02D56">
      <w:pPr>
        <w:ind w:left="720" w:right="720"/>
        <w:rPr>
          <w:rFonts w:ascii="Arial Narrow" w:hAnsi="Arial Narrow"/>
        </w:rPr>
      </w:pPr>
    </w:p>
    <w:p w14:paraId="3E65F9F3" w14:textId="77777777" w:rsidR="008F2926" w:rsidRPr="00713086" w:rsidRDefault="008F2926" w:rsidP="00B02D56">
      <w:pPr>
        <w:ind w:left="720" w:right="720"/>
        <w:rPr>
          <w:rFonts w:ascii="Arial Narrow" w:hAnsi="Arial Narrow"/>
        </w:rPr>
      </w:pPr>
    </w:p>
    <w:p w14:paraId="6932B49E" w14:textId="77777777" w:rsidR="008F2926" w:rsidRPr="00713086" w:rsidRDefault="008F2926" w:rsidP="00B02D56">
      <w:pPr>
        <w:ind w:left="720" w:right="720"/>
        <w:rPr>
          <w:rFonts w:ascii="Arial Narrow" w:hAnsi="Arial Narrow" w:cs="Arial"/>
        </w:rPr>
      </w:pPr>
    </w:p>
    <w:p w14:paraId="7A5E34C2" w14:textId="3F6FA7E5" w:rsidR="00340B02" w:rsidRDefault="001856B7" w:rsidP="00B02D56">
      <w:pPr>
        <w:ind w:left="720" w:right="720"/>
        <w:jc w:val="center"/>
        <w:rPr>
          <w:rFonts w:ascii="Arial Narrow" w:hAnsi="Arial Narrow" w:cs="Arial"/>
          <w:b/>
          <w:bCs/>
          <w:sz w:val="28"/>
          <w:szCs w:val="28"/>
        </w:rPr>
      </w:pPr>
      <w:bookmarkStart w:id="1" w:name="_Hlk182917332"/>
      <w:r>
        <w:rPr>
          <w:rFonts w:ascii="Arial Narrow" w:hAnsi="Arial Narrow" w:cs="Arial"/>
          <w:b/>
          <w:bCs/>
          <w:sz w:val="28"/>
          <w:szCs w:val="28"/>
        </w:rPr>
        <w:t>Furnish</w:t>
      </w:r>
      <w:r w:rsidR="00D8582A">
        <w:rPr>
          <w:rFonts w:ascii="Arial Narrow" w:hAnsi="Arial Narrow" w:cs="Arial"/>
          <w:b/>
          <w:bCs/>
          <w:sz w:val="28"/>
          <w:szCs w:val="28"/>
        </w:rPr>
        <w:t xml:space="preserve"> &amp; </w:t>
      </w:r>
      <w:r>
        <w:rPr>
          <w:rFonts w:ascii="Arial Narrow" w:hAnsi="Arial Narrow" w:cs="Arial"/>
          <w:b/>
          <w:bCs/>
          <w:sz w:val="28"/>
          <w:szCs w:val="28"/>
        </w:rPr>
        <w:t>Deliver</w:t>
      </w:r>
      <w:bookmarkEnd w:id="1"/>
      <w:r w:rsidR="00D8582A">
        <w:rPr>
          <w:rFonts w:ascii="Arial Narrow" w:hAnsi="Arial Narrow" w:cs="Arial"/>
          <w:b/>
          <w:bCs/>
          <w:sz w:val="28"/>
          <w:szCs w:val="28"/>
        </w:rPr>
        <w:t xml:space="preserve"> </w:t>
      </w:r>
      <w:r w:rsidR="00F42F85">
        <w:rPr>
          <w:rFonts w:ascii="Arial Narrow" w:hAnsi="Arial Narrow" w:cs="Arial"/>
          <w:b/>
          <w:bCs/>
          <w:sz w:val="28"/>
          <w:szCs w:val="28"/>
        </w:rPr>
        <w:t>Seven</w:t>
      </w:r>
      <w:r w:rsidR="00340B02">
        <w:rPr>
          <w:rFonts w:ascii="Arial Narrow" w:hAnsi="Arial Narrow" w:cs="Arial"/>
          <w:b/>
          <w:bCs/>
          <w:sz w:val="28"/>
          <w:szCs w:val="28"/>
        </w:rPr>
        <w:t xml:space="preserve"> (</w:t>
      </w:r>
      <w:r w:rsidR="00F42F85">
        <w:rPr>
          <w:rFonts w:ascii="Arial Narrow" w:hAnsi="Arial Narrow" w:cs="Arial"/>
          <w:b/>
          <w:bCs/>
          <w:sz w:val="28"/>
          <w:szCs w:val="28"/>
        </w:rPr>
        <w:t>7</w:t>
      </w:r>
      <w:r w:rsidR="00340B02">
        <w:rPr>
          <w:rFonts w:ascii="Arial Narrow" w:hAnsi="Arial Narrow" w:cs="Arial"/>
          <w:b/>
          <w:bCs/>
          <w:sz w:val="28"/>
          <w:szCs w:val="28"/>
        </w:rPr>
        <w:t>)</w:t>
      </w:r>
      <w:bookmarkStart w:id="2" w:name="_Hlk182475303"/>
      <w:r w:rsidR="00340B02">
        <w:rPr>
          <w:rFonts w:ascii="Arial Narrow" w:hAnsi="Arial Narrow" w:cs="Arial"/>
          <w:b/>
          <w:bCs/>
          <w:sz w:val="28"/>
          <w:szCs w:val="28"/>
        </w:rPr>
        <w:t xml:space="preserve"> </w:t>
      </w:r>
      <w:r w:rsidR="00F42F85" w:rsidRPr="00F42F85">
        <w:rPr>
          <w:rFonts w:ascii="Arial Narrow" w:hAnsi="Arial Narrow" w:cs="Arial"/>
          <w:b/>
          <w:bCs/>
          <w:sz w:val="28"/>
          <w:szCs w:val="28"/>
        </w:rPr>
        <w:t>ACDC Multi-Process Welders and Accessories</w:t>
      </w:r>
    </w:p>
    <w:p w14:paraId="343F7CB6" w14:textId="1E6EA9E9" w:rsidR="00E03A6E" w:rsidRPr="00173055" w:rsidRDefault="00173055"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bCs/>
          <w:i/>
          <w:iCs/>
          <w:sz w:val="28"/>
          <w:szCs w:val="28"/>
        </w:rPr>
      </w:pPr>
      <w:r w:rsidRPr="002E386C">
        <w:rPr>
          <w:rFonts w:ascii="Arial Narrow" w:hAnsi="Arial Narrow" w:cs="Arial"/>
          <w:b/>
          <w:bCs/>
          <w:i/>
          <w:iCs/>
          <w:sz w:val="28"/>
          <w:szCs w:val="28"/>
        </w:rPr>
        <w:t>Request for Bid</w:t>
      </w:r>
    </w:p>
    <w:p w14:paraId="3AA17D05" w14:textId="528F6F58" w:rsidR="008F2926" w:rsidRPr="00516A83" w:rsidRDefault="009F249F"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sz w:val="28"/>
          <w:szCs w:val="28"/>
        </w:rPr>
      </w:pPr>
      <w:r>
        <w:rPr>
          <w:rFonts w:ascii="Arial Narrow" w:hAnsi="Arial Narrow" w:cs="Arial"/>
          <w:b/>
          <w:i/>
          <w:iCs/>
          <w:sz w:val="28"/>
          <w:szCs w:val="28"/>
        </w:rPr>
        <w:t xml:space="preserve">Specification and Contract Document Number: </w:t>
      </w:r>
      <w:r w:rsidR="0086034F" w:rsidRPr="0086034F">
        <w:rPr>
          <w:rFonts w:ascii="Arial Narrow" w:hAnsi="Arial Narrow" w:cs="Arial"/>
          <w:b/>
          <w:i/>
          <w:iCs/>
          <w:sz w:val="28"/>
          <w:szCs w:val="28"/>
        </w:rPr>
        <w:t>Q01</w:t>
      </w:r>
      <w:r w:rsidR="004A1D33">
        <w:rPr>
          <w:rFonts w:ascii="Arial Narrow" w:hAnsi="Arial Narrow" w:cs="Arial"/>
          <w:b/>
          <w:i/>
          <w:iCs/>
          <w:sz w:val="28"/>
          <w:szCs w:val="28"/>
        </w:rPr>
        <w:t>2</w:t>
      </w:r>
      <w:r w:rsidR="0045576C">
        <w:rPr>
          <w:rFonts w:ascii="Arial Narrow" w:hAnsi="Arial Narrow" w:cs="Arial"/>
          <w:b/>
          <w:i/>
          <w:iCs/>
          <w:sz w:val="28"/>
          <w:szCs w:val="28"/>
        </w:rPr>
        <w:t>39</w:t>
      </w:r>
    </w:p>
    <w:bookmarkEnd w:id="2"/>
    <w:p w14:paraId="6046080C" w14:textId="77777777" w:rsidR="008F2926" w:rsidRPr="00516A83"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sz w:val="28"/>
          <w:szCs w:val="28"/>
        </w:rPr>
      </w:pPr>
    </w:p>
    <w:p w14:paraId="79AFAF63"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63E872E8" w14:textId="71604F74" w:rsidR="008F2926" w:rsidRPr="00CA19F3" w:rsidRDefault="008F2926" w:rsidP="00B02D56">
      <w:pPr>
        <w:ind w:left="720" w:right="720"/>
        <w:jc w:val="center"/>
        <w:rPr>
          <w:rFonts w:ascii="Arial Narrow" w:hAnsi="Arial Narrow" w:cs="Arial"/>
          <w:bCs/>
          <w:sz w:val="28"/>
          <w:szCs w:val="28"/>
          <w:u w:val="single"/>
        </w:rPr>
      </w:pPr>
      <w:r w:rsidRPr="00150875">
        <w:rPr>
          <w:rFonts w:ascii="Arial Narrow" w:hAnsi="Arial Narrow" w:cs="Arial"/>
          <w:b/>
          <w:bCs/>
          <w:sz w:val="28"/>
          <w:szCs w:val="28"/>
          <w:u w:val="single"/>
        </w:rPr>
        <w:t xml:space="preserve">Bid </w:t>
      </w:r>
      <w:r w:rsidR="00BE1213" w:rsidRPr="00150875">
        <w:rPr>
          <w:rFonts w:ascii="Arial Narrow" w:hAnsi="Arial Narrow" w:cs="Arial"/>
          <w:b/>
          <w:bCs/>
          <w:sz w:val="28"/>
          <w:szCs w:val="28"/>
          <w:u w:val="single"/>
        </w:rPr>
        <w:t>Deadline</w:t>
      </w:r>
      <w:r w:rsidRPr="00150875">
        <w:rPr>
          <w:rFonts w:ascii="Arial Narrow" w:hAnsi="Arial Narrow" w:cs="Arial"/>
          <w:b/>
          <w:bCs/>
          <w:sz w:val="28"/>
          <w:szCs w:val="28"/>
          <w:u w:val="single"/>
        </w:rPr>
        <w:t xml:space="preserve">:  11:00 AM local time, </w:t>
      </w:r>
      <w:r w:rsidR="00D62552">
        <w:rPr>
          <w:rFonts w:ascii="Arial Narrow" w:hAnsi="Arial Narrow" w:cs="Arial"/>
          <w:b/>
          <w:bCs/>
          <w:sz w:val="28"/>
          <w:szCs w:val="28"/>
          <w:u w:val="single"/>
        </w:rPr>
        <w:t>April</w:t>
      </w:r>
      <w:r w:rsidR="009F249F" w:rsidRPr="00CA19F3">
        <w:rPr>
          <w:rFonts w:ascii="Arial Narrow" w:hAnsi="Arial Narrow" w:cs="Arial"/>
          <w:b/>
          <w:bCs/>
          <w:sz w:val="28"/>
          <w:szCs w:val="28"/>
          <w:u w:val="single"/>
        </w:rPr>
        <w:t xml:space="preserve"> </w:t>
      </w:r>
      <w:r w:rsidR="00D62552">
        <w:rPr>
          <w:rFonts w:ascii="Arial Narrow" w:hAnsi="Arial Narrow" w:cs="Arial"/>
          <w:b/>
          <w:bCs/>
          <w:sz w:val="28"/>
          <w:szCs w:val="28"/>
          <w:u w:val="single"/>
        </w:rPr>
        <w:t>6</w:t>
      </w:r>
      <w:r w:rsidR="00F03477" w:rsidRPr="00CA19F3">
        <w:rPr>
          <w:rFonts w:ascii="Arial Narrow" w:hAnsi="Arial Narrow" w:cs="Arial"/>
          <w:b/>
          <w:bCs/>
          <w:sz w:val="28"/>
          <w:szCs w:val="28"/>
          <w:u w:val="single"/>
        </w:rPr>
        <w:t>, 202</w:t>
      </w:r>
      <w:r w:rsidR="002E7CA3">
        <w:rPr>
          <w:rFonts w:ascii="Arial Narrow" w:hAnsi="Arial Narrow" w:cs="Arial"/>
          <w:b/>
          <w:bCs/>
          <w:sz w:val="28"/>
          <w:szCs w:val="28"/>
          <w:u w:val="single"/>
        </w:rPr>
        <w:t>6</w:t>
      </w:r>
    </w:p>
    <w:p w14:paraId="678D178E" w14:textId="77777777" w:rsidR="008F2926" w:rsidRPr="00CA19F3"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2ACD844B" w14:textId="77777777" w:rsidR="008F2926" w:rsidRPr="00CA19F3"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5C8FE26B" w14:textId="77777777" w:rsidR="003B030E" w:rsidRPr="00CA19F3" w:rsidRDefault="003B030E"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63A676B1" w14:textId="17A5FAB4" w:rsidR="001152E4" w:rsidRPr="00CA19F3" w:rsidRDefault="00E778DF"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r w:rsidRPr="00CA19F3">
        <w:rPr>
          <w:rFonts w:ascii="Arial Narrow" w:hAnsi="Arial Narrow" w:cs="Arial"/>
          <w:b/>
          <w:bCs/>
        </w:rPr>
        <w:tab/>
        <w:t xml:space="preserve">Submission Deadline </w:t>
      </w:r>
      <w:r w:rsidR="001152E4" w:rsidRPr="00CA19F3">
        <w:rPr>
          <w:rFonts w:ascii="Arial Narrow" w:hAnsi="Arial Narrow" w:cs="Arial"/>
          <w:b/>
          <w:bCs/>
        </w:rPr>
        <w:tab/>
      </w:r>
      <w:r w:rsidR="001152E4" w:rsidRPr="00CA19F3">
        <w:rPr>
          <w:rFonts w:ascii="Arial Narrow" w:hAnsi="Arial Narrow" w:cs="Arial"/>
          <w:b/>
          <w:bCs/>
        </w:rPr>
        <w:tab/>
      </w:r>
      <w:r w:rsidR="003B030E" w:rsidRPr="00CA19F3">
        <w:rPr>
          <w:rFonts w:ascii="Arial Narrow" w:hAnsi="Arial Narrow" w:cs="Arial"/>
          <w:i/>
        </w:rPr>
        <w:t>0</w:t>
      </w:r>
      <w:r w:rsidR="00D62552">
        <w:rPr>
          <w:rFonts w:ascii="Arial Narrow" w:hAnsi="Arial Narrow" w:cs="Arial"/>
          <w:i/>
        </w:rPr>
        <w:t>4</w:t>
      </w:r>
      <w:r w:rsidR="003B030E" w:rsidRPr="00CA19F3">
        <w:rPr>
          <w:rFonts w:ascii="Arial Narrow" w:hAnsi="Arial Narrow" w:cs="Arial"/>
          <w:i/>
        </w:rPr>
        <w:t>/</w:t>
      </w:r>
      <w:r w:rsidR="00D62552">
        <w:rPr>
          <w:rFonts w:ascii="Arial Narrow" w:hAnsi="Arial Narrow" w:cs="Arial"/>
          <w:i/>
        </w:rPr>
        <w:t>6</w:t>
      </w:r>
      <w:r w:rsidR="003B030E" w:rsidRPr="00CA19F3">
        <w:rPr>
          <w:rFonts w:ascii="Arial Narrow" w:hAnsi="Arial Narrow" w:cs="Arial"/>
          <w:i/>
        </w:rPr>
        <w:t xml:space="preserve">/2026, at </w:t>
      </w:r>
      <w:r w:rsidR="00BF3316" w:rsidRPr="00CA19F3">
        <w:rPr>
          <w:rFonts w:ascii="Arial Narrow" w:hAnsi="Arial Narrow" w:cs="Arial"/>
          <w:i/>
        </w:rPr>
        <w:t>11</w:t>
      </w:r>
      <w:r w:rsidR="003B030E" w:rsidRPr="00CA19F3">
        <w:rPr>
          <w:rFonts w:ascii="Arial Narrow" w:hAnsi="Arial Narrow" w:cs="Arial"/>
          <w:i/>
        </w:rPr>
        <w:t xml:space="preserve">:00 </w:t>
      </w:r>
      <w:r w:rsidR="00BF3316" w:rsidRPr="00CA19F3">
        <w:rPr>
          <w:rFonts w:ascii="Arial Narrow" w:hAnsi="Arial Narrow" w:cs="Arial"/>
          <w:i/>
        </w:rPr>
        <w:t>a</w:t>
      </w:r>
      <w:r w:rsidR="003B030E" w:rsidRPr="00CA19F3">
        <w:rPr>
          <w:rFonts w:ascii="Arial Narrow" w:hAnsi="Arial Narrow" w:cs="Arial"/>
          <w:i/>
        </w:rPr>
        <w:t>.m. Central Standard Time</w:t>
      </w:r>
    </w:p>
    <w:p w14:paraId="295905B1" w14:textId="0424450A" w:rsidR="008F2926" w:rsidRPr="00CA19F3" w:rsidRDefault="001152E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r w:rsidRPr="00CA19F3">
        <w:rPr>
          <w:rFonts w:ascii="Arial Narrow" w:hAnsi="Arial Narrow" w:cs="Arial"/>
          <w:b/>
          <w:bCs/>
        </w:rPr>
        <w:tab/>
      </w:r>
      <w:r w:rsidR="00E778DF" w:rsidRPr="00CA19F3">
        <w:rPr>
          <w:rFonts w:ascii="Arial Narrow" w:hAnsi="Arial Narrow" w:cs="Arial"/>
          <w:b/>
          <w:bCs/>
        </w:rPr>
        <w:t xml:space="preserve">for </w:t>
      </w:r>
      <w:r w:rsidRPr="00CA19F3">
        <w:rPr>
          <w:rFonts w:ascii="Arial Narrow" w:hAnsi="Arial Narrow" w:cs="Arial"/>
          <w:b/>
          <w:bCs/>
        </w:rPr>
        <w:t>Bids</w:t>
      </w:r>
    </w:p>
    <w:p w14:paraId="101A5576" w14:textId="77777777" w:rsidR="00E778DF" w:rsidRPr="00CA19F3"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r w:rsidRPr="00CA19F3">
        <w:rPr>
          <w:rFonts w:ascii="Arial Narrow" w:hAnsi="Arial Narrow" w:cs="Arial"/>
          <w:b/>
          <w:bCs/>
        </w:rPr>
        <w:tab/>
      </w:r>
    </w:p>
    <w:p w14:paraId="721C77AF" w14:textId="77777777" w:rsidR="00557644" w:rsidRPr="00CA19F3" w:rsidRDefault="0055764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1D09846B" w14:textId="1497100A" w:rsidR="00E778DF" w:rsidRDefault="003B030E"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r w:rsidRPr="00CA19F3">
        <w:rPr>
          <w:rFonts w:ascii="Arial Narrow" w:hAnsi="Arial Narrow" w:cs="Arial"/>
          <w:b/>
          <w:bCs/>
        </w:rPr>
        <w:tab/>
      </w:r>
      <w:r w:rsidRPr="00CA19F3">
        <w:rPr>
          <w:rFonts w:ascii="Arial Narrow" w:hAnsi="Arial Narrow" w:cs="Arial"/>
          <w:b/>
          <w:bCs/>
          <w:i/>
        </w:rPr>
        <w:t>Question Deadline:</w:t>
      </w:r>
      <w:r w:rsidRPr="00CA19F3">
        <w:rPr>
          <w:rFonts w:ascii="Arial Narrow" w:hAnsi="Arial Narrow" w:cs="Arial"/>
          <w:b/>
          <w:bCs/>
          <w:i/>
        </w:rPr>
        <w:tab/>
      </w:r>
      <w:r w:rsidRPr="00CA19F3">
        <w:rPr>
          <w:rFonts w:ascii="Arial Narrow" w:hAnsi="Arial Narrow" w:cs="Arial"/>
          <w:b/>
          <w:bCs/>
          <w:i/>
        </w:rPr>
        <w:tab/>
      </w:r>
      <w:r w:rsidRPr="00CA19F3">
        <w:rPr>
          <w:rFonts w:ascii="Arial Narrow" w:hAnsi="Arial Narrow" w:cs="Arial"/>
          <w:i/>
        </w:rPr>
        <w:t>0</w:t>
      </w:r>
      <w:r w:rsidR="00454678" w:rsidRPr="00CA19F3">
        <w:rPr>
          <w:rFonts w:ascii="Arial Narrow" w:hAnsi="Arial Narrow" w:cs="Arial"/>
          <w:i/>
        </w:rPr>
        <w:t>3</w:t>
      </w:r>
      <w:r w:rsidRPr="00CA19F3">
        <w:rPr>
          <w:rFonts w:ascii="Arial Narrow" w:hAnsi="Arial Narrow" w:cs="Arial"/>
          <w:i/>
        </w:rPr>
        <w:t>/</w:t>
      </w:r>
      <w:r w:rsidR="00454678" w:rsidRPr="00CA19F3">
        <w:rPr>
          <w:rFonts w:ascii="Arial Narrow" w:hAnsi="Arial Narrow" w:cs="Arial"/>
          <w:i/>
        </w:rPr>
        <w:t>23</w:t>
      </w:r>
      <w:r w:rsidRPr="00CA19F3">
        <w:rPr>
          <w:rFonts w:ascii="Arial Narrow" w:hAnsi="Arial Narrow" w:cs="Arial"/>
          <w:i/>
        </w:rPr>
        <w:t xml:space="preserve">/2026, at </w:t>
      </w:r>
      <w:r w:rsidR="00454678" w:rsidRPr="00CA19F3">
        <w:rPr>
          <w:rFonts w:ascii="Arial Narrow" w:hAnsi="Arial Narrow" w:cs="Arial"/>
          <w:i/>
        </w:rPr>
        <w:t>4</w:t>
      </w:r>
      <w:r w:rsidRPr="00CA19F3">
        <w:rPr>
          <w:rFonts w:ascii="Arial Narrow" w:hAnsi="Arial Narrow" w:cs="Arial"/>
          <w:i/>
        </w:rPr>
        <w:t>:00 p.m. Central Standard Time</w:t>
      </w:r>
      <w:r>
        <w:rPr>
          <w:rFonts w:ascii="Arial Narrow" w:hAnsi="Arial Narrow" w:cs="Arial"/>
          <w:b/>
          <w:bCs/>
          <w:i/>
        </w:rPr>
        <w:tab/>
      </w:r>
    </w:p>
    <w:p w14:paraId="3C3D5D4A" w14:textId="77777777" w:rsidR="003B030E" w:rsidRDefault="003B030E"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41070B49" w14:textId="77777777" w:rsidR="00557644" w:rsidRDefault="0055764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1203AA19" w14:textId="13A3A9A7" w:rsidR="00354EAC" w:rsidRPr="00354EAC" w:rsidRDefault="00E778DF" w:rsidP="00354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Pr>
          <w:rFonts w:ascii="Arial Narrow" w:hAnsi="Arial Narrow" w:cs="Arial"/>
          <w:b/>
          <w:bCs/>
        </w:rPr>
        <w:tab/>
      </w:r>
      <w:r w:rsidR="008F2926" w:rsidRPr="00713086">
        <w:rPr>
          <w:rFonts w:ascii="Arial Narrow" w:hAnsi="Arial Narrow" w:cs="Arial"/>
          <w:b/>
          <w:bCs/>
        </w:rPr>
        <w:t>Return Bids To:</w:t>
      </w:r>
      <w:r w:rsidR="008F2926" w:rsidRPr="00713086">
        <w:rPr>
          <w:rFonts w:ascii="Arial Narrow" w:hAnsi="Arial Narrow" w:cs="Arial"/>
          <w:b/>
        </w:rPr>
        <w:tab/>
      </w:r>
      <w:r w:rsidR="00006565">
        <w:rPr>
          <w:rFonts w:ascii="Arial Narrow" w:hAnsi="Arial Narrow" w:cs="Arial"/>
          <w:b/>
        </w:rPr>
        <w:tab/>
      </w:r>
      <w:r w:rsidR="00354EAC" w:rsidRPr="00354EAC">
        <w:rPr>
          <w:rFonts w:ascii="Arial Narrow" w:hAnsi="Arial Narrow" w:cs="Arial"/>
        </w:rPr>
        <w:t xml:space="preserve">Submit </w:t>
      </w:r>
      <w:r w:rsidR="00354EAC">
        <w:rPr>
          <w:rFonts w:ascii="Arial Narrow" w:hAnsi="Arial Narrow" w:cs="Arial"/>
        </w:rPr>
        <w:t xml:space="preserve">an </w:t>
      </w:r>
      <w:r w:rsidR="00354EAC" w:rsidRPr="00354EAC">
        <w:rPr>
          <w:rFonts w:ascii="Arial Narrow" w:hAnsi="Arial Narrow" w:cs="Arial"/>
        </w:rPr>
        <w:t>Electronic Copy</w:t>
      </w:r>
    </w:p>
    <w:p w14:paraId="131268A4" w14:textId="597D1C90" w:rsidR="00354EAC" w:rsidRDefault="00354EAC" w:rsidP="00354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ight="720"/>
        <w:rPr>
          <w:rFonts w:ascii="Arial Narrow" w:hAnsi="Arial Narrow" w:cs="Arial"/>
        </w:rPr>
      </w:pPr>
      <w:r w:rsidRPr="00354EAC">
        <w:rPr>
          <w:rFonts w:ascii="Arial Narrow" w:hAnsi="Arial Narrow" w:cs="Arial"/>
        </w:rPr>
        <w:t xml:space="preserve">Dropbox link for submitting </w:t>
      </w:r>
      <w:r w:rsidR="00B77682">
        <w:rPr>
          <w:rFonts w:ascii="Arial Narrow" w:hAnsi="Arial Narrow" w:cs="Arial"/>
        </w:rPr>
        <w:t xml:space="preserve">bids or </w:t>
      </w:r>
      <w:r w:rsidRPr="00354EAC">
        <w:rPr>
          <w:rFonts w:ascii="Arial Narrow" w:hAnsi="Arial Narrow" w:cs="Arial"/>
        </w:rPr>
        <w:t xml:space="preserve">proposals:  </w:t>
      </w:r>
    </w:p>
    <w:p w14:paraId="11222D5C" w14:textId="347CD83E" w:rsidR="00557644" w:rsidRPr="002B531E" w:rsidRDefault="00E5558D" w:rsidP="00CA2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ight="720"/>
        <w:rPr>
          <w:rFonts w:ascii="Arial Narrow" w:hAnsi="Arial Narrow" w:cs="Arial"/>
          <w:b/>
          <w:bCs/>
          <w:i/>
          <w:sz w:val="22"/>
          <w:szCs w:val="22"/>
        </w:rPr>
      </w:pPr>
      <w:hyperlink r:id="rId12" w:history="1">
        <w:r w:rsidRPr="002B531E">
          <w:rPr>
            <w:rStyle w:val="Hyperlink"/>
            <w:sz w:val="22"/>
            <w:szCs w:val="22"/>
          </w:rPr>
          <w:t>https://www.dropbox.com/request/xEp2Aq2sTXuNbeOjZ9h6</w:t>
        </w:r>
      </w:hyperlink>
      <w:r w:rsidR="00497B1F" w:rsidRPr="002B531E">
        <w:rPr>
          <w:rFonts w:ascii="Arial Narrow" w:hAnsi="Arial Narrow" w:cs="Arial"/>
          <w:b/>
          <w:bCs/>
          <w:i/>
          <w:sz w:val="22"/>
          <w:szCs w:val="22"/>
        </w:rPr>
        <w:tab/>
      </w:r>
      <w:r w:rsidR="00497B1F" w:rsidRPr="002B531E">
        <w:rPr>
          <w:rFonts w:ascii="Arial Narrow" w:hAnsi="Arial Narrow" w:cs="Arial"/>
          <w:b/>
          <w:bCs/>
          <w:i/>
          <w:sz w:val="22"/>
          <w:szCs w:val="22"/>
        </w:rPr>
        <w:tab/>
      </w:r>
      <w:r w:rsidR="00497B1F" w:rsidRPr="002B531E">
        <w:rPr>
          <w:rFonts w:ascii="Arial Narrow" w:hAnsi="Arial Narrow" w:cs="Arial"/>
          <w:b/>
          <w:bCs/>
          <w:i/>
          <w:sz w:val="22"/>
          <w:szCs w:val="22"/>
        </w:rPr>
        <w:tab/>
      </w:r>
    </w:p>
    <w:p w14:paraId="229E1D3D" w14:textId="77777777" w:rsidR="00557644" w:rsidRDefault="00557644" w:rsidP="00557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720"/>
        <w:rPr>
          <w:rFonts w:ascii="Arial Narrow" w:hAnsi="Arial Narrow" w:cs="Arial"/>
          <w:b/>
          <w:bCs/>
          <w:i/>
        </w:rPr>
      </w:pPr>
    </w:p>
    <w:p w14:paraId="00A11687" w14:textId="6732CAE2" w:rsidR="00194E42" w:rsidRPr="00713086" w:rsidRDefault="00497B1F" w:rsidP="00557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720"/>
        <w:rPr>
          <w:rFonts w:ascii="Arial Narrow" w:hAnsi="Arial Narrow" w:cs="Arial"/>
          <w:b/>
          <w:bCs/>
          <w:i/>
        </w:rPr>
      </w:pPr>
      <w:r>
        <w:rPr>
          <w:rFonts w:ascii="Arial Narrow" w:hAnsi="Arial Narrow" w:cs="Arial"/>
          <w:b/>
          <w:bCs/>
          <w:i/>
        </w:rPr>
        <w:tab/>
      </w:r>
    </w:p>
    <w:p w14:paraId="3EE9E028" w14:textId="76BC143F" w:rsidR="008F2926" w:rsidRPr="00713086" w:rsidRDefault="008F2926" w:rsidP="00B02D56">
      <w:pPr>
        <w:tabs>
          <w:tab w:val="left" w:pos="2880"/>
        </w:tabs>
        <w:ind w:left="720" w:right="720" w:firstLine="720"/>
        <w:rPr>
          <w:rFonts w:ascii="Arial Narrow" w:hAnsi="Arial Narrow" w:cs="Arial"/>
          <w:b/>
        </w:rPr>
      </w:pPr>
      <w:r w:rsidRPr="00713086">
        <w:rPr>
          <w:rFonts w:ascii="Arial Narrow" w:hAnsi="Arial Narrow" w:cs="Arial"/>
          <w:b/>
        </w:rPr>
        <w:t xml:space="preserve">Please </w:t>
      </w:r>
      <w:r w:rsidR="00B9248B">
        <w:rPr>
          <w:rFonts w:ascii="Arial Narrow" w:hAnsi="Arial Narrow" w:cs="Arial"/>
          <w:b/>
        </w:rPr>
        <w:t>name</w:t>
      </w:r>
      <w:r w:rsidR="00803FA5">
        <w:rPr>
          <w:rFonts w:ascii="Arial Narrow" w:hAnsi="Arial Narrow" w:cs="Arial"/>
          <w:b/>
        </w:rPr>
        <w:t xml:space="preserve"> your</w:t>
      </w:r>
      <w:r w:rsidR="00B9248B">
        <w:rPr>
          <w:rFonts w:ascii="Arial Narrow" w:hAnsi="Arial Narrow" w:cs="Arial"/>
          <w:b/>
        </w:rPr>
        <w:t xml:space="preserve"> file</w:t>
      </w:r>
      <w:r w:rsidR="00557644">
        <w:rPr>
          <w:rFonts w:ascii="Arial Narrow" w:hAnsi="Arial Narrow" w:cs="Arial"/>
          <w:b/>
        </w:rPr>
        <w:t xml:space="preserve"> with</w:t>
      </w:r>
      <w:r w:rsidRPr="00713086">
        <w:rPr>
          <w:rFonts w:ascii="Arial Narrow" w:hAnsi="Arial Narrow" w:cs="Arial"/>
          <w:b/>
        </w:rPr>
        <w:tab/>
      </w:r>
      <w:r w:rsidR="009229F7">
        <w:rPr>
          <w:rFonts w:ascii="Arial Narrow" w:hAnsi="Arial Narrow" w:cs="Arial"/>
        </w:rPr>
        <w:t xml:space="preserve">- Request for Bid </w:t>
      </w:r>
      <w:r w:rsidR="0045576C" w:rsidRPr="0045576C">
        <w:rPr>
          <w:rFonts w:ascii="Arial Narrow" w:hAnsi="Arial Narrow" w:cs="Arial"/>
        </w:rPr>
        <w:t>Q01239</w:t>
      </w:r>
      <w:r w:rsidR="006514C8">
        <w:rPr>
          <w:rFonts w:ascii="Arial Narrow" w:hAnsi="Arial Narrow" w:cs="Arial"/>
        </w:rPr>
        <w:t xml:space="preserve"> </w:t>
      </w:r>
    </w:p>
    <w:p w14:paraId="75B3497C" w14:textId="3A48C865" w:rsidR="006514C8" w:rsidRDefault="008F2926" w:rsidP="00B02D56">
      <w:pPr>
        <w:tabs>
          <w:tab w:val="left" w:pos="720"/>
          <w:tab w:val="left" w:pos="1440"/>
          <w:tab w:val="left" w:pos="2160"/>
          <w:tab w:val="left" w:pos="2880"/>
        </w:tabs>
        <w:ind w:left="720" w:right="720"/>
        <w:rPr>
          <w:rFonts w:ascii="Arial Narrow" w:hAnsi="Arial Narrow" w:cs="Arial"/>
          <w:b/>
          <w:i/>
        </w:rPr>
      </w:pPr>
      <w:r w:rsidRPr="00713086">
        <w:rPr>
          <w:rFonts w:ascii="Arial Narrow" w:hAnsi="Arial Narrow" w:cs="Arial"/>
          <w:b/>
          <w:i/>
        </w:rPr>
        <w:tab/>
      </w:r>
      <w:r w:rsidR="002740AD">
        <w:rPr>
          <w:rFonts w:ascii="Arial Narrow" w:hAnsi="Arial Narrow" w:cs="Arial"/>
          <w:b/>
          <w:i/>
        </w:rPr>
        <w:t>t</w:t>
      </w:r>
      <w:r w:rsidR="00E81472">
        <w:rPr>
          <w:rFonts w:ascii="Arial Narrow" w:hAnsi="Arial Narrow" w:cs="Arial"/>
          <w:b/>
          <w:i/>
        </w:rPr>
        <w:t>he Project Number, Name</w:t>
      </w:r>
      <w:r w:rsidR="002740AD">
        <w:rPr>
          <w:rFonts w:ascii="Arial Narrow" w:hAnsi="Arial Narrow" w:cs="Arial"/>
          <w:b/>
          <w:i/>
        </w:rPr>
        <w:t xml:space="preserve"> </w:t>
      </w:r>
      <w:r w:rsidR="002740AD">
        <w:rPr>
          <w:rFonts w:ascii="Arial Narrow" w:hAnsi="Arial Narrow" w:cs="Arial"/>
          <w:b/>
          <w:i/>
        </w:rPr>
        <w:tab/>
        <w:t xml:space="preserve">  </w:t>
      </w:r>
      <w:r w:rsidR="006514C8" w:rsidRPr="006514C8">
        <w:rPr>
          <w:rFonts w:ascii="Arial Narrow" w:hAnsi="Arial Narrow" w:cs="Arial"/>
          <w:bCs/>
          <w:i/>
          <w:iCs/>
        </w:rPr>
        <w:t>Furnish &amp; Deliver Seven (7) ACDC</w:t>
      </w:r>
      <w:r w:rsidR="006514C8">
        <w:rPr>
          <w:rFonts w:ascii="Arial Narrow" w:hAnsi="Arial Narrow" w:cs="Arial"/>
          <w:b/>
          <w:i/>
        </w:rPr>
        <w:tab/>
      </w:r>
    </w:p>
    <w:p w14:paraId="2D493154" w14:textId="0DFC4159" w:rsidR="008F2926" w:rsidRPr="00713086" w:rsidRDefault="006514C8" w:rsidP="00B02D56">
      <w:pPr>
        <w:tabs>
          <w:tab w:val="left" w:pos="720"/>
          <w:tab w:val="left" w:pos="1440"/>
          <w:tab w:val="left" w:pos="2160"/>
          <w:tab w:val="left" w:pos="2880"/>
        </w:tabs>
        <w:ind w:left="720" w:right="720"/>
        <w:rPr>
          <w:rFonts w:ascii="Arial Narrow" w:hAnsi="Arial Narrow" w:cs="Arial"/>
          <w:b/>
          <w:bCs/>
          <w:i/>
        </w:rPr>
      </w:pPr>
      <w:r>
        <w:rPr>
          <w:rFonts w:ascii="Arial Narrow" w:hAnsi="Arial Narrow" w:cs="Arial"/>
          <w:b/>
          <w:i/>
        </w:rPr>
        <w:tab/>
      </w:r>
      <w:r w:rsidR="002740AD">
        <w:rPr>
          <w:rFonts w:ascii="Arial Narrow" w:hAnsi="Arial Narrow" w:cs="Arial"/>
          <w:b/>
          <w:i/>
        </w:rPr>
        <w:t>and Company Name</w:t>
      </w:r>
      <w:r w:rsidR="008F2926" w:rsidRPr="00713086">
        <w:rPr>
          <w:rFonts w:ascii="Arial Narrow" w:hAnsi="Arial Narrow" w:cs="Arial"/>
          <w:b/>
          <w:bCs/>
          <w:i/>
        </w:rPr>
        <w:tab/>
      </w:r>
      <w:r w:rsidR="002740AD">
        <w:rPr>
          <w:rFonts w:ascii="Arial Narrow" w:hAnsi="Arial Narrow" w:cs="Arial"/>
          <w:b/>
          <w:bCs/>
          <w:i/>
        </w:rPr>
        <w:t xml:space="preserve"> </w:t>
      </w:r>
      <w:r w:rsidR="002740AD">
        <w:rPr>
          <w:rFonts w:ascii="Arial Narrow" w:hAnsi="Arial Narrow" w:cs="Arial"/>
          <w:b/>
          <w:bCs/>
          <w:i/>
        </w:rPr>
        <w:tab/>
        <w:t xml:space="preserve">  </w:t>
      </w:r>
      <w:r w:rsidRPr="006514C8">
        <w:rPr>
          <w:rFonts w:ascii="Arial Narrow" w:hAnsi="Arial Narrow" w:cs="Arial"/>
          <w:bCs/>
          <w:i/>
          <w:iCs/>
        </w:rPr>
        <w:t>Multi-Process Welders and Accessories</w:t>
      </w:r>
    </w:p>
    <w:p w14:paraId="60ADDCF4" w14:textId="77777777" w:rsidR="008F2926" w:rsidRPr="00713086" w:rsidRDefault="008F2926" w:rsidP="00557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Arial"/>
          <w:b/>
        </w:rPr>
      </w:pPr>
    </w:p>
    <w:p w14:paraId="090263AC"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3BB66798" w14:textId="070EDBBE"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r w:rsidRPr="00713086">
        <w:rPr>
          <w:rFonts w:ascii="Arial Narrow" w:hAnsi="Arial Narrow" w:cs="Arial"/>
          <w:b/>
        </w:rPr>
        <w:tab/>
        <w:t xml:space="preserve">Bid Deposit:               </w:t>
      </w:r>
      <w:r w:rsidRPr="00713086">
        <w:rPr>
          <w:rFonts w:ascii="Arial Narrow" w:hAnsi="Arial Narrow" w:cs="Arial"/>
          <w:b/>
        </w:rPr>
        <w:tab/>
      </w:r>
      <w:r w:rsidR="00006565">
        <w:rPr>
          <w:rFonts w:ascii="Arial Narrow" w:hAnsi="Arial Narrow" w:cs="Arial"/>
          <w:b/>
        </w:rPr>
        <w:tab/>
      </w:r>
      <w:r w:rsidR="00AC0DD2">
        <w:rPr>
          <w:rFonts w:ascii="Arial Narrow" w:hAnsi="Arial Narrow" w:cs="Arial"/>
        </w:rPr>
        <w:t>None Required</w:t>
      </w:r>
    </w:p>
    <w:p w14:paraId="5FB10F34"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26A127B1" w14:textId="487CF55C"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r w:rsidRPr="00713086">
        <w:rPr>
          <w:rFonts w:ascii="Arial Narrow" w:hAnsi="Arial Narrow" w:cs="Arial"/>
          <w:b/>
        </w:rPr>
        <w:tab/>
        <w:t xml:space="preserve">Performance Bond:   </w:t>
      </w:r>
      <w:r w:rsidRPr="00713086">
        <w:rPr>
          <w:rFonts w:ascii="Arial Narrow" w:hAnsi="Arial Narrow" w:cs="Arial"/>
          <w:b/>
        </w:rPr>
        <w:tab/>
      </w:r>
      <w:r w:rsidR="00006565">
        <w:rPr>
          <w:rFonts w:ascii="Arial Narrow" w:hAnsi="Arial Narrow" w:cs="Arial"/>
          <w:b/>
        </w:rPr>
        <w:tab/>
      </w:r>
      <w:r w:rsidR="00BB29A3">
        <w:rPr>
          <w:rFonts w:ascii="Arial Narrow" w:hAnsi="Arial Narrow" w:cs="Arial"/>
        </w:rPr>
        <w:t>None Required</w:t>
      </w:r>
    </w:p>
    <w:p w14:paraId="0F7C7710"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34F05869"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1F823FC4"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20D60F62"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88E7B49"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D8923F4"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5058955C" w14:textId="77777777" w:rsidR="00F03D1B" w:rsidRPr="00713086"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37C8572" w14:textId="32DDD3D1"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r w:rsidRPr="00713086">
        <w:rPr>
          <w:rFonts w:ascii="Arial Narrow" w:hAnsi="Arial Narrow" w:cs="Arial"/>
          <w:i/>
        </w:rPr>
        <w:t xml:space="preserve">Issued by: </w:t>
      </w:r>
      <w:r w:rsidR="00B3392F">
        <w:rPr>
          <w:rFonts w:ascii="Arial Narrow" w:hAnsi="Arial Narrow" w:cs="Arial"/>
          <w:i/>
        </w:rPr>
        <w:t>Nathan Chung</w:t>
      </w:r>
    </w:p>
    <w:p w14:paraId="5B181CF6" w14:textId="47AB89D8" w:rsidR="008F2926" w:rsidRPr="00713086" w:rsidRDefault="00863ED3"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r>
        <w:rPr>
          <w:rFonts w:ascii="Arial Narrow" w:hAnsi="Arial Narrow" w:cs="Arial"/>
          <w:i/>
        </w:rPr>
        <w:t>Purchasing Specialist</w:t>
      </w:r>
    </w:p>
    <w:p w14:paraId="471BEC33"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p>
    <w:p w14:paraId="15412A69" w14:textId="77777777" w:rsidR="00613805" w:rsidRPr="00713086" w:rsidRDefault="00613805"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rPr>
      </w:pPr>
      <w:r w:rsidRPr="00713086">
        <w:rPr>
          <w:rFonts w:ascii="Arial Narrow" w:hAnsi="Arial Narrow" w:cs="Arial"/>
          <w:b/>
          <w:i/>
          <w:iCs/>
        </w:rPr>
        <w:t>Please return the entire document intact.</w:t>
      </w:r>
    </w:p>
    <w:p w14:paraId="4FAEABF7"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p>
    <w:bookmarkEnd w:id="0"/>
    <w:p w14:paraId="7FFDA3B4" w14:textId="77777777" w:rsidR="008F2926" w:rsidRPr="00713086" w:rsidRDefault="008F2926" w:rsidP="00B02D56">
      <w:pPr>
        <w:pStyle w:val="Title"/>
        <w:ind w:left="720" w:right="720"/>
        <w:rPr>
          <w:rFonts w:ascii="Arial Narrow" w:hAnsi="Arial Narrow"/>
          <w:bCs w:val="0"/>
          <w:sz w:val="22"/>
          <w:szCs w:val="22"/>
        </w:rPr>
      </w:pPr>
    </w:p>
    <w:p w14:paraId="539E10C8" w14:textId="018BA6AD" w:rsidR="00F03D1B" w:rsidRPr="00F03D1B" w:rsidRDefault="00CF6C1F" w:rsidP="00B02D56">
      <w:pPr>
        <w:pStyle w:val="Title"/>
        <w:ind w:left="720" w:right="720"/>
        <w:rPr>
          <w:rFonts w:ascii="Arial Narrow" w:hAnsi="Arial Narrow"/>
          <w:bCs w:val="0"/>
          <w:color w:val="808080" w:themeColor="background1" w:themeShade="80"/>
          <w:sz w:val="22"/>
          <w:szCs w:val="22"/>
        </w:rPr>
      </w:pPr>
      <w:r w:rsidRPr="00CF6C1F">
        <w:rPr>
          <w:rFonts w:ascii="Arial Narrow" w:hAnsi="Arial Narrow"/>
          <w:bCs w:val="0"/>
          <w:color w:val="808080" w:themeColor="background1" w:themeShade="80"/>
          <w:sz w:val="22"/>
          <w:szCs w:val="22"/>
        </w:rPr>
        <w:t>1</w:t>
      </w:r>
    </w:p>
    <w:p w14:paraId="38F05AD1" w14:textId="2F791818" w:rsidR="00FE4E24" w:rsidRDefault="00FE4E24" w:rsidP="00B02D56">
      <w:pPr>
        <w:pStyle w:val="Heading1"/>
        <w:tabs>
          <w:tab w:val="right" w:pos="8640"/>
        </w:tabs>
        <w:ind w:left="720" w:right="720"/>
        <w:jc w:val="center"/>
        <w:rPr>
          <w:rFonts w:ascii="Arial Narrow" w:hAnsi="Arial Narrow"/>
          <w:sz w:val="36"/>
          <w:u w:val="single"/>
        </w:rPr>
      </w:pPr>
      <w:r>
        <w:rPr>
          <w:rFonts w:ascii="Arial Narrow" w:hAnsi="Arial Narrow"/>
          <w:sz w:val="36"/>
          <w:u w:val="single"/>
        </w:rPr>
        <w:lastRenderedPageBreak/>
        <w:t>LEGAL NOTICE</w:t>
      </w:r>
    </w:p>
    <w:p w14:paraId="77D8DE96" w14:textId="77777777" w:rsidR="00FE4E24" w:rsidRDefault="00FE4E24" w:rsidP="00B02D56">
      <w:pPr>
        <w:pStyle w:val="Heading1"/>
        <w:tabs>
          <w:tab w:val="right" w:pos="8640"/>
        </w:tabs>
        <w:ind w:left="720" w:right="720"/>
        <w:rPr>
          <w:rFonts w:ascii="Arial Narrow" w:hAnsi="Arial Narrow"/>
        </w:rPr>
      </w:pPr>
    </w:p>
    <w:p w14:paraId="200A070F" w14:textId="77777777" w:rsidR="005C199F" w:rsidRDefault="005C199F" w:rsidP="003A4EEA">
      <w:pPr>
        <w:ind w:right="720"/>
        <w:jc w:val="both"/>
        <w:rPr>
          <w:rFonts w:ascii="Arial Narrow" w:hAnsi="Arial Narrow"/>
          <w:sz w:val="22"/>
          <w:szCs w:val="22"/>
        </w:rPr>
      </w:pPr>
    </w:p>
    <w:p w14:paraId="0B0C095A" w14:textId="03058661" w:rsidR="005C199F" w:rsidRDefault="005C199F" w:rsidP="00FA2755">
      <w:pPr>
        <w:ind w:left="720" w:right="720"/>
        <w:jc w:val="both"/>
        <w:rPr>
          <w:rFonts w:ascii="Arial Narrow" w:hAnsi="Arial Narrow"/>
          <w:sz w:val="22"/>
          <w:szCs w:val="22"/>
        </w:rPr>
      </w:pPr>
      <w:r>
        <w:rPr>
          <w:rFonts w:ascii="Arial Narrow" w:hAnsi="Arial Narrow"/>
          <w:sz w:val="22"/>
          <w:szCs w:val="22"/>
        </w:rPr>
        <w:t xml:space="preserve">Sealed bids </w:t>
      </w:r>
      <w:r w:rsidR="009907E6">
        <w:rPr>
          <w:rFonts w:ascii="Arial Narrow" w:hAnsi="Arial Narrow"/>
          <w:sz w:val="22"/>
          <w:szCs w:val="22"/>
        </w:rPr>
        <w:t>are to be delivered to the Harper College Purchasing Department on or befo</w:t>
      </w:r>
      <w:r w:rsidR="009907E6" w:rsidRPr="00EB44E3">
        <w:rPr>
          <w:rFonts w:ascii="Arial Narrow" w:hAnsi="Arial Narrow"/>
          <w:sz w:val="22"/>
          <w:szCs w:val="22"/>
        </w:rPr>
        <w:t>re</w:t>
      </w:r>
      <w:r w:rsidR="000042DA" w:rsidRPr="00EB44E3">
        <w:rPr>
          <w:rFonts w:ascii="Arial Narrow" w:hAnsi="Arial Narrow"/>
          <w:sz w:val="22"/>
          <w:szCs w:val="22"/>
        </w:rPr>
        <w:t xml:space="preserve"> Day, </w:t>
      </w:r>
      <w:r w:rsidR="00E81472">
        <w:rPr>
          <w:rFonts w:ascii="Arial Narrow" w:hAnsi="Arial Narrow"/>
          <w:sz w:val="22"/>
          <w:szCs w:val="22"/>
        </w:rPr>
        <w:t>April</w:t>
      </w:r>
      <w:r w:rsidR="000042DA" w:rsidRPr="00EB44E3">
        <w:rPr>
          <w:rFonts w:ascii="Arial Narrow" w:hAnsi="Arial Narrow"/>
          <w:sz w:val="22"/>
          <w:szCs w:val="22"/>
        </w:rPr>
        <w:t xml:space="preserve"> </w:t>
      </w:r>
      <w:r w:rsidR="00E81472">
        <w:rPr>
          <w:rFonts w:ascii="Arial Narrow" w:hAnsi="Arial Narrow"/>
          <w:sz w:val="22"/>
          <w:szCs w:val="22"/>
        </w:rPr>
        <w:t>6</w:t>
      </w:r>
      <w:r w:rsidR="000042DA" w:rsidRPr="00EB44E3">
        <w:rPr>
          <w:rFonts w:ascii="Arial Narrow" w:hAnsi="Arial Narrow"/>
          <w:sz w:val="22"/>
          <w:szCs w:val="22"/>
        </w:rPr>
        <w:t>, 20</w:t>
      </w:r>
      <w:r w:rsidR="000042DA">
        <w:rPr>
          <w:rFonts w:ascii="Arial Narrow" w:hAnsi="Arial Narrow"/>
          <w:sz w:val="22"/>
          <w:szCs w:val="22"/>
        </w:rPr>
        <w:t xml:space="preserve">26, at 11:00 a.m. Central Time </w:t>
      </w:r>
      <w:r w:rsidR="009B77ED">
        <w:rPr>
          <w:rFonts w:ascii="Arial Narrow" w:hAnsi="Arial Narrow"/>
          <w:sz w:val="22"/>
          <w:szCs w:val="22"/>
        </w:rPr>
        <w:t xml:space="preserve">for </w:t>
      </w:r>
      <w:r w:rsidR="00E843DE">
        <w:rPr>
          <w:rFonts w:ascii="Arial Narrow" w:hAnsi="Arial Narrow"/>
          <w:b/>
          <w:bCs/>
          <w:sz w:val="22"/>
          <w:szCs w:val="22"/>
        </w:rPr>
        <w:t>F</w:t>
      </w:r>
      <w:r w:rsidR="009B77ED" w:rsidRPr="00DB0C82">
        <w:rPr>
          <w:rFonts w:ascii="Arial Narrow" w:hAnsi="Arial Narrow"/>
          <w:b/>
          <w:bCs/>
          <w:sz w:val="22"/>
          <w:szCs w:val="22"/>
        </w:rPr>
        <w:t xml:space="preserve">urnishing and </w:t>
      </w:r>
      <w:r w:rsidR="00E843DE">
        <w:rPr>
          <w:rFonts w:ascii="Arial Narrow" w:hAnsi="Arial Narrow"/>
          <w:b/>
          <w:bCs/>
          <w:sz w:val="22"/>
          <w:szCs w:val="22"/>
        </w:rPr>
        <w:t>D</w:t>
      </w:r>
      <w:r w:rsidR="009B77ED" w:rsidRPr="00DB0C82">
        <w:rPr>
          <w:rFonts w:ascii="Arial Narrow" w:hAnsi="Arial Narrow"/>
          <w:b/>
          <w:bCs/>
          <w:sz w:val="22"/>
          <w:szCs w:val="22"/>
        </w:rPr>
        <w:t xml:space="preserve">elivering </w:t>
      </w:r>
      <w:r w:rsidR="001E043E" w:rsidRPr="00DB0C82">
        <w:rPr>
          <w:rFonts w:ascii="Arial Narrow" w:hAnsi="Arial Narrow"/>
          <w:b/>
          <w:bCs/>
          <w:sz w:val="22"/>
          <w:szCs w:val="22"/>
        </w:rPr>
        <w:t>Seven (7) ACDC Multi-Process Welders and Accessories – bid request # Q01239</w:t>
      </w:r>
      <w:r w:rsidR="00EF7E5F">
        <w:rPr>
          <w:rFonts w:ascii="Arial Narrow" w:hAnsi="Arial Narrow"/>
          <w:sz w:val="22"/>
          <w:szCs w:val="22"/>
        </w:rPr>
        <w:t xml:space="preserve"> via Dropbox at </w:t>
      </w:r>
      <w:hyperlink r:id="rId13" w:history="1">
        <w:r w:rsidR="00E5558D" w:rsidRPr="00E5558D">
          <w:rPr>
            <w:rStyle w:val="Hyperlink"/>
            <w:rFonts w:ascii="Arial Narrow" w:hAnsi="Arial Narrow"/>
          </w:rPr>
          <w:t>https://www.dropbox.com/request/xEp2Aq2sTXuNbeOjZ9h6</w:t>
        </w:r>
      </w:hyperlink>
      <w:r w:rsidR="00E5558D" w:rsidRPr="00E5558D">
        <w:rPr>
          <w:rFonts w:ascii="Arial Narrow" w:hAnsi="Arial Narrow"/>
        </w:rPr>
        <w:t>.</w:t>
      </w:r>
    </w:p>
    <w:p w14:paraId="6699610C" w14:textId="77777777" w:rsidR="00406F6B" w:rsidRDefault="00406F6B" w:rsidP="00FA2755">
      <w:pPr>
        <w:ind w:left="720" w:right="720"/>
        <w:jc w:val="both"/>
        <w:rPr>
          <w:rFonts w:ascii="Arial Narrow" w:hAnsi="Arial Narrow"/>
          <w:sz w:val="22"/>
          <w:szCs w:val="22"/>
        </w:rPr>
      </w:pPr>
    </w:p>
    <w:p w14:paraId="4BAF4CAA" w14:textId="1DD5D135" w:rsidR="00406F6B" w:rsidRDefault="00635337" w:rsidP="00FA2755">
      <w:pPr>
        <w:ind w:left="720" w:right="720"/>
        <w:jc w:val="both"/>
        <w:rPr>
          <w:rFonts w:ascii="Arial Narrow" w:hAnsi="Arial Narrow"/>
          <w:sz w:val="22"/>
          <w:szCs w:val="22"/>
        </w:rPr>
      </w:pPr>
      <w:r w:rsidRPr="00635337">
        <w:rPr>
          <w:rFonts w:ascii="Arial Narrow" w:hAnsi="Arial Narrow"/>
          <w:sz w:val="22"/>
          <w:szCs w:val="22"/>
        </w:rPr>
        <w:t xml:space="preserve">Bids will be opened publicly directly following the deadline for receipt of bids via Webex </w:t>
      </w:r>
      <w:hyperlink r:id="rId14" w:history="1">
        <w:r w:rsidR="002B531E" w:rsidRPr="002B531E">
          <w:rPr>
            <w:rStyle w:val="Hyperlink"/>
            <w:rFonts w:ascii="Arial Narrow" w:hAnsi="Arial Narrow"/>
          </w:rPr>
          <w:t>https://harpercollege.webex.com/harpercollege/j.php?MTID=m2fcd55655007486bbd7efea4dc3c761b</w:t>
        </w:r>
      </w:hyperlink>
      <w:r w:rsidR="002B531E">
        <w:rPr>
          <w:rFonts w:ascii="Arial Narrow" w:hAnsi="Arial Narrow"/>
        </w:rPr>
        <w:t>.</w:t>
      </w:r>
      <w:r w:rsidR="002B531E" w:rsidRPr="002B531E">
        <w:rPr>
          <w:rFonts w:ascii="Arial Narrow" w:hAnsi="Arial Narrow"/>
        </w:rPr>
        <w:t xml:space="preserve"> </w:t>
      </w:r>
    </w:p>
    <w:p w14:paraId="014F1068" w14:textId="77777777" w:rsidR="00FE4E24" w:rsidRDefault="00FE4E24" w:rsidP="00FA2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Arial Narrow" w:hAnsi="Arial Narrow"/>
          <w:sz w:val="22"/>
          <w:szCs w:val="22"/>
        </w:rPr>
      </w:pPr>
    </w:p>
    <w:p w14:paraId="789F7D9C" w14:textId="358F02B4" w:rsidR="00AE15FD" w:rsidRDefault="00AE15FD" w:rsidP="00FA2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rFonts w:ascii="Arial Narrow" w:hAnsi="Arial Narrow"/>
          <w:sz w:val="22"/>
          <w:szCs w:val="22"/>
        </w:rPr>
      </w:pPr>
      <w:r>
        <w:rPr>
          <w:rFonts w:ascii="Arial Narrow" w:hAnsi="Arial Narrow"/>
          <w:sz w:val="22"/>
          <w:szCs w:val="22"/>
        </w:rPr>
        <w:t xml:space="preserve">The scope of </w:t>
      </w:r>
      <w:r w:rsidR="00791221">
        <w:rPr>
          <w:rFonts w:ascii="Arial Narrow" w:hAnsi="Arial Narrow"/>
          <w:sz w:val="22"/>
          <w:szCs w:val="22"/>
        </w:rPr>
        <w:t>t</w:t>
      </w:r>
      <w:r>
        <w:rPr>
          <w:rFonts w:ascii="Arial Narrow" w:hAnsi="Arial Narrow"/>
          <w:sz w:val="22"/>
          <w:szCs w:val="22"/>
        </w:rPr>
        <w:t xml:space="preserve">he project includes </w:t>
      </w:r>
      <w:r w:rsidR="00791221" w:rsidRPr="00791221">
        <w:rPr>
          <w:rFonts w:ascii="Arial Narrow" w:hAnsi="Arial Narrow"/>
          <w:sz w:val="22"/>
          <w:szCs w:val="22"/>
        </w:rPr>
        <w:t>purchase of seven</w:t>
      </w:r>
      <w:r w:rsidR="000070D9">
        <w:rPr>
          <w:rFonts w:ascii="Arial Narrow" w:hAnsi="Arial Narrow"/>
          <w:sz w:val="22"/>
          <w:szCs w:val="22"/>
        </w:rPr>
        <w:t xml:space="preserve"> </w:t>
      </w:r>
      <w:r w:rsidR="00791221" w:rsidRPr="00791221">
        <w:rPr>
          <w:rFonts w:ascii="Arial Narrow" w:hAnsi="Arial Narrow"/>
          <w:sz w:val="22"/>
          <w:szCs w:val="22"/>
        </w:rPr>
        <w:t>(7) Turn-key, pre-configured, AC/DC multi-process welders and accessories</w:t>
      </w:r>
      <w:r w:rsidR="000070D9">
        <w:rPr>
          <w:rFonts w:ascii="Arial Narrow" w:hAnsi="Arial Narrow"/>
          <w:sz w:val="22"/>
          <w:szCs w:val="22"/>
        </w:rPr>
        <w:t xml:space="preserve"> </w:t>
      </w:r>
      <w:r w:rsidR="00791221" w:rsidRPr="000070D9">
        <w:rPr>
          <w:rFonts w:ascii="Arial Narrow" w:hAnsi="Arial Narrow"/>
          <w:i/>
          <w:iCs/>
          <w:sz w:val="22"/>
          <w:szCs w:val="22"/>
        </w:rPr>
        <w:t>(Lincoln PowerWave 300C Advanced Educational One-Pak or equivalent)</w:t>
      </w:r>
      <w:r w:rsidR="00791221" w:rsidRPr="00791221">
        <w:rPr>
          <w:rFonts w:ascii="Arial Narrow" w:hAnsi="Arial Narrow"/>
          <w:sz w:val="22"/>
          <w:szCs w:val="22"/>
        </w:rPr>
        <w:t xml:space="preserve"> for use by the Advanced Manufacturing/Welding Program at Harper College.</w:t>
      </w:r>
      <w:r w:rsidR="000070D9">
        <w:rPr>
          <w:rFonts w:ascii="Arial Narrow" w:hAnsi="Arial Narrow"/>
          <w:sz w:val="22"/>
          <w:szCs w:val="22"/>
        </w:rPr>
        <w:t xml:space="preserve"> </w:t>
      </w:r>
      <w:r w:rsidR="00791221" w:rsidRPr="00791221">
        <w:rPr>
          <w:rFonts w:ascii="Arial Narrow" w:hAnsi="Arial Narrow"/>
          <w:sz w:val="22"/>
          <w:szCs w:val="22"/>
        </w:rPr>
        <w:t xml:space="preserve">The College will only purchase new equipment; therefore, refurbished or used equipment is not acceptable.  </w:t>
      </w:r>
      <w:r w:rsidR="00791221" w:rsidRPr="00CA19F3">
        <w:rPr>
          <w:rFonts w:ascii="Arial Narrow" w:hAnsi="Arial Narrow"/>
          <w:b/>
          <w:bCs/>
          <w:sz w:val="22"/>
          <w:szCs w:val="22"/>
        </w:rPr>
        <w:t xml:space="preserve">Delivery must be made by June </w:t>
      </w:r>
      <w:r w:rsidR="00A92240" w:rsidRPr="00CA19F3">
        <w:rPr>
          <w:rFonts w:ascii="Arial Narrow" w:hAnsi="Arial Narrow"/>
          <w:b/>
          <w:bCs/>
          <w:sz w:val="22"/>
          <w:szCs w:val="22"/>
        </w:rPr>
        <w:t>26</w:t>
      </w:r>
      <w:r w:rsidR="00791221" w:rsidRPr="00CA19F3">
        <w:rPr>
          <w:rFonts w:ascii="Arial Narrow" w:hAnsi="Arial Narrow"/>
          <w:b/>
          <w:bCs/>
          <w:sz w:val="22"/>
          <w:szCs w:val="22"/>
        </w:rPr>
        <w:t>, 2026</w:t>
      </w:r>
      <w:r w:rsidR="000070D9" w:rsidRPr="00CA19F3">
        <w:rPr>
          <w:rFonts w:ascii="Arial Narrow" w:hAnsi="Arial Narrow"/>
          <w:b/>
          <w:bCs/>
          <w:sz w:val="22"/>
          <w:szCs w:val="22"/>
        </w:rPr>
        <w:t>.</w:t>
      </w:r>
    </w:p>
    <w:p w14:paraId="58E1C8EB" w14:textId="77777777" w:rsidR="00FE4E24" w:rsidRDefault="00FE4E24" w:rsidP="00FA2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rFonts w:ascii="Arial Narrow" w:hAnsi="Arial Narrow"/>
          <w:sz w:val="22"/>
          <w:szCs w:val="22"/>
        </w:rPr>
      </w:pPr>
    </w:p>
    <w:p w14:paraId="68E5D7C7" w14:textId="01A42E45" w:rsidR="00FE4E24" w:rsidRPr="006F5778" w:rsidRDefault="00FE4E24" w:rsidP="00FA2755">
      <w:pPr>
        <w:pStyle w:val="BodyText"/>
        <w:ind w:left="720" w:right="720"/>
        <w:jc w:val="both"/>
        <w:rPr>
          <w:rStyle w:val="Hyperlink"/>
          <w:rFonts w:ascii="Arial Narrow" w:hAnsi="Arial Narrow"/>
          <w:sz w:val="22"/>
          <w:szCs w:val="22"/>
        </w:rPr>
      </w:pPr>
      <w:r w:rsidRPr="006F5778">
        <w:rPr>
          <w:rFonts w:ascii="Arial Narrow" w:hAnsi="Arial Narrow"/>
          <w:sz w:val="22"/>
          <w:szCs w:val="22"/>
        </w:rPr>
        <w:t xml:space="preserve">Bidding documents are available on the Harper website at </w:t>
      </w:r>
      <w:hyperlink r:id="rId15" w:history="1">
        <w:r w:rsidRPr="006F5778">
          <w:rPr>
            <w:rStyle w:val="Hyperlink"/>
            <w:rFonts w:ascii="Arial Narrow" w:hAnsi="Arial Narrow"/>
            <w:sz w:val="22"/>
            <w:szCs w:val="22"/>
          </w:rPr>
          <w:t>www.harpercollege.edu</w:t>
        </w:r>
      </w:hyperlink>
      <w:r w:rsidR="00A91FC6" w:rsidRPr="006F5778">
        <w:rPr>
          <w:rStyle w:val="Hyperlink"/>
          <w:rFonts w:ascii="Arial Narrow" w:hAnsi="Arial Narrow"/>
          <w:sz w:val="22"/>
          <w:szCs w:val="22"/>
        </w:rPr>
        <w:t xml:space="preserve"> </w:t>
      </w:r>
      <w:r w:rsidRPr="006F5778">
        <w:rPr>
          <w:rStyle w:val="Hyperlink"/>
          <w:rFonts w:ascii="Arial Narrow" w:hAnsi="Arial Narrow"/>
          <w:sz w:val="22"/>
          <w:szCs w:val="22"/>
        </w:rPr>
        <w:t xml:space="preserve"> </w:t>
      </w:r>
      <w:r w:rsidRPr="006F5778">
        <w:rPr>
          <w:rFonts w:ascii="Arial Narrow" w:hAnsi="Arial Narrow"/>
          <w:sz w:val="22"/>
          <w:szCs w:val="22"/>
        </w:rPr>
        <w:t>or by contacting the Purchasing Department at</w:t>
      </w:r>
      <w:r w:rsidR="00A91FC6" w:rsidRPr="006F5778">
        <w:rPr>
          <w:rFonts w:ascii="Arial Narrow" w:hAnsi="Arial Narrow"/>
          <w:sz w:val="22"/>
          <w:szCs w:val="22"/>
        </w:rPr>
        <w:t xml:space="preserve"> </w:t>
      </w:r>
      <w:r w:rsidRPr="006F5778">
        <w:rPr>
          <w:rStyle w:val="Hyperlink"/>
          <w:rFonts w:ascii="Arial Narrow" w:hAnsi="Arial Narrow"/>
          <w:sz w:val="22"/>
          <w:szCs w:val="22"/>
        </w:rPr>
        <w:t xml:space="preserve"> </w:t>
      </w:r>
      <w:hyperlink r:id="rId16" w:history="1">
        <w:r w:rsidRPr="006F5778">
          <w:rPr>
            <w:rStyle w:val="Hyperlink"/>
            <w:rFonts w:ascii="Arial Narrow" w:hAnsi="Arial Narrow"/>
            <w:sz w:val="22"/>
            <w:szCs w:val="22"/>
          </w:rPr>
          <w:t>purchasing@harpercollege.edu</w:t>
        </w:r>
      </w:hyperlink>
      <w:r w:rsidRPr="006F5778">
        <w:rPr>
          <w:rStyle w:val="Hyperlink"/>
          <w:rFonts w:ascii="Arial Narrow" w:hAnsi="Arial Narrow"/>
          <w:sz w:val="22"/>
          <w:szCs w:val="22"/>
        </w:rPr>
        <w:t>.</w:t>
      </w:r>
    </w:p>
    <w:p w14:paraId="4C7DDC62" w14:textId="77777777" w:rsidR="00FE4E24" w:rsidRDefault="00FE4E24" w:rsidP="00FA2755">
      <w:pPr>
        <w:pStyle w:val="BodyText"/>
        <w:ind w:left="720" w:right="720"/>
        <w:jc w:val="both"/>
        <w:rPr>
          <w:rFonts w:ascii="Arial Narrow" w:hAnsi="Arial Narrow"/>
          <w:sz w:val="22"/>
          <w:szCs w:val="22"/>
        </w:rPr>
      </w:pPr>
    </w:p>
    <w:p w14:paraId="137C7C56" w14:textId="49BE4935" w:rsidR="00FE4E24" w:rsidRDefault="00FE4E24" w:rsidP="00FA2755">
      <w:pPr>
        <w:pStyle w:val="BodyText"/>
        <w:ind w:left="720" w:right="720"/>
        <w:jc w:val="both"/>
        <w:rPr>
          <w:rFonts w:ascii="Arial Narrow" w:hAnsi="Arial Narrow"/>
          <w:sz w:val="22"/>
          <w:szCs w:val="22"/>
        </w:rPr>
      </w:pPr>
      <w:r w:rsidRPr="002E5391">
        <w:rPr>
          <w:rFonts w:ascii="Arial Narrow" w:hAnsi="Arial Narrow"/>
          <w:sz w:val="22"/>
          <w:szCs w:val="22"/>
        </w:rPr>
        <w:t xml:space="preserve">The deadline for submitting questions will be </w:t>
      </w:r>
      <w:r w:rsidR="003A4EEA" w:rsidRPr="002E5391">
        <w:rPr>
          <w:rFonts w:ascii="Arial Narrow" w:hAnsi="Arial Narrow"/>
          <w:b/>
          <w:bCs/>
          <w:sz w:val="22"/>
          <w:szCs w:val="22"/>
        </w:rPr>
        <w:t>March</w:t>
      </w:r>
      <w:r w:rsidRPr="002E5391">
        <w:rPr>
          <w:rFonts w:ascii="Arial Narrow" w:hAnsi="Arial Narrow"/>
          <w:b/>
          <w:bCs/>
          <w:sz w:val="22"/>
          <w:szCs w:val="22"/>
        </w:rPr>
        <w:t xml:space="preserve"> </w:t>
      </w:r>
      <w:r w:rsidR="002E5391" w:rsidRPr="002E5391">
        <w:rPr>
          <w:rFonts w:ascii="Arial Narrow" w:hAnsi="Arial Narrow"/>
          <w:b/>
          <w:bCs/>
          <w:sz w:val="22"/>
          <w:szCs w:val="22"/>
        </w:rPr>
        <w:t>23</w:t>
      </w:r>
      <w:r w:rsidRPr="002E5391">
        <w:rPr>
          <w:rFonts w:ascii="Arial Narrow" w:hAnsi="Arial Narrow"/>
          <w:b/>
          <w:bCs/>
          <w:sz w:val="22"/>
          <w:szCs w:val="22"/>
        </w:rPr>
        <w:t>, 202</w:t>
      </w:r>
      <w:r w:rsidR="00CA19F3" w:rsidRPr="002E5391">
        <w:rPr>
          <w:rFonts w:ascii="Arial Narrow" w:hAnsi="Arial Narrow"/>
          <w:b/>
          <w:bCs/>
          <w:sz w:val="22"/>
          <w:szCs w:val="22"/>
        </w:rPr>
        <w:t>6</w:t>
      </w:r>
      <w:r w:rsidRPr="002E5391">
        <w:rPr>
          <w:rFonts w:ascii="Arial Narrow" w:hAnsi="Arial Narrow"/>
          <w:b/>
          <w:bCs/>
          <w:sz w:val="22"/>
          <w:szCs w:val="22"/>
        </w:rPr>
        <w:t xml:space="preserve">, at </w:t>
      </w:r>
      <w:r w:rsidR="003A4EEA" w:rsidRPr="002E5391">
        <w:rPr>
          <w:rFonts w:ascii="Arial Narrow" w:hAnsi="Arial Narrow"/>
          <w:b/>
          <w:bCs/>
          <w:sz w:val="22"/>
          <w:szCs w:val="22"/>
        </w:rPr>
        <w:t>4</w:t>
      </w:r>
      <w:r w:rsidRPr="002E5391">
        <w:rPr>
          <w:rFonts w:ascii="Arial Narrow" w:hAnsi="Arial Narrow"/>
          <w:b/>
          <w:bCs/>
          <w:sz w:val="22"/>
          <w:szCs w:val="22"/>
        </w:rPr>
        <w:t xml:space="preserve"> p.m.</w:t>
      </w:r>
      <w:r w:rsidRPr="002E5391">
        <w:rPr>
          <w:rFonts w:ascii="Arial Narrow" w:hAnsi="Arial Narrow"/>
          <w:sz w:val="22"/>
          <w:szCs w:val="22"/>
        </w:rPr>
        <w:t xml:space="preserve"> loc</w:t>
      </w:r>
      <w:r w:rsidRPr="003A4EEA">
        <w:rPr>
          <w:rFonts w:ascii="Arial Narrow" w:hAnsi="Arial Narrow"/>
          <w:sz w:val="22"/>
          <w:szCs w:val="22"/>
        </w:rPr>
        <w:t>al time.  Questions submitted after that time may not be answered.</w:t>
      </w:r>
    </w:p>
    <w:p w14:paraId="29BAB5D4" w14:textId="77777777" w:rsidR="00FE4E24" w:rsidRDefault="00FE4E24" w:rsidP="00FA2755">
      <w:pPr>
        <w:pStyle w:val="BodyText"/>
        <w:ind w:left="720" w:right="720"/>
        <w:jc w:val="both"/>
        <w:rPr>
          <w:rFonts w:ascii="Arial Narrow" w:hAnsi="Arial Narrow"/>
          <w:b/>
          <w:sz w:val="22"/>
          <w:szCs w:val="22"/>
        </w:rPr>
      </w:pPr>
    </w:p>
    <w:p w14:paraId="7ADE3D89" w14:textId="1D5AC2C9" w:rsidR="00FE4E24" w:rsidRDefault="00FE4E24" w:rsidP="00FA2755">
      <w:pPr>
        <w:pStyle w:val="BodyText"/>
        <w:ind w:left="720" w:right="720"/>
        <w:jc w:val="both"/>
        <w:rPr>
          <w:rFonts w:ascii="Arial Narrow" w:hAnsi="Arial Narrow"/>
          <w:sz w:val="22"/>
          <w:szCs w:val="22"/>
        </w:rPr>
      </w:pPr>
      <w:r>
        <w:rPr>
          <w:rFonts w:ascii="Arial Narrow" w:hAnsi="Arial Narrow"/>
          <w:sz w:val="22"/>
          <w:szCs w:val="22"/>
        </w:rPr>
        <w:t>No bids may be withdrawn for a period of 90 days after the submission without the consent of the Board of Trustees. Any bid submitted unsealed, unsigned, fax transmission</w:t>
      </w:r>
      <w:r w:rsidR="00FA2755">
        <w:rPr>
          <w:rFonts w:ascii="Arial Narrow" w:hAnsi="Arial Narrow"/>
          <w:sz w:val="22"/>
          <w:szCs w:val="22"/>
        </w:rPr>
        <w:t xml:space="preserve"> </w:t>
      </w:r>
      <w:r>
        <w:rPr>
          <w:rFonts w:ascii="Arial Narrow" w:hAnsi="Arial Narrow"/>
          <w:sz w:val="22"/>
          <w:szCs w:val="22"/>
        </w:rPr>
        <w:t>or received subsequent to the aforementioned date and time, may be disqualified and returned to the bidder.</w:t>
      </w:r>
    </w:p>
    <w:p w14:paraId="3AEBA176" w14:textId="77777777" w:rsidR="00FE4E24" w:rsidRDefault="00FE4E24" w:rsidP="00FA2755">
      <w:pPr>
        <w:ind w:left="720" w:right="720"/>
        <w:jc w:val="both"/>
        <w:rPr>
          <w:rFonts w:ascii="Arial Narrow" w:hAnsi="Arial Narrow"/>
          <w:sz w:val="22"/>
          <w:szCs w:val="22"/>
        </w:rPr>
      </w:pPr>
    </w:p>
    <w:p w14:paraId="4A236619" w14:textId="77777777" w:rsidR="007763A4" w:rsidRPr="007763A4" w:rsidRDefault="007763A4" w:rsidP="00FA2755">
      <w:pPr>
        <w:ind w:left="720" w:right="720"/>
        <w:jc w:val="both"/>
        <w:rPr>
          <w:rFonts w:ascii="Arial Narrow" w:hAnsi="Arial Narrow"/>
          <w:sz w:val="22"/>
          <w:szCs w:val="22"/>
        </w:rPr>
      </w:pPr>
      <w:r w:rsidRPr="007763A4">
        <w:rPr>
          <w:rFonts w:ascii="Arial Narrow" w:hAnsi="Arial Narrow"/>
          <w:sz w:val="22"/>
          <w:szCs w:val="22"/>
        </w:rPr>
        <w:t>Bidders shall comply with Business Enterprise Program: Participation and Utilization Plan developed by Harper</w:t>
      </w:r>
    </w:p>
    <w:p w14:paraId="048B65A5" w14:textId="792F5A95" w:rsidR="007763A4" w:rsidRDefault="007763A4" w:rsidP="00FA2755">
      <w:pPr>
        <w:ind w:left="720" w:right="720"/>
        <w:jc w:val="both"/>
        <w:rPr>
          <w:rFonts w:ascii="Arial Narrow" w:hAnsi="Arial Narrow"/>
          <w:sz w:val="22"/>
          <w:szCs w:val="22"/>
        </w:rPr>
      </w:pPr>
      <w:r w:rsidRPr="007763A4">
        <w:rPr>
          <w:rFonts w:ascii="Arial Narrow" w:hAnsi="Arial Narrow"/>
          <w:sz w:val="22"/>
          <w:szCs w:val="22"/>
        </w:rPr>
        <w:t xml:space="preserve">College. There is a </w:t>
      </w:r>
      <w:r w:rsidR="00C51EF8">
        <w:rPr>
          <w:rFonts w:ascii="Arial Narrow" w:hAnsi="Arial Narrow"/>
          <w:sz w:val="22"/>
          <w:szCs w:val="22"/>
        </w:rPr>
        <w:t>0</w:t>
      </w:r>
      <w:r w:rsidRPr="007763A4">
        <w:rPr>
          <w:rFonts w:ascii="Arial Narrow" w:hAnsi="Arial Narrow"/>
          <w:sz w:val="22"/>
          <w:szCs w:val="22"/>
        </w:rPr>
        <w:t xml:space="preserve"> percent aspirational goal on the contract</w:t>
      </w:r>
      <w:r>
        <w:rPr>
          <w:rFonts w:ascii="Arial Narrow" w:hAnsi="Arial Narrow"/>
          <w:sz w:val="22"/>
          <w:szCs w:val="22"/>
        </w:rPr>
        <w:t>.</w:t>
      </w:r>
    </w:p>
    <w:p w14:paraId="286670E2" w14:textId="77777777" w:rsidR="007763A4" w:rsidRDefault="007763A4" w:rsidP="00FA2755">
      <w:pPr>
        <w:ind w:left="720" w:right="720"/>
        <w:jc w:val="both"/>
        <w:rPr>
          <w:rFonts w:ascii="Arial Narrow" w:hAnsi="Arial Narrow"/>
          <w:sz w:val="22"/>
          <w:szCs w:val="22"/>
        </w:rPr>
      </w:pPr>
    </w:p>
    <w:p w14:paraId="189DDB69" w14:textId="77777777" w:rsidR="007763A4" w:rsidRPr="007763A4" w:rsidRDefault="007763A4" w:rsidP="00FA2755">
      <w:pPr>
        <w:ind w:left="720" w:right="720"/>
        <w:jc w:val="both"/>
        <w:rPr>
          <w:rFonts w:ascii="Arial Narrow" w:hAnsi="Arial Narrow"/>
          <w:sz w:val="22"/>
          <w:szCs w:val="22"/>
        </w:rPr>
      </w:pPr>
      <w:r w:rsidRPr="007763A4">
        <w:rPr>
          <w:rFonts w:ascii="Arial Narrow" w:hAnsi="Arial Narrow"/>
          <w:sz w:val="22"/>
          <w:szCs w:val="22"/>
        </w:rPr>
        <w:t>The College reserves the right to reject all bids or parts thereof, to waive any irregularities or informalities in bidding</w:t>
      </w:r>
    </w:p>
    <w:p w14:paraId="53127E7D" w14:textId="7AF7110D" w:rsidR="007763A4" w:rsidRDefault="007763A4" w:rsidP="00FA2755">
      <w:pPr>
        <w:ind w:left="720" w:right="720"/>
        <w:jc w:val="both"/>
        <w:rPr>
          <w:rFonts w:ascii="Arial Narrow" w:hAnsi="Arial Narrow"/>
          <w:sz w:val="22"/>
          <w:szCs w:val="22"/>
        </w:rPr>
      </w:pPr>
      <w:r w:rsidRPr="007763A4">
        <w:rPr>
          <w:rFonts w:ascii="Arial Narrow" w:hAnsi="Arial Narrow"/>
          <w:sz w:val="22"/>
          <w:szCs w:val="22"/>
        </w:rPr>
        <w:t>procedures and to award the contract in a manner best serving the interest of the College.</w:t>
      </w:r>
    </w:p>
    <w:p w14:paraId="7C9E0CE5" w14:textId="77777777" w:rsidR="00FE4E24" w:rsidRDefault="00FE4E24" w:rsidP="00B02D56">
      <w:pPr>
        <w:ind w:left="720" w:right="720"/>
        <w:rPr>
          <w:rFonts w:ascii="Arial Narrow" w:hAnsi="Arial Narrow"/>
          <w:sz w:val="22"/>
          <w:szCs w:val="22"/>
        </w:rPr>
      </w:pPr>
    </w:p>
    <w:p w14:paraId="48C1D801" w14:textId="77777777" w:rsidR="007763A4" w:rsidRDefault="007763A4" w:rsidP="00B02D56">
      <w:pPr>
        <w:ind w:left="720" w:right="720"/>
        <w:rPr>
          <w:rFonts w:ascii="Arial Narrow" w:hAnsi="Arial Narrow"/>
          <w:sz w:val="22"/>
          <w:szCs w:val="22"/>
        </w:rPr>
      </w:pPr>
    </w:p>
    <w:p w14:paraId="3FC34838" w14:textId="77777777" w:rsidR="007763A4" w:rsidRDefault="007763A4" w:rsidP="00B02D56">
      <w:pPr>
        <w:ind w:left="720" w:right="720"/>
        <w:rPr>
          <w:rFonts w:ascii="Arial Narrow" w:hAnsi="Arial Narrow"/>
          <w:sz w:val="22"/>
          <w:szCs w:val="22"/>
        </w:rPr>
      </w:pPr>
    </w:p>
    <w:p w14:paraId="5661B602" w14:textId="77777777" w:rsidR="00FE4E24" w:rsidRDefault="00FE4E24" w:rsidP="00B02D56">
      <w:pPr>
        <w:ind w:left="720" w:right="720"/>
        <w:rPr>
          <w:rFonts w:ascii="Arial Narrow" w:hAnsi="Arial Narrow"/>
          <w:sz w:val="22"/>
          <w:szCs w:val="22"/>
        </w:rPr>
      </w:pPr>
      <w:r>
        <w:rPr>
          <w:rFonts w:ascii="Arial Narrow" w:hAnsi="Arial Narrow"/>
          <w:sz w:val="22"/>
          <w:szCs w:val="22"/>
        </w:rPr>
        <w:t>HARPER COLLEGE</w:t>
      </w:r>
    </w:p>
    <w:p w14:paraId="7D905EA3" w14:textId="4178E617" w:rsidR="00FE4E24" w:rsidRDefault="00906C6C" w:rsidP="00B02D56">
      <w:pPr>
        <w:ind w:left="720" w:right="720"/>
        <w:rPr>
          <w:rFonts w:ascii="Arial Narrow" w:hAnsi="Arial Narrow"/>
          <w:sz w:val="22"/>
          <w:szCs w:val="22"/>
        </w:rPr>
      </w:pPr>
      <w:r>
        <w:rPr>
          <w:rFonts w:ascii="Arial Narrow" w:hAnsi="Arial Narrow"/>
          <w:sz w:val="22"/>
          <w:szCs w:val="22"/>
        </w:rPr>
        <w:t>Nathan Chung</w:t>
      </w:r>
    </w:p>
    <w:p w14:paraId="268B9358" w14:textId="77777777" w:rsidR="00FE4E24" w:rsidRDefault="00FE4E24" w:rsidP="00B02D56">
      <w:pPr>
        <w:ind w:left="720" w:right="720"/>
        <w:rPr>
          <w:rFonts w:ascii="Arial Narrow" w:hAnsi="Arial Narrow"/>
          <w:sz w:val="22"/>
          <w:szCs w:val="22"/>
        </w:rPr>
      </w:pPr>
      <w:r>
        <w:rPr>
          <w:rFonts w:ascii="Arial Narrow" w:hAnsi="Arial Narrow"/>
          <w:sz w:val="22"/>
          <w:szCs w:val="22"/>
        </w:rPr>
        <w:t>Purchasing Specialist</w:t>
      </w:r>
    </w:p>
    <w:p w14:paraId="53A061D2" w14:textId="77777777" w:rsidR="00FE4E24" w:rsidRDefault="00FE4E24" w:rsidP="00B02D56">
      <w:pPr>
        <w:spacing w:after="200" w:line="276" w:lineRule="auto"/>
        <w:ind w:left="720" w:right="720"/>
        <w:rPr>
          <w:rFonts w:ascii="Arial Narrow" w:hAnsi="Arial Narrow"/>
          <w:sz w:val="22"/>
          <w:szCs w:val="22"/>
        </w:rPr>
      </w:pPr>
    </w:p>
    <w:p w14:paraId="405CFA42" w14:textId="77777777" w:rsidR="00FE4E24" w:rsidRPr="009229F7" w:rsidRDefault="00FE4E24" w:rsidP="00B02D56">
      <w:pPr>
        <w:ind w:left="720" w:right="720"/>
        <w:rPr>
          <w:rFonts w:ascii="Arial Narrow" w:hAnsi="Arial Narrow"/>
          <w:sz w:val="22"/>
          <w:szCs w:val="22"/>
        </w:rPr>
      </w:pPr>
    </w:p>
    <w:p w14:paraId="7B224490" w14:textId="77777777" w:rsidR="008F2926" w:rsidRPr="00713086" w:rsidRDefault="008F2926" w:rsidP="00B02D56">
      <w:pPr>
        <w:pStyle w:val="Heading1"/>
        <w:tabs>
          <w:tab w:val="right" w:pos="8640"/>
        </w:tabs>
        <w:ind w:left="720" w:right="720"/>
        <w:rPr>
          <w:rFonts w:ascii="Arial Narrow" w:hAnsi="Arial Narrow"/>
        </w:rPr>
      </w:pPr>
    </w:p>
    <w:p w14:paraId="06C5E0D0" w14:textId="77777777" w:rsidR="00FE4E24" w:rsidRDefault="00FE4E24" w:rsidP="00B02D56">
      <w:pPr>
        <w:pStyle w:val="Title"/>
        <w:ind w:left="720" w:right="720"/>
        <w:rPr>
          <w:rFonts w:ascii="Arial Narrow" w:hAnsi="Arial Narrow"/>
          <w:bCs w:val="0"/>
          <w:sz w:val="22"/>
          <w:szCs w:val="22"/>
        </w:rPr>
      </w:pPr>
    </w:p>
    <w:p w14:paraId="0240120E" w14:textId="77777777" w:rsidR="00FE4E24" w:rsidRDefault="00FE4E24" w:rsidP="00B02D56">
      <w:pPr>
        <w:pStyle w:val="Title"/>
        <w:ind w:left="720" w:right="720"/>
        <w:rPr>
          <w:rFonts w:ascii="Arial Narrow" w:hAnsi="Arial Narrow"/>
          <w:bCs w:val="0"/>
          <w:sz w:val="22"/>
          <w:szCs w:val="22"/>
        </w:rPr>
      </w:pPr>
    </w:p>
    <w:p w14:paraId="1FA2382A" w14:textId="77777777" w:rsidR="00FE4E24" w:rsidRDefault="00FE4E24" w:rsidP="00B02D56">
      <w:pPr>
        <w:pStyle w:val="Title"/>
        <w:ind w:left="720" w:right="720"/>
        <w:rPr>
          <w:rFonts w:ascii="Arial Narrow" w:hAnsi="Arial Narrow"/>
          <w:bCs w:val="0"/>
          <w:sz w:val="22"/>
          <w:szCs w:val="22"/>
        </w:rPr>
      </w:pPr>
    </w:p>
    <w:p w14:paraId="2678E4F3" w14:textId="77777777" w:rsidR="00FE4E24" w:rsidRDefault="00FE4E24" w:rsidP="00B02D56">
      <w:pPr>
        <w:pStyle w:val="Title"/>
        <w:ind w:left="720" w:right="720"/>
        <w:rPr>
          <w:rFonts w:ascii="Arial Narrow" w:hAnsi="Arial Narrow"/>
          <w:bCs w:val="0"/>
          <w:sz w:val="22"/>
          <w:szCs w:val="22"/>
        </w:rPr>
      </w:pPr>
    </w:p>
    <w:p w14:paraId="5C8A915D" w14:textId="77777777" w:rsidR="00FE4E24" w:rsidRDefault="00FE4E24" w:rsidP="00B02D56">
      <w:pPr>
        <w:pStyle w:val="Title"/>
        <w:ind w:left="720" w:right="720"/>
        <w:rPr>
          <w:rFonts w:ascii="Arial Narrow" w:hAnsi="Arial Narrow"/>
          <w:bCs w:val="0"/>
          <w:sz w:val="22"/>
          <w:szCs w:val="22"/>
        </w:rPr>
      </w:pPr>
    </w:p>
    <w:p w14:paraId="143DD667" w14:textId="77777777" w:rsidR="00FE4E24" w:rsidRDefault="00FE4E24" w:rsidP="00B02D56">
      <w:pPr>
        <w:pStyle w:val="Title"/>
        <w:ind w:left="720" w:right="720"/>
        <w:rPr>
          <w:rFonts w:ascii="Arial Narrow" w:hAnsi="Arial Narrow"/>
          <w:bCs w:val="0"/>
          <w:sz w:val="22"/>
          <w:szCs w:val="22"/>
        </w:rPr>
      </w:pPr>
    </w:p>
    <w:p w14:paraId="56468B24" w14:textId="77777777" w:rsidR="00FE4E24" w:rsidRDefault="00FE4E24" w:rsidP="00B02D56">
      <w:pPr>
        <w:pStyle w:val="Title"/>
        <w:ind w:left="720" w:right="720"/>
        <w:rPr>
          <w:rFonts w:ascii="Arial Narrow" w:hAnsi="Arial Narrow"/>
          <w:bCs w:val="0"/>
          <w:sz w:val="22"/>
          <w:szCs w:val="22"/>
        </w:rPr>
      </w:pPr>
    </w:p>
    <w:p w14:paraId="2C3D7B19" w14:textId="77777777" w:rsidR="00FE4E24" w:rsidRDefault="00FE4E24" w:rsidP="00B02D56">
      <w:pPr>
        <w:pStyle w:val="Title"/>
        <w:ind w:left="720" w:right="720"/>
        <w:rPr>
          <w:rFonts w:ascii="Arial Narrow" w:hAnsi="Arial Narrow"/>
          <w:bCs w:val="0"/>
          <w:sz w:val="22"/>
          <w:szCs w:val="22"/>
        </w:rPr>
      </w:pPr>
    </w:p>
    <w:p w14:paraId="3CF62DAB" w14:textId="2ED93A4C" w:rsidR="00F1418C" w:rsidRDefault="00F1418C" w:rsidP="00E405E4">
      <w:pPr>
        <w:spacing w:after="200" w:line="276" w:lineRule="auto"/>
        <w:ind w:right="720"/>
        <w:rPr>
          <w:rFonts w:ascii="Arial Narrow" w:hAnsi="Arial Narrow"/>
          <w:b/>
          <w:sz w:val="22"/>
          <w:szCs w:val="22"/>
        </w:rPr>
      </w:pPr>
    </w:p>
    <w:p w14:paraId="6CAD42D1" w14:textId="6DE31DAB" w:rsidR="008F2926" w:rsidRPr="00752546" w:rsidRDefault="008F292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4DE94B87" w14:textId="77777777" w:rsidR="008F2926" w:rsidRPr="00752546" w:rsidRDefault="008F292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0A0360C6" w14:textId="77777777" w:rsidR="008F2926" w:rsidRPr="00752546" w:rsidRDefault="008F2926" w:rsidP="00B02D56">
      <w:pPr>
        <w:pStyle w:val="Title"/>
        <w:ind w:left="720" w:right="720"/>
        <w:jc w:val="left"/>
        <w:rPr>
          <w:rFonts w:ascii="Arial Narrow" w:hAnsi="Arial Narrow"/>
          <w:bCs w:val="0"/>
          <w:sz w:val="22"/>
          <w:szCs w:val="22"/>
        </w:rPr>
      </w:pPr>
    </w:p>
    <w:p w14:paraId="3EA44088"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1.1</w:t>
      </w:r>
      <w:r w:rsidRPr="00752546">
        <w:rPr>
          <w:rFonts w:ascii="Arial Narrow" w:hAnsi="Arial Narrow"/>
          <w:bCs w:val="0"/>
          <w:sz w:val="22"/>
          <w:szCs w:val="22"/>
        </w:rPr>
        <w:tab/>
      </w:r>
      <w:r w:rsidRPr="00752546">
        <w:rPr>
          <w:rFonts w:ascii="Arial Narrow" w:hAnsi="Arial Narrow"/>
          <w:bCs w:val="0"/>
          <w:caps/>
          <w:sz w:val="22"/>
          <w:szCs w:val="22"/>
          <w:u w:val="single"/>
        </w:rPr>
        <w:t>Definitions</w:t>
      </w:r>
    </w:p>
    <w:p w14:paraId="3E4C6883" w14:textId="77777777" w:rsidR="008F2926" w:rsidRPr="00752546" w:rsidRDefault="008F2926" w:rsidP="00B02D56">
      <w:pPr>
        <w:pStyle w:val="Title"/>
        <w:ind w:left="720" w:right="720"/>
        <w:jc w:val="left"/>
        <w:rPr>
          <w:rFonts w:ascii="Arial Narrow" w:hAnsi="Arial Narrow"/>
          <w:b w:val="0"/>
          <w:bCs w:val="0"/>
          <w:sz w:val="16"/>
          <w:szCs w:val="16"/>
        </w:rPr>
      </w:pPr>
    </w:p>
    <w:p w14:paraId="145251E5"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The following terms when used in the contract documents shall be defined as follows:</w:t>
      </w:r>
    </w:p>
    <w:p w14:paraId="351C6BAD" w14:textId="4B8BB4E9" w:rsidR="008F292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Bidder – The legal entity to which the contract is awarded by Harper College.</w:t>
      </w:r>
    </w:p>
    <w:p w14:paraId="368C4F9B"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College - Harper College</w:t>
      </w:r>
    </w:p>
    <w:p w14:paraId="3FD6CBA5"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Owner - Harper College</w:t>
      </w:r>
    </w:p>
    <w:p w14:paraId="2E4F46B8"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Bid -The offer of the Bidder</w:t>
      </w:r>
    </w:p>
    <w:p w14:paraId="3258C927"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Bidder - The individual, corporation, or partnership who submits a bid.</w:t>
      </w:r>
    </w:p>
    <w:p w14:paraId="1D99F658" w14:textId="5127C75C" w:rsidR="00B02D56" w:rsidRP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Contract Documents - Legal Notice, instructions, general conditions, supplemental conditions, specifications, drawings, addendum, etc.</w:t>
      </w:r>
    </w:p>
    <w:p w14:paraId="1E5B8924" w14:textId="77777777" w:rsidR="008F2926" w:rsidRPr="00752546" w:rsidRDefault="008F2926" w:rsidP="00B02D56">
      <w:pPr>
        <w:pStyle w:val="Title"/>
        <w:ind w:left="720" w:right="720"/>
        <w:jc w:val="left"/>
        <w:rPr>
          <w:rFonts w:ascii="Arial Narrow" w:hAnsi="Arial Narrow"/>
          <w:bCs w:val="0"/>
          <w:sz w:val="22"/>
          <w:szCs w:val="22"/>
        </w:rPr>
      </w:pPr>
    </w:p>
    <w:p w14:paraId="38A8F3E2"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1.2</w:t>
      </w:r>
      <w:r w:rsidRPr="00752546">
        <w:rPr>
          <w:rFonts w:ascii="Arial Narrow" w:hAnsi="Arial Narrow"/>
          <w:bCs w:val="0"/>
          <w:sz w:val="22"/>
          <w:szCs w:val="22"/>
        </w:rPr>
        <w:tab/>
      </w:r>
      <w:r w:rsidRPr="00752546">
        <w:rPr>
          <w:rFonts w:ascii="Arial Narrow" w:hAnsi="Arial Narrow"/>
          <w:bCs w:val="0"/>
          <w:caps/>
          <w:sz w:val="22"/>
          <w:szCs w:val="22"/>
          <w:u w:val="single"/>
        </w:rPr>
        <w:t>Intent of the Contract Documents</w:t>
      </w:r>
    </w:p>
    <w:p w14:paraId="44A0FBB8" w14:textId="77777777" w:rsidR="008F2926" w:rsidRPr="00752546" w:rsidRDefault="008F2926" w:rsidP="00B02D56">
      <w:pPr>
        <w:pStyle w:val="Title"/>
        <w:ind w:left="720" w:right="720"/>
        <w:jc w:val="left"/>
        <w:rPr>
          <w:rFonts w:ascii="Arial Narrow" w:hAnsi="Arial Narrow"/>
          <w:b w:val="0"/>
          <w:bCs w:val="0"/>
          <w:sz w:val="16"/>
          <w:szCs w:val="16"/>
        </w:rPr>
      </w:pPr>
    </w:p>
    <w:p w14:paraId="6EE59AC8"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contract documents are complimentary, and what is called for by one shall be as binding as if called by all.  The intention of the contract documents is to include in the contract price the cost of all materials, equipment, bonds, transportation and all other expenses as may be necessary for the complete performance of the contract according to the contract documents.</w:t>
      </w:r>
    </w:p>
    <w:p w14:paraId="796FDBCB" w14:textId="77777777" w:rsidR="008F2926" w:rsidRPr="00752546" w:rsidRDefault="008F2926" w:rsidP="00B02D56">
      <w:pPr>
        <w:pStyle w:val="Title"/>
        <w:ind w:left="720" w:right="720"/>
        <w:jc w:val="left"/>
        <w:rPr>
          <w:rFonts w:ascii="Arial Narrow" w:hAnsi="Arial Narrow"/>
          <w:b w:val="0"/>
          <w:bCs w:val="0"/>
          <w:sz w:val="22"/>
          <w:szCs w:val="22"/>
        </w:rPr>
      </w:pPr>
    </w:p>
    <w:p w14:paraId="535005BD"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1.3</w:t>
      </w:r>
      <w:r w:rsidRPr="00752546">
        <w:rPr>
          <w:rFonts w:ascii="Arial Narrow" w:hAnsi="Arial Narrow"/>
          <w:bCs w:val="0"/>
          <w:sz w:val="22"/>
          <w:szCs w:val="22"/>
        </w:rPr>
        <w:tab/>
      </w:r>
      <w:r w:rsidRPr="00752546">
        <w:rPr>
          <w:rFonts w:ascii="Arial Narrow" w:hAnsi="Arial Narrow"/>
          <w:bCs w:val="0"/>
          <w:caps/>
          <w:sz w:val="22"/>
          <w:szCs w:val="22"/>
          <w:u w:val="single"/>
        </w:rPr>
        <w:t>Silence of Specifications</w:t>
      </w:r>
    </w:p>
    <w:p w14:paraId="3FF8FB67" w14:textId="77777777" w:rsidR="008F2926" w:rsidRPr="00752546" w:rsidRDefault="008F2926" w:rsidP="00B02D56">
      <w:pPr>
        <w:pStyle w:val="Title"/>
        <w:ind w:left="720" w:right="720"/>
        <w:jc w:val="left"/>
        <w:rPr>
          <w:rFonts w:ascii="Arial Narrow" w:hAnsi="Arial Narrow"/>
          <w:b w:val="0"/>
          <w:bCs w:val="0"/>
          <w:sz w:val="16"/>
          <w:szCs w:val="16"/>
        </w:rPr>
      </w:pPr>
    </w:p>
    <w:p w14:paraId="4DD16CCB"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apparent silence of specifications as to any detail or apparent omission from it as detailed description concerning any point shall be interpreted as meaning that only the best commercial material or practice shall prevail and that only items of the best material or workmanship to be used.</w:t>
      </w:r>
    </w:p>
    <w:p w14:paraId="7647816F" w14:textId="77777777" w:rsidR="008F2926" w:rsidRPr="00752546" w:rsidRDefault="008F2926" w:rsidP="00B02D56">
      <w:pPr>
        <w:pStyle w:val="Title"/>
        <w:ind w:left="720" w:right="720"/>
        <w:jc w:val="left"/>
        <w:rPr>
          <w:rFonts w:ascii="Arial Narrow" w:hAnsi="Arial Narrow"/>
          <w:b w:val="0"/>
          <w:bCs w:val="0"/>
          <w:sz w:val="22"/>
          <w:szCs w:val="22"/>
        </w:rPr>
      </w:pPr>
    </w:p>
    <w:p w14:paraId="303D696D"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1.4</w:t>
      </w:r>
      <w:r w:rsidRPr="00752546">
        <w:rPr>
          <w:rFonts w:ascii="Arial Narrow" w:hAnsi="Arial Narrow"/>
          <w:bCs w:val="0"/>
          <w:sz w:val="22"/>
          <w:szCs w:val="22"/>
        </w:rPr>
        <w:tab/>
      </w:r>
      <w:r w:rsidRPr="00752546">
        <w:rPr>
          <w:rFonts w:ascii="Arial Narrow" w:hAnsi="Arial Narrow"/>
          <w:bCs w:val="0"/>
          <w:caps/>
          <w:sz w:val="22"/>
          <w:szCs w:val="22"/>
          <w:u w:val="single"/>
        </w:rPr>
        <w:t>Contract Quantities</w:t>
      </w:r>
    </w:p>
    <w:p w14:paraId="3F0235DE" w14:textId="77777777" w:rsidR="008F2926" w:rsidRPr="00752546" w:rsidRDefault="008F2926" w:rsidP="00B02D56">
      <w:pPr>
        <w:pStyle w:val="Title"/>
        <w:ind w:left="720" w:right="720"/>
        <w:jc w:val="left"/>
        <w:rPr>
          <w:rFonts w:ascii="Arial Narrow" w:hAnsi="Arial Narrow"/>
          <w:b w:val="0"/>
          <w:bCs w:val="0"/>
          <w:sz w:val="16"/>
          <w:szCs w:val="16"/>
        </w:rPr>
      </w:pPr>
    </w:p>
    <w:p w14:paraId="52D95320"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Specific Quantities:  Where quantities are specifically stated in the contract documents, the bidder shall deliver and the College pay for only such quantities as therein stated.</w:t>
      </w:r>
    </w:p>
    <w:p w14:paraId="7656C56B" w14:textId="77777777" w:rsidR="008F2926" w:rsidRPr="00752546" w:rsidRDefault="008F2926" w:rsidP="00B02D56">
      <w:pPr>
        <w:pStyle w:val="Title"/>
        <w:ind w:left="1800" w:right="720"/>
        <w:jc w:val="left"/>
        <w:rPr>
          <w:rFonts w:ascii="Arial Narrow" w:hAnsi="Arial Narrow"/>
          <w:b w:val="0"/>
          <w:bCs w:val="0"/>
          <w:sz w:val="16"/>
          <w:szCs w:val="16"/>
        </w:rPr>
      </w:pPr>
    </w:p>
    <w:p w14:paraId="79E08F0E"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Requirements:  Where quantities are stated in the contract documents in terms of requirements, the bidder shall deliver all such quantities as are ordered by the College within the contract period at the unit price that is proposed.</w:t>
      </w:r>
    </w:p>
    <w:p w14:paraId="36DD0F96" w14:textId="77777777" w:rsidR="008F2926" w:rsidRPr="00752546" w:rsidRDefault="008F2926" w:rsidP="00B02D56">
      <w:pPr>
        <w:pStyle w:val="Title"/>
        <w:ind w:left="1800" w:right="720"/>
        <w:jc w:val="left"/>
        <w:rPr>
          <w:rFonts w:ascii="Arial Narrow" w:hAnsi="Arial Narrow"/>
          <w:b w:val="0"/>
          <w:bCs w:val="0"/>
          <w:sz w:val="16"/>
          <w:szCs w:val="16"/>
        </w:rPr>
      </w:pPr>
    </w:p>
    <w:p w14:paraId="59ABBEF0"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Estimated Quantities:  Where quantities are stated in the contract documents in terms of estimated quantities, the bidder shall supply that quantity as specified by the College within the limits of more or less than ten percent (10%) of the estimated quantity so specified, unless otherwise stated within the specification.</w:t>
      </w:r>
    </w:p>
    <w:p w14:paraId="2CC8E809" w14:textId="77777777" w:rsidR="008F2926" w:rsidRPr="00752546" w:rsidRDefault="008F2926" w:rsidP="00B02D56">
      <w:pPr>
        <w:pStyle w:val="Title"/>
        <w:ind w:left="720" w:right="720"/>
        <w:jc w:val="left"/>
        <w:rPr>
          <w:rFonts w:ascii="Arial Narrow" w:hAnsi="Arial Narrow"/>
          <w:bCs w:val="0"/>
          <w:sz w:val="22"/>
          <w:szCs w:val="22"/>
        </w:rPr>
      </w:pPr>
    </w:p>
    <w:p w14:paraId="327A7BDC"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1.5</w:t>
      </w:r>
      <w:r w:rsidRPr="00752546">
        <w:rPr>
          <w:rFonts w:ascii="Arial Narrow" w:hAnsi="Arial Narrow"/>
          <w:bCs w:val="0"/>
          <w:sz w:val="22"/>
          <w:szCs w:val="22"/>
        </w:rPr>
        <w:tab/>
      </w:r>
      <w:r w:rsidRPr="00752546">
        <w:rPr>
          <w:rFonts w:ascii="Arial Narrow" w:hAnsi="Arial Narrow"/>
          <w:bCs w:val="0"/>
          <w:caps/>
          <w:sz w:val="22"/>
          <w:szCs w:val="22"/>
          <w:u w:val="single"/>
        </w:rPr>
        <w:t>No Use of College’s Name</w:t>
      </w:r>
    </w:p>
    <w:p w14:paraId="1FEE718E" w14:textId="77777777" w:rsidR="008F2926" w:rsidRPr="00752546" w:rsidRDefault="008F2926" w:rsidP="00B02D56">
      <w:pPr>
        <w:pStyle w:val="Title"/>
        <w:ind w:left="720" w:right="720"/>
        <w:jc w:val="left"/>
        <w:rPr>
          <w:rFonts w:ascii="Arial Narrow" w:hAnsi="Arial Narrow"/>
          <w:b w:val="0"/>
          <w:bCs w:val="0"/>
          <w:sz w:val="16"/>
          <w:szCs w:val="16"/>
        </w:rPr>
      </w:pPr>
    </w:p>
    <w:p w14:paraId="198704C4"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The bidder is specifically denied the right of using in any form or medium the name of the College for public advertisement unless the College has granted permission to the bidder to do so.</w:t>
      </w:r>
    </w:p>
    <w:p w14:paraId="6BCEA52C" w14:textId="77777777" w:rsidR="008F2926" w:rsidRPr="00752546" w:rsidRDefault="008F2926" w:rsidP="00B02D56">
      <w:pPr>
        <w:pStyle w:val="Title"/>
        <w:ind w:left="720" w:right="720"/>
        <w:jc w:val="left"/>
        <w:rPr>
          <w:rFonts w:ascii="Arial Narrow" w:hAnsi="Arial Narrow"/>
          <w:bCs w:val="0"/>
          <w:sz w:val="22"/>
          <w:szCs w:val="22"/>
        </w:rPr>
      </w:pPr>
    </w:p>
    <w:p w14:paraId="71A37E3F"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1.6</w:t>
      </w:r>
      <w:r w:rsidRPr="00752546">
        <w:rPr>
          <w:rFonts w:ascii="Arial Narrow" w:hAnsi="Arial Narrow"/>
          <w:bCs w:val="0"/>
          <w:sz w:val="22"/>
          <w:szCs w:val="22"/>
        </w:rPr>
        <w:tab/>
      </w:r>
      <w:r w:rsidRPr="00752546">
        <w:rPr>
          <w:rFonts w:ascii="Arial Narrow" w:hAnsi="Arial Narrow"/>
          <w:bCs w:val="0"/>
          <w:caps/>
          <w:sz w:val="22"/>
          <w:szCs w:val="22"/>
          <w:u w:val="single"/>
        </w:rPr>
        <w:t>New Parts and Materials: Title</w:t>
      </w:r>
    </w:p>
    <w:p w14:paraId="282F1B11"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322E2F79"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Equipment and material must be of current date (latest model or supply) and meet specifications.  This provision excludes the use of surplus, re-manufactured or used products, whether in part or in whole, except where specifications explicitly provide therefore.  Further, the bidder warrants that it has lien free title to all equipment, supplies, or materials purchased under the terms of this contract.</w:t>
      </w:r>
    </w:p>
    <w:p w14:paraId="117C6BEC"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6D44E950"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30DFF5B2" w14:textId="77777777" w:rsidR="008F2926" w:rsidRPr="00752546" w:rsidRDefault="008F2926" w:rsidP="00B02D56">
      <w:pPr>
        <w:pStyle w:val="Title"/>
        <w:ind w:left="720" w:right="720"/>
        <w:jc w:val="both"/>
        <w:rPr>
          <w:rFonts w:ascii="Arial Narrow" w:hAnsi="Arial Narrow"/>
          <w:b w:val="0"/>
          <w:bCs w:val="0"/>
          <w:sz w:val="22"/>
          <w:szCs w:val="22"/>
        </w:rPr>
      </w:pPr>
    </w:p>
    <w:p w14:paraId="1AE1851C"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1.7</w:t>
      </w:r>
      <w:r w:rsidRPr="00752546">
        <w:rPr>
          <w:rFonts w:ascii="Arial Narrow" w:hAnsi="Arial Narrow"/>
          <w:bCs w:val="0"/>
          <w:sz w:val="22"/>
          <w:szCs w:val="22"/>
        </w:rPr>
        <w:tab/>
      </w:r>
      <w:r w:rsidRPr="00752546">
        <w:rPr>
          <w:rFonts w:ascii="Arial Narrow" w:hAnsi="Arial Narrow"/>
          <w:bCs w:val="0"/>
          <w:caps/>
          <w:sz w:val="22"/>
          <w:szCs w:val="22"/>
          <w:u w:val="single"/>
        </w:rPr>
        <w:t>Subletting of Contract or Contract Funds</w:t>
      </w:r>
    </w:p>
    <w:p w14:paraId="58BC35AC" w14:textId="77777777" w:rsidR="008F2926" w:rsidRPr="00752546" w:rsidRDefault="008F2926" w:rsidP="00B02D56">
      <w:pPr>
        <w:pStyle w:val="Title"/>
        <w:ind w:left="720" w:right="720"/>
        <w:jc w:val="left"/>
        <w:rPr>
          <w:rFonts w:ascii="Arial Narrow" w:hAnsi="Arial Narrow"/>
          <w:b w:val="0"/>
          <w:bCs w:val="0"/>
          <w:sz w:val="16"/>
          <w:szCs w:val="16"/>
        </w:rPr>
      </w:pPr>
    </w:p>
    <w:p w14:paraId="4763F1A8" w14:textId="392C126D" w:rsidR="008F292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It is mutually understood and agreed that the bidder shall not assign, transfer, convey, sublet, or otherwise dispose of </w:t>
      </w:r>
      <w:r w:rsidR="00780453">
        <w:rPr>
          <w:rFonts w:ascii="Arial Narrow" w:hAnsi="Arial Narrow"/>
          <w:b w:val="0"/>
          <w:bCs w:val="0"/>
          <w:sz w:val="22"/>
          <w:szCs w:val="22"/>
        </w:rPr>
        <w:t>bidders</w:t>
      </w:r>
      <w:r w:rsidRPr="00752546">
        <w:rPr>
          <w:rFonts w:ascii="Arial Narrow" w:hAnsi="Arial Narrow"/>
          <w:b w:val="0"/>
          <w:bCs w:val="0"/>
          <w:sz w:val="22"/>
          <w:szCs w:val="22"/>
        </w:rPr>
        <w:t xml:space="preserve"> contract or right, title or interest therein, or his power to execute such contract, to any other person, firm, or corporation, without the previous written consent of the College and in no case shall consent relieve the bidder from </w:t>
      </w:r>
      <w:r w:rsidR="00141453">
        <w:rPr>
          <w:rFonts w:ascii="Arial Narrow" w:hAnsi="Arial Narrow"/>
          <w:b w:val="0"/>
          <w:bCs w:val="0"/>
          <w:sz w:val="22"/>
          <w:szCs w:val="22"/>
        </w:rPr>
        <w:t>bidders</w:t>
      </w:r>
      <w:r w:rsidRPr="00752546">
        <w:rPr>
          <w:rFonts w:ascii="Arial Narrow" w:hAnsi="Arial Narrow"/>
          <w:b w:val="0"/>
          <w:bCs w:val="0"/>
          <w:sz w:val="22"/>
          <w:szCs w:val="22"/>
        </w:rPr>
        <w:t xml:space="preserve"> obligations, or change the terms of the contract. </w:t>
      </w:r>
    </w:p>
    <w:p w14:paraId="73C81908" w14:textId="77777777" w:rsidR="00FE4E24" w:rsidRPr="00752546" w:rsidRDefault="00FE4E24" w:rsidP="00B02D56">
      <w:pPr>
        <w:pStyle w:val="Title"/>
        <w:ind w:left="720" w:right="720"/>
        <w:jc w:val="both"/>
        <w:rPr>
          <w:rFonts w:ascii="Arial Narrow" w:hAnsi="Arial Narrow"/>
          <w:bCs w:val="0"/>
          <w:sz w:val="22"/>
          <w:szCs w:val="22"/>
        </w:rPr>
      </w:pPr>
    </w:p>
    <w:p w14:paraId="603AA2A1" w14:textId="77777777" w:rsidR="008F2926" w:rsidRPr="00752546" w:rsidRDefault="008F2926" w:rsidP="00B02D56">
      <w:pPr>
        <w:pStyle w:val="Title"/>
        <w:ind w:left="720" w:right="720"/>
        <w:jc w:val="left"/>
        <w:rPr>
          <w:rFonts w:ascii="Arial Narrow" w:hAnsi="Arial Narrow"/>
          <w:bCs w:val="0"/>
          <w:sz w:val="22"/>
          <w:szCs w:val="22"/>
        </w:rPr>
      </w:pPr>
    </w:p>
    <w:p w14:paraId="447DEA35"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1.8</w:t>
      </w:r>
      <w:r w:rsidRPr="00752546">
        <w:rPr>
          <w:rFonts w:ascii="Arial Narrow" w:hAnsi="Arial Narrow"/>
          <w:bCs w:val="0"/>
          <w:sz w:val="22"/>
          <w:szCs w:val="22"/>
        </w:rPr>
        <w:tab/>
      </w:r>
      <w:r w:rsidRPr="00752546">
        <w:rPr>
          <w:rFonts w:ascii="Arial Narrow" w:hAnsi="Arial Narrow"/>
          <w:bCs w:val="0"/>
          <w:caps/>
          <w:sz w:val="22"/>
          <w:szCs w:val="22"/>
          <w:u w:val="single"/>
        </w:rPr>
        <w:t>Hold Harmless</w:t>
      </w:r>
    </w:p>
    <w:p w14:paraId="2D8EC66D" w14:textId="77777777" w:rsidR="008F2926" w:rsidRPr="00752546" w:rsidRDefault="008F2926" w:rsidP="00B02D56">
      <w:pPr>
        <w:pStyle w:val="Title"/>
        <w:ind w:left="720" w:right="720"/>
        <w:jc w:val="left"/>
        <w:rPr>
          <w:rFonts w:ascii="Arial Narrow" w:hAnsi="Arial Narrow"/>
          <w:b w:val="0"/>
          <w:bCs w:val="0"/>
          <w:sz w:val="16"/>
          <w:szCs w:val="16"/>
        </w:rPr>
      </w:pPr>
    </w:p>
    <w:p w14:paraId="595F0EE6"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The bidder agrees to indemnify, save harmless, and defend Harper College, </w:t>
      </w:r>
      <w:r w:rsidRPr="00752546">
        <w:rPr>
          <w:rFonts w:ascii="Arial Narrow" w:hAnsi="Arial Narrow"/>
          <w:b w:val="0"/>
          <w:spacing w:val="-2"/>
          <w:sz w:val="22"/>
          <w:szCs w:val="22"/>
        </w:rPr>
        <w:t>its officers, officials, employees, volunteers and agents</w:t>
      </w:r>
      <w:r w:rsidRPr="00752546">
        <w:rPr>
          <w:rFonts w:ascii="Arial Narrow" w:hAnsi="Arial Narrow"/>
          <w:b w:val="0"/>
          <w:bCs w:val="0"/>
          <w:sz w:val="22"/>
          <w:szCs w:val="22"/>
        </w:rPr>
        <w:t>, and each of them against and hold it and them harmless from any and all lawsuits, claims, demands, liabilities, losses, or expenses, including court costs or attorney fees for or on account of any injury to any person, or any death at any time resulting from such injury or any damage to any property, which may arise or which may be alleged to have arisen out of or in connection with the work covered by this contract.</w:t>
      </w:r>
    </w:p>
    <w:p w14:paraId="2ECB7C73" w14:textId="77777777" w:rsidR="008F2926" w:rsidRPr="00752546" w:rsidRDefault="008F2926" w:rsidP="00B02D56">
      <w:pPr>
        <w:pStyle w:val="Title"/>
        <w:ind w:left="720" w:right="720"/>
        <w:jc w:val="both"/>
        <w:rPr>
          <w:rFonts w:ascii="Arial Narrow" w:hAnsi="Arial Narrow"/>
          <w:b w:val="0"/>
          <w:bCs w:val="0"/>
          <w:sz w:val="22"/>
          <w:szCs w:val="22"/>
        </w:rPr>
      </w:pPr>
    </w:p>
    <w:p w14:paraId="4F721B06"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1.9</w:t>
      </w:r>
      <w:r w:rsidRPr="00752546">
        <w:rPr>
          <w:rFonts w:ascii="Arial Narrow" w:hAnsi="Arial Narrow"/>
          <w:bCs w:val="0"/>
          <w:sz w:val="22"/>
          <w:szCs w:val="22"/>
        </w:rPr>
        <w:tab/>
      </w:r>
      <w:r w:rsidRPr="00752546">
        <w:rPr>
          <w:rFonts w:ascii="Arial Narrow" w:hAnsi="Arial Narrow"/>
          <w:bCs w:val="0"/>
          <w:caps/>
          <w:sz w:val="22"/>
          <w:szCs w:val="22"/>
          <w:u w:val="single"/>
        </w:rPr>
        <w:t>Guaranties and Warranties</w:t>
      </w:r>
    </w:p>
    <w:p w14:paraId="67838773" w14:textId="77777777" w:rsidR="008F2926" w:rsidRPr="00752546" w:rsidRDefault="008F2926" w:rsidP="00B02D56">
      <w:pPr>
        <w:pStyle w:val="Title"/>
        <w:ind w:left="720" w:right="720"/>
        <w:jc w:val="left"/>
        <w:rPr>
          <w:rFonts w:ascii="Arial Narrow" w:hAnsi="Arial Narrow"/>
          <w:b w:val="0"/>
          <w:bCs w:val="0"/>
          <w:sz w:val="16"/>
          <w:szCs w:val="16"/>
        </w:rPr>
      </w:pPr>
    </w:p>
    <w:p w14:paraId="3BF0318D"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All guaranties and warranties required shall be furnished by the bidder and shall be delivered to the College before the final voucher on the contract is issued.</w:t>
      </w:r>
    </w:p>
    <w:p w14:paraId="08A9C1D9" w14:textId="77777777" w:rsidR="008F2926" w:rsidRPr="00752546" w:rsidRDefault="008F2926" w:rsidP="00B02D56">
      <w:pPr>
        <w:pStyle w:val="Title"/>
        <w:ind w:left="720" w:right="720"/>
        <w:jc w:val="left"/>
        <w:rPr>
          <w:rFonts w:ascii="Arial Narrow" w:hAnsi="Arial Narrow"/>
          <w:b w:val="0"/>
          <w:bCs w:val="0"/>
          <w:sz w:val="22"/>
          <w:szCs w:val="22"/>
        </w:rPr>
      </w:pPr>
    </w:p>
    <w:p w14:paraId="737E4A37"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w:t>
      </w:r>
      <w:r w:rsidR="00547E45" w:rsidRPr="00752546">
        <w:rPr>
          <w:rFonts w:ascii="Arial Narrow" w:hAnsi="Arial Narrow"/>
          <w:bCs w:val="0"/>
          <w:sz w:val="22"/>
          <w:szCs w:val="22"/>
        </w:rPr>
        <w:t>0</w:t>
      </w:r>
      <w:r w:rsidRPr="00752546">
        <w:rPr>
          <w:rFonts w:ascii="Arial Narrow" w:hAnsi="Arial Narrow"/>
          <w:bCs w:val="0"/>
          <w:sz w:val="22"/>
          <w:szCs w:val="22"/>
        </w:rPr>
        <w:tab/>
      </w:r>
      <w:r w:rsidRPr="00752546">
        <w:rPr>
          <w:rFonts w:ascii="Arial Narrow" w:hAnsi="Arial Narrow"/>
          <w:bCs w:val="0"/>
          <w:caps/>
          <w:sz w:val="22"/>
          <w:szCs w:val="22"/>
          <w:u w:val="single"/>
        </w:rPr>
        <w:t>Delivery and Billing</w:t>
      </w:r>
    </w:p>
    <w:p w14:paraId="4EF21C83" w14:textId="77777777" w:rsidR="008F2926" w:rsidRPr="00752546" w:rsidRDefault="008F2926" w:rsidP="00B02D56">
      <w:pPr>
        <w:pStyle w:val="Title"/>
        <w:ind w:left="720" w:right="720"/>
        <w:jc w:val="left"/>
        <w:rPr>
          <w:rFonts w:ascii="Arial Narrow" w:hAnsi="Arial Narrow"/>
          <w:b w:val="0"/>
          <w:bCs w:val="0"/>
          <w:sz w:val="16"/>
          <w:szCs w:val="16"/>
        </w:rPr>
      </w:pPr>
    </w:p>
    <w:p w14:paraId="393CA33C" w14:textId="77777777" w:rsidR="008F2926" w:rsidRPr="00752546" w:rsidRDefault="008F2926" w:rsidP="00B02D56">
      <w:pPr>
        <w:pStyle w:val="Title"/>
        <w:numPr>
          <w:ilvl w:val="0"/>
          <w:numId w:val="3"/>
        </w:numPr>
        <w:tabs>
          <w:tab w:val="clear" w:pos="1080"/>
          <w:tab w:val="num" w:pos="2520"/>
        </w:tabs>
        <w:ind w:left="1800" w:right="720"/>
        <w:jc w:val="both"/>
        <w:rPr>
          <w:rFonts w:ascii="Arial Narrow" w:hAnsi="Arial Narrow"/>
          <w:b w:val="0"/>
          <w:bCs w:val="0"/>
          <w:sz w:val="22"/>
          <w:szCs w:val="22"/>
        </w:rPr>
      </w:pPr>
      <w:r w:rsidRPr="00752546">
        <w:rPr>
          <w:rFonts w:ascii="Arial Narrow" w:hAnsi="Arial Narrow"/>
          <w:b w:val="0"/>
          <w:bCs w:val="0"/>
          <w:sz w:val="22"/>
          <w:szCs w:val="22"/>
        </w:rPr>
        <w:t>Shipping: All materials shipped to Harper College must be shipped F.O.B. delivered designated location, Palatine, Illinois.  If the delivery is made by truck, the bidder must make arrangements in advance in order that the College may schedule for receipt of the materials.  The materials must then be delivered where directed.  No deliveries will be accepted on Saturday, Sunday, or holidays.</w:t>
      </w:r>
    </w:p>
    <w:p w14:paraId="664EFFDF" w14:textId="77777777" w:rsidR="008F2926" w:rsidRPr="00752546" w:rsidRDefault="008F2926" w:rsidP="00B02D56">
      <w:pPr>
        <w:pStyle w:val="Title"/>
        <w:ind w:left="1800" w:right="720"/>
        <w:jc w:val="left"/>
        <w:rPr>
          <w:rFonts w:ascii="Arial Narrow" w:hAnsi="Arial Narrow"/>
          <w:b w:val="0"/>
          <w:bCs w:val="0"/>
          <w:sz w:val="16"/>
          <w:szCs w:val="16"/>
        </w:rPr>
      </w:pPr>
    </w:p>
    <w:p w14:paraId="7FBB0E5C" w14:textId="77777777" w:rsidR="008F2926" w:rsidRPr="00752546" w:rsidRDefault="008F2926" w:rsidP="00B02D56">
      <w:pPr>
        <w:pStyle w:val="Title"/>
        <w:numPr>
          <w:ilvl w:val="0"/>
          <w:numId w:val="3"/>
        </w:numPr>
        <w:tabs>
          <w:tab w:val="clear" w:pos="108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Packing Slips:  All shipments or deliveries shall be accompanied by packing slips or delivery tickets and shall contain the following information for each item delivered:</w:t>
      </w:r>
    </w:p>
    <w:p w14:paraId="4622E565" w14:textId="77777777" w:rsidR="008F2926" w:rsidRPr="00752546" w:rsidRDefault="008F2926" w:rsidP="00B02D56">
      <w:pPr>
        <w:pStyle w:val="Title"/>
        <w:ind w:left="1800" w:right="720"/>
        <w:jc w:val="both"/>
        <w:rPr>
          <w:rFonts w:ascii="Arial Narrow" w:hAnsi="Arial Narrow"/>
          <w:b w:val="0"/>
          <w:bCs w:val="0"/>
          <w:sz w:val="6"/>
          <w:szCs w:val="6"/>
        </w:rPr>
      </w:pPr>
    </w:p>
    <w:p w14:paraId="43C724D7"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Purchase order number</w:t>
      </w:r>
    </w:p>
    <w:p w14:paraId="49DD1B14" w14:textId="77777777" w:rsidR="008F2926" w:rsidRPr="00752546" w:rsidRDefault="008F2926" w:rsidP="00B02D56">
      <w:pPr>
        <w:pStyle w:val="Title"/>
        <w:ind w:left="1800" w:right="720"/>
        <w:jc w:val="left"/>
        <w:rPr>
          <w:rFonts w:ascii="Arial Narrow" w:hAnsi="Arial Narrow"/>
          <w:b w:val="0"/>
          <w:bCs w:val="0"/>
          <w:sz w:val="6"/>
          <w:szCs w:val="6"/>
        </w:rPr>
      </w:pPr>
    </w:p>
    <w:p w14:paraId="4264B957"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Name of the article and stock number</w:t>
      </w:r>
    </w:p>
    <w:p w14:paraId="2D2707BD" w14:textId="77777777" w:rsidR="008F2926" w:rsidRPr="00752546" w:rsidRDefault="008F2926" w:rsidP="00B02D56">
      <w:pPr>
        <w:pStyle w:val="Title"/>
        <w:ind w:left="1800" w:right="720"/>
        <w:jc w:val="left"/>
        <w:rPr>
          <w:rFonts w:ascii="Arial Narrow" w:hAnsi="Arial Narrow"/>
          <w:b w:val="0"/>
          <w:bCs w:val="0"/>
          <w:sz w:val="6"/>
          <w:szCs w:val="6"/>
        </w:rPr>
      </w:pPr>
    </w:p>
    <w:p w14:paraId="4D609BED"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Quantity ordered</w:t>
      </w:r>
    </w:p>
    <w:p w14:paraId="0E4AAAC4" w14:textId="77777777" w:rsidR="008F2926" w:rsidRPr="00752546" w:rsidRDefault="008F2926" w:rsidP="00B02D56">
      <w:pPr>
        <w:pStyle w:val="Title"/>
        <w:ind w:left="1800" w:right="720"/>
        <w:jc w:val="left"/>
        <w:rPr>
          <w:rFonts w:ascii="Arial Narrow" w:hAnsi="Arial Narrow"/>
          <w:b w:val="0"/>
          <w:bCs w:val="0"/>
          <w:sz w:val="6"/>
          <w:szCs w:val="6"/>
        </w:rPr>
      </w:pPr>
    </w:p>
    <w:p w14:paraId="6185E89C"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Quantity back-ordered</w:t>
      </w:r>
    </w:p>
    <w:p w14:paraId="6939867B" w14:textId="77777777" w:rsidR="008F2926" w:rsidRPr="00752546" w:rsidRDefault="008F2926" w:rsidP="00B02D56">
      <w:pPr>
        <w:pStyle w:val="Title"/>
        <w:ind w:left="1800" w:right="720"/>
        <w:jc w:val="left"/>
        <w:rPr>
          <w:rFonts w:ascii="Arial Narrow" w:hAnsi="Arial Narrow"/>
          <w:b w:val="0"/>
          <w:bCs w:val="0"/>
          <w:sz w:val="6"/>
          <w:szCs w:val="6"/>
        </w:rPr>
      </w:pPr>
    </w:p>
    <w:p w14:paraId="5EE90668"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Name of bidder</w:t>
      </w:r>
    </w:p>
    <w:p w14:paraId="2CA7A8F0" w14:textId="77777777" w:rsidR="008F2926" w:rsidRPr="00752546" w:rsidRDefault="008F2926" w:rsidP="00B02D56">
      <w:pPr>
        <w:pStyle w:val="Title"/>
        <w:ind w:left="1800" w:right="720"/>
        <w:jc w:val="left"/>
        <w:rPr>
          <w:rFonts w:ascii="Arial Narrow" w:hAnsi="Arial Narrow"/>
          <w:b w:val="0"/>
          <w:bCs w:val="0"/>
          <w:sz w:val="16"/>
          <w:szCs w:val="16"/>
        </w:rPr>
      </w:pPr>
    </w:p>
    <w:p w14:paraId="3708BAE8" w14:textId="77777777" w:rsidR="008F2926" w:rsidRPr="00752546" w:rsidRDefault="008F2926" w:rsidP="00B02D56">
      <w:pPr>
        <w:pStyle w:val="Title"/>
        <w:numPr>
          <w:ilvl w:val="0"/>
          <w:numId w:val="4"/>
        </w:numPr>
        <w:tabs>
          <w:tab w:val="clear" w:pos="108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Inspections:  The College shall have the right to inspect any materials, components, equipment, supplies, services, or completed work specified herein.  Any of the said items not complying with these specifications are subject to rejection at the option of the College.  Any items rejected shall be removed from the premises of the College and/or replaced at the entire expense of the bidder.</w:t>
      </w:r>
    </w:p>
    <w:p w14:paraId="64F72734" w14:textId="77777777" w:rsidR="008F2926" w:rsidRPr="00752546" w:rsidRDefault="008F2926" w:rsidP="00B02D56">
      <w:pPr>
        <w:pStyle w:val="Title"/>
        <w:ind w:left="1800" w:right="720"/>
        <w:jc w:val="left"/>
        <w:rPr>
          <w:rFonts w:ascii="Arial Narrow" w:hAnsi="Arial Narrow"/>
          <w:b w:val="0"/>
          <w:bCs w:val="0"/>
          <w:sz w:val="16"/>
          <w:szCs w:val="16"/>
        </w:rPr>
      </w:pPr>
    </w:p>
    <w:p w14:paraId="78A7D652" w14:textId="77777777" w:rsidR="008F2926" w:rsidRPr="00752546" w:rsidRDefault="008F2926" w:rsidP="00B02D56">
      <w:pPr>
        <w:pStyle w:val="Title"/>
        <w:numPr>
          <w:ilvl w:val="0"/>
          <w:numId w:val="4"/>
        </w:numPr>
        <w:tabs>
          <w:tab w:val="clear" w:pos="1080"/>
          <w:tab w:val="num" w:pos="2160"/>
        </w:tabs>
        <w:ind w:left="1800" w:right="720"/>
        <w:jc w:val="left"/>
        <w:rPr>
          <w:rFonts w:ascii="Arial Narrow" w:hAnsi="Arial Narrow"/>
          <w:b w:val="0"/>
          <w:bCs w:val="0"/>
          <w:sz w:val="22"/>
          <w:szCs w:val="22"/>
        </w:rPr>
      </w:pPr>
      <w:r w:rsidRPr="00752546">
        <w:rPr>
          <w:rFonts w:ascii="Arial Narrow" w:hAnsi="Arial Narrow"/>
          <w:b w:val="0"/>
          <w:bCs w:val="0"/>
          <w:sz w:val="22"/>
          <w:szCs w:val="22"/>
        </w:rPr>
        <w:t>Invoices:  Mail All Invoices to:</w:t>
      </w:r>
    </w:p>
    <w:p w14:paraId="59D5FF39" w14:textId="77777777" w:rsidR="008F2926" w:rsidRPr="00752546" w:rsidRDefault="008F2926" w:rsidP="00B02D56">
      <w:pPr>
        <w:pStyle w:val="Title"/>
        <w:ind w:left="1800" w:right="720"/>
        <w:jc w:val="left"/>
        <w:rPr>
          <w:rFonts w:ascii="Arial Narrow" w:hAnsi="Arial Narrow"/>
          <w:b w:val="0"/>
          <w:bCs w:val="0"/>
          <w:sz w:val="16"/>
          <w:szCs w:val="16"/>
          <w:u w:val="single"/>
        </w:rPr>
      </w:pPr>
    </w:p>
    <w:p w14:paraId="01AD1C3B"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William Rainey Harper College</w:t>
      </w:r>
    </w:p>
    <w:p w14:paraId="6920B3D6"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Attn:  Accounts Payable</w:t>
      </w:r>
    </w:p>
    <w:p w14:paraId="269FFF9F"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1200 W. Algonquin Road</w:t>
      </w:r>
    </w:p>
    <w:p w14:paraId="631E504D"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Palatine, IL   60067-7398</w:t>
      </w:r>
    </w:p>
    <w:p w14:paraId="1CFB7623" w14:textId="77777777" w:rsidR="008F2926" w:rsidRDefault="008F2926" w:rsidP="00B02D56">
      <w:pPr>
        <w:pStyle w:val="Title"/>
        <w:ind w:left="720" w:right="720"/>
        <w:jc w:val="left"/>
        <w:rPr>
          <w:rFonts w:ascii="Arial Narrow" w:hAnsi="Arial Narrow"/>
          <w:b w:val="0"/>
          <w:bCs w:val="0"/>
          <w:sz w:val="22"/>
          <w:szCs w:val="22"/>
        </w:rPr>
      </w:pPr>
    </w:p>
    <w:p w14:paraId="294B09BE"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3EC1929E"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2B48F77C" w14:textId="77777777" w:rsidR="00B02D56" w:rsidRPr="00752546" w:rsidRDefault="00B02D56" w:rsidP="00B02D56">
      <w:pPr>
        <w:pStyle w:val="Title"/>
        <w:ind w:left="720" w:right="720"/>
        <w:jc w:val="left"/>
        <w:rPr>
          <w:rFonts w:ascii="Arial Narrow" w:hAnsi="Arial Narrow"/>
          <w:b w:val="0"/>
          <w:bCs w:val="0"/>
          <w:sz w:val="22"/>
          <w:szCs w:val="22"/>
        </w:rPr>
      </w:pPr>
    </w:p>
    <w:p w14:paraId="75EFE03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1.11</w:t>
      </w:r>
      <w:r w:rsidRPr="00752546">
        <w:rPr>
          <w:rFonts w:ascii="Arial Narrow" w:hAnsi="Arial Narrow"/>
          <w:bCs w:val="0"/>
          <w:sz w:val="22"/>
          <w:szCs w:val="22"/>
        </w:rPr>
        <w:tab/>
      </w:r>
      <w:r w:rsidRPr="00752546">
        <w:rPr>
          <w:rFonts w:ascii="Arial Narrow" w:hAnsi="Arial Narrow"/>
          <w:bCs w:val="0"/>
          <w:caps/>
          <w:sz w:val="22"/>
          <w:szCs w:val="22"/>
          <w:u w:val="single"/>
        </w:rPr>
        <w:t>Toxic Substances Disclosures</w:t>
      </w:r>
    </w:p>
    <w:p w14:paraId="0E79DDCD" w14:textId="77777777" w:rsidR="008F2926" w:rsidRPr="00752546" w:rsidRDefault="008F2926" w:rsidP="00B02D56">
      <w:pPr>
        <w:pStyle w:val="Title"/>
        <w:ind w:left="720" w:right="720"/>
        <w:jc w:val="left"/>
        <w:rPr>
          <w:rFonts w:ascii="Arial Narrow" w:hAnsi="Arial Narrow"/>
          <w:b w:val="0"/>
          <w:bCs w:val="0"/>
          <w:sz w:val="16"/>
          <w:szCs w:val="16"/>
        </w:rPr>
      </w:pPr>
    </w:p>
    <w:p w14:paraId="743EB4F2"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All bidders must comply with the requirements of the Toxic Substance Disclosure to Employees Act, for any materials, supplies, and covered by said Act.</w:t>
      </w:r>
    </w:p>
    <w:p w14:paraId="32388827" w14:textId="77777777" w:rsidR="008F2926" w:rsidRPr="00752546" w:rsidRDefault="008F2926" w:rsidP="00B02D56">
      <w:pPr>
        <w:pStyle w:val="Title"/>
        <w:ind w:right="720"/>
        <w:jc w:val="left"/>
        <w:rPr>
          <w:rFonts w:ascii="Arial Narrow" w:hAnsi="Arial Narrow"/>
          <w:bCs w:val="0"/>
          <w:sz w:val="22"/>
          <w:szCs w:val="22"/>
        </w:rPr>
      </w:pPr>
    </w:p>
    <w:p w14:paraId="3DCC198F"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1.12</w:t>
      </w:r>
      <w:r w:rsidRPr="00752546">
        <w:rPr>
          <w:rFonts w:ascii="Arial Narrow" w:hAnsi="Arial Narrow"/>
          <w:bCs w:val="0"/>
          <w:sz w:val="22"/>
          <w:szCs w:val="22"/>
        </w:rPr>
        <w:tab/>
      </w:r>
      <w:r w:rsidRPr="00752546">
        <w:rPr>
          <w:rFonts w:ascii="Arial Narrow" w:hAnsi="Arial Narrow"/>
          <w:bCs w:val="0"/>
          <w:caps/>
          <w:sz w:val="22"/>
          <w:szCs w:val="22"/>
          <w:u w:val="single"/>
        </w:rPr>
        <w:t>“Equal Employment Opportunity”</w:t>
      </w:r>
    </w:p>
    <w:p w14:paraId="59FD512C" w14:textId="77777777" w:rsidR="008F2926" w:rsidRPr="00752546" w:rsidRDefault="008F2926" w:rsidP="00B02D56">
      <w:pPr>
        <w:pStyle w:val="Title"/>
        <w:ind w:left="720" w:right="720"/>
        <w:jc w:val="left"/>
        <w:rPr>
          <w:rFonts w:ascii="Arial Narrow" w:hAnsi="Arial Narrow"/>
          <w:b w:val="0"/>
          <w:bCs w:val="0"/>
          <w:sz w:val="16"/>
          <w:szCs w:val="16"/>
        </w:rPr>
      </w:pPr>
    </w:p>
    <w:p w14:paraId="661FF719"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In the event of the bidder’s noncompliance with any provision of this Equal Employment Opportunity Clause, the Illinois Fair Employment Practices Act of the Fair Employment Practices Commission’s Rules and Regulations for Public Contracts, the bidder may be declared non-responsible and therefore ineligible for future contracts or subcontracts with the State of Illinois or any of its political subdivisions or municipal corporations, and the contract may be cancelled or voided in whole or in part, and such other sanctions or penalties may be imposed or remedies involved as provided by statute or regulation.</w:t>
      </w:r>
    </w:p>
    <w:p w14:paraId="73576C6B" w14:textId="77777777" w:rsidR="008F2926" w:rsidRPr="00752546" w:rsidRDefault="008F2926" w:rsidP="00B02D56">
      <w:pPr>
        <w:pStyle w:val="Title"/>
        <w:ind w:left="720" w:right="720"/>
        <w:jc w:val="left"/>
        <w:rPr>
          <w:rFonts w:ascii="Arial Narrow" w:hAnsi="Arial Narrow"/>
          <w:b w:val="0"/>
          <w:bCs w:val="0"/>
          <w:sz w:val="16"/>
          <w:szCs w:val="16"/>
        </w:rPr>
      </w:pPr>
    </w:p>
    <w:p w14:paraId="7BE74C1D"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During the performance of this contract, the bidder agrees as follows:</w:t>
      </w:r>
    </w:p>
    <w:p w14:paraId="735FEF7D" w14:textId="77777777" w:rsidR="008F2926" w:rsidRPr="00752546" w:rsidRDefault="008F2926" w:rsidP="00B02D56">
      <w:pPr>
        <w:pStyle w:val="Title"/>
        <w:ind w:left="720" w:right="720"/>
        <w:jc w:val="left"/>
        <w:rPr>
          <w:rFonts w:ascii="Arial Narrow" w:hAnsi="Arial Narrow"/>
          <w:b w:val="0"/>
          <w:bCs w:val="0"/>
          <w:sz w:val="16"/>
          <w:szCs w:val="16"/>
        </w:rPr>
      </w:pPr>
    </w:p>
    <w:p w14:paraId="42739176"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14:paraId="66A029DE" w14:textId="77777777" w:rsidR="008F2926" w:rsidRPr="00752546" w:rsidRDefault="008F2926" w:rsidP="00FF4F87">
      <w:pPr>
        <w:pStyle w:val="Title"/>
        <w:ind w:left="1080" w:right="720"/>
        <w:jc w:val="left"/>
        <w:rPr>
          <w:rFonts w:ascii="Arial Narrow" w:hAnsi="Arial Narrow"/>
          <w:b w:val="0"/>
          <w:bCs w:val="0"/>
          <w:sz w:val="16"/>
          <w:szCs w:val="16"/>
        </w:rPr>
      </w:pPr>
    </w:p>
    <w:p w14:paraId="297306DC"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 xml:space="preserve">That, if it </w:t>
      </w:r>
      <w:r w:rsidR="00FB5954" w:rsidRPr="00752546">
        <w:rPr>
          <w:rFonts w:ascii="Arial Narrow" w:hAnsi="Arial Narrow"/>
          <w:b w:val="0"/>
          <w:bCs w:val="0"/>
          <w:sz w:val="22"/>
          <w:szCs w:val="22"/>
        </w:rPr>
        <w:t>hires</w:t>
      </w:r>
      <w:r w:rsidRPr="00752546">
        <w:rPr>
          <w:rFonts w:ascii="Arial Narrow" w:hAnsi="Arial Narrow"/>
          <w:b w:val="0"/>
          <w:bCs w:val="0"/>
          <w:sz w:val="22"/>
          <w:szCs w:val="22"/>
        </w:rPr>
        <w:t xml:space="preserve">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w:t>
      </w:r>
    </w:p>
    <w:p w14:paraId="3CDAFE43" w14:textId="77777777" w:rsidR="008F2926" w:rsidRPr="00752546" w:rsidRDefault="008F2926" w:rsidP="00FF4F87">
      <w:pPr>
        <w:pStyle w:val="Title"/>
        <w:ind w:left="1080" w:right="720"/>
        <w:jc w:val="both"/>
        <w:rPr>
          <w:rFonts w:ascii="Arial Narrow" w:hAnsi="Arial Narrow"/>
          <w:b w:val="0"/>
          <w:bCs w:val="0"/>
          <w:sz w:val="16"/>
          <w:szCs w:val="16"/>
        </w:rPr>
      </w:pPr>
    </w:p>
    <w:p w14:paraId="38593019"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in all solicitations or advertisements for employees placed by it or on its behalf, it will state that all applicants will be afforded equal opportunity without discrimination because of race, color, religion, sex, national origin or ancestry.</w:t>
      </w:r>
    </w:p>
    <w:p w14:paraId="50970E2A" w14:textId="77777777" w:rsidR="008F2926" w:rsidRPr="00752546" w:rsidRDefault="008F2926" w:rsidP="00FF4F87">
      <w:pPr>
        <w:pStyle w:val="Title"/>
        <w:ind w:left="1080" w:right="720"/>
        <w:jc w:val="both"/>
        <w:rPr>
          <w:rFonts w:ascii="Arial Narrow" w:hAnsi="Arial Narrow"/>
          <w:b w:val="0"/>
          <w:bCs w:val="0"/>
          <w:sz w:val="16"/>
          <w:szCs w:val="16"/>
        </w:rPr>
      </w:pPr>
    </w:p>
    <w:p w14:paraId="4E074E5A"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send to each labor organization or representative of workers with which it has or is bound by a collective bargaining or other agreement or understanding, a notice advising such labor organization or representative of the bidder’s obligations under the Illinois Fair Employment Practices Act and the Commission’s Rules and Regulations for Public Contract.  If any such labor organization or representative fails or refuses to cooperate with the bidder in its efforts to comply with such Act and Rules and Regulations, the bidder will promptly to notify the Illinois Fair Employment Practices Commission and the contracting agency and will recruit employees from other sources when necessary to fulfill its obligations there under.</w:t>
      </w:r>
    </w:p>
    <w:p w14:paraId="0955BE85" w14:textId="77777777" w:rsidR="008F2926" w:rsidRPr="00752546" w:rsidRDefault="008F2926" w:rsidP="00FF4F87">
      <w:pPr>
        <w:pStyle w:val="Title"/>
        <w:ind w:left="1080" w:right="720"/>
        <w:jc w:val="both"/>
        <w:rPr>
          <w:rFonts w:ascii="Arial Narrow" w:hAnsi="Arial Narrow"/>
          <w:b w:val="0"/>
          <w:bCs w:val="0"/>
          <w:sz w:val="16"/>
          <w:szCs w:val="16"/>
        </w:rPr>
      </w:pPr>
    </w:p>
    <w:p w14:paraId="397AB667"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submit reports as required by the Illinois Fair Employment Practices Commission’s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14:paraId="33B46F33" w14:textId="77777777" w:rsidR="008F2926" w:rsidRPr="00752546" w:rsidRDefault="008F2926" w:rsidP="00FF4F87">
      <w:pPr>
        <w:pStyle w:val="Title"/>
        <w:ind w:left="1080" w:right="720"/>
        <w:jc w:val="both"/>
        <w:rPr>
          <w:rFonts w:ascii="Arial Narrow" w:hAnsi="Arial Narrow"/>
          <w:b w:val="0"/>
          <w:bCs w:val="0"/>
          <w:sz w:val="16"/>
          <w:szCs w:val="16"/>
        </w:rPr>
      </w:pPr>
    </w:p>
    <w:p w14:paraId="2C1AD2F1"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permit access to all relevant books, records, accounts and work sites by personnel of the contracting agency and the Illinois Fair Employment Practices Commission for purposes of investigation to Fair Employment Practices Commission for purposes of investigation to ascertain compliance with the Illinois Fair Employment Practices Act and the Commission’s Rules and Regulations for Public Contracts.</w:t>
      </w:r>
    </w:p>
    <w:p w14:paraId="1C1B321B" w14:textId="77777777" w:rsidR="008F2926" w:rsidRPr="00752546" w:rsidRDefault="008F2926" w:rsidP="00FF4F87">
      <w:pPr>
        <w:pStyle w:val="Title"/>
        <w:ind w:left="1080" w:right="720"/>
        <w:jc w:val="both"/>
        <w:rPr>
          <w:rFonts w:ascii="Arial Narrow" w:hAnsi="Arial Narrow"/>
          <w:b w:val="0"/>
          <w:bCs w:val="0"/>
          <w:sz w:val="16"/>
          <w:szCs w:val="16"/>
        </w:rPr>
      </w:pPr>
    </w:p>
    <w:p w14:paraId="6E5D2467" w14:textId="77777777" w:rsidR="00FF4F87" w:rsidRPr="00FF4F87"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include verbatim or by reference the provisions of paragraphs A through G of this clause in every performance subcontract as defined in Section 2.10 (b) of the Commission’s Rules and Regulations for Public Contracts so that such provisions will be binding upon every such sub-bidder; and</w:t>
      </w:r>
      <w:r w:rsidRPr="00752546">
        <w:rPr>
          <w:rFonts w:ascii="Arial Narrow" w:hAnsi="Arial Narrow"/>
          <w:b w:val="0"/>
          <w:bCs w:val="0"/>
        </w:rPr>
        <w:t xml:space="preserve"> </w:t>
      </w:r>
      <w:r w:rsidRPr="00752546">
        <w:rPr>
          <w:rFonts w:ascii="Arial Narrow" w:hAnsi="Arial Narrow"/>
          <w:b w:val="0"/>
          <w:bCs w:val="0"/>
          <w:sz w:val="22"/>
          <w:szCs w:val="22"/>
        </w:rPr>
        <w:t>that</w:t>
      </w:r>
      <w:r w:rsidRPr="00752546">
        <w:rPr>
          <w:rFonts w:ascii="Arial Narrow" w:hAnsi="Arial Narrow"/>
          <w:b w:val="0"/>
          <w:bCs w:val="0"/>
        </w:rPr>
        <w:t xml:space="preserve"> </w:t>
      </w:r>
      <w:r w:rsidRPr="00752546">
        <w:rPr>
          <w:rFonts w:ascii="Arial Narrow" w:hAnsi="Arial Narrow"/>
          <w:b w:val="0"/>
          <w:bCs w:val="0"/>
          <w:sz w:val="22"/>
          <w:szCs w:val="22"/>
        </w:rPr>
        <w:t>it</w:t>
      </w:r>
      <w:r w:rsidRPr="00752546">
        <w:rPr>
          <w:rFonts w:ascii="Arial Narrow" w:hAnsi="Arial Narrow"/>
          <w:b w:val="0"/>
          <w:bCs w:val="0"/>
        </w:rPr>
        <w:t xml:space="preserve"> </w:t>
      </w:r>
      <w:r w:rsidRPr="00752546">
        <w:rPr>
          <w:rFonts w:ascii="Arial Narrow" w:hAnsi="Arial Narrow"/>
          <w:b w:val="0"/>
          <w:bCs w:val="0"/>
          <w:sz w:val="22"/>
          <w:szCs w:val="22"/>
        </w:rPr>
        <w:t>will</w:t>
      </w:r>
      <w:r w:rsidRPr="00752546">
        <w:rPr>
          <w:rFonts w:ascii="Arial Narrow" w:hAnsi="Arial Narrow"/>
          <w:b w:val="0"/>
          <w:bCs w:val="0"/>
        </w:rPr>
        <w:t xml:space="preserve"> </w:t>
      </w:r>
      <w:r w:rsidRPr="00752546">
        <w:rPr>
          <w:rFonts w:ascii="Arial Narrow" w:hAnsi="Arial Narrow"/>
          <w:b w:val="0"/>
          <w:bCs w:val="0"/>
          <w:sz w:val="22"/>
          <w:szCs w:val="22"/>
        </w:rPr>
        <w:t>also</w:t>
      </w:r>
      <w:r w:rsidRPr="00752546">
        <w:rPr>
          <w:rFonts w:ascii="Arial Narrow" w:hAnsi="Arial Narrow"/>
          <w:b w:val="0"/>
          <w:bCs w:val="0"/>
        </w:rPr>
        <w:t xml:space="preserve"> </w:t>
      </w:r>
      <w:r w:rsidRPr="00752546">
        <w:rPr>
          <w:rFonts w:ascii="Arial Narrow" w:hAnsi="Arial Narrow"/>
          <w:b w:val="0"/>
          <w:bCs w:val="0"/>
          <w:sz w:val="22"/>
          <w:szCs w:val="22"/>
        </w:rPr>
        <w:t>so</w:t>
      </w:r>
      <w:r w:rsidRPr="00752546">
        <w:rPr>
          <w:rFonts w:ascii="Arial Narrow" w:hAnsi="Arial Narrow"/>
          <w:b w:val="0"/>
          <w:bCs w:val="0"/>
        </w:rPr>
        <w:t xml:space="preserve"> </w:t>
      </w:r>
      <w:r w:rsidRPr="00752546">
        <w:rPr>
          <w:rFonts w:ascii="Arial Narrow" w:hAnsi="Arial Narrow"/>
          <w:b w:val="0"/>
          <w:bCs w:val="0"/>
          <w:sz w:val="22"/>
          <w:szCs w:val="22"/>
        </w:rPr>
        <w:t>include</w:t>
      </w:r>
      <w:r w:rsidRPr="00752546">
        <w:rPr>
          <w:rFonts w:ascii="Arial Narrow" w:hAnsi="Arial Narrow"/>
          <w:b w:val="0"/>
          <w:bCs w:val="0"/>
        </w:rPr>
        <w:t xml:space="preserve"> </w:t>
      </w:r>
      <w:r w:rsidRPr="00752546">
        <w:rPr>
          <w:rFonts w:ascii="Arial Narrow" w:hAnsi="Arial Narrow"/>
          <w:b w:val="0"/>
          <w:bCs w:val="0"/>
          <w:sz w:val="22"/>
          <w:szCs w:val="22"/>
        </w:rPr>
        <w:t>the</w:t>
      </w:r>
      <w:r w:rsidRPr="00752546">
        <w:rPr>
          <w:rFonts w:ascii="Arial Narrow" w:hAnsi="Arial Narrow"/>
          <w:b w:val="0"/>
          <w:bCs w:val="0"/>
        </w:rPr>
        <w:t xml:space="preserve"> </w:t>
      </w:r>
    </w:p>
    <w:p w14:paraId="7215CE9D" w14:textId="77777777" w:rsidR="00FF4F87" w:rsidRPr="00752546" w:rsidRDefault="00FF4F87" w:rsidP="00FF4F87">
      <w:pPr>
        <w:pStyle w:val="Title"/>
        <w:ind w:left="1080" w:right="720"/>
        <w:rPr>
          <w:rFonts w:ascii="Arial Narrow" w:hAnsi="Arial Narrow"/>
          <w:bCs w:val="0"/>
          <w:sz w:val="22"/>
          <w:szCs w:val="22"/>
        </w:rPr>
      </w:pPr>
      <w:r w:rsidRPr="00752546">
        <w:rPr>
          <w:rFonts w:ascii="Arial Narrow" w:hAnsi="Arial Narrow"/>
          <w:bCs w:val="0"/>
          <w:sz w:val="22"/>
          <w:szCs w:val="22"/>
        </w:rPr>
        <w:lastRenderedPageBreak/>
        <w:t>HARPER COLLEGE</w:t>
      </w:r>
    </w:p>
    <w:p w14:paraId="49A43EE4" w14:textId="77777777" w:rsidR="00FF4F87" w:rsidRPr="00752546" w:rsidRDefault="00FF4F87" w:rsidP="00FF4F87">
      <w:pPr>
        <w:pStyle w:val="Title"/>
        <w:ind w:left="1080" w:right="720"/>
        <w:rPr>
          <w:rFonts w:ascii="Arial Narrow" w:hAnsi="Arial Narrow"/>
          <w:bCs w:val="0"/>
          <w:sz w:val="22"/>
          <w:szCs w:val="22"/>
        </w:rPr>
      </w:pPr>
      <w:r w:rsidRPr="00752546">
        <w:rPr>
          <w:rFonts w:ascii="Arial Narrow" w:hAnsi="Arial Narrow"/>
          <w:bCs w:val="0"/>
          <w:sz w:val="22"/>
          <w:szCs w:val="22"/>
        </w:rPr>
        <w:t>GENERAL CONDITIONS</w:t>
      </w:r>
    </w:p>
    <w:p w14:paraId="064A7922" w14:textId="77777777" w:rsidR="00FF4F87" w:rsidRDefault="00FF4F87" w:rsidP="00FF4F87">
      <w:pPr>
        <w:pStyle w:val="ListParagraph"/>
        <w:rPr>
          <w:rFonts w:ascii="Arial Narrow" w:hAnsi="Arial Narrow"/>
          <w:b/>
          <w:bCs/>
          <w:sz w:val="22"/>
          <w:szCs w:val="22"/>
        </w:rPr>
      </w:pPr>
    </w:p>
    <w:p w14:paraId="24088B81" w14:textId="56935CD4" w:rsidR="008F2926" w:rsidRPr="00FF4F87"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provisions</w:t>
      </w:r>
      <w:r w:rsidRPr="00752546">
        <w:rPr>
          <w:rFonts w:ascii="Arial Narrow" w:hAnsi="Arial Narrow"/>
          <w:b w:val="0"/>
          <w:bCs w:val="0"/>
        </w:rPr>
        <w:t xml:space="preserve"> </w:t>
      </w:r>
      <w:r w:rsidRPr="00752546">
        <w:rPr>
          <w:rFonts w:ascii="Arial Narrow" w:hAnsi="Arial Narrow"/>
          <w:b w:val="0"/>
          <w:bCs w:val="0"/>
          <w:sz w:val="22"/>
          <w:szCs w:val="22"/>
        </w:rPr>
        <w:t>of</w:t>
      </w:r>
      <w:r w:rsidRPr="00752546">
        <w:rPr>
          <w:rFonts w:ascii="Arial Narrow" w:hAnsi="Arial Narrow"/>
          <w:b w:val="0"/>
          <w:bCs w:val="0"/>
        </w:rPr>
        <w:t xml:space="preserve"> </w:t>
      </w:r>
      <w:r w:rsidRPr="00752546">
        <w:rPr>
          <w:rFonts w:ascii="Arial Narrow" w:hAnsi="Arial Narrow"/>
          <w:b w:val="0"/>
          <w:bCs w:val="0"/>
          <w:sz w:val="22"/>
          <w:szCs w:val="22"/>
        </w:rPr>
        <w:t>paragraphs</w:t>
      </w:r>
      <w:r w:rsidRPr="00752546">
        <w:rPr>
          <w:rFonts w:ascii="Arial Narrow" w:hAnsi="Arial Narrow"/>
          <w:b w:val="0"/>
          <w:bCs w:val="0"/>
        </w:rPr>
        <w:t xml:space="preserve"> </w:t>
      </w:r>
      <w:r w:rsidRPr="00752546">
        <w:rPr>
          <w:rFonts w:ascii="Arial Narrow" w:hAnsi="Arial Narrow"/>
          <w:b w:val="0"/>
          <w:bCs w:val="0"/>
          <w:sz w:val="22"/>
          <w:szCs w:val="22"/>
        </w:rPr>
        <w:t>A</w:t>
      </w:r>
      <w:r w:rsidRPr="00752546">
        <w:rPr>
          <w:rFonts w:ascii="Arial Narrow" w:hAnsi="Arial Narrow"/>
          <w:b w:val="0"/>
          <w:bCs w:val="0"/>
        </w:rPr>
        <w:t xml:space="preserve"> </w:t>
      </w:r>
      <w:r w:rsidRPr="00752546">
        <w:rPr>
          <w:rFonts w:ascii="Arial Narrow" w:hAnsi="Arial Narrow"/>
          <w:b w:val="0"/>
          <w:bCs w:val="0"/>
          <w:sz w:val="22"/>
          <w:szCs w:val="22"/>
        </w:rPr>
        <w:t>through</w:t>
      </w:r>
      <w:r w:rsidRPr="00752546">
        <w:rPr>
          <w:rFonts w:ascii="Arial Narrow" w:hAnsi="Arial Narrow"/>
          <w:b w:val="0"/>
          <w:bCs w:val="0"/>
        </w:rPr>
        <w:t xml:space="preserve"> </w:t>
      </w:r>
      <w:r w:rsidRPr="00752546">
        <w:rPr>
          <w:rFonts w:ascii="Arial Narrow" w:hAnsi="Arial Narrow"/>
          <w:b w:val="0"/>
          <w:bCs w:val="0"/>
          <w:sz w:val="22"/>
          <w:szCs w:val="22"/>
        </w:rPr>
        <w:t>G</w:t>
      </w:r>
      <w:r w:rsidRPr="00752546">
        <w:rPr>
          <w:rFonts w:ascii="Arial Narrow" w:hAnsi="Arial Narrow"/>
          <w:b w:val="0"/>
          <w:bCs w:val="0"/>
        </w:rPr>
        <w:t xml:space="preserve"> </w:t>
      </w:r>
      <w:r w:rsidRPr="00752546">
        <w:rPr>
          <w:rFonts w:ascii="Arial Narrow" w:hAnsi="Arial Narrow"/>
          <w:b w:val="0"/>
          <w:bCs w:val="0"/>
          <w:sz w:val="22"/>
          <w:szCs w:val="22"/>
        </w:rPr>
        <w:t>in</w:t>
      </w:r>
      <w:r w:rsidRPr="00752546">
        <w:rPr>
          <w:rFonts w:ascii="Arial Narrow" w:hAnsi="Arial Narrow"/>
          <w:b w:val="0"/>
          <w:bCs w:val="0"/>
        </w:rPr>
        <w:t xml:space="preserve"> </w:t>
      </w:r>
      <w:r w:rsidRPr="00752546">
        <w:rPr>
          <w:rFonts w:ascii="Arial Narrow" w:hAnsi="Arial Narrow"/>
          <w:b w:val="0"/>
          <w:bCs w:val="0"/>
          <w:sz w:val="22"/>
          <w:szCs w:val="22"/>
        </w:rPr>
        <w:t>every</w:t>
      </w:r>
      <w:r w:rsidRPr="00752546">
        <w:rPr>
          <w:rFonts w:ascii="Arial Narrow" w:hAnsi="Arial Narrow"/>
          <w:b w:val="0"/>
          <w:bCs w:val="0"/>
        </w:rPr>
        <w:t xml:space="preserve"> </w:t>
      </w:r>
      <w:r w:rsidRPr="00752546">
        <w:rPr>
          <w:rFonts w:ascii="Arial Narrow" w:hAnsi="Arial Narrow"/>
          <w:b w:val="0"/>
          <w:bCs w:val="0"/>
          <w:sz w:val="22"/>
          <w:szCs w:val="22"/>
        </w:rPr>
        <w:t>supply</w:t>
      </w:r>
      <w:r w:rsidRPr="00752546">
        <w:rPr>
          <w:rFonts w:ascii="Arial Narrow" w:hAnsi="Arial Narrow"/>
          <w:b w:val="0"/>
          <w:bCs w:val="0"/>
        </w:rPr>
        <w:t xml:space="preserve"> </w:t>
      </w:r>
      <w:r w:rsidRPr="00752546">
        <w:rPr>
          <w:rFonts w:ascii="Arial Narrow" w:hAnsi="Arial Narrow"/>
          <w:b w:val="0"/>
          <w:bCs w:val="0"/>
          <w:sz w:val="22"/>
          <w:szCs w:val="22"/>
        </w:rPr>
        <w:t>subcontract</w:t>
      </w:r>
      <w:r w:rsidRPr="00752546">
        <w:rPr>
          <w:rFonts w:ascii="Arial Narrow" w:hAnsi="Arial Narrow"/>
          <w:b w:val="0"/>
          <w:bCs w:val="0"/>
        </w:rPr>
        <w:t xml:space="preserve"> </w:t>
      </w:r>
      <w:r w:rsidRPr="00752546">
        <w:rPr>
          <w:rFonts w:ascii="Arial Narrow" w:hAnsi="Arial Narrow"/>
          <w:b w:val="0"/>
          <w:bCs w:val="0"/>
          <w:sz w:val="22"/>
          <w:szCs w:val="22"/>
        </w:rPr>
        <w:t>as</w:t>
      </w:r>
      <w:r w:rsidR="00FF4F87">
        <w:rPr>
          <w:rFonts w:ascii="Arial Narrow" w:hAnsi="Arial Narrow"/>
          <w:b w:val="0"/>
          <w:bCs w:val="0"/>
          <w:sz w:val="22"/>
          <w:szCs w:val="22"/>
        </w:rPr>
        <w:t xml:space="preserve"> </w:t>
      </w:r>
      <w:r w:rsidRPr="00FF4F87">
        <w:rPr>
          <w:rFonts w:ascii="Arial Narrow" w:hAnsi="Arial Narrow"/>
          <w:b w:val="0"/>
          <w:bCs w:val="0"/>
          <w:sz w:val="22"/>
          <w:szCs w:val="22"/>
        </w:rPr>
        <w:t>defined in Section 2.10 (a) of the Commission’s Rules and Regulations for Public Contracts so that such provisions will be binding upon every such sub-bidder.  In the same manner as with other provisions of this contract, the bidder will be liable for compliance with applicable provisions of this clause by all its sub-bidders; and further it will promptly notify the contracting agency and the Illinois Fair Employment Practices Commission in the event any sub-bidder fails or refuses to comply therewith.  In addition, no bidder will utilize any sub-bidder declared by the Commission to be non-responsible and therefore ineligible for contracts or subcontracts with the State of Illinois or any of its political subdivisions or municipal corporations.</w:t>
      </w:r>
    </w:p>
    <w:p w14:paraId="76DCA8AB" w14:textId="77777777" w:rsidR="008F2926" w:rsidRPr="00752546" w:rsidRDefault="008F2926" w:rsidP="00FF4F87">
      <w:pPr>
        <w:pStyle w:val="Title"/>
        <w:ind w:left="1080" w:right="720"/>
        <w:jc w:val="left"/>
        <w:rPr>
          <w:rFonts w:ascii="Arial Narrow" w:hAnsi="Arial Narrow"/>
          <w:b w:val="0"/>
          <w:bCs w:val="0"/>
          <w:sz w:val="16"/>
          <w:szCs w:val="16"/>
        </w:rPr>
      </w:pPr>
    </w:p>
    <w:p w14:paraId="0A3FB0C2"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With respect to the two types of subcontracts referred to under paragraph G of the Equal Employment Opportunity Clause above, following is an excerpt of Section 2 of the FEPC’s Rules and Regulations for Public Contracts:</w:t>
      </w:r>
    </w:p>
    <w:p w14:paraId="486CAB50" w14:textId="77777777" w:rsidR="008F2926" w:rsidRPr="00752546" w:rsidRDefault="008F2926" w:rsidP="00FF4F87">
      <w:pPr>
        <w:pStyle w:val="Title"/>
        <w:ind w:left="1080" w:right="720"/>
        <w:jc w:val="left"/>
        <w:rPr>
          <w:rFonts w:ascii="Arial Narrow" w:hAnsi="Arial Narrow"/>
          <w:b w:val="0"/>
          <w:bCs w:val="0"/>
          <w:sz w:val="16"/>
          <w:szCs w:val="16"/>
        </w:rPr>
      </w:pPr>
    </w:p>
    <w:p w14:paraId="0BF4F5AE"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Section 2.10.</w:t>
      </w:r>
      <w:r w:rsidRPr="00752546">
        <w:rPr>
          <w:rFonts w:ascii="Arial Narrow" w:hAnsi="Arial Narrow"/>
          <w:b w:val="0"/>
          <w:bCs w:val="0"/>
          <w:sz w:val="22"/>
          <w:szCs w:val="22"/>
        </w:rPr>
        <w:tab/>
        <w:t>The term “Subcontract” means any agreement, arrangement or understanding, written or otherwise, between a bidder and any person (in which the parties do not stand in the relationship of an employer and an employee):</w:t>
      </w:r>
    </w:p>
    <w:p w14:paraId="4F81D0FA" w14:textId="77777777" w:rsidR="008F2926" w:rsidRPr="00752546" w:rsidRDefault="008F2926" w:rsidP="00B02D56">
      <w:pPr>
        <w:pStyle w:val="Title"/>
        <w:ind w:left="720" w:right="720"/>
        <w:jc w:val="both"/>
        <w:rPr>
          <w:rFonts w:ascii="Arial Narrow" w:hAnsi="Arial Narrow"/>
          <w:b w:val="0"/>
          <w:bCs w:val="0"/>
          <w:sz w:val="10"/>
          <w:szCs w:val="10"/>
        </w:rPr>
      </w:pPr>
    </w:p>
    <w:p w14:paraId="423AEC93" w14:textId="77777777" w:rsidR="008F2926" w:rsidRPr="00752546" w:rsidRDefault="008F2926" w:rsidP="00FF4F87">
      <w:pPr>
        <w:pStyle w:val="Title"/>
        <w:numPr>
          <w:ilvl w:val="0"/>
          <w:numId w:val="7"/>
        </w:numPr>
        <w:tabs>
          <w:tab w:val="clear" w:pos="1080"/>
          <w:tab w:val="num" w:pos="2160"/>
        </w:tabs>
        <w:ind w:left="1440" w:right="720"/>
        <w:jc w:val="both"/>
        <w:rPr>
          <w:rFonts w:ascii="Arial Narrow" w:hAnsi="Arial Narrow"/>
          <w:b w:val="0"/>
          <w:bCs w:val="0"/>
          <w:sz w:val="22"/>
          <w:szCs w:val="22"/>
        </w:rPr>
      </w:pPr>
      <w:r w:rsidRPr="00752546">
        <w:rPr>
          <w:rFonts w:ascii="Arial Narrow" w:hAnsi="Arial Narrow"/>
          <w:b w:val="0"/>
          <w:bCs w:val="0"/>
          <w:sz w:val="22"/>
          <w:szCs w:val="22"/>
        </w:rPr>
        <w:t>for the furnishing of supplies or services or for the use of real or personal property, including lease arrangements, which, in whole or in part, are utilized in the performance of any one or more contracts; or</w:t>
      </w:r>
    </w:p>
    <w:p w14:paraId="69929080" w14:textId="77777777" w:rsidR="008F2926" w:rsidRPr="00752546" w:rsidRDefault="008F2926" w:rsidP="00FF4F87">
      <w:pPr>
        <w:pStyle w:val="Title"/>
        <w:ind w:left="1440" w:right="720"/>
        <w:jc w:val="both"/>
        <w:rPr>
          <w:rFonts w:ascii="Arial Narrow" w:hAnsi="Arial Narrow"/>
          <w:b w:val="0"/>
          <w:bCs w:val="0"/>
          <w:sz w:val="10"/>
          <w:szCs w:val="10"/>
        </w:rPr>
      </w:pPr>
    </w:p>
    <w:p w14:paraId="36BE7B2E" w14:textId="77777777" w:rsidR="008F2926" w:rsidRPr="00752546" w:rsidRDefault="008F2926" w:rsidP="00FF4F87">
      <w:pPr>
        <w:pStyle w:val="Title"/>
        <w:numPr>
          <w:ilvl w:val="0"/>
          <w:numId w:val="7"/>
        </w:numPr>
        <w:tabs>
          <w:tab w:val="clear" w:pos="1080"/>
          <w:tab w:val="num" w:pos="2160"/>
        </w:tabs>
        <w:ind w:left="1440" w:right="720"/>
        <w:jc w:val="both"/>
        <w:rPr>
          <w:rFonts w:ascii="Arial Narrow" w:hAnsi="Arial Narrow"/>
          <w:b w:val="0"/>
          <w:bCs w:val="0"/>
          <w:sz w:val="22"/>
          <w:szCs w:val="22"/>
        </w:rPr>
      </w:pPr>
      <w:r w:rsidRPr="00752546">
        <w:rPr>
          <w:rFonts w:ascii="Arial Narrow" w:hAnsi="Arial Narrow"/>
          <w:b w:val="0"/>
          <w:bCs w:val="0"/>
          <w:sz w:val="22"/>
          <w:szCs w:val="22"/>
        </w:rPr>
        <w:t>under which any portion of the bidder’s obligation under any one or more contracts is performed, undertaken or assumed.</w:t>
      </w:r>
    </w:p>
    <w:p w14:paraId="44887724" w14:textId="77777777" w:rsidR="008F2926" w:rsidRPr="00752546" w:rsidRDefault="008F2926" w:rsidP="00B02D56">
      <w:pPr>
        <w:pStyle w:val="Title"/>
        <w:ind w:left="720" w:right="720"/>
        <w:jc w:val="left"/>
        <w:rPr>
          <w:rFonts w:ascii="Arial Narrow" w:hAnsi="Arial Narrow"/>
          <w:bCs w:val="0"/>
          <w:sz w:val="22"/>
          <w:szCs w:val="22"/>
        </w:rPr>
      </w:pPr>
    </w:p>
    <w:p w14:paraId="424F7B57" w14:textId="2B532BED"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1.13</w:t>
      </w:r>
      <w:r w:rsidRPr="00752546">
        <w:rPr>
          <w:rFonts w:ascii="Arial Narrow" w:hAnsi="Arial Narrow"/>
          <w:bCs w:val="0"/>
          <w:sz w:val="22"/>
          <w:szCs w:val="22"/>
        </w:rPr>
        <w:tab/>
      </w:r>
      <w:r w:rsidR="00991492" w:rsidRPr="00752546">
        <w:rPr>
          <w:rFonts w:ascii="Arial Narrow" w:hAnsi="Arial Narrow"/>
          <w:bCs w:val="0"/>
          <w:caps/>
          <w:sz w:val="22"/>
          <w:szCs w:val="22"/>
          <w:u w:val="single"/>
        </w:rPr>
        <w:t>NON-APPROPRIATIONS</w:t>
      </w:r>
    </w:p>
    <w:p w14:paraId="7E3B9B95" w14:textId="77777777" w:rsidR="008F2926" w:rsidRPr="00752546" w:rsidRDefault="008F2926" w:rsidP="00B02D56">
      <w:pPr>
        <w:pStyle w:val="Title"/>
        <w:ind w:left="720" w:right="720"/>
        <w:jc w:val="both"/>
        <w:rPr>
          <w:rFonts w:ascii="Arial Narrow" w:hAnsi="Arial Narrow"/>
          <w:b w:val="0"/>
          <w:bCs w:val="0"/>
          <w:sz w:val="16"/>
          <w:szCs w:val="16"/>
        </w:rPr>
      </w:pPr>
    </w:p>
    <w:p w14:paraId="4FCCA14F"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College reserves the right to terminate the whole or any part of this contract or to reject bids, in the event that sufficient funds to complete the contract are not appropriated by the College Board of Trustees.</w:t>
      </w:r>
    </w:p>
    <w:p w14:paraId="7855290A"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22"/>
          <w:szCs w:val="22"/>
          <w:u w:val="single"/>
        </w:rPr>
      </w:pPr>
    </w:p>
    <w:p w14:paraId="76146090"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spacing w:val="-2"/>
          <w:sz w:val="22"/>
          <w:szCs w:val="22"/>
        </w:rPr>
        <w:t>1.14</w:t>
      </w:r>
      <w:r w:rsidRPr="00752546">
        <w:rPr>
          <w:rFonts w:ascii="Arial Narrow" w:hAnsi="Arial Narrow"/>
          <w:b/>
          <w:spacing w:val="-2"/>
          <w:sz w:val="22"/>
          <w:szCs w:val="22"/>
          <w:u w:val="words"/>
        </w:rPr>
        <w:tab/>
      </w:r>
      <w:r w:rsidRPr="00752546">
        <w:rPr>
          <w:rFonts w:ascii="Arial Narrow" w:hAnsi="Arial Narrow"/>
          <w:b/>
          <w:caps/>
          <w:sz w:val="22"/>
          <w:szCs w:val="22"/>
          <w:u w:val="single"/>
        </w:rPr>
        <w:t>Termination for Default</w:t>
      </w:r>
    </w:p>
    <w:p w14:paraId="06C95EF0" w14:textId="77777777" w:rsidR="008F2926" w:rsidRPr="00752546" w:rsidRDefault="008F2926" w:rsidP="00B02D56">
      <w:pPr>
        <w:pStyle w:val="Title"/>
        <w:ind w:left="720" w:right="720"/>
        <w:jc w:val="both"/>
        <w:rPr>
          <w:rFonts w:ascii="Arial Narrow" w:hAnsi="Arial Narrow"/>
          <w:b w:val="0"/>
          <w:bCs w:val="0"/>
          <w:sz w:val="16"/>
          <w:szCs w:val="16"/>
          <w:u w:val="single"/>
        </w:rPr>
      </w:pPr>
    </w:p>
    <w:p w14:paraId="764BE2F1"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so as to endanger performance of this contract in accordance with its terms. In the event of default and termination, the College may procure, upon such terms and in a manner as the Purchasing Department may deem appropriate, supplies or services similar to those so terminated.  The bidder shall be liable for any excess cost for such similar supplies or services unless acceptable evidence is submitted to the Purchasing Department that failure to perform the contract was due to causes beyond the control and without the fault or negligence of the bidder.</w:t>
      </w:r>
    </w:p>
    <w:p w14:paraId="584E3BDF"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4C5BD1D2"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spacing w:val="-2"/>
          <w:sz w:val="22"/>
          <w:szCs w:val="22"/>
        </w:rPr>
        <w:t>1.15</w:t>
      </w:r>
      <w:r w:rsidRPr="00752546">
        <w:rPr>
          <w:rFonts w:ascii="Arial Narrow" w:hAnsi="Arial Narrow"/>
          <w:b/>
          <w:spacing w:val="-2"/>
          <w:sz w:val="22"/>
          <w:szCs w:val="22"/>
        </w:rPr>
        <w:tab/>
      </w:r>
      <w:r w:rsidRPr="00752546">
        <w:rPr>
          <w:rFonts w:ascii="Arial Narrow" w:hAnsi="Arial Narrow"/>
          <w:b/>
          <w:caps/>
          <w:sz w:val="22"/>
          <w:szCs w:val="22"/>
          <w:u w:val="single"/>
        </w:rPr>
        <w:t>Termination for Convenience</w:t>
      </w:r>
    </w:p>
    <w:p w14:paraId="798D5022"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16"/>
          <w:szCs w:val="16"/>
        </w:rPr>
      </w:pPr>
    </w:p>
    <w:p w14:paraId="3D48294E" w14:textId="77777777" w:rsidR="008F2926" w:rsidRPr="00752546" w:rsidRDefault="008F2926" w:rsidP="00B02D56">
      <w:pPr>
        <w:suppressAutoHyphens/>
        <w:ind w:left="720" w:right="720"/>
        <w:jc w:val="both"/>
        <w:rPr>
          <w:rFonts w:ascii="Arial Narrow" w:hAnsi="Arial Narrow"/>
          <w:spacing w:val="-2"/>
          <w:sz w:val="22"/>
          <w:szCs w:val="22"/>
        </w:rPr>
      </w:pPr>
      <w:r w:rsidRPr="00752546">
        <w:rPr>
          <w:rFonts w:ascii="Arial Narrow" w:hAnsi="Arial Narrow"/>
          <w:spacing w:val="-2"/>
          <w:sz w:val="22"/>
          <w:szCs w:val="22"/>
        </w:rPr>
        <w:t>The College may terminate this contract at any time upon a written notice to the bidder, should it be determined that these services are no longer required or if sufficient funds are not available to cover the estimated requirement.  Payment for work performed prior to the effective date of termination shall be based upon an estimate of the services actually performed, and shall be mutually agreed upon by the College and the bidder.  Such payment so made to the bidder shall be in full settlement for services rendered under this contract.</w:t>
      </w:r>
    </w:p>
    <w:p w14:paraId="1465600B"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b w:val="0"/>
          <w:bCs w:val="0"/>
          <w:sz w:val="22"/>
          <w:szCs w:val="22"/>
        </w:rPr>
        <w:br w:type="page"/>
      </w: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10223D26"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1EE34686" w14:textId="77777777" w:rsidR="008F2926" w:rsidRPr="00752546" w:rsidRDefault="008F2926" w:rsidP="00FF4F87">
      <w:pPr>
        <w:pStyle w:val="Title"/>
        <w:ind w:right="720"/>
        <w:jc w:val="left"/>
        <w:rPr>
          <w:rFonts w:ascii="Arial Narrow" w:hAnsi="Arial Narrow"/>
          <w:sz w:val="22"/>
          <w:szCs w:val="22"/>
        </w:rPr>
      </w:pPr>
    </w:p>
    <w:p w14:paraId="10153CE7"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General Rules and Conditions which follow apply to all purchases and become a definite part of each formal legal notice, purchase order or contract issued by Harper College</w:t>
      </w:r>
      <w:r w:rsidR="00FB5954" w:rsidRPr="00752546">
        <w:rPr>
          <w:rFonts w:ascii="Arial Narrow" w:hAnsi="Arial Narrow"/>
          <w:b w:val="0"/>
          <w:bCs w:val="0"/>
          <w:sz w:val="22"/>
          <w:szCs w:val="22"/>
        </w:rPr>
        <w:t xml:space="preserve"> </w:t>
      </w:r>
      <w:r w:rsidRPr="00752546">
        <w:rPr>
          <w:rFonts w:ascii="Arial Narrow" w:hAnsi="Arial Narrow"/>
          <w:b w:val="0"/>
          <w:bCs w:val="0"/>
          <w:sz w:val="22"/>
          <w:szCs w:val="22"/>
        </w:rPr>
        <w:t>unless otherwise specified.  Bidders or their authorized representatives are expected to fully inform themselves of the conditions, requirements and specifications before submitting bids.  Failure to do so will be at the bidder’s own risk and the bidder will not secure relief on the plea of error.</w:t>
      </w:r>
    </w:p>
    <w:p w14:paraId="19CE2291" w14:textId="77777777" w:rsidR="008F2926" w:rsidRPr="00752546" w:rsidRDefault="008F2926" w:rsidP="00B02D56">
      <w:pPr>
        <w:pStyle w:val="Title"/>
        <w:ind w:left="720" w:right="720"/>
        <w:jc w:val="left"/>
        <w:rPr>
          <w:rFonts w:ascii="Arial Narrow" w:hAnsi="Arial Narrow"/>
          <w:b w:val="0"/>
          <w:bCs w:val="0"/>
          <w:sz w:val="22"/>
          <w:szCs w:val="22"/>
        </w:rPr>
      </w:pPr>
    </w:p>
    <w:p w14:paraId="1410D471"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Cs w:val="0"/>
          <w:sz w:val="22"/>
          <w:szCs w:val="22"/>
        </w:rPr>
        <w:t>2.1</w:t>
      </w:r>
      <w:r w:rsidRPr="00752546">
        <w:rPr>
          <w:rFonts w:ascii="Arial Narrow" w:hAnsi="Arial Narrow"/>
          <w:bCs w:val="0"/>
          <w:sz w:val="22"/>
          <w:szCs w:val="22"/>
        </w:rPr>
        <w:tab/>
      </w:r>
      <w:r w:rsidRPr="00752546">
        <w:rPr>
          <w:rFonts w:ascii="Arial Narrow" w:hAnsi="Arial Narrow"/>
          <w:bCs w:val="0"/>
          <w:caps/>
          <w:sz w:val="22"/>
          <w:szCs w:val="22"/>
          <w:u w:val="single"/>
        </w:rPr>
        <w:t>Definitions</w:t>
      </w:r>
      <w:r w:rsidRPr="00752546">
        <w:rPr>
          <w:rFonts w:ascii="Arial Narrow" w:hAnsi="Arial Narrow"/>
          <w:b w:val="0"/>
          <w:bCs w:val="0"/>
          <w:sz w:val="22"/>
          <w:szCs w:val="22"/>
        </w:rPr>
        <w:t>:</w:t>
      </w:r>
    </w:p>
    <w:p w14:paraId="64B2BCA1" w14:textId="77777777" w:rsidR="008F2926" w:rsidRPr="00752546" w:rsidRDefault="008F2926" w:rsidP="00B02D56">
      <w:pPr>
        <w:pStyle w:val="Title"/>
        <w:ind w:left="720" w:right="720"/>
        <w:jc w:val="left"/>
        <w:rPr>
          <w:rFonts w:ascii="Arial Narrow" w:hAnsi="Arial Narrow"/>
          <w:b w:val="0"/>
          <w:bCs w:val="0"/>
          <w:sz w:val="16"/>
          <w:szCs w:val="16"/>
        </w:rPr>
      </w:pPr>
    </w:p>
    <w:p w14:paraId="37FB5491" w14:textId="77777777" w:rsidR="008F2926" w:rsidRPr="00752546" w:rsidRDefault="008F2926" w:rsidP="00FF4F87">
      <w:pPr>
        <w:pStyle w:val="Title"/>
        <w:ind w:right="720" w:firstLine="720"/>
        <w:jc w:val="left"/>
        <w:rPr>
          <w:rFonts w:ascii="Arial Narrow" w:hAnsi="Arial Narrow"/>
          <w:b w:val="0"/>
          <w:bCs w:val="0"/>
          <w:sz w:val="22"/>
          <w:szCs w:val="22"/>
        </w:rPr>
      </w:pPr>
      <w:r w:rsidRPr="00752546">
        <w:rPr>
          <w:rFonts w:ascii="Arial Narrow" w:hAnsi="Arial Narrow"/>
          <w:b w:val="0"/>
          <w:bCs w:val="0"/>
          <w:sz w:val="22"/>
          <w:szCs w:val="22"/>
        </w:rPr>
        <w:t>The following definitions shall apply wherever they appear in the contract documents.</w:t>
      </w:r>
    </w:p>
    <w:p w14:paraId="3FE7FD9E" w14:textId="77777777" w:rsidR="008F2926" w:rsidRPr="00752546" w:rsidRDefault="008F2926" w:rsidP="00FF4F87">
      <w:pPr>
        <w:pStyle w:val="Title"/>
        <w:ind w:right="720"/>
        <w:jc w:val="left"/>
        <w:rPr>
          <w:rFonts w:ascii="Arial Narrow" w:hAnsi="Arial Narrow"/>
          <w:b w:val="0"/>
          <w:bCs w:val="0"/>
          <w:sz w:val="16"/>
          <w:szCs w:val="16"/>
        </w:rPr>
      </w:pPr>
    </w:p>
    <w:p w14:paraId="41F9600E"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College:</w:t>
      </w:r>
      <w:r w:rsidRPr="00752546">
        <w:rPr>
          <w:rFonts w:ascii="Arial Narrow" w:hAnsi="Arial Narrow"/>
          <w:b w:val="0"/>
          <w:bCs w:val="0"/>
          <w:sz w:val="22"/>
          <w:szCs w:val="22"/>
        </w:rPr>
        <w:tab/>
        <w:t xml:space="preserve">Harper College </w:t>
      </w:r>
    </w:p>
    <w:p w14:paraId="16E6C1C5"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2DA45D63"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Owner:</w:t>
      </w:r>
      <w:r w:rsidRPr="00752546">
        <w:rPr>
          <w:rFonts w:ascii="Arial Narrow" w:hAnsi="Arial Narrow"/>
          <w:b w:val="0"/>
          <w:bCs w:val="0"/>
          <w:sz w:val="22"/>
          <w:szCs w:val="22"/>
        </w:rPr>
        <w:tab/>
        <w:t xml:space="preserve">Harper College </w:t>
      </w:r>
    </w:p>
    <w:p w14:paraId="159F68FF"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1F8BC3CC"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Bid:</w:t>
      </w:r>
      <w:r w:rsidRPr="00752546">
        <w:rPr>
          <w:rFonts w:ascii="Arial Narrow" w:hAnsi="Arial Narrow"/>
          <w:b w:val="0"/>
          <w:bCs w:val="0"/>
          <w:sz w:val="22"/>
          <w:szCs w:val="22"/>
        </w:rPr>
        <w:tab/>
      </w:r>
      <w:r w:rsidRPr="00752546">
        <w:rPr>
          <w:rFonts w:ascii="Arial Narrow" w:hAnsi="Arial Narrow"/>
          <w:b w:val="0"/>
          <w:bCs w:val="0"/>
          <w:sz w:val="22"/>
          <w:szCs w:val="22"/>
        </w:rPr>
        <w:tab/>
        <w:t>The offer of the Bidder</w:t>
      </w:r>
    </w:p>
    <w:p w14:paraId="4FE335AF"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19DDF478" w14:textId="51D390D0" w:rsidR="00FF4F87"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Bidder:</w:t>
      </w:r>
      <w:r w:rsidRPr="00752546">
        <w:rPr>
          <w:rFonts w:ascii="Arial Narrow" w:hAnsi="Arial Narrow"/>
          <w:b w:val="0"/>
          <w:bCs w:val="0"/>
          <w:sz w:val="22"/>
          <w:szCs w:val="22"/>
        </w:rPr>
        <w:tab/>
        <w:t>The individual, corporation, or partnership who submits a bid.</w:t>
      </w:r>
      <w:r w:rsidR="00FF4F87">
        <w:rPr>
          <w:rFonts w:ascii="Arial Narrow" w:hAnsi="Arial Narrow"/>
          <w:b w:val="0"/>
          <w:bCs w:val="0"/>
          <w:sz w:val="22"/>
          <w:szCs w:val="22"/>
        </w:rPr>
        <w:t xml:space="preserve">      </w:t>
      </w:r>
    </w:p>
    <w:p w14:paraId="3C70EE75" w14:textId="3DB412E6" w:rsidR="008F2926" w:rsidRPr="00752546" w:rsidRDefault="00FF4F87" w:rsidP="00FF4F87">
      <w:pPr>
        <w:pStyle w:val="Title"/>
        <w:tabs>
          <w:tab w:val="left" w:pos="1080"/>
        </w:tabs>
        <w:ind w:left="1080" w:right="720" w:hanging="1080"/>
        <w:jc w:val="left"/>
        <w:rPr>
          <w:rFonts w:ascii="Arial Narrow" w:hAnsi="Arial Narrow"/>
          <w:b w:val="0"/>
          <w:bCs w:val="0"/>
          <w:sz w:val="22"/>
          <w:szCs w:val="22"/>
        </w:rPr>
      </w:pPr>
      <w:r>
        <w:rPr>
          <w:rFonts w:ascii="Arial Narrow" w:hAnsi="Arial Narrow"/>
          <w:b w:val="0"/>
          <w:bCs w:val="0"/>
          <w:sz w:val="22"/>
          <w:szCs w:val="22"/>
        </w:rPr>
        <w:tab/>
      </w:r>
      <w:r w:rsidR="008F2926" w:rsidRPr="00752546">
        <w:rPr>
          <w:rFonts w:ascii="Arial Narrow" w:hAnsi="Arial Narrow"/>
          <w:b w:val="0"/>
          <w:bCs w:val="0"/>
          <w:sz w:val="22"/>
          <w:szCs w:val="22"/>
        </w:rPr>
        <w:t>Contract Documents:  Legal Notice, General Conditions, Instructions to Bidders, Supplementary or Special</w:t>
      </w:r>
      <w:r>
        <w:rPr>
          <w:rFonts w:ascii="Arial Narrow" w:hAnsi="Arial Narrow"/>
          <w:b w:val="0"/>
          <w:bCs w:val="0"/>
          <w:sz w:val="22"/>
          <w:szCs w:val="22"/>
        </w:rPr>
        <w:t xml:space="preserve"> </w:t>
      </w:r>
      <w:r w:rsidR="008F2926" w:rsidRPr="00752546">
        <w:rPr>
          <w:rFonts w:ascii="Arial Narrow" w:hAnsi="Arial Narrow"/>
          <w:b w:val="0"/>
          <w:bCs w:val="0"/>
          <w:sz w:val="22"/>
          <w:szCs w:val="22"/>
        </w:rPr>
        <w:t>Conditions or Provisions, Detailed Specifications, drawings, addendum, etc.</w:t>
      </w:r>
    </w:p>
    <w:p w14:paraId="5378D3C5" w14:textId="77777777" w:rsidR="008F2926" w:rsidRPr="00752546" w:rsidRDefault="008F2926" w:rsidP="00B02D56">
      <w:pPr>
        <w:pStyle w:val="Title"/>
        <w:ind w:left="720" w:right="720"/>
        <w:jc w:val="left"/>
        <w:rPr>
          <w:rFonts w:ascii="Arial Narrow" w:hAnsi="Arial Narrow"/>
          <w:b w:val="0"/>
          <w:bCs w:val="0"/>
          <w:sz w:val="22"/>
          <w:szCs w:val="22"/>
        </w:rPr>
      </w:pPr>
    </w:p>
    <w:p w14:paraId="5D612187"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2.2</w:t>
      </w:r>
      <w:r w:rsidRPr="00752546">
        <w:rPr>
          <w:rFonts w:ascii="Arial Narrow" w:hAnsi="Arial Narrow"/>
          <w:bCs w:val="0"/>
          <w:sz w:val="22"/>
          <w:szCs w:val="22"/>
        </w:rPr>
        <w:tab/>
      </w:r>
      <w:r w:rsidRPr="00752546">
        <w:rPr>
          <w:rFonts w:ascii="Arial Narrow" w:hAnsi="Arial Narrow"/>
          <w:bCs w:val="0"/>
          <w:caps/>
          <w:sz w:val="22"/>
          <w:szCs w:val="22"/>
          <w:u w:val="single"/>
        </w:rPr>
        <w:t>General</w:t>
      </w:r>
    </w:p>
    <w:p w14:paraId="725026A2"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07E718F4"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Bids shall be made in accordance with the instructions.  Failure to execute bids as required may, at the discretion of the College, be cause for rejection.</w:t>
      </w:r>
    </w:p>
    <w:p w14:paraId="47B5051C" w14:textId="77777777" w:rsidR="008F2926" w:rsidRPr="00752546" w:rsidRDefault="008F2926" w:rsidP="00B02D56">
      <w:pPr>
        <w:pStyle w:val="Title"/>
        <w:ind w:left="720" w:right="720"/>
        <w:jc w:val="left"/>
        <w:rPr>
          <w:rFonts w:ascii="Arial Narrow" w:hAnsi="Arial Narrow"/>
          <w:b w:val="0"/>
          <w:bCs w:val="0"/>
          <w:sz w:val="22"/>
          <w:szCs w:val="22"/>
        </w:rPr>
      </w:pPr>
    </w:p>
    <w:p w14:paraId="0691CD0E"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2.3</w:t>
      </w:r>
      <w:r w:rsidRPr="00752546">
        <w:rPr>
          <w:rFonts w:ascii="Arial Narrow" w:hAnsi="Arial Narrow"/>
          <w:bCs w:val="0"/>
          <w:sz w:val="22"/>
          <w:szCs w:val="22"/>
        </w:rPr>
        <w:tab/>
      </w:r>
      <w:r w:rsidRPr="00752546">
        <w:rPr>
          <w:rFonts w:ascii="Arial Narrow" w:hAnsi="Arial Narrow"/>
          <w:bCs w:val="0"/>
          <w:caps/>
          <w:sz w:val="22"/>
          <w:szCs w:val="22"/>
          <w:u w:val="single"/>
        </w:rPr>
        <w:t>Forms</w:t>
      </w:r>
    </w:p>
    <w:p w14:paraId="2274494F" w14:textId="77777777" w:rsidR="008F2926" w:rsidRPr="00752546" w:rsidRDefault="008F2926" w:rsidP="00B02D56">
      <w:pPr>
        <w:pStyle w:val="Title"/>
        <w:ind w:left="720" w:right="720"/>
        <w:jc w:val="left"/>
        <w:rPr>
          <w:rFonts w:ascii="Arial Narrow" w:hAnsi="Arial Narrow"/>
          <w:b w:val="0"/>
          <w:bCs w:val="0"/>
          <w:sz w:val="16"/>
          <w:szCs w:val="16"/>
        </w:rPr>
      </w:pPr>
    </w:p>
    <w:p w14:paraId="622D3084"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Bids should be submitted on the forms provided by the College.</w:t>
      </w:r>
    </w:p>
    <w:p w14:paraId="7AAB2977" w14:textId="77777777" w:rsidR="008F2926" w:rsidRPr="00752546" w:rsidRDefault="008F2926" w:rsidP="00B02D56">
      <w:pPr>
        <w:pStyle w:val="Title"/>
        <w:ind w:left="720" w:right="720"/>
        <w:jc w:val="left"/>
        <w:rPr>
          <w:rFonts w:ascii="Arial Narrow" w:hAnsi="Arial Narrow"/>
          <w:b w:val="0"/>
          <w:bCs w:val="0"/>
          <w:sz w:val="22"/>
          <w:szCs w:val="22"/>
        </w:rPr>
      </w:pPr>
    </w:p>
    <w:p w14:paraId="1362C18E"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2.4</w:t>
      </w:r>
      <w:r w:rsidRPr="00752546">
        <w:rPr>
          <w:rFonts w:ascii="Arial Narrow" w:hAnsi="Arial Narrow"/>
          <w:bCs w:val="0"/>
          <w:sz w:val="22"/>
          <w:szCs w:val="22"/>
        </w:rPr>
        <w:tab/>
      </w:r>
      <w:r w:rsidRPr="00752546">
        <w:rPr>
          <w:rFonts w:ascii="Arial Narrow" w:hAnsi="Arial Narrow"/>
          <w:bCs w:val="0"/>
          <w:caps/>
          <w:sz w:val="22"/>
          <w:szCs w:val="22"/>
          <w:u w:val="single"/>
        </w:rPr>
        <w:t>Blanks &amp; Corrections</w:t>
      </w:r>
    </w:p>
    <w:p w14:paraId="4EA819DC"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21F4EC62"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All blank spaces on any contract document shall be filled in with typewritten figures or printed in ink.  Any erasures or corrections shall be dated and initialed.</w:t>
      </w:r>
    </w:p>
    <w:p w14:paraId="4C1D2ED0" w14:textId="77777777" w:rsidR="008F2926" w:rsidRPr="00752546" w:rsidRDefault="008F2926" w:rsidP="00B02D56">
      <w:pPr>
        <w:pStyle w:val="Title"/>
        <w:ind w:left="720" w:right="720"/>
        <w:jc w:val="left"/>
        <w:rPr>
          <w:rFonts w:ascii="Arial Narrow" w:hAnsi="Arial Narrow"/>
          <w:b w:val="0"/>
          <w:bCs w:val="0"/>
          <w:sz w:val="22"/>
          <w:szCs w:val="22"/>
        </w:rPr>
      </w:pPr>
    </w:p>
    <w:p w14:paraId="1699B8C8" w14:textId="6338D168" w:rsidR="008F2926" w:rsidRPr="00752546" w:rsidRDefault="00FD311F" w:rsidP="00FF4F87">
      <w:pPr>
        <w:pStyle w:val="Title"/>
        <w:numPr>
          <w:ilvl w:val="1"/>
          <w:numId w:val="41"/>
        </w:numPr>
        <w:ind w:right="720"/>
        <w:jc w:val="left"/>
        <w:rPr>
          <w:rFonts w:ascii="Arial Narrow" w:hAnsi="Arial Narrow"/>
          <w:bCs w:val="0"/>
          <w:sz w:val="22"/>
          <w:szCs w:val="22"/>
          <w:u w:val="single"/>
        </w:rPr>
      </w:pPr>
      <w:r w:rsidRPr="00FD311F">
        <w:rPr>
          <w:rFonts w:ascii="Arial Narrow" w:hAnsi="Arial Narrow"/>
          <w:bCs w:val="0"/>
          <w:caps/>
          <w:sz w:val="22"/>
          <w:szCs w:val="22"/>
        </w:rPr>
        <w:t xml:space="preserve">       </w:t>
      </w:r>
      <w:r w:rsidR="008F2926" w:rsidRPr="00752546">
        <w:rPr>
          <w:rFonts w:ascii="Arial Narrow" w:hAnsi="Arial Narrow"/>
          <w:bCs w:val="0"/>
          <w:caps/>
          <w:sz w:val="22"/>
          <w:szCs w:val="22"/>
          <w:u w:val="single"/>
        </w:rPr>
        <w:t>Submissions</w:t>
      </w:r>
    </w:p>
    <w:p w14:paraId="287F95BA" w14:textId="77777777" w:rsidR="00737268" w:rsidRDefault="00737268" w:rsidP="00833FF1">
      <w:pPr>
        <w:pStyle w:val="Title"/>
        <w:ind w:right="720"/>
        <w:jc w:val="both"/>
        <w:rPr>
          <w:rFonts w:ascii="Arial Narrow" w:hAnsi="Arial Narrow"/>
          <w:b w:val="0"/>
          <w:bCs w:val="0"/>
          <w:sz w:val="22"/>
          <w:szCs w:val="22"/>
        </w:rPr>
      </w:pPr>
    </w:p>
    <w:p w14:paraId="41F2FDD8" w14:textId="01D0209B" w:rsidR="00737268" w:rsidRPr="00737268"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All bids or proposals must be submitted electronically through the designated Dropbox link provided in the solicitation documents. Vendors are responsible for ensuring that their submissions are successfully uploaded prior to the specified deadline.</w:t>
      </w:r>
    </w:p>
    <w:p w14:paraId="22012774" w14:textId="77777777" w:rsidR="00737268" w:rsidRPr="00737268" w:rsidRDefault="00737268" w:rsidP="00737268">
      <w:pPr>
        <w:pStyle w:val="Title"/>
        <w:ind w:left="720" w:right="720"/>
        <w:jc w:val="both"/>
        <w:rPr>
          <w:rFonts w:ascii="Arial Narrow" w:hAnsi="Arial Narrow"/>
          <w:b w:val="0"/>
          <w:bCs w:val="0"/>
          <w:sz w:val="22"/>
          <w:szCs w:val="22"/>
        </w:rPr>
      </w:pPr>
    </w:p>
    <w:p w14:paraId="21535AC5" w14:textId="77777777" w:rsidR="00737268" w:rsidRPr="00737268"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All submitted file(s) must be clearly labeled using the following naming convention:</w:t>
      </w:r>
    </w:p>
    <w:p w14:paraId="15CDF1F0" w14:textId="77777777" w:rsidR="00737268" w:rsidRPr="00737268" w:rsidRDefault="00737268" w:rsidP="00833FF1">
      <w:pPr>
        <w:pStyle w:val="Title"/>
        <w:ind w:right="720"/>
        <w:jc w:val="both"/>
        <w:rPr>
          <w:rFonts w:ascii="Arial Narrow" w:hAnsi="Arial Narrow"/>
          <w:b w:val="0"/>
          <w:bCs w:val="0"/>
          <w:sz w:val="22"/>
          <w:szCs w:val="22"/>
        </w:rPr>
      </w:pPr>
    </w:p>
    <w:p w14:paraId="18C74AC6" w14:textId="02856CE0" w:rsidR="00737268" w:rsidRPr="00737268"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Project Number</w:t>
      </w:r>
      <w:r w:rsidR="00882B22">
        <w:rPr>
          <w:rFonts w:ascii="Arial Narrow" w:hAnsi="Arial Narrow"/>
          <w:b w:val="0"/>
          <w:bCs w:val="0"/>
          <w:sz w:val="22"/>
          <w:szCs w:val="22"/>
        </w:rPr>
        <w:t xml:space="preserve">, </w:t>
      </w:r>
      <w:r w:rsidRPr="00737268">
        <w:rPr>
          <w:rFonts w:ascii="Arial Narrow" w:hAnsi="Arial Narrow"/>
          <w:b w:val="0"/>
          <w:bCs w:val="0"/>
          <w:sz w:val="22"/>
          <w:szCs w:val="22"/>
        </w:rPr>
        <w:t>Project Name</w:t>
      </w:r>
      <w:r w:rsidR="006229B0">
        <w:rPr>
          <w:rFonts w:ascii="Arial Narrow" w:hAnsi="Arial Narrow"/>
          <w:b w:val="0"/>
          <w:bCs w:val="0"/>
          <w:sz w:val="22"/>
          <w:szCs w:val="22"/>
        </w:rPr>
        <w:t xml:space="preserve"> - </w:t>
      </w:r>
      <w:r w:rsidRPr="00737268">
        <w:rPr>
          <w:rFonts w:ascii="Arial Narrow" w:hAnsi="Arial Narrow"/>
          <w:b w:val="0"/>
          <w:bCs w:val="0"/>
          <w:sz w:val="22"/>
          <w:szCs w:val="22"/>
        </w:rPr>
        <w:t>Vendor Name</w:t>
      </w:r>
    </w:p>
    <w:p w14:paraId="308C4574" w14:textId="689A9C7B" w:rsidR="00737268" w:rsidRPr="00737268"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 xml:space="preserve">Example: Q012345 Project Name </w:t>
      </w:r>
      <w:r w:rsidR="006229B0">
        <w:rPr>
          <w:rFonts w:ascii="Arial Narrow" w:hAnsi="Arial Narrow"/>
          <w:b w:val="0"/>
          <w:bCs w:val="0"/>
          <w:sz w:val="22"/>
          <w:szCs w:val="22"/>
        </w:rPr>
        <w:t>-</w:t>
      </w:r>
      <w:r w:rsidRPr="00737268">
        <w:rPr>
          <w:rFonts w:ascii="Arial Narrow" w:hAnsi="Arial Narrow"/>
          <w:b w:val="0"/>
          <w:bCs w:val="0"/>
          <w:sz w:val="22"/>
          <w:szCs w:val="22"/>
        </w:rPr>
        <w:t xml:space="preserve"> Vendor Name</w:t>
      </w:r>
    </w:p>
    <w:p w14:paraId="10513D79" w14:textId="77777777" w:rsidR="00737268" w:rsidRPr="00737268" w:rsidRDefault="00737268" w:rsidP="00737268">
      <w:pPr>
        <w:pStyle w:val="Title"/>
        <w:ind w:left="720" w:right="720"/>
        <w:jc w:val="both"/>
        <w:rPr>
          <w:rFonts w:ascii="Arial Narrow" w:hAnsi="Arial Narrow"/>
          <w:b w:val="0"/>
          <w:bCs w:val="0"/>
          <w:sz w:val="22"/>
          <w:szCs w:val="22"/>
        </w:rPr>
      </w:pPr>
    </w:p>
    <w:p w14:paraId="17B005A1" w14:textId="77777777" w:rsidR="00737268" w:rsidRPr="00737268"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Bids or proposals transmitted by facsimile (fax) or e-mail will not be accepted and will not be considered for evaluation.</w:t>
      </w:r>
    </w:p>
    <w:p w14:paraId="56D4AD94" w14:textId="77777777" w:rsidR="00737268" w:rsidRPr="00737268" w:rsidRDefault="00737268" w:rsidP="00737268">
      <w:pPr>
        <w:pStyle w:val="Title"/>
        <w:ind w:left="720" w:right="720"/>
        <w:jc w:val="both"/>
        <w:rPr>
          <w:rFonts w:ascii="Arial Narrow" w:hAnsi="Arial Narrow"/>
          <w:b w:val="0"/>
          <w:bCs w:val="0"/>
          <w:sz w:val="22"/>
          <w:szCs w:val="22"/>
        </w:rPr>
      </w:pPr>
    </w:p>
    <w:p w14:paraId="4CD1BD13" w14:textId="3813FA88" w:rsidR="00257FB4" w:rsidRDefault="00737268" w:rsidP="00737268">
      <w:pPr>
        <w:pStyle w:val="Title"/>
        <w:ind w:left="720" w:right="720"/>
        <w:jc w:val="both"/>
        <w:rPr>
          <w:rFonts w:ascii="Arial Narrow" w:hAnsi="Arial Narrow"/>
          <w:b w:val="0"/>
          <w:bCs w:val="0"/>
          <w:sz w:val="22"/>
          <w:szCs w:val="22"/>
        </w:rPr>
      </w:pPr>
      <w:r w:rsidRPr="00737268">
        <w:rPr>
          <w:rFonts w:ascii="Arial Narrow" w:hAnsi="Arial Narrow"/>
          <w:b w:val="0"/>
          <w:bCs w:val="0"/>
          <w:sz w:val="22"/>
          <w:szCs w:val="22"/>
        </w:rPr>
        <w:t>The Purchasing Department and the College assume no responsibility for the premature opening, delayed opening, or non-opening of any bid or proposal that is not properly labeled or identified in accordance with these instructions, except as otherwise provided by law.</w:t>
      </w:r>
    </w:p>
    <w:p w14:paraId="6F574703" w14:textId="77777777" w:rsidR="00257FB4" w:rsidRPr="00752546" w:rsidRDefault="00257FB4" w:rsidP="00B02D56">
      <w:pPr>
        <w:pStyle w:val="Title"/>
        <w:ind w:left="720" w:right="720"/>
        <w:jc w:val="both"/>
        <w:rPr>
          <w:rFonts w:ascii="Arial Narrow" w:hAnsi="Arial Narrow"/>
          <w:b w:val="0"/>
          <w:bCs w:val="0"/>
          <w:sz w:val="22"/>
          <w:szCs w:val="22"/>
        </w:rPr>
      </w:pPr>
    </w:p>
    <w:p w14:paraId="3DBA2EC1" w14:textId="5C340F7A" w:rsidR="004668BA" w:rsidRDefault="004668BA">
      <w:pPr>
        <w:spacing w:after="200" w:line="276" w:lineRule="auto"/>
        <w:rPr>
          <w:rFonts w:ascii="Arial Narrow" w:hAnsi="Arial Narrow"/>
          <w:b/>
          <w:sz w:val="22"/>
          <w:szCs w:val="22"/>
        </w:rPr>
      </w:pPr>
    </w:p>
    <w:p w14:paraId="18B6C1DF" w14:textId="68451818" w:rsidR="008F2926" w:rsidRPr="00752546" w:rsidRDefault="008F2926" w:rsidP="00B02D56">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36384022"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7437303D" w14:textId="77777777" w:rsidR="008F2926" w:rsidRPr="00752546" w:rsidRDefault="008F2926" w:rsidP="00FF4F87">
      <w:pPr>
        <w:suppressAutoHyphens/>
        <w:ind w:right="720"/>
        <w:jc w:val="both"/>
        <w:rPr>
          <w:rFonts w:ascii="Arial Narrow" w:hAnsi="Arial Narrow"/>
          <w:b/>
          <w:bCs/>
          <w:sz w:val="22"/>
          <w:szCs w:val="22"/>
        </w:rPr>
      </w:pPr>
    </w:p>
    <w:p w14:paraId="0442799E" w14:textId="77777777" w:rsidR="008F2926" w:rsidRPr="00752546" w:rsidRDefault="008F2926" w:rsidP="00B02D56">
      <w:pPr>
        <w:suppressAutoHyphens/>
        <w:ind w:left="720" w:right="720"/>
        <w:jc w:val="both"/>
        <w:rPr>
          <w:rFonts w:ascii="Arial Narrow" w:hAnsi="Arial Narrow"/>
          <w:b/>
          <w:bCs/>
          <w:sz w:val="22"/>
          <w:szCs w:val="22"/>
        </w:rPr>
      </w:pPr>
    </w:p>
    <w:p w14:paraId="054053C8"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bCs/>
          <w:sz w:val="22"/>
          <w:szCs w:val="22"/>
        </w:rPr>
        <w:t>2.6</w:t>
      </w:r>
      <w:r w:rsidRPr="00752546">
        <w:rPr>
          <w:rFonts w:ascii="Arial Narrow" w:hAnsi="Arial Narrow"/>
          <w:b/>
          <w:bCs/>
          <w:sz w:val="22"/>
          <w:szCs w:val="22"/>
        </w:rPr>
        <w:tab/>
      </w:r>
      <w:r w:rsidRPr="00752546">
        <w:rPr>
          <w:rFonts w:ascii="Arial Narrow" w:hAnsi="Arial Narrow"/>
          <w:b/>
          <w:caps/>
          <w:sz w:val="22"/>
          <w:szCs w:val="22"/>
          <w:u w:val="single"/>
        </w:rPr>
        <w:t>Examination of Documents</w:t>
      </w:r>
    </w:p>
    <w:p w14:paraId="0FDAC7AC"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16"/>
          <w:szCs w:val="16"/>
        </w:rPr>
      </w:pPr>
    </w:p>
    <w:p w14:paraId="572AC4CF" w14:textId="220871FC"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The bidder shall, before submitting </w:t>
      </w:r>
      <w:r w:rsidR="00780453">
        <w:rPr>
          <w:rFonts w:ascii="Arial Narrow" w:hAnsi="Arial Narrow"/>
          <w:spacing w:val="-2"/>
          <w:sz w:val="22"/>
          <w:szCs w:val="22"/>
        </w:rPr>
        <w:t>a</w:t>
      </w:r>
      <w:r w:rsidRPr="00752546">
        <w:rPr>
          <w:rFonts w:ascii="Arial Narrow" w:hAnsi="Arial Narrow"/>
          <w:spacing w:val="-2"/>
          <w:sz w:val="22"/>
          <w:szCs w:val="22"/>
        </w:rPr>
        <w:t xml:space="preserve">, carefully examine the specifications, project scope and work tasks to be accomplished, contract documents, bid, and insurance requirements.  If </w:t>
      </w:r>
      <w:r w:rsidR="00780453">
        <w:rPr>
          <w:rFonts w:ascii="Arial Narrow" w:hAnsi="Arial Narrow"/>
          <w:spacing w:val="-2"/>
          <w:sz w:val="22"/>
          <w:szCs w:val="22"/>
        </w:rPr>
        <w:t xml:space="preserve">contractor’s </w:t>
      </w:r>
      <w:r w:rsidRPr="00752546">
        <w:rPr>
          <w:rFonts w:ascii="Arial Narrow" w:hAnsi="Arial Narrow"/>
          <w:spacing w:val="-2"/>
          <w:sz w:val="22"/>
          <w:szCs w:val="22"/>
        </w:rPr>
        <w:t xml:space="preserve"> bid is accepted, </w:t>
      </w:r>
      <w:r w:rsidR="00780453">
        <w:rPr>
          <w:rFonts w:ascii="Arial Narrow" w:hAnsi="Arial Narrow"/>
          <w:spacing w:val="-2"/>
          <w:sz w:val="22"/>
          <w:szCs w:val="22"/>
        </w:rPr>
        <w:t>contractor</w:t>
      </w:r>
      <w:r w:rsidRPr="00752546">
        <w:rPr>
          <w:rFonts w:ascii="Arial Narrow" w:hAnsi="Arial Narrow"/>
          <w:spacing w:val="-2"/>
          <w:sz w:val="22"/>
          <w:szCs w:val="22"/>
        </w:rPr>
        <w:t xml:space="preserve"> shall be responsible for, and the College will make no allowance for, any errors in bid resulting from </w:t>
      </w:r>
      <w:r w:rsidR="00E4653E">
        <w:rPr>
          <w:rFonts w:ascii="Arial Narrow" w:hAnsi="Arial Narrow"/>
          <w:spacing w:val="-2"/>
          <w:sz w:val="22"/>
          <w:szCs w:val="22"/>
        </w:rPr>
        <w:t>contractors</w:t>
      </w:r>
      <w:r w:rsidRPr="00752546">
        <w:rPr>
          <w:rFonts w:ascii="Arial Narrow" w:hAnsi="Arial Narrow"/>
          <w:spacing w:val="-2"/>
          <w:sz w:val="22"/>
          <w:szCs w:val="22"/>
        </w:rPr>
        <w:t xml:space="preserve"> failure or neglect to comply with these instructions.</w:t>
      </w:r>
    </w:p>
    <w:p w14:paraId="1ECD234D" w14:textId="77777777" w:rsidR="008F2926" w:rsidRPr="00752546" w:rsidRDefault="008F2926" w:rsidP="00B02D56">
      <w:pPr>
        <w:pStyle w:val="Title"/>
        <w:ind w:left="720" w:right="720"/>
        <w:jc w:val="left"/>
        <w:rPr>
          <w:rFonts w:ascii="Arial Narrow" w:hAnsi="Arial Narrow"/>
          <w:b w:val="0"/>
          <w:bCs w:val="0"/>
          <w:sz w:val="22"/>
          <w:szCs w:val="22"/>
        </w:rPr>
      </w:pPr>
    </w:p>
    <w:p w14:paraId="3ECFFC3E"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2.7</w:t>
      </w:r>
      <w:r w:rsidRPr="00752546">
        <w:rPr>
          <w:rFonts w:ascii="Arial Narrow" w:hAnsi="Arial Narrow"/>
          <w:bCs w:val="0"/>
          <w:sz w:val="22"/>
          <w:szCs w:val="22"/>
        </w:rPr>
        <w:tab/>
      </w:r>
      <w:r w:rsidRPr="00752546">
        <w:rPr>
          <w:rFonts w:ascii="Arial Narrow" w:hAnsi="Arial Narrow"/>
          <w:bCs w:val="0"/>
          <w:caps/>
          <w:sz w:val="22"/>
          <w:szCs w:val="22"/>
          <w:u w:val="single"/>
        </w:rPr>
        <w:t>Execution</w:t>
      </w:r>
    </w:p>
    <w:p w14:paraId="4C0CA400" w14:textId="77777777" w:rsidR="008F2926" w:rsidRPr="00752546" w:rsidRDefault="008F2926" w:rsidP="00B02D56">
      <w:pPr>
        <w:pStyle w:val="Title"/>
        <w:ind w:left="720" w:right="720"/>
        <w:jc w:val="left"/>
        <w:rPr>
          <w:rFonts w:ascii="Arial Narrow" w:hAnsi="Arial Narrow"/>
          <w:b w:val="0"/>
          <w:bCs w:val="0"/>
          <w:sz w:val="16"/>
          <w:szCs w:val="16"/>
        </w:rPr>
      </w:pPr>
    </w:p>
    <w:p w14:paraId="1BFC66CC"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 shall be signed.  If the Bidder is a corporation, the bid shall bear the name of the corporation, signed by an officer authorized to bind the corporation.</w:t>
      </w:r>
    </w:p>
    <w:p w14:paraId="3D006EEF" w14:textId="77777777" w:rsidR="008F2926" w:rsidRPr="00752546" w:rsidRDefault="008F2926" w:rsidP="00B02D56">
      <w:pPr>
        <w:pStyle w:val="Title"/>
        <w:ind w:left="720" w:right="720"/>
        <w:jc w:val="left"/>
        <w:rPr>
          <w:rFonts w:ascii="Arial Narrow" w:hAnsi="Arial Narrow"/>
          <w:b w:val="0"/>
          <w:bCs w:val="0"/>
          <w:sz w:val="22"/>
          <w:szCs w:val="22"/>
        </w:rPr>
      </w:pPr>
    </w:p>
    <w:p w14:paraId="54ACA3F6"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2.8</w:t>
      </w:r>
      <w:r w:rsidRPr="00752546">
        <w:rPr>
          <w:rFonts w:ascii="Arial Narrow" w:hAnsi="Arial Narrow"/>
          <w:bCs w:val="0"/>
          <w:sz w:val="22"/>
          <w:szCs w:val="22"/>
        </w:rPr>
        <w:tab/>
      </w:r>
      <w:r w:rsidRPr="00752546">
        <w:rPr>
          <w:rFonts w:ascii="Arial Narrow" w:hAnsi="Arial Narrow"/>
          <w:bCs w:val="0"/>
          <w:caps/>
          <w:sz w:val="22"/>
          <w:szCs w:val="22"/>
          <w:u w:val="single"/>
        </w:rPr>
        <w:t>Withdrawals</w:t>
      </w:r>
    </w:p>
    <w:p w14:paraId="7E1AE5BC" w14:textId="77777777" w:rsidR="008F2926" w:rsidRPr="00752546" w:rsidRDefault="008F2926" w:rsidP="00B02D56">
      <w:pPr>
        <w:pStyle w:val="Title"/>
        <w:ind w:left="720" w:right="720"/>
        <w:jc w:val="left"/>
        <w:rPr>
          <w:rFonts w:ascii="Arial Narrow" w:hAnsi="Arial Narrow"/>
          <w:b w:val="0"/>
          <w:bCs w:val="0"/>
          <w:sz w:val="16"/>
          <w:szCs w:val="16"/>
        </w:rPr>
      </w:pPr>
    </w:p>
    <w:p w14:paraId="68EC678A"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Bids may be withdrawn previous to the time of opening bids by written request.  However, no offer shall be withdrawn within the ninety (90) calendar day period after the time set for the closing.  Bidders withdrawing their bid prior to the time and date set for opening bids may still submit another bid if done in accordance with these instructions.</w:t>
      </w:r>
    </w:p>
    <w:p w14:paraId="504CF7EB" w14:textId="77777777" w:rsidR="008F2926" w:rsidRPr="00752546" w:rsidRDefault="008F2926" w:rsidP="00B02D56">
      <w:pPr>
        <w:pStyle w:val="Title"/>
        <w:ind w:left="720" w:right="720"/>
        <w:jc w:val="left"/>
        <w:rPr>
          <w:rFonts w:ascii="Arial Narrow" w:hAnsi="Arial Narrow"/>
          <w:b w:val="0"/>
          <w:bCs w:val="0"/>
          <w:sz w:val="22"/>
          <w:szCs w:val="22"/>
        </w:rPr>
      </w:pPr>
    </w:p>
    <w:p w14:paraId="33CFC398"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2.9</w:t>
      </w:r>
      <w:r w:rsidRPr="00752546">
        <w:rPr>
          <w:rFonts w:ascii="Arial Narrow" w:hAnsi="Arial Narrow"/>
          <w:bCs w:val="0"/>
          <w:sz w:val="22"/>
          <w:szCs w:val="22"/>
        </w:rPr>
        <w:tab/>
      </w:r>
      <w:r w:rsidRPr="00752546">
        <w:rPr>
          <w:rFonts w:ascii="Arial Narrow" w:hAnsi="Arial Narrow"/>
          <w:bCs w:val="0"/>
          <w:caps/>
          <w:sz w:val="22"/>
          <w:szCs w:val="22"/>
          <w:u w:val="single"/>
        </w:rPr>
        <w:t>Words and Figures</w:t>
      </w:r>
    </w:p>
    <w:p w14:paraId="448F7429" w14:textId="77777777" w:rsidR="008F2926" w:rsidRPr="00752546" w:rsidRDefault="008F2926" w:rsidP="00B02D56">
      <w:pPr>
        <w:pStyle w:val="Title"/>
        <w:ind w:left="720" w:right="720"/>
        <w:jc w:val="left"/>
        <w:rPr>
          <w:rFonts w:ascii="Arial Narrow" w:hAnsi="Arial Narrow"/>
          <w:b w:val="0"/>
          <w:bCs w:val="0"/>
          <w:sz w:val="16"/>
          <w:szCs w:val="16"/>
        </w:rPr>
      </w:pPr>
    </w:p>
    <w:p w14:paraId="4E682FD8"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Where amounts are given in both words and figures, the words will govern.</w:t>
      </w:r>
    </w:p>
    <w:p w14:paraId="0E006157" w14:textId="77777777" w:rsidR="008F2926" w:rsidRPr="00752546" w:rsidRDefault="008F2926" w:rsidP="00B02D56">
      <w:pPr>
        <w:pStyle w:val="Title"/>
        <w:ind w:left="720" w:right="720"/>
        <w:jc w:val="left"/>
        <w:rPr>
          <w:rFonts w:ascii="Arial Narrow" w:hAnsi="Arial Narrow"/>
          <w:b w:val="0"/>
          <w:bCs w:val="0"/>
          <w:sz w:val="22"/>
          <w:szCs w:val="22"/>
        </w:rPr>
      </w:pPr>
    </w:p>
    <w:p w14:paraId="3FA3015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2.10</w:t>
      </w:r>
      <w:r w:rsidRPr="00752546">
        <w:rPr>
          <w:rFonts w:ascii="Arial Narrow" w:hAnsi="Arial Narrow"/>
          <w:bCs w:val="0"/>
          <w:sz w:val="22"/>
          <w:szCs w:val="22"/>
        </w:rPr>
        <w:tab/>
      </w:r>
      <w:r w:rsidRPr="00752546">
        <w:rPr>
          <w:rFonts w:ascii="Arial Narrow" w:hAnsi="Arial Narrow"/>
          <w:bCs w:val="0"/>
          <w:caps/>
          <w:sz w:val="22"/>
          <w:szCs w:val="22"/>
          <w:u w:val="single"/>
        </w:rPr>
        <w:t>Unit</w:t>
      </w:r>
      <w:r w:rsidRPr="00752546">
        <w:rPr>
          <w:rFonts w:ascii="Arial Narrow" w:hAnsi="Arial Narrow"/>
          <w:bCs w:val="0"/>
          <w:sz w:val="22"/>
          <w:szCs w:val="22"/>
          <w:u w:val="single"/>
        </w:rPr>
        <w:t xml:space="preserve"> </w:t>
      </w:r>
      <w:r w:rsidRPr="00752546">
        <w:rPr>
          <w:rFonts w:ascii="Arial Narrow" w:hAnsi="Arial Narrow"/>
          <w:bCs w:val="0"/>
          <w:caps/>
          <w:sz w:val="22"/>
          <w:szCs w:val="22"/>
          <w:u w:val="single"/>
        </w:rPr>
        <w:t>Prices</w:t>
      </w:r>
    </w:p>
    <w:p w14:paraId="6B779CC1" w14:textId="77777777" w:rsidR="008F2926" w:rsidRPr="00752546" w:rsidRDefault="008F2926" w:rsidP="00B02D56">
      <w:pPr>
        <w:pStyle w:val="Title"/>
        <w:ind w:left="720" w:right="720"/>
        <w:jc w:val="left"/>
        <w:rPr>
          <w:rFonts w:ascii="Arial Narrow" w:hAnsi="Arial Narrow"/>
          <w:b w:val="0"/>
          <w:bCs w:val="0"/>
          <w:sz w:val="16"/>
          <w:szCs w:val="16"/>
        </w:rPr>
      </w:pPr>
    </w:p>
    <w:p w14:paraId="66C587C1"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When unit prices are called for, bids shall include all unit cost items and alternates shown on the bids.  When an error is made in extending total prices, the unit price will govern.</w:t>
      </w:r>
    </w:p>
    <w:p w14:paraId="42F5E9D4" w14:textId="77777777" w:rsidR="008F2926" w:rsidRPr="00752546" w:rsidRDefault="008F2926" w:rsidP="00B02D56">
      <w:pPr>
        <w:pStyle w:val="Title"/>
        <w:ind w:left="720" w:right="720"/>
        <w:jc w:val="left"/>
        <w:rPr>
          <w:rFonts w:ascii="Arial Narrow" w:hAnsi="Arial Narrow"/>
          <w:b w:val="0"/>
          <w:bCs w:val="0"/>
          <w:sz w:val="22"/>
          <w:szCs w:val="22"/>
        </w:rPr>
      </w:pPr>
    </w:p>
    <w:p w14:paraId="6F184760"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2.11</w:t>
      </w:r>
      <w:r w:rsidRPr="00752546">
        <w:rPr>
          <w:rFonts w:ascii="Arial Narrow" w:hAnsi="Arial Narrow"/>
          <w:bCs w:val="0"/>
          <w:sz w:val="22"/>
          <w:szCs w:val="22"/>
        </w:rPr>
        <w:tab/>
      </w:r>
      <w:r w:rsidRPr="00752546">
        <w:rPr>
          <w:rFonts w:ascii="Arial Narrow" w:hAnsi="Arial Narrow"/>
          <w:bCs w:val="0"/>
          <w:caps/>
          <w:sz w:val="22"/>
          <w:szCs w:val="22"/>
          <w:u w:val="single"/>
        </w:rPr>
        <w:t>Taxes</w:t>
      </w:r>
    </w:p>
    <w:p w14:paraId="11771428" w14:textId="77777777" w:rsidR="008F2926" w:rsidRPr="00752546" w:rsidRDefault="008F2926" w:rsidP="00B02D56">
      <w:pPr>
        <w:pStyle w:val="Title"/>
        <w:ind w:left="720" w:right="720"/>
        <w:jc w:val="left"/>
        <w:rPr>
          <w:rFonts w:ascii="Arial Narrow" w:hAnsi="Arial Narrow"/>
          <w:b w:val="0"/>
          <w:bCs w:val="0"/>
          <w:sz w:val="16"/>
          <w:szCs w:val="16"/>
        </w:rPr>
      </w:pPr>
    </w:p>
    <w:p w14:paraId="204CF3C3"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Harper College does not pay Federal Excise Tax or State of Illinois Sales Tax.  A copy of the tax exemption letter is available upon written request.</w:t>
      </w:r>
    </w:p>
    <w:p w14:paraId="43304047" w14:textId="77777777" w:rsidR="008F2926" w:rsidRPr="00752546" w:rsidRDefault="008F2926" w:rsidP="00B02D56">
      <w:pPr>
        <w:pStyle w:val="Title"/>
        <w:ind w:left="720" w:right="720"/>
        <w:jc w:val="left"/>
        <w:rPr>
          <w:rFonts w:ascii="Arial Narrow" w:hAnsi="Arial Narrow"/>
          <w:b w:val="0"/>
          <w:bCs w:val="0"/>
          <w:sz w:val="22"/>
          <w:szCs w:val="22"/>
        </w:rPr>
      </w:pPr>
    </w:p>
    <w:p w14:paraId="2D1EC5BA"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2.12</w:t>
      </w:r>
      <w:r w:rsidRPr="00752546">
        <w:rPr>
          <w:rFonts w:ascii="Arial Narrow" w:hAnsi="Arial Narrow"/>
          <w:bCs w:val="0"/>
          <w:sz w:val="22"/>
          <w:szCs w:val="22"/>
        </w:rPr>
        <w:tab/>
      </w:r>
      <w:r w:rsidRPr="00752546">
        <w:rPr>
          <w:rFonts w:ascii="Arial Narrow" w:hAnsi="Arial Narrow"/>
          <w:bCs w:val="0"/>
          <w:caps/>
          <w:sz w:val="22"/>
          <w:szCs w:val="22"/>
          <w:u w:val="single"/>
        </w:rPr>
        <w:t>Net Price</w:t>
      </w:r>
      <w:r w:rsidRPr="00752546">
        <w:rPr>
          <w:rFonts w:ascii="Arial Narrow" w:hAnsi="Arial Narrow"/>
          <w:bCs w:val="0"/>
          <w:sz w:val="22"/>
          <w:szCs w:val="22"/>
        </w:rPr>
        <w:tab/>
      </w:r>
    </w:p>
    <w:p w14:paraId="1094338F" w14:textId="77777777" w:rsidR="008F2926" w:rsidRPr="00752546" w:rsidRDefault="008F2926" w:rsidP="00B02D56">
      <w:pPr>
        <w:pStyle w:val="Title"/>
        <w:ind w:left="720" w:right="720"/>
        <w:jc w:val="left"/>
        <w:rPr>
          <w:rFonts w:ascii="Arial Narrow" w:hAnsi="Arial Narrow"/>
          <w:b w:val="0"/>
          <w:bCs w:val="0"/>
          <w:sz w:val="16"/>
          <w:szCs w:val="16"/>
        </w:rPr>
      </w:pPr>
    </w:p>
    <w:p w14:paraId="208AB743"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 prices shall be net, including therein transportation and handling charges, F.O.B. Harper College, and shall further include all charges of whatsoever sort of labor and materials contained in the work or materials designated in the specifications and bids.</w:t>
      </w:r>
    </w:p>
    <w:p w14:paraId="04A555AB" w14:textId="77777777" w:rsidR="008F2926" w:rsidRPr="00752546" w:rsidRDefault="008F2926" w:rsidP="00B02D56">
      <w:pPr>
        <w:pStyle w:val="Title"/>
        <w:ind w:left="720" w:right="720"/>
        <w:jc w:val="left"/>
        <w:rPr>
          <w:rFonts w:ascii="Arial Narrow" w:hAnsi="Arial Narrow"/>
          <w:b w:val="0"/>
          <w:bCs w:val="0"/>
          <w:sz w:val="22"/>
          <w:szCs w:val="22"/>
        </w:rPr>
      </w:pPr>
    </w:p>
    <w:p w14:paraId="55D429CE"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2.13</w:t>
      </w:r>
      <w:r w:rsidRPr="00752546">
        <w:rPr>
          <w:rFonts w:ascii="Arial Narrow" w:hAnsi="Arial Narrow"/>
          <w:bCs w:val="0"/>
          <w:sz w:val="22"/>
          <w:szCs w:val="22"/>
        </w:rPr>
        <w:tab/>
      </w:r>
      <w:r w:rsidRPr="00752546">
        <w:rPr>
          <w:rFonts w:ascii="Arial Narrow" w:hAnsi="Arial Narrow"/>
          <w:bCs w:val="0"/>
          <w:caps/>
          <w:sz w:val="22"/>
          <w:szCs w:val="22"/>
          <w:u w:val="single"/>
        </w:rPr>
        <w:t>Interpretations</w:t>
      </w:r>
    </w:p>
    <w:p w14:paraId="4754B5E0" w14:textId="77777777" w:rsidR="008F2926" w:rsidRPr="00752546" w:rsidRDefault="008F2926" w:rsidP="00B02D56">
      <w:pPr>
        <w:pStyle w:val="Title"/>
        <w:ind w:left="720" w:right="720"/>
        <w:jc w:val="left"/>
        <w:rPr>
          <w:rFonts w:ascii="Arial Narrow" w:hAnsi="Arial Narrow"/>
          <w:b w:val="0"/>
          <w:bCs w:val="0"/>
          <w:sz w:val="16"/>
          <w:szCs w:val="16"/>
        </w:rPr>
      </w:pPr>
    </w:p>
    <w:p w14:paraId="17D23DC0"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Interpretations of meaning of any item in the contract documents shall be valid only if issued in writing by the owner or owner’s representative designated in the contract documents.</w:t>
      </w:r>
    </w:p>
    <w:p w14:paraId="1A551EE5" w14:textId="77777777" w:rsidR="0022619C" w:rsidRPr="00752546" w:rsidRDefault="00D30301" w:rsidP="0022619C">
      <w:pPr>
        <w:pStyle w:val="Title"/>
        <w:ind w:left="720" w:right="720"/>
        <w:rPr>
          <w:rFonts w:ascii="Arial Narrow" w:hAnsi="Arial Narrow"/>
          <w:sz w:val="22"/>
          <w:szCs w:val="22"/>
        </w:rPr>
      </w:pPr>
      <w:r w:rsidRPr="00752546">
        <w:rPr>
          <w:rFonts w:ascii="Arial Narrow" w:hAnsi="Arial Narrow"/>
          <w:sz w:val="22"/>
          <w:szCs w:val="22"/>
        </w:rPr>
        <w:br w:type="page"/>
      </w:r>
      <w:r w:rsidR="0022619C" w:rsidRPr="00752546">
        <w:rPr>
          <w:rFonts w:ascii="Arial Narrow" w:hAnsi="Arial Narrow"/>
          <w:bCs w:val="0"/>
          <w:sz w:val="22"/>
          <w:szCs w:val="22"/>
        </w:rPr>
        <w:lastRenderedPageBreak/>
        <w:t xml:space="preserve">HARPER </w:t>
      </w:r>
      <w:r w:rsidR="0022619C" w:rsidRPr="00752546">
        <w:rPr>
          <w:rFonts w:ascii="Arial Narrow" w:hAnsi="Arial Narrow"/>
          <w:sz w:val="22"/>
          <w:szCs w:val="22"/>
        </w:rPr>
        <w:t xml:space="preserve">COLLEGE </w:t>
      </w:r>
    </w:p>
    <w:p w14:paraId="4E8EF9B8" w14:textId="77777777" w:rsidR="0022619C" w:rsidRPr="00752546" w:rsidRDefault="0022619C" w:rsidP="0022619C">
      <w:pPr>
        <w:pStyle w:val="Title"/>
        <w:ind w:left="720" w:right="720"/>
        <w:rPr>
          <w:rFonts w:ascii="Arial Narrow" w:hAnsi="Arial Narrow"/>
          <w:sz w:val="22"/>
          <w:szCs w:val="22"/>
        </w:rPr>
      </w:pPr>
      <w:r w:rsidRPr="00752546">
        <w:rPr>
          <w:rFonts w:ascii="Arial Narrow" w:hAnsi="Arial Narrow"/>
          <w:sz w:val="22"/>
          <w:szCs w:val="22"/>
        </w:rPr>
        <w:t>INSTRUCTIONS TO BIDDERS</w:t>
      </w:r>
    </w:p>
    <w:p w14:paraId="7797AD63" w14:textId="5E0EDDD3" w:rsidR="00D30301" w:rsidRPr="00752546" w:rsidRDefault="00D30301" w:rsidP="00B02D56">
      <w:pPr>
        <w:spacing w:after="200" w:line="276" w:lineRule="auto"/>
        <w:ind w:left="720" w:right="720"/>
        <w:rPr>
          <w:rFonts w:ascii="Arial Narrow" w:hAnsi="Arial Narrow"/>
          <w:sz w:val="22"/>
          <w:szCs w:val="22"/>
        </w:rPr>
      </w:pPr>
    </w:p>
    <w:p w14:paraId="10E3A97A" w14:textId="77777777" w:rsidR="008F2926" w:rsidRPr="00752546" w:rsidRDefault="008F2926" w:rsidP="00B02D56">
      <w:pPr>
        <w:pStyle w:val="Title"/>
        <w:ind w:left="720" w:right="720"/>
        <w:jc w:val="both"/>
        <w:rPr>
          <w:rFonts w:ascii="Arial Narrow" w:hAnsi="Arial Narrow"/>
          <w:bCs w:val="0"/>
          <w:sz w:val="22"/>
          <w:szCs w:val="22"/>
          <w:u w:val="single"/>
        </w:rPr>
      </w:pPr>
      <w:r w:rsidRPr="00752546">
        <w:rPr>
          <w:rFonts w:ascii="Arial Narrow" w:hAnsi="Arial Narrow"/>
          <w:bCs w:val="0"/>
          <w:sz w:val="22"/>
          <w:szCs w:val="22"/>
        </w:rPr>
        <w:t>2.14</w:t>
      </w:r>
      <w:r w:rsidRPr="00752546">
        <w:rPr>
          <w:rFonts w:ascii="Arial Narrow" w:hAnsi="Arial Narrow"/>
          <w:bCs w:val="0"/>
          <w:sz w:val="22"/>
          <w:szCs w:val="22"/>
        </w:rPr>
        <w:tab/>
      </w:r>
      <w:r w:rsidRPr="00752546">
        <w:rPr>
          <w:rFonts w:ascii="Arial Narrow" w:hAnsi="Arial Narrow"/>
          <w:bCs w:val="0"/>
          <w:caps/>
          <w:sz w:val="22"/>
          <w:szCs w:val="22"/>
          <w:u w:val="single"/>
        </w:rPr>
        <w:t>Bid Deposit</w:t>
      </w:r>
    </w:p>
    <w:p w14:paraId="08E96033" w14:textId="77777777" w:rsidR="008F2926" w:rsidRPr="00752546" w:rsidRDefault="008F2926" w:rsidP="00B02D56">
      <w:pPr>
        <w:pStyle w:val="Title"/>
        <w:ind w:left="720" w:right="720"/>
        <w:jc w:val="both"/>
        <w:rPr>
          <w:rFonts w:ascii="Arial Narrow" w:hAnsi="Arial Narrow"/>
          <w:b w:val="0"/>
          <w:bCs w:val="0"/>
          <w:sz w:val="16"/>
          <w:szCs w:val="16"/>
        </w:rPr>
      </w:pPr>
    </w:p>
    <w:p w14:paraId="6388D9EB" w14:textId="6C92C28C"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When required on the cover sheet, all bids shall be accompanied by a bid deposit in the amount specified. Bid deposits shall be in the form of a certified check, cashier’s check drawn on a responsible bank doing business</w:t>
      </w:r>
      <w:r w:rsidRPr="00752546">
        <w:rPr>
          <w:rFonts w:ascii="Arial Narrow" w:hAnsi="Arial Narrow"/>
          <w:b w:val="0"/>
          <w:bCs w:val="0"/>
          <w:sz w:val="26"/>
          <w:szCs w:val="26"/>
        </w:rPr>
        <w:t xml:space="preserve"> </w:t>
      </w:r>
      <w:r w:rsidRPr="00752546">
        <w:rPr>
          <w:rFonts w:ascii="Arial Narrow" w:hAnsi="Arial Narrow"/>
          <w:b w:val="0"/>
          <w:bCs w:val="0"/>
          <w:sz w:val="22"/>
          <w:szCs w:val="22"/>
        </w:rPr>
        <w:t>in</w:t>
      </w:r>
      <w:r w:rsidRPr="00752546">
        <w:rPr>
          <w:rFonts w:ascii="Arial Narrow" w:hAnsi="Arial Narrow"/>
          <w:b w:val="0"/>
          <w:bCs w:val="0"/>
          <w:sz w:val="26"/>
          <w:szCs w:val="26"/>
        </w:rPr>
        <w:t xml:space="preserve"> </w:t>
      </w:r>
      <w:r w:rsidRPr="00752546">
        <w:rPr>
          <w:rFonts w:ascii="Arial Narrow" w:hAnsi="Arial Narrow"/>
          <w:b w:val="0"/>
          <w:bCs w:val="0"/>
          <w:sz w:val="22"/>
          <w:szCs w:val="22"/>
        </w:rPr>
        <w:t>the</w:t>
      </w:r>
      <w:r w:rsidRPr="00752546">
        <w:rPr>
          <w:rFonts w:ascii="Arial Narrow" w:hAnsi="Arial Narrow"/>
          <w:b w:val="0"/>
          <w:bCs w:val="0"/>
        </w:rPr>
        <w:t xml:space="preserve"> </w:t>
      </w:r>
      <w:r w:rsidRPr="00752546">
        <w:rPr>
          <w:rFonts w:ascii="Arial Narrow" w:hAnsi="Arial Narrow"/>
          <w:b w:val="0"/>
          <w:bCs w:val="0"/>
          <w:sz w:val="22"/>
          <w:szCs w:val="22"/>
        </w:rPr>
        <w:t>United</w:t>
      </w:r>
      <w:r w:rsidRPr="00752546">
        <w:rPr>
          <w:rFonts w:ascii="Arial Narrow" w:hAnsi="Arial Narrow"/>
          <w:b w:val="0"/>
          <w:bCs w:val="0"/>
        </w:rPr>
        <w:t xml:space="preserve"> </w:t>
      </w:r>
      <w:r w:rsidRPr="00752546">
        <w:rPr>
          <w:rFonts w:ascii="Arial Narrow" w:hAnsi="Arial Narrow"/>
          <w:b w:val="0"/>
          <w:bCs w:val="0"/>
          <w:sz w:val="22"/>
          <w:szCs w:val="22"/>
        </w:rPr>
        <w:t>States</w:t>
      </w:r>
      <w:r w:rsidRPr="00752546">
        <w:rPr>
          <w:rFonts w:ascii="Arial Narrow" w:hAnsi="Arial Narrow"/>
          <w:b w:val="0"/>
          <w:bCs w:val="0"/>
          <w:sz w:val="26"/>
          <w:szCs w:val="26"/>
        </w:rPr>
        <w:t xml:space="preserve"> </w:t>
      </w:r>
      <w:r w:rsidRPr="00752546">
        <w:rPr>
          <w:rFonts w:ascii="Arial Narrow" w:hAnsi="Arial Narrow"/>
          <w:b w:val="0"/>
          <w:bCs w:val="0"/>
          <w:sz w:val="22"/>
          <w:szCs w:val="22"/>
        </w:rPr>
        <w:t>and</w:t>
      </w:r>
      <w:r w:rsidRPr="00752546">
        <w:rPr>
          <w:rFonts w:ascii="Arial Narrow" w:hAnsi="Arial Narrow"/>
          <w:b w:val="0"/>
          <w:bCs w:val="0"/>
          <w:sz w:val="26"/>
          <w:szCs w:val="26"/>
        </w:rPr>
        <w:t xml:space="preserve"> </w:t>
      </w:r>
      <w:r w:rsidRPr="00752546">
        <w:rPr>
          <w:rFonts w:ascii="Arial Narrow" w:hAnsi="Arial Narrow"/>
          <w:b w:val="0"/>
          <w:bCs w:val="0"/>
          <w:sz w:val="22"/>
          <w:szCs w:val="22"/>
        </w:rPr>
        <w:t>shall</w:t>
      </w:r>
      <w:r w:rsidRPr="00752546">
        <w:rPr>
          <w:rFonts w:ascii="Arial Narrow" w:hAnsi="Arial Narrow"/>
          <w:b w:val="0"/>
          <w:bCs w:val="0"/>
          <w:sz w:val="26"/>
          <w:szCs w:val="26"/>
        </w:rPr>
        <w:t xml:space="preserve"> </w:t>
      </w:r>
      <w:r w:rsidRPr="00752546">
        <w:rPr>
          <w:rFonts w:ascii="Arial Narrow" w:hAnsi="Arial Narrow"/>
          <w:b w:val="0"/>
          <w:bCs w:val="0"/>
          <w:sz w:val="22"/>
          <w:szCs w:val="22"/>
        </w:rPr>
        <w:t>be</w:t>
      </w:r>
      <w:r w:rsidRPr="00752546">
        <w:rPr>
          <w:rFonts w:ascii="Arial Narrow" w:hAnsi="Arial Narrow"/>
          <w:b w:val="0"/>
          <w:bCs w:val="0"/>
          <w:sz w:val="26"/>
          <w:szCs w:val="26"/>
        </w:rPr>
        <w:t xml:space="preserve"> </w:t>
      </w:r>
      <w:r w:rsidRPr="00752546">
        <w:rPr>
          <w:rFonts w:ascii="Arial Narrow" w:hAnsi="Arial Narrow"/>
          <w:b w:val="0"/>
          <w:bCs w:val="0"/>
          <w:sz w:val="22"/>
          <w:szCs w:val="22"/>
        </w:rPr>
        <w:t>made</w:t>
      </w:r>
      <w:r w:rsidRPr="00752546">
        <w:rPr>
          <w:rFonts w:ascii="Arial Narrow" w:hAnsi="Arial Narrow"/>
          <w:b w:val="0"/>
          <w:bCs w:val="0"/>
        </w:rPr>
        <w:t xml:space="preserve"> </w:t>
      </w:r>
      <w:r w:rsidRPr="00752546">
        <w:rPr>
          <w:rFonts w:ascii="Arial Narrow" w:hAnsi="Arial Narrow"/>
          <w:b w:val="0"/>
          <w:bCs w:val="0"/>
          <w:sz w:val="22"/>
          <w:szCs w:val="22"/>
        </w:rPr>
        <w:t>payable</w:t>
      </w:r>
      <w:r w:rsidRPr="00752546">
        <w:rPr>
          <w:rFonts w:ascii="Arial Narrow" w:hAnsi="Arial Narrow"/>
          <w:b w:val="0"/>
          <w:bCs w:val="0"/>
        </w:rPr>
        <w:t xml:space="preserve"> </w:t>
      </w:r>
      <w:r w:rsidRPr="00752546">
        <w:rPr>
          <w:rFonts w:ascii="Arial Narrow" w:hAnsi="Arial Narrow"/>
          <w:b w:val="0"/>
          <w:bCs w:val="0"/>
          <w:sz w:val="22"/>
          <w:szCs w:val="22"/>
        </w:rPr>
        <w:t>to</w:t>
      </w:r>
      <w:r w:rsidRPr="00752546">
        <w:rPr>
          <w:rFonts w:ascii="Arial Narrow" w:hAnsi="Arial Narrow"/>
          <w:b w:val="0"/>
          <w:bCs w:val="0"/>
        </w:rPr>
        <w:t xml:space="preserve"> </w:t>
      </w:r>
      <w:r w:rsidRPr="00752546">
        <w:rPr>
          <w:rFonts w:ascii="Arial Narrow" w:hAnsi="Arial Narrow"/>
          <w:b w:val="0"/>
          <w:bCs w:val="0"/>
          <w:sz w:val="22"/>
          <w:szCs w:val="22"/>
        </w:rPr>
        <w:t>Harper</w:t>
      </w:r>
      <w:r w:rsidRPr="00752546">
        <w:rPr>
          <w:rFonts w:ascii="Arial Narrow" w:hAnsi="Arial Narrow"/>
          <w:b w:val="0"/>
          <w:bCs w:val="0"/>
          <w:sz w:val="26"/>
          <w:szCs w:val="26"/>
        </w:rPr>
        <w:t xml:space="preserve"> </w:t>
      </w:r>
      <w:r w:rsidRPr="00752546">
        <w:rPr>
          <w:rFonts w:ascii="Arial Narrow" w:hAnsi="Arial Narrow"/>
          <w:b w:val="0"/>
          <w:bCs w:val="0"/>
          <w:sz w:val="22"/>
          <w:szCs w:val="22"/>
        </w:rPr>
        <w:t>College.    All</w:t>
      </w:r>
      <w:r w:rsidRPr="00752546">
        <w:rPr>
          <w:rFonts w:ascii="Arial Narrow" w:hAnsi="Arial Narrow"/>
          <w:b w:val="0"/>
          <w:bCs w:val="0"/>
        </w:rPr>
        <w:t xml:space="preserve"> </w:t>
      </w:r>
      <w:r w:rsidRPr="00752546">
        <w:rPr>
          <w:rFonts w:ascii="Arial Narrow" w:hAnsi="Arial Narrow"/>
          <w:b w:val="0"/>
          <w:bCs w:val="0"/>
          <w:sz w:val="22"/>
          <w:szCs w:val="22"/>
        </w:rPr>
        <w:t>bids</w:t>
      </w:r>
      <w:r w:rsidRPr="00752546">
        <w:rPr>
          <w:rFonts w:ascii="Arial Narrow" w:hAnsi="Arial Narrow"/>
          <w:b w:val="0"/>
          <w:bCs w:val="0"/>
        </w:rPr>
        <w:t xml:space="preserve"> </w:t>
      </w:r>
      <w:r w:rsidRPr="00752546">
        <w:rPr>
          <w:rFonts w:ascii="Arial Narrow" w:hAnsi="Arial Narrow"/>
          <w:b w:val="0"/>
          <w:bCs w:val="0"/>
          <w:sz w:val="22"/>
          <w:szCs w:val="22"/>
        </w:rPr>
        <w:t>not</w:t>
      </w:r>
      <w:r w:rsidRPr="00752546">
        <w:rPr>
          <w:rFonts w:ascii="Arial Narrow" w:hAnsi="Arial Narrow"/>
          <w:b w:val="0"/>
          <w:bCs w:val="0"/>
          <w:sz w:val="26"/>
          <w:szCs w:val="26"/>
        </w:rPr>
        <w:t xml:space="preserve"> </w:t>
      </w:r>
      <w:r w:rsidRPr="00752546">
        <w:rPr>
          <w:rFonts w:ascii="Arial Narrow" w:hAnsi="Arial Narrow"/>
          <w:b w:val="0"/>
          <w:bCs w:val="0"/>
          <w:sz w:val="22"/>
          <w:szCs w:val="22"/>
        </w:rPr>
        <w:t>accompanied</w:t>
      </w:r>
      <w:r w:rsidRPr="00752546">
        <w:rPr>
          <w:rFonts w:ascii="Arial Narrow" w:hAnsi="Arial Narrow"/>
          <w:b w:val="0"/>
          <w:bCs w:val="0"/>
        </w:rPr>
        <w:t xml:space="preserve"> </w:t>
      </w:r>
      <w:r w:rsidRPr="00752546">
        <w:rPr>
          <w:rFonts w:ascii="Arial Narrow" w:hAnsi="Arial Narrow"/>
          <w:b w:val="0"/>
          <w:bCs w:val="0"/>
          <w:sz w:val="22"/>
          <w:szCs w:val="22"/>
        </w:rPr>
        <w:t>by a bid deposit, when requested, may be rejected.  Bid bonds will be accepted unless otherwise indicated in the specification.  Bid deposits of the two lowest bidders will be returned after acceptance by the College of a satisfactory performance bond where such bond is required.  If the bidder fails to produce the bond by the completion of the contract the bid deposit may be forfeited.</w:t>
      </w:r>
      <w:r w:rsidRPr="00752546">
        <w:rPr>
          <w:rFonts w:ascii="Arial Narrow" w:hAnsi="Arial Narrow"/>
          <w:b w:val="0"/>
          <w:bCs w:val="0"/>
          <w:sz w:val="22"/>
          <w:szCs w:val="22"/>
        </w:rPr>
        <w:tab/>
      </w:r>
    </w:p>
    <w:p w14:paraId="141CFE0A" w14:textId="77777777" w:rsidR="008F2926" w:rsidRPr="00752546" w:rsidRDefault="008F2926" w:rsidP="00B02D56">
      <w:pPr>
        <w:pStyle w:val="Title"/>
        <w:ind w:left="720" w:right="720"/>
        <w:jc w:val="left"/>
        <w:rPr>
          <w:rFonts w:ascii="Arial Narrow" w:hAnsi="Arial Narrow"/>
          <w:b w:val="0"/>
          <w:bCs w:val="0"/>
          <w:sz w:val="22"/>
          <w:szCs w:val="22"/>
        </w:rPr>
      </w:pPr>
    </w:p>
    <w:p w14:paraId="374A8E2A"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2.15</w:t>
      </w:r>
      <w:r w:rsidRPr="00752546">
        <w:rPr>
          <w:rFonts w:ascii="Arial Narrow" w:hAnsi="Arial Narrow"/>
          <w:bCs w:val="0"/>
          <w:sz w:val="22"/>
          <w:szCs w:val="22"/>
        </w:rPr>
        <w:tab/>
      </w:r>
      <w:r w:rsidRPr="00752546">
        <w:rPr>
          <w:rFonts w:ascii="Arial Narrow" w:hAnsi="Arial Narrow"/>
          <w:bCs w:val="0"/>
          <w:caps/>
          <w:sz w:val="22"/>
          <w:szCs w:val="22"/>
          <w:u w:val="single"/>
        </w:rPr>
        <w:t>Alternate Equipment or Materials</w:t>
      </w:r>
    </w:p>
    <w:p w14:paraId="423CB481" w14:textId="77777777" w:rsidR="008F2926" w:rsidRPr="00752546" w:rsidRDefault="008F2926" w:rsidP="00FF4F87">
      <w:pPr>
        <w:pStyle w:val="Title"/>
        <w:ind w:left="1800" w:right="720"/>
        <w:jc w:val="left"/>
        <w:rPr>
          <w:rFonts w:ascii="Arial Narrow" w:hAnsi="Arial Narrow"/>
          <w:b w:val="0"/>
          <w:bCs w:val="0"/>
          <w:sz w:val="16"/>
          <w:szCs w:val="16"/>
        </w:rPr>
      </w:pPr>
    </w:p>
    <w:p w14:paraId="2DE58B23" w14:textId="77777777"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 xml:space="preserve">A) </w:t>
      </w:r>
      <w:r w:rsidRPr="00752546">
        <w:rPr>
          <w:rFonts w:ascii="Arial Narrow" w:hAnsi="Arial Narrow"/>
          <w:b w:val="0"/>
          <w:bCs w:val="0"/>
          <w:sz w:val="22"/>
          <w:szCs w:val="22"/>
        </w:rPr>
        <w:tab/>
        <w:t>Bids shall be evaluated and considered on equipment and/or material complying substantially with the contract specification.  If any bidder deviates from the contract specifications or provides a substitute for any required equipment and/or materials listed in the contract specifications, the bidder shall list such deviations and/or substitutions, including technical data when applicable in a letter attached to the bid or on a form that may be provided by the College with the documents.</w:t>
      </w:r>
    </w:p>
    <w:p w14:paraId="5A178220" w14:textId="77777777" w:rsidR="008F2926" w:rsidRPr="00752546" w:rsidRDefault="008F2926" w:rsidP="00FF4F87">
      <w:pPr>
        <w:pStyle w:val="Title"/>
        <w:ind w:left="1800" w:right="720"/>
        <w:jc w:val="both"/>
        <w:rPr>
          <w:rFonts w:ascii="Arial Narrow" w:hAnsi="Arial Narrow"/>
          <w:b w:val="0"/>
          <w:bCs w:val="0"/>
          <w:sz w:val="16"/>
          <w:szCs w:val="16"/>
        </w:rPr>
      </w:pPr>
    </w:p>
    <w:p w14:paraId="52E7D93F" w14:textId="5488C1BD"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 xml:space="preserve">B)  </w:t>
      </w:r>
      <w:r w:rsidRPr="00752546">
        <w:rPr>
          <w:rFonts w:ascii="Arial Narrow" w:hAnsi="Arial Narrow"/>
          <w:b w:val="0"/>
          <w:bCs w:val="0"/>
          <w:sz w:val="22"/>
          <w:szCs w:val="22"/>
        </w:rPr>
        <w:tab/>
        <w:t xml:space="preserve">The College reserves the right to determine whether any deviations and substitutions listed by the bidder are within the intent of the contract specifications and will </w:t>
      </w:r>
      <w:r w:rsidR="002D509A" w:rsidRPr="00752546">
        <w:rPr>
          <w:rFonts w:ascii="Arial Narrow" w:hAnsi="Arial Narrow"/>
          <w:b w:val="0"/>
          <w:bCs w:val="0"/>
          <w:sz w:val="22"/>
          <w:szCs w:val="22"/>
        </w:rPr>
        <w:t>reasonably</w:t>
      </w:r>
      <w:r w:rsidRPr="00752546">
        <w:rPr>
          <w:rFonts w:ascii="Arial Narrow" w:hAnsi="Arial Narrow"/>
          <w:b w:val="0"/>
          <w:bCs w:val="0"/>
          <w:sz w:val="22"/>
          <w:szCs w:val="22"/>
        </w:rPr>
        <w:t xml:space="preserve"> meet the service requirements of College.</w:t>
      </w:r>
    </w:p>
    <w:p w14:paraId="238614A3" w14:textId="77777777" w:rsidR="008F2926" w:rsidRPr="00752546" w:rsidRDefault="008F2926" w:rsidP="00FF4F87">
      <w:pPr>
        <w:pStyle w:val="Title"/>
        <w:ind w:left="1800" w:right="720"/>
        <w:jc w:val="left"/>
        <w:rPr>
          <w:rFonts w:ascii="Arial Narrow" w:hAnsi="Arial Narrow"/>
          <w:b w:val="0"/>
          <w:bCs w:val="0"/>
          <w:sz w:val="16"/>
          <w:szCs w:val="16"/>
        </w:rPr>
      </w:pPr>
    </w:p>
    <w:p w14:paraId="69D28761" w14:textId="77777777"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 xml:space="preserve">C)  </w:t>
      </w:r>
      <w:r w:rsidRPr="00752546">
        <w:rPr>
          <w:rFonts w:ascii="Arial Narrow" w:hAnsi="Arial Narrow"/>
          <w:b w:val="0"/>
          <w:bCs w:val="0"/>
          <w:sz w:val="22"/>
          <w:szCs w:val="22"/>
        </w:rPr>
        <w:tab/>
        <w:t>When brand names or part numbers are indicated, it is for the purposes of establishing description or quality standards and not meant to be restrictive.</w:t>
      </w:r>
    </w:p>
    <w:p w14:paraId="4CA09018" w14:textId="77777777" w:rsidR="008F2926" w:rsidRPr="00752546" w:rsidRDefault="008F2926" w:rsidP="00B02D56">
      <w:pPr>
        <w:pStyle w:val="Title"/>
        <w:ind w:left="720" w:right="720"/>
        <w:jc w:val="left"/>
        <w:rPr>
          <w:rFonts w:ascii="Arial Narrow" w:hAnsi="Arial Narrow"/>
          <w:b w:val="0"/>
          <w:bCs w:val="0"/>
          <w:sz w:val="22"/>
          <w:szCs w:val="22"/>
        </w:rPr>
      </w:pPr>
    </w:p>
    <w:p w14:paraId="46C4CC3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2.16</w:t>
      </w:r>
      <w:r w:rsidRPr="00752546">
        <w:rPr>
          <w:rFonts w:ascii="Arial Narrow" w:hAnsi="Arial Narrow"/>
          <w:bCs w:val="0"/>
          <w:sz w:val="22"/>
          <w:szCs w:val="22"/>
        </w:rPr>
        <w:tab/>
      </w:r>
      <w:r w:rsidRPr="00752546">
        <w:rPr>
          <w:rFonts w:ascii="Arial Narrow" w:hAnsi="Arial Narrow"/>
          <w:bCs w:val="0"/>
          <w:caps/>
          <w:sz w:val="22"/>
          <w:szCs w:val="22"/>
          <w:u w:val="single"/>
        </w:rPr>
        <w:t>Responsibility of Bidder</w:t>
      </w:r>
    </w:p>
    <w:p w14:paraId="06DB88F1" w14:textId="77777777" w:rsidR="008F2926" w:rsidRPr="00752546" w:rsidRDefault="008F2926" w:rsidP="00B02D56">
      <w:pPr>
        <w:pStyle w:val="Title"/>
        <w:ind w:left="720" w:right="720"/>
        <w:jc w:val="left"/>
        <w:rPr>
          <w:rFonts w:ascii="Arial Narrow" w:hAnsi="Arial Narrow"/>
          <w:b w:val="0"/>
          <w:bCs w:val="0"/>
          <w:sz w:val="16"/>
          <w:szCs w:val="16"/>
        </w:rPr>
      </w:pPr>
    </w:p>
    <w:p w14:paraId="2F213E0C"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No contract will be awarded to any person, firm or corporation that is in whole or in part, in an unsatisfactory manner, in any contract with Harper College, or who is a defaulter as to surety or otherwise upon any obligation to Harper College.</w:t>
      </w:r>
    </w:p>
    <w:p w14:paraId="29562A8D" w14:textId="77777777" w:rsidR="008F2926" w:rsidRPr="00752546" w:rsidRDefault="008F2926" w:rsidP="00B02D56">
      <w:pPr>
        <w:pStyle w:val="Title"/>
        <w:ind w:left="720" w:right="720"/>
        <w:jc w:val="left"/>
        <w:rPr>
          <w:rFonts w:ascii="Arial Narrow" w:hAnsi="Arial Narrow"/>
          <w:b w:val="0"/>
          <w:bCs w:val="0"/>
          <w:sz w:val="22"/>
          <w:szCs w:val="22"/>
        </w:rPr>
      </w:pPr>
    </w:p>
    <w:p w14:paraId="69AB350B"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2.17</w:t>
      </w:r>
      <w:r w:rsidRPr="00752546">
        <w:rPr>
          <w:rFonts w:ascii="Arial Narrow" w:hAnsi="Arial Narrow"/>
          <w:bCs w:val="0"/>
          <w:sz w:val="22"/>
          <w:szCs w:val="22"/>
        </w:rPr>
        <w:tab/>
      </w:r>
      <w:r w:rsidRPr="00752546">
        <w:rPr>
          <w:rFonts w:ascii="Arial Narrow" w:hAnsi="Arial Narrow"/>
          <w:bCs w:val="0"/>
          <w:caps/>
          <w:sz w:val="22"/>
          <w:szCs w:val="22"/>
          <w:u w:val="single"/>
        </w:rPr>
        <w:t>College’s Right to Accept or Reject</w:t>
      </w:r>
    </w:p>
    <w:p w14:paraId="681ECE52" w14:textId="77777777" w:rsidR="008F2926" w:rsidRPr="00752546" w:rsidRDefault="008F2926" w:rsidP="00B02D56">
      <w:pPr>
        <w:pStyle w:val="Title"/>
        <w:ind w:left="720" w:right="720"/>
        <w:jc w:val="left"/>
        <w:rPr>
          <w:rFonts w:ascii="Arial Narrow" w:hAnsi="Arial Narrow"/>
          <w:b w:val="0"/>
          <w:bCs w:val="0"/>
          <w:sz w:val="16"/>
          <w:szCs w:val="16"/>
        </w:rPr>
      </w:pPr>
    </w:p>
    <w:p w14:paraId="00DE0C24" w14:textId="1D7D5351"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Harper College reserves the right to accept any bids, any part of a bid, or any combination of bids, which may be deemed to be in the best interest of the College.  Harper College further reserves the right to reject any or all bids.</w:t>
      </w:r>
    </w:p>
    <w:p w14:paraId="61846737" w14:textId="77777777" w:rsidR="008F2926" w:rsidRPr="00752546" w:rsidRDefault="008F2926" w:rsidP="00B02D56">
      <w:pPr>
        <w:pStyle w:val="Title"/>
        <w:ind w:left="720" w:right="720"/>
        <w:jc w:val="both"/>
        <w:rPr>
          <w:rFonts w:ascii="Arial Narrow" w:hAnsi="Arial Narrow"/>
          <w:b w:val="0"/>
          <w:bCs w:val="0"/>
          <w:sz w:val="22"/>
          <w:szCs w:val="22"/>
        </w:rPr>
      </w:pPr>
    </w:p>
    <w:p w14:paraId="2F789448"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2.18</w:t>
      </w:r>
      <w:r w:rsidRPr="00752546">
        <w:rPr>
          <w:rFonts w:ascii="Arial Narrow" w:hAnsi="Arial Narrow"/>
          <w:bCs w:val="0"/>
          <w:sz w:val="22"/>
          <w:szCs w:val="22"/>
        </w:rPr>
        <w:tab/>
      </w:r>
      <w:r w:rsidRPr="00752546">
        <w:rPr>
          <w:rFonts w:ascii="Arial Narrow" w:hAnsi="Arial Narrow"/>
          <w:bCs w:val="0"/>
          <w:caps/>
          <w:sz w:val="22"/>
          <w:szCs w:val="22"/>
          <w:u w:val="single"/>
        </w:rPr>
        <w:t>Protest Procedure</w:t>
      </w:r>
      <w:r w:rsidRPr="00752546">
        <w:rPr>
          <w:rFonts w:ascii="Arial Narrow" w:hAnsi="Arial Narrow"/>
          <w:bCs w:val="0"/>
          <w:sz w:val="22"/>
          <w:szCs w:val="22"/>
        </w:rPr>
        <w:tab/>
      </w:r>
    </w:p>
    <w:p w14:paraId="3FDD514B" w14:textId="77777777" w:rsidR="008F2926" w:rsidRPr="00752546" w:rsidRDefault="008F2926" w:rsidP="00B02D56">
      <w:pPr>
        <w:pStyle w:val="Title"/>
        <w:ind w:left="720" w:right="720"/>
        <w:jc w:val="left"/>
        <w:rPr>
          <w:rFonts w:ascii="Arial Narrow" w:hAnsi="Arial Narrow"/>
          <w:b w:val="0"/>
          <w:bCs w:val="0"/>
          <w:sz w:val="16"/>
          <w:szCs w:val="16"/>
        </w:rPr>
      </w:pPr>
    </w:p>
    <w:p w14:paraId="28847A7F"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Any bidder wishing to file a protest regarding the bid process may do so by giving written notice to the College Purchasing Department within seven calendar days of the closing time and date.  This notice should include the title of the requirement, the closing date and the nature of the protest.</w:t>
      </w:r>
    </w:p>
    <w:p w14:paraId="7D5C2237" w14:textId="77777777" w:rsidR="008F2926" w:rsidRPr="00752546" w:rsidRDefault="008F2926" w:rsidP="00B02D56">
      <w:pPr>
        <w:pStyle w:val="Title"/>
        <w:ind w:left="720" w:right="720"/>
        <w:jc w:val="left"/>
        <w:rPr>
          <w:rFonts w:ascii="Arial Narrow" w:hAnsi="Arial Narrow"/>
          <w:b w:val="0"/>
          <w:bCs w:val="0"/>
          <w:sz w:val="16"/>
          <w:szCs w:val="16"/>
        </w:rPr>
      </w:pPr>
    </w:p>
    <w:p w14:paraId="607BC9BD" w14:textId="498734F9" w:rsidR="00EB6309" w:rsidRPr="0022619C" w:rsidRDefault="008F2926" w:rsidP="0022619C">
      <w:pPr>
        <w:pStyle w:val="Title"/>
        <w:ind w:left="720" w:right="720"/>
        <w:jc w:val="both"/>
        <w:rPr>
          <w:rFonts w:ascii="Arial Narrow" w:hAnsi="Arial Narrow"/>
          <w:b w:val="0"/>
          <w:spacing w:val="-2"/>
          <w:sz w:val="22"/>
          <w:szCs w:val="22"/>
        </w:rPr>
      </w:pPr>
      <w:r w:rsidRPr="00752546">
        <w:rPr>
          <w:rFonts w:ascii="Arial Narrow" w:hAnsi="Arial Narrow"/>
          <w:b w:val="0"/>
          <w:spacing w:val="-2"/>
          <w:sz w:val="22"/>
          <w:szCs w:val="22"/>
        </w:rPr>
        <w:t>Any disputes concerning a question of fact under this bid which is not disposed of by agreement shall be decided by the College.  The decision of the College for the determination of such appeals shall be final and conclusive unless determined by a court of competent jurisdiction to have been fraudulent, or capricious, or arbitrary, or so grossly erroneous as necessary to imply bad faith, or not supported by substantial evidence.  In connection with any appeal proceeding under this clause, the Contractor shall be afforded an opportunity to be heard and offer evidence in support of appeal.  Pending final decision of a dispute hereunder, the Contractor shall proceed diligently with the performance of the contract and in accordance with the decision of the College</w:t>
      </w:r>
    </w:p>
    <w:p w14:paraId="49235B3D" w14:textId="0DE68B54" w:rsidR="008F2926" w:rsidRPr="00752546" w:rsidRDefault="008F2926" w:rsidP="00B02D56">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6C700AD3"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215C2E6D" w14:textId="77777777" w:rsidR="008F2926" w:rsidRPr="00752546" w:rsidRDefault="008F2926" w:rsidP="00B02D56">
      <w:pPr>
        <w:pStyle w:val="Title"/>
        <w:ind w:left="720" w:right="720"/>
        <w:jc w:val="left"/>
        <w:rPr>
          <w:rFonts w:ascii="Arial Narrow" w:hAnsi="Arial Narrow"/>
          <w:b w:val="0"/>
          <w:bCs w:val="0"/>
          <w:sz w:val="22"/>
          <w:szCs w:val="22"/>
        </w:rPr>
      </w:pPr>
    </w:p>
    <w:p w14:paraId="686DC31E" w14:textId="77777777" w:rsidR="008F2926" w:rsidRPr="00752546" w:rsidRDefault="008F2926" w:rsidP="00B02D56">
      <w:pPr>
        <w:pStyle w:val="Title"/>
        <w:ind w:left="720" w:right="720"/>
        <w:jc w:val="left"/>
        <w:rPr>
          <w:rFonts w:ascii="Arial Narrow" w:hAnsi="Arial Narrow"/>
          <w:b w:val="0"/>
          <w:bCs w:val="0"/>
          <w:sz w:val="22"/>
          <w:szCs w:val="22"/>
        </w:rPr>
      </w:pPr>
    </w:p>
    <w:p w14:paraId="55E34697"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2.19</w:t>
      </w:r>
      <w:r w:rsidRPr="00752546">
        <w:rPr>
          <w:rFonts w:ascii="Arial Narrow" w:hAnsi="Arial Narrow"/>
          <w:bCs w:val="0"/>
          <w:sz w:val="22"/>
          <w:szCs w:val="22"/>
        </w:rPr>
        <w:tab/>
      </w:r>
      <w:r w:rsidRPr="00752546">
        <w:rPr>
          <w:rFonts w:ascii="Arial Narrow" w:hAnsi="Arial Narrow"/>
          <w:bCs w:val="0"/>
          <w:caps/>
          <w:sz w:val="22"/>
          <w:szCs w:val="22"/>
          <w:u w:val="single"/>
        </w:rPr>
        <w:t>Awarding the Contract</w:t>
      </w:r>
    </w:p>
    <w:p w14:paraId="0B17EFE4" w14:textId="77777777" w:rsidR="008F2926" w:rsidRPr="00752546" w:rsidRDefault="008F2926" w:rsidP="00B02D56">
      <w:pPr>
        <w:pStyle w:val="Title"/>
        <w:ind w:left="720" w:right="720"/>
        <w:jc w:val="left"/>
        <w:rPr>
          <w:rFonts w:ascii="Arial Narrow" w:hAnsi="Arial Narrow"/>
          <w:b w:val="0"/>
          <w:bCs w:val="0"/>
          <w:sz w:val="16"/>
          <w:szCs w:val="16"/>
        </w:rPr>
      </w:pPr>
    </w:p>
    <w:p w14:paraId="305AB9EC" w14:textId="1A9174FE"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contract will be awarded to the lowest responsible and responsive bidder</w:t>
      </w:r>
      <w:r w:rsidR="001B3A1A">
        <w:rPr>
          <w:rFonts w:ascii="Arial Narrow" w:hAnsi="Arial Narrow"/>
          <w:b w:val="0"/>
          <w:bCs w:val="0"/>
          <w:sz w:val="22"/>
          <w:szCs w:val="22"/>
        </w:rPr>
        <w:t xml:space="preserve"> meeting specifications.</w:t>
      </w:r>
    </w:p>
    <w:p w14:paraId="239B6023" w14:textId="77777777" w:rsidR="008F2926" w:rsidRPr="00752546" w:rsidRDefault="008F2926" w:rsidP="00B02D56">
      <w:pPr>
        <w:pStyle w:val="Title"/>
        <w:ind w:left="720" w:right="720"/>
        <w:jc w:val="left"/>
        <w:rPr>
          <w:rFonts w:ascii="Arial Narrow" w:hAnsi="Arial Narrow"/>
          <w:b w:val="0"/>
          <w:bCs w:val="0"/>
          <w:sz w:val="22"/>
          <w:szCs w:val="22"/>
        </w:rPr>
      </w:pPr>
    </w:p>
    <w:p w14:paraId="1AC3EA8B" w14:textId="77777777" w:rsidR="008F2926" w:rsidRPr="00752546" w:rsidRDefault="008F2926" w:rsidP="00B02D56">
      <w:pPr>
        <w:pStyle w:val="Title"/>
        <w:ind w:left="720" w:right="720"/>
        <w:jc w:val="left"/>
        <w:rPr>
          <w:rFonts w:ascii="Arial Narrow" w:hAnsi="Arial Narrow"/>
          <w:bCs w:val="0"/>
          <w:caps/>
          <w:sz w:val="22"/>
          <w:szCs w:val="22"/>
          <w:u w:val="single"/>
        </w:rPr>
      </w:pPr>
      <w:r w:rsidRPr="00752546">
        <w:rPr>
          <w:rFonts w:ascii="Arial Narrow" w:hAnsi="Arial Narrow"/>
          <w:bCs w:val="0"/>
          <w:sz w:val="22"/>
          <w:szCs w:val="22"/>
        </w:rPr>
        <w:t>2.20</w:t>
      </w:r>
      <w:r w:rsidRPr="00752546">
        <w:rPr>
          <w:rFonts w:ascii="Arial Narrow" w:hAnsi="Arial Narrow"/>
          <w:bCs w:val="0"/>
          <w:sz w:val="22"/>
          <w:szCs w:val="22"/>
        </w:rPr>
        <w:tab/>
      </w:r>
      <w:r w:rsidRPr="00752546">
        <w:rPr>
          <w:rFonts w:ascii="Arial Narrow" w:hAnsi="Arial Narrow"/>
          <w:bCs w:val="0"/>
          <w:caps/>
          <w:sz w:val="22"/>
          <w:szCs w:val="22"/>
          <w:u w:val="single"/>
        </w:rPr>
        <w:t xml:space="preserve">Required </w:t>
      </w:r>
      <w:r w:rsidR="00C43FAC" w:rsidRPr="00752546">
        <w:rPr>
          <w:rFonts w:ascii="Arial Narrow" w:hAnsi="Arial Narrow"/>
          <w:bCs w:val="0"/>
          <w:caps/>
          <w:sz w:val="22"/>
          <w:szCs w:val="22"/>
          <w:u w:val="single"/>
        </w:rPr>
        <w:t>AFFIDAVITS -</w:t>
      </w:r>
      <w:r w:rsidRPr="00752546">
        <w:rPr>
          <w:rFonts w:ascii="Arial Narrow" w:hAnsi="Arial Narrow"/>
          <w:bCs w:val="0"/>
          <w:caps/>
          <w:sz w:val="22"/>
          <w:szCs w:val="22"/>
          <w:u w:val="single"/>
        </w:rPr>
        <w:t xml:space="preserve">  Certification of Compliance</w:t>
      </w:r>
    </w:p>
    <w:p w14:paraId="6909A971" w14:textId="77777777" w:rsidR="008F2926" w:rsidRPr="00752546" w:rsidRDefault="008F2926" w:rsidP="00B02D56">
      <w:pPr>
        <w:pStyle w:val="Title"/>
        <w:ind w:left="720" w:right="720"/>
        <w:jc w:val="left"/>
        <w:rPr>
          <w:rFonts w:ascii="Arial Narrow" w:hAnsi="Arial Narrow"/>
          <w:bCs w:val="0"/>
          <w:caps/>
          <w:sz w:val="22"/>
          <w:szCs w:val="22"/>
          <w:u w:val="single"/>
        </w:rPr>
      </w:pPr>
    </w:p>
    <w:p w14:paraId="32B630D0" w14:textId="041810D6" w:rsidR="008F2926" w:rsidRPr="00752546" w:rsidRDefault="008F2926" w:rsidP="00B02D56">
      <w:pPr>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The bidder is required to execute and submit with proposal the Certification of Compliance affidavit found in the proposal section of these documents.  Submission of the Certification of Compliance affidavit certifies that the bidder is in compliance with the following:</w:t>
      </w:r>
    </w:p>
    <w:p w14:paraId="127B7076" w14:textId="77777777" w:rsidR="008F2926" w:rsidRPr="00752546" w:rsidRDefault="008F2926" w:rsidP="00B02D56">
      <w:pPr>
        <w:pStyle w:val="Title"/>
        <w:ind w:left="720" w:right="720"/>
        <w:jc w:val="left"/>
        <w:rPr>
          <w:rFonts w:ascii="Arial Narrow" w:hAnsi="Arial Narrow"/>
          <w:b w:val="0"/>
          <w:bCs w:val="0"/>
          <w:sz w:val="16"/>
          <w:szCs w:val="16"/>
        </w:rPr>
      </w:pPr>
    </w:p>
    <w:p w14:paraId="24960AA1" w14:textId="77777777" w:rsidR="008F2926" w:rsidRPr="00752546" w:rsidRDefault="008F2926" w:rsidP="00FF4F87">
      <w:pPr>
        <w:pStyle w:val="Title"/>
        <w:numPr>
          <w:ilvl w:val="0"/>
          <w:numId w:val="9"/>
        </w:numPr>
        <w:ind w:right="720"/>
        <w:jc w:val="both"/>
        <w:rPr>
          <w:rFonts w:ascii="Arial Narrow" w:hAnsi="Arial Narrow"/>
          <w:b w:val="0"/>
          <w:bCs w:val="0"/>
          <w:sz w:val="22"/>
          <w:szCs w:val="22"/>
        </w:rPr>
      </w:pPr>
      <w:r w:rsidRPr="00752546">
        <w:rPr>
          <w:rFonts w:ascii="Arial Narrow" w:hAnsi="Arial Narrow" w:cs="Arial"/>
          <w:b w:val="0"/>
          <w:sz w:val="22"/>
          <w:szCs w:val="22"/>
        </w:rPr>
        <w:t>The bidder certifies and affirms that the proposal was prepared independently for this project and that the pricing contains no fees or amounts other than for the legitimate execution of this work as specified, and that it includes no understanding or agreements in restraints of trade.</w:t>
      </w:r>
    </w:p>
    <w:p w14:paraId="2B2278F6" w14:textId="77777777" w:rsidR="008F2926" w:rsidRPr="00752546" w:rsidRDefault="008F2926" w:rsidP="00FF4F87">
      <w:pPr>
        <w:pStyle w:val="Title"/>
        <w:ind w:left="1080" w:right="720"/>
        <w:jc w:val="left"/>
        <w:rPr>
          <w:rFonts w:ascii="Arial Narrow" w:hAnsi="Arial Narrow"/>
          <w:b w:val="0"/>
          <w:bCs w:val="0"/>
          <w:sz w:val="16"/>
          <w:szCs w:val="16"/>
        </w:rPr>
      </w:pPr>
    </w:p>
    <w:p w14:paraId="6487513A" w14:textId="77777777" w:rsidR="008F2926" w:rsidRPr="00752546" w:rsidRDefault="008F2926" w:rsidP="00FF4F87">
      <w:pPr>
        <w:pStyle w:val="Title"/>
        <w:numPr>
          <w:ilvl w:val="0"/>
          <w:numId w:val="9"/>
        </w:numPr>
        <w:ind w:right="720"/>
        <w:jc w:val="both"/>
        <w:rPr>
          <w:rFonts w:ascii="Arial Narrow" w:hAnsi="Arial Narrow"/>
          <w:b w:val="0"/>
          <w:bCs w:val="0"/>
          <w:sz w:val="22"/>
          <w:szCs w:val="22"/>
        </w:rPr>
      </w:pPr>
      <w:r w:rsidRPr="00752546">
        <w:rPr>
          <w:rFonts w:ascii="Arial Narrow" w:hAnsi="Arial Narrow"/>
          <w:b w:val="0"/>
          <w:spacing w:val="-2"/>
          <w:sz w:val="22"/>
          <w:szCs w:val="22"/>
        </w:rPr>
        <w:t>The bidder certifies that he is not barred from bidding on this contract as a result of a conviction for violation of State of Illinois laws prohibiting bid-rigging or bid-rotating pursuant to Illinois Compiled Statutes, 720 ILCS 5/33E-1 et seq.</w:t>
      </w:r>
    </w:p>
    <w:p w14:paraId="3644126F" w14:textId="77777777" w:rsidR="008F2926" w:rsidRPr="00752546" w:rsidRDefault="008F2926" w:rsidP="00FF4F87">
      <w:pPr>
        <w:pStyle w:val="Title"/>
        <w:ind w:left="1080" w:right="720"/>
        <w:jc w:val="left"/>
        <w:rPr>
          <w:rFonts w:ascii="Arial Narrow" w:hAnsi="Arial Narrow"/>
          <w:b w:val="0"/>
          <w:bCs w:val="0"/>
          <w:sz w:val="16"/>
          <w:szCs w:val="16"/>
        </w:rPr>
      </w:pPr>
    </w:p>
    <w:p w14:paraId="6C840988" w14:textId="77777777" w:rsidR="008F2926" w:rsidRPr="00752546" w:rsidRDefault="008F2926" w:rsidP="00FF4F87">
      <w:pPr>
        <w:pStyle w:val="Title"/>
        <w:numPr>
          <w:ilvl w:val="0"/>
          <w:numId w:val="9"/>
        </w:numPr>
        <w:ind w:right="720"/>
        <w:jc w:val="both"/>
        <w:rPr>
          <w:rFonts w:ascii="Arial Narrow" w:hAnsi="Arial Narrow"/>
          <w:b w:val="0"/>
          <w:bCs w:val="0"/>
          <w:sz w:val="22"/>
          <w:szCs w:val="22"/>
        </w:rPr>
      </w:pPr>
      <w:r w:rsidRPr="00752546">
        <w:rPr>
          <w:rFonts w:ascii="Arial Narrow" w:hAnsi="Arial Narrow"/>
          <w:b w:val="0"/>
          <w:spacing w:val="-2"/>
          <w:sz w:val="22"/>
          <w:szCs w:val="22"/>
        </w:rPr>
        <w:t>The bidder certifies that he is not delinquent in the payment of any tax administered by the Illinois Department of Revenue, pursuant to Illinois Compiled Statutes, 65 ILCS 5/11-42.1-1.</w:t>
      </w:r>
    </w:p>
    <w:p w14:paraId="206EA51D" w14:textId="77777777" w:rsidR="008F2926" w:rsidRPr="00752546" w:rsidRDefault="008F2926" w:rsidP="00FF4F87">
      <w:pPr>
        <w:pStyle w:val="ListParagraph"/>
        <w:ind w:left="1080" w:right="720"/>
        <w:rPr>
          <w:rFonts w:ascii="Arial Narrow" w:hAnsi="Arial Narrow"/>
          <w:b/>
          <w:bCs/>
          <w:sz w:val="16"/>
          <w:szCs w:val="16"/>
        </w:rPr>
      </w:pPr>
    </w:p>
    <w:p w14:paraId="4FC10301" w14:textId="77777777" w:rsidR="008F2926" w:rsidRPr="00752546" w:rsidRDefault="008F2926" w:rsidP="00FF4F87">
      <w:pPr>
        <w:widowControl w:val="0"/>
        <w:numPr>
          <w:ilvl w:val="0"/>
          <w:numId w:val="9"/>
        </w:numPr>
        <w:tabs>
          <w:tab w:val="left" w:pos="1080"/>
        </w:tabs>
        <w:suppressAutoHyphens/>
        <w:ind w:right="720"/>
        <w:jc w:val="both"/>
        <w:rPr>
          <w:rFonts w:ascii="Arial Narrow" w:hAnsi="Arial Narrow"/>
          <w:spacing w:val="-2"/>
          <w:sz w:val="22"/>
          <w:szCs w:val="22"/>
        </w:rPr>
      </w:pPr>
      <w:r w:rsidRPr="00752546">
        <w:rPr>
          <w:rFonts w:ascii="Arial Narrow" w:hAnsi="Arial Narrow"/>
          <w:spacing w:val="-2"/>
          <w:sz w:val="22"/>
          <w:szCs w:val="22"/>
        </w:rPr>
        <w:t xml:space="preserve">The bidder agrees to provide a drug free workplace in accordance with the Illinois Drug Free Workplace Act, Illinois Compiled Statutes, 30 ILCS 580/1 et seq.  (This requirement applies to employers having twenty-five (25) or more employees.) </w:t>
      </w:r>
    </w:p>
    <w:p w14:paraId="3A9D236B" w14:textId="77777777" w:rsidR="008F2926" w:rsidRPr="00752546" w:rsidRDefault="008F2926" w:rsidP="00FF4F87">
      <w:pPr>
        <w:pStyle w:val="ListParagraph"/>
        <w:ind w:left="1080" w:right="720"/>
        <w:rPr>
          <w:rFonts w:ascii="Arial Narrow" w:hAnsi="Arial Narrow"/>
          <w:spacing w:val="-2"/>
          <w:sz w:val="16"/>
          <w:szCs w:val="16"/>
        </w:rPr>
      </w:pPr>
    </w:p>
    <w:p w14:paraId="3964827C" w14:textId="77777777" w:rsidR="008F2926" w:rsidRPr="00752546" w:rsidRDefault="008F2926" w:rsidP="00FF4F87">
      <w:pPr>
        <w:pStyle w:val="Title"/>
        <w:numPr>
          <w:ilvl w:val="0"/>
          <w:numId w:val="9"/>
        </w:numPr>
        <w:ind w:right="720"/>
        <w:jc w:val="both"/>
        <w:rPr>
          <w:rFonts w:ascii="Arial Narrow" w:hAnsi="Arial Narrow"/>
          <w:b w:val="0"/>
          <w:bCs w:val="0"/>
          <w:sz w:val="22"/>
          <w:szCs w:val="22"/>
        </w:rPr>
      </w:pPr>
      <w:r w:rsidRPr="00752546">
        <w:rPr>
          <w:rFonts w:ascii="Arial Narrow" w:hAnsi="Arial Narrow"/>
          <w:b w:val="0"/>
          <w:spacing w:val="-2"/>
          <w:sz w:val="22"/>
          <w:szCs w:val="22"/>
        </w:rPr>
        <w:t>The bidder certifies that he has a written Sexual Harassment Policy in place in full compliance with Illinois Compiled Statutes, 775 ILCS 5/2-105(A)(4).</w:t>
      </w:r>
    </w:p>
    <w:p w14:paraId="5FEE94E1" w14:textId="77777777" w:rsidR="008F2926" w:rsidRPr="00752546" w:rsidRDefault="008F2926" w:rsidP="00FF4F87">
      <w:pPr>
        <w:pStyle w:val="ListParagraph"/>
        <w:ind w:left="1080" w:right="720"/>
        <w:rPr>
          <w:rFonts w:ascii="Arial Narrow" w:hAnsi="Arial Narrow"/>
          <w:b/>
          <w:bCs/>
          <w:sz w:val="10"/>
          <w:szCs w:val="10"/>
        </w:rPr>
      </w:pPr>
    </w:p>
    <w:p w14:paraId="5ED260AA"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William Rainey Harper College, Community College District No. 512, confirms that it is in compliance with said statute.</w:t>
      </w:r>
    </w:p>
    <w:p w14:paraId="47D34D4C" w14:textId="77777777" w:rsidR="008F2926" w:rsidRPr="00752546" w:rsidRDefault="008F2926" w:rsidP="00B02D56">
      <w:pPr>
        <w:pStyle w:val="Title"/>
        <w:ind w:left="720" w:right="720"/>
        <w:jc w:val="both"/>
        <w:rPr>
          <w:rFonts w:ascii="Arial Narrow" w:hAnsi="Arial Narrow"/>
          <w:b w:val="0"/>
          <w:bCs w:val="0"/>
          <w:sz w:val="16"/>
          <w:szCs w:val="16"/>
        </w:rPr>
      </w:pPr>
    </w:p>
    <w:p w14:paraId="104939E6" w14:textId="77777777" w:rsidR="008F2926" w:rsidRPr="00752546" w:rsidRDefault="008F2926" w:rsidP="00B02D56">
      <w:pPr>
        <w:ind w:left="720" w:right="720"/>
        <w:jc w:val="both"/>
        <w:rPr>
          <w:rFonts w:ascii="Arial Narrow" w:hAnsi="Arial Narrow" w:cs="Arial"/>
          <w:sz w:val="22"/>
          <w:szCs w:val="22"/>
        </w:rPr>
      </w:pPr>
      <w:r w:rsidRPr="00752546">
        <w:rPr>
          <w:rFonts w:ascii="Arial Narrow" w:hAnsi="Arial Narrow" w:cs="Arial"/>
          <w:sz w:val="22"/>
          <w:szCs w:val="22"/>
        </w:rPr>
        <w:t xml:space="preserve">Failure of the bidder to complete and return </w:t>
      </w:r>
      <w:r w:rsidRPr="00752546">
        <w:rPr>
          <w:rFonts w:ascii="Arial Narrow" w:hAnsi="Arial Narrow"/>
          <w:spacing w:val="-2"/>
          <w:sz w:val="22"/>
          <w:szCs w:val="22"/>
        </w:rPr>
        <w:t>the Certification of Compliance affidavit</w:t>
      </w:r>
      <w:r w:rsidRPr="00752546">
        <w:rPr>
          <w:rFonts w:ascii="Arial Narrow" w:hAnsi="Arial Narrow" w:cs="Arial"/>
          <w:sz w:val="22"/>
          <w:szCs w:val="22"/>
        </w:rPr>
        <w:t xml:space="preserve"> may be considered sufficient reason for rejection of the bid.</w:t>
      </w:r>
    </w:p>
    <w:p w14:paraId="643EE580" w14:textId="77777777" w:rsidR="008F2926" w:rsidRPr="00752546" w:rsidRDefault="008F2926" w:rsidP="00B02D56">
      <w:pPr>
        <w:pStyle w:val="Title"/>
        <w:ind w:left="720" w:right="720"/>
        <w:jc w:val="both"/>
        <w:rPr>
          <w:rFonts w:ascii="Arial Narrow" w:hAnsi="Arial Narrow"/>
          <w:b w:val="0"/>
          <w:bCs w:val="0"/>
          <w:sz w:val="22"/>
          <w:szCs w:val="22"/>
        </w:rPr>
      </w:pPr>
    </w:p>
    <w:p w14:paraId="5BF73B23"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2.21</w:t>
      </w:r>
      <w:r w:rsidRPr="00752546">
        <w:rPr>
          <w:rFonts w:ascii="Arial Narrow" w:hAnsi="Arial Narrow"/>
          <w:bCs w:val="0"/>
          <w:sz w:val="22"/>
          <w:szCs w:val="22"/>
        </w:rPr>
        <w:tab/>
      </w:r>
      <w:r w:rsidRPr="00752546">
        <w:rPr>
          <w:rFonts w:ascii="Arial Narrow" w:hAnsi="Arial Narrow"/>
          <w:bCs w:val="0"/>
          <w:caps/>
          <w:sz w:val="22"/>
          <w:szCs w:val="22"/>
          <w:u w:val="single"/>
        </w:rPr>
        <w:t>Alternate and Multiple Bids</w:t>
      </w:r>
    </w:p>
    <w:p w14:paraId="36A48D2D" w14:textId="77777777" w:rsidR="008F2926" w:rsidRPr="00752546" w:rsidRDefault="008F2926" w:rsidP="00B02D56">
      <w:pPr>
        <w:pStyle w:val="Title"/>
        <w:ind w:left="720" w:right="720"/>
        <w:jc w:val="left"/>
        <w:rPr>
          <w:rFonts w:ascii="Arial Narrow" w:hAnsi="Arial Narrow"/>
          <w:b w:val="0"/>
          <w:bCs w:val="0"/>
          <w:sz w:val="16"/>
          <w:szCs w:val="16"/>
        </w:rPr>
      </w:pPr>
    </w:p>
    <w:p w14:paraId="61C8BA8E"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Unless otherwise indicated in these documents, the bidder may not submit alternate or multiple bids as part of this package.  The submission of more than one bid within a single package may be cause for rejection of any or all of the bids of that bidder.</w:t>
      </w:r>
    </w:p>
    <w:p w14:paraId="6CA9D72A" w14:textId="77777777" w:rsidR="00053A95" w:rsidRPr="00752546" w:rsidRDefault="00053A95" w:rsidP="00B02D56">
      <w:pPr>
        <w:pStyle w:val="Title"/>
        <w:ind w:left="720" w:right="720"/>
        <w:jc w:val="both"/>
        <w:rPr>
          <w:rFonts w:ascii="Arial Narrow" w:hAnsi="Arial Narrow"/>
          <w:b w:val="0"/>
          <w:bCs w:val="0"/>
          <w:sz w:val="22"/>
          <w:szCs w:val="22"/>
        </w:rPr>
      </w:pPr>
    </w:p>
    <w:p w14:paraId="4AB05095" w14:textId="77777777" w:rsidR="00053A95" w:rsidRDefault="00053A95" w:rsidP="00FF4F87">
      <w:pPr>
        <w:pStyle w:val="Title"/>
        <w:ind w:left="1440" w:right="720" w:hanging="720"/>
        <w:jc w:val="both"/>
        <w:rPr>
          <w:rFonts w:ascii="Arial Narrow" w:hAnsi="Arial Narrow"/>
          <w:bCs w:val="0"/>
          <w:sz w:val="22"/>
          <w:szCs w:val="22"/>
          <w:u w:val="single"/>
        </w:rPr>
      </w:pPr>
      <w:r w:rsidRPr="00752546">
        <w:rPr>
          <w:rFonts w:ascii="Arial Narrow" w:hAnsi="Arial Narrow"/>
          <w:bCs w:val="0"/>
          <w:sz w:val="22"/>
          <w:szCs w:val="22"/>
        </w:rPr>
        <w:t>2.22</w:t>
      </w:r>
      <w:r w:rsidRPr="00752546">
        <w:rPr>
          <w:rFonts w:ascii="Arial Narrow" w:hAnsi="Arial Narrow"/>
          <w:bCs w:val="0"/>
          <w:sz w:val="22"/>
          <w:szCs w:val="22"/>
        </w:rPr>
        <w:tab/>
      </w:r>
      <w:r w:rsidRPr="00752546">
        <w:rPr>
          <w:rFonts w:ascii="Arial Narrow" w:hAnsi="Arial Narrow"/>
          <w:bCs w:val="0"/>
          <w:sz w:val="22"/>
          <w:szCs w:val="22"/>
          <w:u w:val="single"/>
        </w:rPr>
        <w:t>FREEDOM OF INFORMATION ACT</w:t>
      </w:r>
    </w:p>
    <w:p w14:paraId="60638A16" w14:textId="77777777" w:rsidR="00FF4F87" w:rsidRPr="00752546" w:rsidRDefault="00FF4F87" w:rsidP="00FF4F87">
      <w:pPr>
        <w:pStyle w:val="Title"/>
        <w:ind w:left="1440" w:right="720" w:hanging="720"/>
        <w:jc w:val="both"/>
        <w:rPr>
          <w:rFonts w:ascii="Arial Narrow" w:hAnsi="Arial Narrow"/>
          <w:bCs w:val="0"/>
          <w:sz w:val="22"/>
          <w:szCs w:val="22"/>
          <w:u w:val="single"/>
        </w:rPr>
      </w:pPr>
    </w:p>
    <w:p w14:paraId="69103460"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Harper College is a public body and subject to the Freedom of Information Act, 5 ILCS 140/1 (FOIA). Any information submitted to Harper College by the respondent/bidder is subject to disclosure to third parties in accordance with FOIA.</w:t>
      </w:r>
    </w:p>
    <w:p w14:paraId="2DB63552" w14:textId="77777777" w:rsidR="00053A95" w:rsidRPr="00752546" w:rsidRDefault="00053A95" w:rsidP="00B02D56">
      <w:pPr>
        <w:pStyle w:val="Title"/>
        <w:ind w:left="720" w:right="720"/>
        <w:jc w:val="both"/>
        <w:rPr>
          <w:rFonts w:ascii="Arial Narrow" w:hAnsi="Arial Narrow"/>
          <w:b w:val="0"/>
          <w:sz w:val="22"/>
          <w:szCs w:val="22"/>
        </w:rPr>
      </w:pPr>
    </w:p>
    <w:p w14:paraId="45A95BD6" w14:textId="77777777" w:rsidR="0022619C" w:rsidRDefault="00053A95" w:rsidP="00B02D56">
      <w:pPr>
        <w:pStyle w:val="Title"/>
        <w:ind w:left="720" w:right="720"/>
        <w:jc w:val="both"/>
        <w:rPr>
          <w:rFonts w:ascii="Arial Narrow" w:hAnsi="Arial Narrow"/>
          <w:b w:val="0"/>
          <w:sz w:val="22"/>
          <w:szCs w:val="22"/>
          <w:u w:val="single"/>
        </w:rPr>
      </w:pPr>
      <w:r w:rsidRPr="00752546">
        <w:rPr>
          <w:rFonts w:ascii="Arial Narrow" w:hAnsi="Arial Narrow"/>
          <w:b w:val="0"/>
          <w:sz w:val="22"/>
          <w:szCs w:val="22"/>
        </w:rPr>
        <w:t xml:space="preserve">If the respondent/bidder intends for Harper College to withhold trade secrets, commercial information or financial information from disclosure to a third party in response to a FOIA request, the respondent/bidder must specifically mark information that is proprietary, privileged or confidential and would cause competitive harm if released </w:t>
      </w:r>
      <w:r w:rsidRPr="00752546">
        <w:rPr>
          <w:rFonts w:ascii="Arial Narrow" w:hAnsi="Arial Narrow"/>
          <w:b w:val="0"/>
          <w:sz w:val="22"/>
          <w:szCs w:val="22"/>
          <w:u w:val="single"/>
        </w:rPr>
        <w:t>at the time of</w:t>
      </w:r>
    </w:p>
    <w:p w14:paraId="54557507" w14:textId="77777777" w:rsidR="001B3A1A" w:rsidRDefault="001B3A1A" w:rsidP="0022619C">
      <w:pPr>
        <w:pStyle w:val="Title"/>
        <w:ind w:left="720" w:right="720"/>
        <w:rPr>
          <w:rFonts w:ascii="Arial Narrow" w:hAnsi="Arial Narrow"/>
          <w:bCs w:val="0"/>
          <w:sz w:val="22"/>
          <w:szCs w:val="22"/>
        </w:rPr>
      </w:pPr>
    </w:p>
    <w:p w14:paraId="1A66B986" w14:textId="77777777" w:rsidR="001B3A1A" w:rsidRDefault="001B3A1A" w:rsidP="0022619C">
      <w:pPr>
        <w:pStyle w:val="Title"/>
        <w:ind w:left="720" w:right="720"/>
        <w:rPr>
          <w:rFonts w:ascii="Arial Narrow" w:hAnsi="Arial Narrow"/>
          <w:bCs w:val="0"/>
          <w:sz w:val="22"/>
          <w:szCs w:val="22"/>
        </w:rPr>
      </w:pPr>
    </w:p>
    <w:p w14:paraId="76BCDF83" w14:textId="6D77723F" w:rsidR="0022619C" w:rsidRPr="00752546" w:rsidRDefault="0022619C" w:rsidP="0022619C">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46D78D57" w14:textId="77777777" w:rsidR="0022619C" w:rsidRPr="00752546" w:rsidRDefault="0022619C" w:rsidP="0022619C">
      <w:pPr>
        <w:pStyle w:val="Title"/>
        <w:ind w:left="720" w:right="720"/>
        <w:rPr>
          <w:rFonts w:ascii="Arial Narrow" w:hAnsi="Arial Narrow"/>
          <w:sz w:val="22"/>
          <w:szCs w:val="22"/>
        </w:rPr>
      </w:pPr>
      <w:r w:rsidRPr="00752546">
        <w:rPr>
          <w:rFonts w:ascii="Arial Narrow" w:hAnsi="Arial Narrow"/>
          <w:sz w:val="22"/>
          <w:szCs w:val="22"/>
        </w:rPr>
        <w:t>INSTRUCTIONS TO BIDDERS</w:t>
      </w:r>
    </w:p>
    <w:p w14:paraId="42FCC921" w14:textId="77777777" w:rsidR="0022619C" w:rsidRDefault="0022619C" w:rsidP="00B02D56">
      <w:pPr>
        <w:pStyle w:val="Title"/>
        <w:ind w:left="720" w:right="720"/>
        <w:jc w:val="both"/>
        <w:rPr>
          <w:rFonts w:ascii="Arial Narrow" w:hAnsi="Arial Narrow"/>
          <w:b w:val="0"/>
          <w:sz w:val="22"/>
          <w:szCs w:val="22"/>
          <w:u w:val="single"/>
        </w:rPr>
      </w:pPr>
    </w:p>
    <w:p w14:paraId="42285A96" w14:textId="0D34F08B"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u w:val="single"/>
        </w:rPr>
        <w:t xml:space="preserve"> the proposal/bid is submitted to Harper College</w:t>
      </w:r>
      <w:r w:rsidRPr="00752546">
        <w:rPr>
          <w:rFonts w:ascii="Arial Narrow" w:hAnsi="Arial Narrow"/>
          <w:b w:val="0"/>
          <w:sz w:val="22"/>
          <w:szCs w:val="22"/>
        </w:rPr>
        <w:t>. 5 ILCS 140/7(1)(g). Any content not so marked by the bidder/respondent at the time of the proposal/bid submission will be presumed to be open to public inspection. The respondent/bidder may be required to substantiate the basis for its claims at a later time.</w:t>
      </w:r>
    </w:p>
    <w:p w14:paraId="2128177E" w14:textId="77777777" w:rsidR="00053A95" w:rsidRPr="00752546" w:rsidRDefault="00053A95" w:rsidP="00B02D56">
      <w:pPr>
        <w:pStyle w:val="Title"/>
        <w:ind w:left="720" w:right="720"/>
        <w:jc w:val="both"/>
        <w:rPr>
          <w:rFonts w:ascii="Arial Narrow" w:hAnsi="Arial Narrow"/>
          <w:b w:val="0"/>
          <w:sz w:val="22"/>
          <w:szCs w:val="22"/>
        </w:rPr>
      </w:pPr>
    </w:p>
    <w:p w14:paraId="1A19FEF0"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Notwithstanding timely notice received from a respondent/bidder, Harper College reserves the right, in its sole discretion and subject only to applicable law, to withhold or release the subject information in response to a FOIA request.</w:t>
      </w:r>
    </w:p>
    <w:p w14:paraId="7255FF92" w14:textId="77777777" w:rsidR="00053A95" w:rsidRPr="00752546" w:rsidRDefault="00053A95" w:rsidP="00B02D56">
      <w:pPr>
        <w:pStyle w:val="Title"/>
        <w:ind w:left="720" w:right="720"/>
        <w:jc w:val="both"/>
        <w:rPr>
          <w:rFonts w:ascii="Arial Narrow" w:hAnsi="Arial Narrow"/>
          <w:b w:val="0"/>
          <w:sz w:val="22"/>
          <w:szCs w:val="22"/>
        </w:rPr>
      </w:pPr>
    </w:p>
    <w:p w14:paraId="683A81B1"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It is unacceptable for a proposal/bid to be marked proprietary, privileged and/or confidential in its entirety. A proposal/bid marked as such may be deemed non-responsive by Harper College.</w:t>
      </w:r>
    </w:p>
    <w:p w14:paraId="278E54AB" w14:textId="77777777" w:rsidR="00053A95" w:rsidRPr="00752546" w:rsidRDefault="00053A95" w:rsidP="00B02D56">
      <w:pPr>
        <w:pStyle w:val="Title"/>
        <w:ind w:left="720" w:right="720"/>
        <w:jc w:val="both"/>
        <w:rPr>
          <w:rFonts w:ascii="Arial Narrow" w:hAnsi="Arial Narrow"/>
          <w:b w:val="0"/>
          <w:bCs w:val="0"/>
          <w:sz w:val="22"/>
          <w:szCs w:val="22"/>
        </w:rPr>
      </w:pPr>
    </w:p>
    <w:p w14:paraId="1A52F725" w14:textId="77777777" w:rsidR="00D30301" w:rsidRPr="00752546" w:rsidRDefault="00D30301" w:rsidP="00B02D56">
      <w:pPr>
        <w:spacing w:after="200" w:line="276" w:lineRule="auto"/>
        <w:ind w:left="720" w:right="720"/>
        <w:rPr>
          <w:rFonts w:ascii="Arial Narrow" w:hAnsi="Arial Narrow" w:cs="Arial"/>
          <w:spacing w:val="-2"/>
          <w:sz w:val="22"/>
          <w:szCs w:val="22"/>
        </w:rPr>
      </w:pPr>
      <w:r w:rsidRPr="00752546">
        <w:rPr>
          <w:rFonts w:ascii="Arial Narrow" w:hAnsi="Arial Narrow" w:cs="Arial"/>
          <w:spacing w:val="-2"/>
          <w:sz w:val="22"/>
          <w:szCs w:val="22"/>
        </w:rPr>
        <w:br w:type="page"/>
      </w:r>
    </w:p>
    <w:p w14:paraId="7BE003CE" w14:textId="77777777" w:rsidR="00053A95" w:rsidRPr="00752546" w:rsidRDefault="00053A95" w:rsidP="00B02D56">
      <w:pPr>
        <w:pStyle w:val="Heading2"/>
        <w:ind w:left="720" w:right="720"/>
        <w:jc w:val="center"/>
        <w:rPr>
          <w:rFonts w:ascii="Arial Narrow" w:hAnsi="Arial Narrow" w:cs="Arial"/>
          <w:sz w:val="22"/>
          <w:szCs w:val="22"/>
        </w:rPr>
      </w:pPr>
      <w:r w:rsidRPr="00752546">
        <w:rPr>
          <w:rFonts w:ascii="Arial Narrow" w:hAnsi="Arial Narrow" w:cs="Arial"/>
          <w:sz w:val="22"/>
          <w:szCs w:val="22"/>
        </w:rPr>
        <w:lastRenderedPageBreak/>
        <w:t>HARPER COLLEGE</w:t>
      </w:r>
    </w:p>
    <w:p w14:paraId="5BFEECF8" w14:textId="77777777" w:rsidR="00D30301" w:rsidRPr="00752546" w:rsidRDefault="00D30301" w:rsidP="00B02D56">
      <w:pPr>
        <w:pStyle w:val="Heading2"/>
        <w:ind w:left="720" w:right="720"/>
        <w:jc w:val="center"/>
        <w:rPr>
          <w:rFonts w:ascii="Arial Narrow" w:hAnsi="Arial Narrow" w:cs="Arial"/>
          <w:sz w:val="22"/>
          <w:szCs w:val="22"/>
        </w:rPr>
      </w:pPr>
      <w:r w:rsidRPr="00752546">
        <w:rPr>
          <w:rFonts w:ascii="Arial Narrow" w:hAnsi="Arial Narrow" w:cs="Arial"/>
          <w:sz w:val="22"/>
          <w:szCs w:val="22"/>
        </w:rPr>
        <w:t>SPECIAL CONDITIONS</w:t>
      </w:r>
    </w:p>
    <w:p w14:paraId="5DD5DF1A" w14:textId="77777777" w:rsidR="00D30301" w:rsidRPr="00752546" w:rsidRDefault="00D30301"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70DCCFB2" w14:textId="77777777" w:rsidR="008F2926" w:rsidRPr="00752546" w:rsidRDefault="008F2926" w:rsidP="00B02D56">
      <w:pPr>
        <w:suppressAutoHyphens/>
        <w:ind w:left="720" w:right="720"/>
        <w:jc w:val="both"/>
        <w:rPr>
          <w:rFonts w:ascii="Arial Narrow" w:hAnsi="Arial Narrow" w:cs="Arial"/>
          <w:b/>
          <w:spacing w:val="-2"/>
          <w:sz w:val="22"/>
          <w:szCs w:val="22"/>
          <w:u w:val="single"/>
        </w:rPr>
      </w:pPr>
      <w:r w:rsidRPr="00752546">
        <w:rPr>
          <w:rFonts w:ascii="Arial Narrow" w:hAnsi="Arial Narrow" w:cs="Arial"/>
          <w:b/>
          <w:spacing w:val="-2"/>
          <w:sz w:val="22"/>
          <w:szCs w:val="22"/>
        </w:rPr>
        <w:t>3.1</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INSPECTION OF INSTALLATION / WORK SITE</w:t>
      </w:r>
    </w:p>
    <w:p w14:paraId="6218C50A"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6B4C07B1" w14:textId="446C44EC" w:rsidR="008F2926" w:rsidRPr="00752546" w:rsidRDefault="008F2926" w:rsidP="00B02D56">
      <w:pPr>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Prior to submission of the bid, the bidder shall inspect in detail the site</w:t>
      </w:r>
      <w:r w:rsidR="00DE05B6" w:rsidRPr="00752546">
        <w:rPr>
          <w:rFonts w:ascii="Arial Narrow" w:hAnsi="Arial Narrow" w:cs="Arial"/>
          <w:spacing w:val="-2"/>
          <w:sz w:val="22"/>
          <w:szCs w:val="22"/>
        </w:rPr>
        <w:t>/s</w:t>
      </w:r>
      <w:r w:rsidRPr="00752546">
        <w:rPr>
          <w:rFonts w:ascii="Arial Narrow" w:hAnsi="Arial Narrow" w:cs="Arial"/>
          <w:spacing w:val="-2"/>
          <w:sz w:val="22"/>
          <w:szCs w:val="22"/>
        </w:rPr>
        <w:t xml:space="preserve"> of the proposed work and familiarize him</w:t>
      </w:r>
      <w:r w:rsidR="000D7CD1" w:rsidRPr="00752546">
        <w:rPr>
          <w:rFonts w:ascii="Arial Narrow" w:hAnsi="Arial Narrow" w:cs="Arial"/>
          <w:spacing w:val="-2"/>
          <w:sz w:val="22"/>
          <w:szCs w:val="22"/>
        </w:rPr>
        <w:t>/her</w:t>
      </w:r>
      <w:r w:rsidRPr="00752546">
        <w:rPr>
          <w:rFonts w:ascii="Arial Narrow" w:hAnsi="Arial Narrow" w:cs="Arial"/>
          <w:spacing w:val="-2"/>
          <w:sz w:val="22"/>
          <w:szCs w:val="22"/>
        </w:rPr>
        <w:t xml:space="preserve">self with the local conditions affecting the contract under which he will be obligated to operate in performing the work.  In particular, the bidder shall review the </w:t>
      </w:r>
      <w:r w:rsidR="00DE05B6" w:rsidRPr="00752546">
        <w:rPr>
          <w:rFonts w:ascii="Arial Narrow" w:hAnsi="Arial Narrow" w:cs="Arial"/>
          <w:spacing w:val="-2"/>
          <w:sz w:val="22"/>
          <w:szCs w:val="22"/>
        </w:rPr>
        <w:t xml:space="preserve">work </w:t>
      </w:r>
      <w:r w:rsidRPr="00752546">
        <w:rPr>
          <w:rFonts w:ascii="Arial Narrow" w:hAnsi="Arial Narrow" w:cs="Arial"/>
          <w:spacing w:val="-2"/>
          <w:sz w:val="22"/>
          <w:szCs w:val="22"/>
        </w:rPr>
        <w:t>site i</w:t>
      </w:r>
      <w:r w:rsidR="00DE05B6" w:rsidRPr="00752546">
        <w:rPr>
          <w:rFonts w:ascii="Arial Narrow" w:hAnsi="Arial Narrow" w:cs="Arial"/>
          <w:spacing w:val="-2"/>
          <w:sz w:val="22"/>
          <w:szCs w:val="22"/>
        </w:rPr>
        <w:t>n respect to adequacy of access.</w:t>
      </w:r>
      <w:r w:rsidRPr="00752546">
        <w:rPr>
          <w:rFonts w:ascii="Arial Narrow" w:hAnsi="Arial Narrow" w:cs="Arial"/>
          <w:spacing w:val="-2"/>
          <w:sz w:val="22"/>
          <w:szCs w:val="22"/>
        </w:rPr>
        <w:t xml:space="preserve">  Any concerns by the bidder in respect to any of these items shall be brought to the attention of the College prior to the bid opening.  Upon award of a contract, the contractor shall be responsible for, and the College will make no allowance for, any errors in </w:t>
      </w:r>
      <w:r w:rsidR="00141453">
        <w:rPr>
          <w:rFonts w:ascii="Arial Narrow" w:hAnsi="Arial Narrow" w:cs="Arial"/>
          <w:spacing w:val="-2"/>
          <w:sz w:val="22"/>
          <w:szCs w:val="22"/>
        </w:rPr>
        <w:t>bidders</w:t>
      </w:r>
      <w:r w:rsidRPr="00752546">
        <w:rPr>
          <w:rFonts w:ascii="Arial Narrow" w:hAnsi="Arial Narrow" w:cs="Arial"/>
          <w:spacing w:val="-2"/>
          <w:sz w:val="22"/>
          <w:szCs w:val="22"/>
        </w:rPr>
        <w:t xml:space="preserve"> proposal resulting from </w:t>
      </w:r>
      <w:r w:rsidR="00141453">
        <w:rPr>
          <w:rFonts w:ascii="Arial Narrow" w:hAnsi="Arial Narrow" w:cs="Arial"/>
          <w:spacing w:val="-2"/>
          <w:sz w:val="22"/>
          <w:szCs w:val="22"/>
        </w:rPr>
        <w:t>bidders</w:t>
      </w:r>
      <w:r w:rsidRPr="00752546">
        <w:rPr>
          <w:rFonts w:ascii="Arial Narrow" w:hAnsi="Arial Narrow" w:cs="Arial"/>
          <w:spacing w:val="-2"/>
          <w:sz w:val="22"/>
          <w:szCs w:val="22"/>
        </w:rPr>
        <w:t xml:space="preserve"> failure or neglect to comply with these instructions.</w:t>
      </w:r>
    </w:p>
    <w:p w14:paraId="5ED00331" w14:textId="77777777" w:rsidR="00547E45" w:rsidRPr="00752546" w:rsidRDefault="00547E45" w:rsidP="00B02D56">
      <w:pPr>
        <w:tabs>
          <w:tab w:val="left" w:pos="-1440"/>
          <w:tab w:val="left" w:pos="-720"/>
        </w:tabs>
        <w:suppressAutoHyphens/>
        <w:ind w:left="720" w:right="720"/>
        <w:jc w:val="both"/>
        <w:rPr>
          <w:rFonts w:ascii="Arial Narrow" w:hAnsi="Arial Narrow" w:cs="Arial"/>
          <w:b/>
          <w:spacing w:val="-2"/>
          <w:sz w:val="22"/>
          <w:szCs w:val="22"/>
        </w:rPr>
      </w:pPr>
    </w:p>
    <w:p w14:paraId="6D174C3C" w14:textId="77777777" w:rsidR="008F2926" w:rsidRPr="00752546" w:rsidRDefault="008F2926" w:rsidP="00B02D56">
      <w:pPr>
        <w:tabs>
          <w:tab w:val="left" w:pos="-1440"/>
          <w:tab w:val="left" w:pos="-720"/>
        </w:tabs>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3.2</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BASIS OF AWARD</w:t>
      </w:r>
    </w:p>
    <w:p w14:paraId="31D4870B"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14D848B" w14:textId="77777777" w:rsidR="008F2926" w:rsidRPr="00752546" w:rsidRDefault="008F2926" w:rsidP="00B02D56">
      <w:pPr>
        <w:ind w:left="720" w:right="720"/>
        <w:jc w:val="both"/>
        <w:rPr>
          <w:rFonts w:ascii="Arial Narrow" w:hAnsi="Arial Narrow" w:cs="Arial"/>
          <w:spacing w:val="-2"/>
          <w:sz w:val="22"/>
          <w:szCs w:val="22"/>
        </w:rPr>
      </w:pPr>
      <w:r w:rsidRPr="00752546">
        <w:rPr>
          <w:rFonts w:ascii="Arial Narrow" w:hAnsi="Arial Narrow" w:cs="Arial"/>
          <w:spacing w:val="-2"/>
          <w:sz w:val="22"/>
          <w:szCs w:val="22"/>
        </w:rPr>
        <w:t xml:space="preserve">Bids will be canvassed on the basis of the price(s) as shown on the Proposal page.  Bidders are cautioned to include in their proposal all related charges.  </w:t>
      </w:r>
      <w:r w:rsidRPr="00752546">
        <w:rPr>
          <w:rFonts w:ascii="Arial Narrow" w:hAnsi="Arial Narrow" w:cs="Arial"/>
          <w:sz w:val="22"/>
          <w:szCs w:val="22"/>
        </w:rPr>
        <w:t xml:space="preserve">The College reserves the right to make the award of contract on the base bid price only or in combination with any option or combination of options, whichever is considered to be in the best interest of the College.  </w:t>
      </w:r>
      <w:r w:rsidRPr="00752546">
        <w:rPr>
          <w:rFonts w:ascii="Arial Narrow" w:hAnsi="Arial Narrow" w:cs="Arial"/>
          <w:spacing w:val="-2"/>
          <w:sz w:val="22"/>
          <w:szCs w:val="22"/>
        </w:rPr>
        <w:t>The College reserves the right to waive technicalities, or to reject any and all bids when, in the opinion of the Board of Trustees, the best interest of William Rainey Harper College will be served by such action.</w:t>
      </w:r>
    </w:p>
    <w:p w14:paraId="55E29047" w14:textId="77777777" w:rsidR="008F2926" w:rsidRPr="00752546" w:rsidRDefault="008F2926" w:rsidP="00B02D56">
      <w:pPr>
        <w:ind w:left="720" w:right="720"/>
        <w:jc w:val="both"/>
        <w:rPr>
          <w:rFonts w:ascii="Arial Narrow" w:hAnsi="Arial Narrow" w:cs="Arial"/>
          <w:spacing w:val="-2"/>
          <w:sz w:val="22"/>
          <w:szCs w:val="22"/>
        </w:rPr>
      </w:pPr>
    </w:p>
    <w:p w14:paraId="6FC5CE14" w14:textId="77777777" w:rsidR="008F2926" w:rsidRPr="00752546" w:rsidRDefault="00403724" w:rsidP="00B02D56">
      <w:pPr>
        <w:ind w:left="720" w:right="720"/>
        <w:rPr>
          <w:rFonts w:ascii="Arial Narrow" w:hAnsi="Arial Narrow" w:cs="Arial"/>
          <w:b/>
          <w:bCs/>
          <w:sz w:val="22"/>
          <w:szCs w:val="22"/>
        </w:rPr>
      </w:pPr>
      <w:r w:rsidRPr="00752546">
        <w:rPr>
          <w:rFonts w:ascii="Arial Narrow" w:hAnsi="Arial Narrow" w:cs="Arial"/>
          <w:b/>
          <w:spacing w:val="-2"/>
          <w:sz w:val="22"/>
          <w:szCs w:val="22"/>
        </w:rPr>
        <w:t>3.3</w:t>
      </w:r>
      <w:r w:rsidR="006753B1"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METHOD OF PAYMENT</w:t>
      </w:r>
    </w:p>
    <w:p w14:paraId="127FD0C0"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C78166A"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rPr>
          <w:rFonts w:ascii="Arial Narrow" w:hAnsi="Arial Narrow" w:cs="Arial"/>
          <w:spacing w:val="-2"/>
          <w:sz w:val="22"/>
          <w:szCs w:val="22"/>
        </w:rPr>
      </w:pPr>
      <w:r w:rsidRPr="00752546">
        <w:rPr>
          <w:rFonts w:ascii="Arial Narrow" w:hAnsi="Arial Narrow" w:cs="Arial"/>
          <w:spacing w:val="-2"/>
          <w:sz w:val="22"/>
          <w:szCs w:val="22"/>
        </w:rPr>
        <w:t xml:space="preserve">The College will </w:t>
      </w:r>
      <w:r w:rsidR="006B07A6" w:rsidRPr="00752546">
        <w:rPr>
          <w:rFonts w:ascii="Arial Narrow" w:hAnsi="Arial Narrow" w:cs="Arial"/>
          <w:spacing w:val="-2"/>
          <w:sz w:val="22"/>
          <w:szCs w:val="22"/>
        </w:rPr>
        <w:t>pay in</w:t>
      </w:r>
      <w:r w:rsidR="008E5CCC" w:rsidRPr="00752546">
        <w:rPr>
          <w:rFonts w:ascii="Arial Narrow" w:hAnsi="Arial Narrow" w:cs="Arial"/>
          <w:spacing w:val="-2"/>
          <w:sz w:val="22"/>
          <w:szCs w:val="22"/>
        </w:rPr>
        <w:t xml:space="preserve"> accordance with the Local Government Prompt Payment Act. </w:t>
      </w:r>
      <w:r w:rsidRPr="00752546">
        <w:rPr>
          <w:rFonts w:ascii="Arial Narrow" w:hAnsi="Arial Narrow" w:cs="Arial"/>
          <w:spacing w:val="-2"/>
          <w:sz w:val="22"/>
          <w:szCs w:val="22"/>
        </w:rPr>
        <w:t xml:space="preserve">  Invoices shall be sent to William Rainey Harper College, Attn: Accounts Payable, 1200 W. Algonquin Road, Palatine, Illinois, 60067-7398.</w:t>
      </w:r>
    </w:p>
    <w:p w14:paraId="3600B0FB"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53926A2B" w14:textId="77777777" w:rsidR="008F2926" w:rsidRPr="00752546" w:rsidRDefault="000B5B1A" w:rsidP="00B02D56">
      <w:pPr>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3.4</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EXCEPTIONS TO SPECIFICATIONS / CORRECTIONS</w:t>
      </w:r>
    </w:p>
    <w:p w14:paraId="32FFDD6C"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1CDE3DFF" w14:textId="2A4A8D21"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Any exceptions to these specifications shall be listed and fully explained on a separate page entitled "Exceptions to Specifications", prepared by the bidder on firm's letterhead, to be attached to and submitted with these documents at the time of the bid opening.  Each exception must refer to the page number and paragraph to which it pertains.  The nature of each exception shall be fully explained.  Bidders are cautioned that any deviations from or exceptions to these specifications may be cause for rejection of the bid.</w:t>
      </w:r>
      <w:r w:rsidRPr="00752546">
        <w:rPr>
          <w:rFonts w:ascii="Arial Narrow" w:hAnsi="Arial Narrow" w:cs="Arial"/>
          <w:spacing w:val="-2"/>
          <w:sz w:val="22"/>
          <w:szCs w:val="22"/>
        </w:rPr>
        <w:tab/>
      </w:r>
    </w:p>
    <w:p w14:paraId="14FD173D"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C712A18"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All prices and notations must be typed in or written in ink.  Mistakes may be crossed out, and corrections typed in or written in ink adjacent and dated and initialed in ink by the person signing the proposal.</w:t>
      </w:r>
    </w:p>
    <w:p w14:paraId="2C68B7A2"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8597E52" w14:textId="77777777" w:rsidR="008F2926" w:rsidRPr="00752546" w:rsidRDefault="000B5B1A" w:rsidP="00B02D56">
      <w:pPr>
        <w:suppressAutoHyphens/>
        <w:snapToGrid w:val="0"/>
        <w:ind w:left="720" w:right="720"/>
        <w:jc w:val="both"/>
        <w:rPr>
          <w:rFonts w:ascii="Arial Narrow" w:hAnsi="Arial Narrow" w:cs="Arial"/>
          <w:spacing w:val="-2"/>
          <w:sz w:val="22"/>
          <w:szCs w:val="22"/>
        </w:rPr>
      </w:pPr>
      <w:r w:rsidRPr="00752546">
        <w:rPr>
          <w:rFonts w:ascii="Arial Narrow" w:hAnsi="Arial Narrow" w:cs="Arial"/>
          <w:b/>
          <w:spacing w:val="-2"/>
          <w:sz w:val="22"/>
          <w:szCs w:val="22"/>
        </w:rPr>
        <w:t>3.5</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INSURANCE REQUIREMENTS</w:t>
      </w:r>
    </w:p>
    <w:p w14:paraId="2C4FD9AB" w14:textId="77777777" w:rsidR="008F2926" w:rsidRPr="00752546" w:rsidRDefault="008F2926" w:rsidP="00B02D56">
      <w:pPr>
        <w:tabs>
          <w:tab w:val="left" w:pos="-720"/>
        </w:tabs>
        <w:suppressAutoHyphens/>
        <w:snapToGrid w:val="0"/>
        <w:ind w:left="720" w:right="720"/>
        <w:jc w:val="both"/>
        <w:rPr>
          <w:rFonts w:ascii="Arial Narrow" w:hAnsi="Arial Narrow" w:cs="Arial"/>
          <w:spacing w:val="-2"/>
          <w:sz w:val="22"/>
          <w:szCs w:val="22"/>
        </w:rPr>
      </w:pPr>
    </w:p>
    <w:p w14:paraId="0E5E52B6" w14:textId="77777777" w:rsidR="008F2926" w:rsidRPr="00752546" w:rsidRDefault="008F2926" w:rsidP="00B02D56">
      <w:pPr>
        <w:tabs>
          <w:tab w:val="left" w:pos="-720"/>
        </w:tabs>
        <w:suppressAutoHyphens/>
        <w:snapToGrid w:val="0"/>
        <w:ind w:left="720" w:right="720"/>
        <w:jc w:val="both"/>
        <w:rPr>
          <w:rFonts w:ascii="Arial Narrow" w:hAnsi="Arial Narrow" w:cs="Arial"/>
          <w:sz w:val="20"/>
        </w:rPr>
      </w:pPr>
      <w:r w:rsidRPr="00752546">
        <w:rPr>
          <w:rFonts w:ascii="Arial Narrow" w:hAnsi="Arial Narrow" w:cs="Arial"/>
          <w:spacing w:val="-2"/>
          <w:sz w:val="22"/>
          <w:szCs w:val="22"/>
        </w:rPr>
        <w:t>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w:t>
      </w:r>
      <w:r w:rsidR="00A46700" w:rsidRPr="00752546">
        <w:rPr>
          <w:rFonts w:ascii="Arial Narrow" w:hAnsi="Arial Narrow" w:cs="Arial"/>
          <w:spacing w:val="-2"/>
          <w:sz w:val="22"/>
          <w:szCs w:val="22"/>
        </w:rPr>
        <w:t>: VII</w:t>
      </w:r>
      <w:r w:rsidRPr="00752546">
        <w:rPr>
          <w:rFonts w:ascii="Arial Narrow" w:hAnsi="Arial Narrow" w:cs="Arial"/>
          <w:spacing w:val="-2"/>
          <w:sz w:val="22"/>
          <w:szCs w:val="22"/>
        </w:rPr>
        <w:t xml:space="preserve"> as found in the current edition of A M Best's Key Rating Guide.  Each policy shall bear an endorsement precluding the cancellation or reduction of said policies without providing Harper College at least thirty (30) days prior notice thereof in writing.  All required insurance shall be maintained by the contractor in full force and effect until such time as the subject equipment has been approved and accepted by the College.</w:t>
      </w:r>
    </w:p>
    <w:p w14:paraId="5397BE92" w14:textId="77777777" w:rsidR="008F2926" w:rsidRPr="00752546" w:rsidRDefault="008F2926" w:rsidP="00B02D56">
      <w:pPr>
        <w:pStyle w:val="Heading2"/>
        <w:ind w:left="720" w:right="720"/>
        <w:jc w:val="center"/>
        <w:rPr>
          <w:rFonts w:ascii="Arial Narrow" w:hAnsi="Arial Narrow" w:cs="Arial"/>
          <w:sz w:val="20"/>
        </w:rPr>
      </w:pPr>
    </w:p>
    <w:p w14:paraId="7F76D88D" w14:textId="77777777" w:rsidR="00053A95" w:rsidRPr="00752546" w:rsidRDefault="008F2926" w:rsidP="00B02D56">
      <w:pPr>
        <w:ind w:left="720" w:right="720" w:firstLine="720"/>
        <w:rPr>
          <w:rFonts w:ascii="Arial Narrow" w:hAnsi="Arial Narrow" w:cs="Arial"/>
          <w:sz w:val="20"/>
        </w:rPr>
      </w:pPr>
      <w:r w:rsidRPr="00752546">
        <w:rPr>
          <w:rFonts w:ascii="Arial Narrow" w:hAnsi="Arial Narrow" w:cs="Arial"/>
          <w:sz w:val="20"/>
        </w:rPr>
        <w:br w:type="page"/>
      </w:r>
    </w:p>
    <w:p w14:paraId="0D5EA08C" w14:textId="77777777" w:rsidR="00053A95" w:rsidRPr="00752546" w:rsidRDefault="00053A95" w:rsidP="00B02D56">
      <w:pPr>
        <w:ind w:left="720" w:right="720"/>
        <w:jc w:val="center"/>
        <w:rPr>
          <w:rFonts w:ascii="Arial Narrow" w:hAnsi="Arial Narrow" w:cs="Arial"/>
          <w:b/>
          <w:sz w:val="22"/>
          <w:szCs w:val="22"/>
        </w:rPr>
      </w:pPr>
      <w:r w:rsidRPr="00752546">
        <w:rPr>
          <w:rFonts w:ascii="Arial Narrow" w:hAnsi="Arial Narrow" w:cs="Arial"/>
          <w:b/>
          <w:sz w:val="22"/>
          <w:szCs w:val="22"/>
        </w:rPr>
        <w:lastRenderedPageBreak/>
        <w:t>HARPER COLLEGE</w:t>
      </w:r>
    </w:p>
    <w:p w14:paraId="0241D023" w14:textId="77777777" w:rsidR="008F2926" w:rsidRPr="00752546" w:rsidRDefault="008F2926" w:rsidP="00B02D56">
      <w:pPr>
        <w:ind w:left="720" w:right="720"/>
        <w:jc w:val="center"/>
        <w:rPr>
          <w:rFonts w:ascii="Arial Narrow" w:hAnsi="Arial Narrow" w:cs="Arial"/>
          <w:b/>
          <w:sz w:val="22"/>
          <w:szCs w:val="22"/>
        </w:rPr>
      </w:pPr>
      <w:r w:rsidRPr="00752546">
        <w:rPr>
          <w:rFonts w:ascii="Arial Narrow" w:hAnsi="Arial Narrow" w:cs="Arial"/>
          <w:b/>
          <w:sz w:val="22"/>
          <w:szCs w:val="22"/>
        </w:rPr>
        <w:t>SPECIAL CONDITIONS</w:t>
      </w:r>
    </w:p>
    <w:p w14:paraId="31DA87D0"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0"/>
          <w:szCs w:val="20"/>
        </w:rPr>
      </w:pPr>
    </w:p>
    <w:p w14:paraId="2798F9C7" w14:textId="77777777" w:rsidR="008F2926" w:rsidRPr="00752546" w:rsidRDefault="008F2926" w:rsidP="00FF4F87">
      <w:pPr>
        <w:suppressAutoHyphens/>
        <w:snapToGrid w:val="0"/>
        <w:ind w:right="720"/>
        <w:jc w:val="both"/>
        <w:rPr>
          <w:rFonts w:ascii="Arial Narrow" w:hAnsi="Arial Narrow" w:cs="Arial"/>
          <w:bCs/>
          <w:spacing w:val="-2"/>
          <w:sz w:val="22"/>
          <w:szCs w:val="22"/>
        </w:rPr>
      </w:pP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 xml:space="preserve">INSURANCE </w:t>
      </w:r>
      <w:r w:rsidR="00A46700" w:rsidRPr="00752546">
        <w:rPr>
          <w:rFonts w:ascii="Arial Narrow" w:hAnsi="Arial Narrow" w:cs="Arial"/>
          <w:b/>
          <w:spacing w:val="-2"/>
          <w:sz w:val="22"/>
          <w:szCs w:val="22"/>
          <w:u w:val="single"/>
        </w:rPr>
        <w:t>REQUIREMENTS</w:t>
      </w:r>
      <w:r w:rsidR="00A46700" w:rsidRPr="00752546">
        <w:rPr>
          <w:rFonts w:ascii="Arial Narrow" w:hAnsi="Arial Narrow" w:cs="Arial"/>
          <w:bCs/>
          <w:spacing w:val="-2"/>
          <w:sz w:val="22"/>
          <w:szCs w:val="22"/>
        </w:rPr>
        <w:t xml:space="preserve"> (</w:t>
      </w:r>
      <w:r w:rsidRPr="00752546">
        <w:rPr>
          <w:rFonts w:ascii="Arial Narrow" w:hAnsi="Arial Narrow" w:cs="Arial"/>
          <w:bCs/>
          <w:spacing w:val="-2"/>
          <w:sz w:val="22"/>
          <w:szCs w:val="22"/>
        </w:rPr>
        <w:t>Cont’d)</w:t>
      </w:r>
    </w:p>
    <w:p w14:paraId="32B30F26" w14:textId="77777777" w:rsidR="008F2926" w:rsidRPr="00752546" w:rsidRDefault="008F2926" w:rsidP="00FF4F87">
      <w:pPr>
        <w:tabs>
          <w:tab w:val="left" w:pos="-720"/>
        </w:tabs>
        <w:suppressAutoHyphens/>
        <w:snapToGrid w:val="0"/>
        <w:ind w:right="720"/>
        <w:jc w:val="both"/>
        <w:rPr>
          <w:rFonts w:ascii="Arial Narrow" w:hAnsi="Arial Narrow" w:cs="Arial"/>
          <w:spacing w:val="-2"/>
          <w:sz w:val="22"/>
          <w:szCs w:val="22"/>
        </w:rPr>
      </w:pPr>
    </w:p>
    <w:p w14:paraId="1A590610" w14:textId="64DA35E3" w:rsidR="008F2926" w:rsidRPr="00752546" w:rsidRDefault="008F2926" w:rsidP="00FF4F87">
      <w:pPr>
        <w:tabs>
          <w:tab w:val="left" w:pos="540"/>
        </w:tabs>
        <w:ind w:right="720"/>
        <w:rPr>
          <w:rFonts w:ascii="Arial Narrow" w:hAnsi="Arial Narrow" w:cs="Arial"/>
          <w:smallCaps/>
          <w:sz w:val="22"/>
          <w:szCs w:val="22"/>
        </w:rPr>
      </w:pPr>
      <w:r w:rsidRPr="00752546">
        <w:rPr>
          <w:rFonts w:ascii="Arial Narrow" w:hAnsi="Arial Narrow" w:cs="Arial"/>
          <w:smallCaps/>
          <w:sz w:val="22"/>
          <w:szCs w:val="22"/>
        </w:rPr>
        <w:tab/>
      </w:r>
      <w:r w:rsidR="00FF4F87">
        <w:rPr>
          <w:rFonts w:ascii="Arial Narrow" w:hAnsi="Arial Narrow" w:cs="Arial"/>
          <w:smallCaps/>
          <w:sz w:val="22"/>
          <w:szCs w:val="22"/>
        </w:rPr>
        <w:t xml:space="preserve">    </w:t>
      </w:r>
      <w:r w:rsidRPr="00752546">
        <w:rPr>
          <w:rFonts w:ascii="Arial Narrow" w:hAnsi="Arial Narrow" w:cs="Arial"/>
          <w:smallCaps/>
          <w:sz w:val="22"/>
          <w:szCs w:val="22"/>
        </w:rPr>
        <w:t>Minimum Insurance Requirements:</w:t>
      </w:r>
    </w:p>
    <w:p w14:paraId="644A64CF" w14:textId="77777777" w:rsidR="008F2926" w:rsidRPr="00752546" w:rsidRDefault="008F2926" w:rsidP="00B02D56">
      <w:pPr>
        <w:tabs>
          <w:tab w:val="left" w:pos="540"/>
        </w:tabs>
        <w:ind w:left="720" w:right="720"/>
        <w:rPr>
          <w:rFonts w:ascii="Arial Narrow" w:hAnsi="Arial Narrow" w:cs="Arial"/>
          <w:b/>
          <w:sz w:val="22"/>
          <w:szCs w:val="22"/>
        </w:rPr>
      </w:pPr>
    </w:p>
    <w:tbl>
      <w:tblPr>
        <w:tblW w:w="0" w:type="auto"/>
        <w:tblInd w:w="656" w:type="dxa"/>
        <w:tblLayout w:type="fixed"/>
        <w:tblCellMar>
          <w:left w:w="0" w:type="dxa"/>
          <w:right w:w="0" w:type="dxa"/>
        </w:tblCellMar>
        <w:tblLook w:val="0000" w:firstRow="0" w:lastRow="0" w:firstColumn="0" w:lastColumn="0" w:noHBand="0" w:noVBand="0"/>
      </w:tblPr>
      <w:tblGrid>
        <w:gridCol w:w="2662"/>
        <w:gridCol w:w="3670"/>
        <w:gridCol w:w="1751"/>
      </w:tblGrid>
      <w:tr w:rsidR="00FF4F87" w14:paraId="0C5D1ED1" w14:textId="77777777" w:rsidTr="00A75608">
        <w:trPr>
          <w:trHeight w:hRule="exact" w:val="247"/>
        </w:trPr>
        <w:tc>
          <w:tcPr>
            <w:tcW w:w="2662" w:type="dxa"/>
            <w:tcBorders>
              <w:top w:val="nil"/>
              <w:left w:val="nil"/>
              <w:bottom w:val="nil"/>
              <w:right w:val="nil"/>
            </w:tcBorders>
          </w:tcPr>
          <w:p w14:paraId="225221C7" w14:textId="77777777" w:rsidR="00FF4F87" w:rsidRDefault="00FF4F87" w:rsidP="00A75608">
            <w:pPr>
              <w:pStyle w:val="TableParagraph"/>
              <w:kinsoku w:val="0"/>
              <w:overflowPunct w:val="0"/>
              <w:spacing w:line="249" w:lineRule="exact"/>
              <w:ind w:left="55"/>
            </w:pPr>
            <w:r>
              <w:rPr>
                <w:rFonts w:ascii="Arial Narrow" w:hAnsi="Arial Narrow" w:cs="Arial Narrow"/>
                <w:spacing w:val="-2"/>
                <w:sz w:val="22"/>
                <w:szCs w:val="22"/>
              </w:rPr>
              <w:t>General Liability</w:t>
            </w:r>
          </w:p>
        </w:tc>
        <w:tc>
          <w:tcPr>
            <w:tcW w:w="3670" w:type="dxa"/>
            <w:tcBorders>
              <w:top w:val="nil"/>
              <w:left w:val="nil"/>
              <w:bottom w:val="nil"/>
              <w:right w:val="nil"/>
            </w:tcBorders>
          </w:tcPr>
          <w:p w14:paraId="43E6A0BD" w14:textId="77777777" w:rsidR="00FF4F87" w:rsidRDefault="00FF4F87" w:rsidP="00A75608">
            <w:pPr>
              <w:pStyle w:val="TableParagraph"/>
              <w:kinsoku w:val="0"/>
              <w:overflowPunct w:val="0"/>
              <w:spacing w:line="249" w:lineRule="exact"/>
              <w:ind w:left="1008"/>
            </w:pPr>
            <w:r>
              <w:rPr>
                <w:rFonts w:ascii="Arial Narrow" w:hAnsi="Arial Narrow" w:cs="Arial Narrow"/>
                <w:spacing w:val="-2"/>
                <w:sz w:val="22"/>
                <w:szCs w:val="22"/>
              </w:rPr>
              <w:t>General Aggregate</w:t>
            </w:r>
          </w:p>
        </w:tc>
        <w:tc>
          <w:tcPr>
            <w:tcW w:w="1751" w:type="dxa"/>
            <w:tcBorders>
              <w:top w:val="nil"/>
              <w:left w:val="nil"/>
              <w:bottom w:val="nil"/>
              <w:right w:val="nil"/>
            </w:tcBorders>
          </w:tcPr>
          <w:p w14:paraId="01B15D83" w14:textId="77777777" w:rsidR="00FF4F87" w:rsidRDefault="00FF4F87" w:rsidP="00A75608">
            <w:pPr>
              <w:pStyle w:val="TableParagraph"/>
              <w:kinsoku w:val="0"/>
              <w:overflowPunct w:val="0"/>
              <w:spacing w:line="249" w:lineRule="exact"/>
              <w:ind w:left="681"/>
            </w:pPr>
            <w:r>
              <w:rPr>
                <w:rFonts w:ascii="Arial Narrow" w:hAnsi="Arial Narrow" w:cs="Arial Narrow"/>
                <w:spacing w:val="-2"/>
                <w:sz w:val="22"/>
                <w:szCs w:val="22"/>
              </w:rPr>
              <w:t>$2,000,000</w:t>
            </w:r>
          </w:p>
        </w:tc>
      </w:tr>
      <w:tr w:rsidR="00FF4F87" w14:paraId="0507F642" w14:textId="77777777" w:rsidTr="00A75608">
        <w:trPr>
          <w:trHeight w:hRule="exact" w:val="252"/>
        </w:trPr>
        <w:tc>
          <w:tcPr>
            <w:tcW w:w="2662" w:type="dxa"/>
            <w:tcBorders>
              <w:top w:val="nil"/>
              <w:left w:val="nil"/>
              <w:bottom w:val="nil"/>
              <w:right w:val="nil"/>
            </w:tcBorders>
          </w:tcPr>
          <w:p w14:paraId="6B74028E" w14:textId="77777777" w:rsidR="00FF4F87" w:rsidRDefault="00FF4F87" w:rsidP="00A75608"/>
        </w:tc>
        <w:tc>
          <w:tcPr>
            <w:tcW w:w="3670" w:type="dxa"/>
            <w:tcBorders>
              <w:top w:val="nil"/>
              <w:left w:val="nil"/>
              <w:bottom w:val="nil"/>
              <w:right w:val="nil"/>
            </w:tcBorders>
          </w:tcPr>
          <w:p w14:paraId="5C92EF1F" w14:textId="77777777" w:rsidR="00FF4F87" w:rsidRDefault="00FF4F87" w:rsidP="00A75608">
            <w:pPr>
              <w:pStyle w:val="TableParagraph"/>
              <w:kinsoku w:val="0"/>
              <w:overflowPunct w:val="0"/>
              <w:spacing w:line="243" w:lineRule="exact"/>
              <w:ind w:left="1008"/>
            </w:pPr>
            <w:r>
              <w:rPr>
                <w:rFonts w:ascii="Arial Narrow" w:hAnsi="Arial Narrow" w:cs="Arial Narrow"/>
                <w:spacing w:val="-2"/>
                <w:sz w:val="22"/>
                <w:szCs w:val="22"/>
              </w:rPr>
              <w:t>Products-Comp/Op</w:t>
            </w:r>
            <w:r>
              <w:rPr>
                <w:rFonts w:ascii="Arial Narrow" w:hAnsi="Arial Narrow" w:cs="Arial Narrow"/>
                <w:spacing w:val="-3"/>
                <w:sz w:val="22"/>
                <w:szCs w:val="22"/>
              </w:rPr>
              <w:t xml:space="preserve"> Agg</w:t>
            </w:r>
          </w:p>
        </w:tc>
        <w:tc>
          <w:tcPr>
            <w:tcW w:w="1751" w:type="dxa"/>
            <w:tcBorders>
              <w:top w:val="nil"/>
              <w:left w:val="nil"/>
              <w:bottom w:val="nil"/>
              <w:right w:val="nil"/>
            </w:tcBorders>
          </w:tcPr>
          <w:p w14:paraId="0BEC5866" w14:textId="77777777" w:rsidR="00FF4F87" w:rsidRDefault="00FF4F87" w:rsidP="00A75608">
            <w:pPr>
              <w:pStyle w:val="TableParagraph"/>
              <w:kinsoku w:val="0"/>
              <w:overflowPunct w:val="0"/>
              <w:spacing w:line="243" w:lineRule="exact"/>
              <w:ind w:left="681"/>
            </w:pPr>
            <w:r>
              <w:rPr>
                <w:rFonts w:ascii="Arial Narrow" w:hAnsi="Arial Narrow" w:cs="Arial Narrow"/>
                <w:spacing w:val="-2"/>
                <w:sz w:val="22"/>
                <w:szCs w:val="22"/>
              </w:rPr>
              <w:t>$2,000,000</w:t>
            </w:r>
          </w:p>
        </w:tc>
      </w:tr>
      <w:tr w:rsidR="00FF4F87" w14:paraId="1CA90338" w14:textId="77777777" w:rsidTr="00A75608">
        <w:trPr>
          <w:trHeight w:hRule="exact" w:val="262"/>
        </w:trPr>
        <w:tc>
          <w:tcPr>
            <w:tcW w:w="2662" w:type="dxa"/>
            <w:tcBorders>
              <w:top w:val="nil"/>
              <w:left w:val="nil"/>
              <w:bottom w:val="nil"/>
              <w:right w:val="nil"/>
            </w:tcBorders>
          </w:tcPr>
          <w:p w14:paraId="1D7EF41B" w14:textId="77777777" w:rsidR="00FF4F87" w:rsidRDefault="00FF4F87" w:rsidP="00A75608"/>
        </w:tc>
        <w:tc>
          <w:tcPr>
            <w:tcW w:w="3670" w:type="dxa"/>
            <w:tcBorders>
              <w:top w:val="nil"/>
              <w:left w:val="nil"/>
              <w:bottom w:val="nil"/>
              <w:right w:val="nil"/>
            </w:tcBorders>
          </w:tcPr>
          <w:p w14:paraId="2A677724" w14:textId="77777777" w:rsidR="00FF4F87" w:rsidRDefault="00FF4F87" w:rsidP="00A75608">
            <w:pPr>
              <w:pStyle w:val="TableParagraph"/>
              <w:kinsoku w:val="0"/>
              <w:overflowPunct w:val="0"/>
              <w:spacing w:before="1"/>
              <w:ind w:left="1008"/>
            </w:pPr>
            <w:r>
              <w:rPr>
                <w:rFonts w:ascii="Arial Narrow" w:hAnsi="Arial Narrow" w:cs="Arial Narrow"/>
                <w:spacing w:val="-2"/>
                <w:sz w:val="22"/>
                <w:szCs w:val="22"/>
              </w:rPr>
              <w:t>Personal</w:t>
            </w:r>
            <w:r>
              <w:rPr>
                <w:rFonts w:ascii="Arial Narrow" w:hAnsi="Arial Narrow" w:cs="Arial Narrow"/>
                <w:sz w:val="22"/>
                <w:szCs w:val="22"/>
              </w:rPr>
              <w:t xml:space="preserve"> </w:t>
            </w:r>
            <w:r>
              <w:rPr>
                <w:rFonts w:ascii="Arial Narrow" w:hAnsi="Arial Narrow" w:cs="Arial Narrow"/>
                <w:spacing w:val="-2"/>
                <w:sz w:val="22"/>
                <w:szCs w:val="22"/>
              </w:rPr>
              <w:t>Injury</w:t>
            </w:r>
          </w:p>
        </w:tc>
        <w:tc>
          <w:tcPr>
            <w:tcW w:w="1751" w:type="dxa"/>
            <w:tcBorders>
              <w:top w:val="nil"/>
              <w:left w:val="nil"/>
              <w:bottom w:val="nil"/>
              <w:right w:val="nil"/>
            </w:tcBorders>
          </w:tcPr>
          <w:p w14:paraId="5E5276EB" w14:textId="77777777" w:rsidR="00FF4F87" w:rsidRDefault="00FF4F87" w:rsidP="00A75608">
            <w:pPr>
              <w:pStyle w:val="TableParagraph"/>
              <w:kinsoku w:val="0"/>
              <w:overflowPunct w:val="0"/>
              <w:spacing w:before="1"/>
              <w:ind w:left="681"/>
            </w:pPr>
            <w:r>
              <w:rPr>
                <w:rFonts w:ascii="Arial Narrow" w:hAnsi="Arial Narrow" w:cs="Arial Narrow"/>
                <w:spacing w:val="-2"/>
                <w:sz w:val="22"/>
                <w:szCs w:val="22"/>
              </w:rPr>
              <w:t>$1,000,000</w:t>
            </w:r>
          </w:p>
        </w:tc>
      </w:tr>
      <w:tr w:rsidR="00FF4F87" w14:paraId="79FEF34D" w14:textId="77777777" w:rsidTr="00A75608">
        <w:trPr>
          <w:trHeight w:hRule="exact" w:val="262"/>
        </w:trPr>
        <w:tc>
          <w:tcPr>
            <w:tcW w:w="2662" w:type="dxa"/>
            <w:tcBorders>
              <w:top w:val="nil"/>
              <w:left w:val="nil"/>
              <w:bottom w:val="nil"/>
              <w:right w:val="nil"/>
            </w:tcBorders>
          </w:tcPr>
          <w:p w14:paraId="1AED39C3" w14:textId="77777777" w:rsidR="00FF4F87" w:rsidRDefault="00FF4F87" w:rsidP="00A75608"/>
        </w:tc>
        <w:tc>
          <w:tcPr>
            <w:tcW w:w="3670" w:type="dxa"/>
            <w:tcBorders>
              <w:top w:val="nil"/>
              <w:left w:val="nil"/>
              <w:bottom w:val="nil"/>
              <w:right w:val="nil"/>
            </w:tcBorders>
          </w:tcPr>
          <w:p w14:paraId="19CDAD15" w14:textId="77777777" w:rsidR="00FF4F87" w:rsidRDefault="00FF4F87" w:rsidP="00A75608">
            <w:pPr>
              <w:pStyle w:val="TableParagraph"/>
              <w:kinsoku w:val="0"/>
              <w:overflowPunct w:val="0"/>
              <w:spacing w:before="1"/>
              <w:ind w:left="1008"/>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Occurrence</w:t>
            </w:r>
          </w:p>
        </w:tc>
        <w:tc>
          <w:tcPr>
            <w:tcW w:w="1751" w:type="dxa"/>
            <w:tcBorders>
              <w:top w:val="nil"/>
              <w:left w:val="nil"/>
              <w:bottom w:val="nil"/>
              <w:right w:val="nil"/>
            </w:tcBorders>
          </w:tcPr>
          <w:p w14:paraId="0275BDCC" w14:textId="77777777" w:rsidR="00FF4F87" w:rsidRDefault="00FF4F87" w:rsidP="00A75608">
            <w:pPr>
              <w:pStyle w:val="TableParagraph"/>
              <w:kinsoku w:val="0"/>
              <w:overflowPunct w:val="0"/>
              <w:spacing w:before="1"/>
              <w:ind w:left="681"/>
            </w:pPr>
            <w:r>
              <w:rPr>
                <w:rFonts w:ascii="Arial Narrow" w:hAnsi="Arial Narrow" w:cs="Arial Narrow"/>
                <w:spacing w:val="-2"/>
                <w:sz w:val="22"/>
                <w:szCs w:val="22"/>
              </w:rPr>
              <w:t>$1,000,000</w:t>
            </w:r>
          </w:p>
        </w:tc>
      </w:tr>
      <w:tr w:rsidR="00FF4F87" w14:paraId="59396DD6" w14:textId="77777777" w:rsidTr="00A75608">
        <w:trPr>
          <w:trHeight w:hRule="exact" w:val="498"/>
        </w:trPr>
        <w:tc>
          <w:tcPr>
            <w:tcW w:w="2662" w:type="dxa"/>
            <w:tcBorders>
              <w:top w:val="nil"/>
              <w:left w:val="nil"/>
              <w:bottom w:val="nil"/>
              <w:right w:val="nil"/>
            </w:tcBorders>
          </w:tcPr>
          <w:p w14:paraId="44C8DA05" w14:textId="77777777" w:rsidR="00FF4F87" w:rsidRDefault="00FF4F87" w:rsidP="00A75608"/>
        </w:tc>
        <w:tc>
          <w:tcPr>
            <w:tcW w:w="3670" w:type="dxa"/>
            <w:tcBorders>
              <w:top w:val="nil"/>
              <w:left w:val="nil"/>
              <w:bottom w:val="nil"/>
              <w:right w:val="nil"/>
            </w:tcBorders>
          </w:tcPr>
          <w:p w14:paraId="6860C4C3" w14:textId="77777777" w:rsidR="00FF4F87" w:rsidRDefault="00FF4F87" w:rsidP="00A75608">
            <w:pPr>
              <w:pStyle w:val="TableParagraph"/>
              <w:kinsoku w:val="0"/>
              <w:overflowPunct w:val="0"/>
              <w:spacing w:before="1"/>
              <w:ind w:left="1008" w:right="778"/>
            </w:pPr>
            <w:r>
              <w:rPr>
                <w:rFonts w:ascii="Arial Narrow" w:hAnsi="Arial Narrow" w:cs="Arial Narrow"/>
                <w:spacing w:val="-1"/>
                <w:sz w:val="22"/>
                <w:szCs w:val="22"/>
              </w:rPr>
              <w:t>Fire</w:t>
            </w:r>
            <w:r>
              <w:rPr>
                <w:rFonts w:ascii="Arial Narrow" w:hAnsi="Arial Narrow" w:cs="Arial Narrow"/>
                <w:sz w:val="22"/>
                <w:szCs w:val="22"/>
              </w:rPr>
              <w:t xml:space="preserve"> </w:t>
            </w:r>
            <w:r>
              <w:rPr>
                <w:rFonts w:ascii="Arial Narrow" w:hAnsi="Arial Narrow" w:cs="Arial Narrow"/>
                <w:spacing w:val="-3"/>
                <w:sz w:val="22"/>
                <w:szCs w:val="22"/>
              </w:rPr>
              <w:t xml:space="preserve">Damage </w:t>
            </w:r>
            <w:r>
              <w:rPr>
                <w:rFonts w:ascii="Arial Narrow" w:hAnsi="Arial Narrow" w:cs="Arial Narrow"/>
                <w:spacing w:val="-2"/>
                <w:sz w:val="22"/>
                <w:szCs w:val="22"/>
              </w:rPr>
              <w:t xml:space="preserve">(Any </w:t>
            </w:r>
            <w:r>
              <w:rPr>
                <w:rFonts w:ascii="Arial Narrow" w:hAnsi="Arial Narrow" w:cs="Arial Narrow"/>
                <w:spacing w:val="-1"/>
                <w:sz w:val="22"/>
                <w:szCs w:val="22"/>
              </w:rPr>
              <w:t xml:space="preserve">one </w:t>
            </w:r>
            <w:r>
              <w:rPr>
                <w:rFonts w:ascii="Arial Narrow" w:hAnsi="Arial Narrow" w:cs="Arial Narrow"/>
                <w:spacing w:val="26"/>
                <w:sz w:val="22"/>
                <w:szCs w:val="22"/>
              </w:rPr>
              <w:t xml:space="preserve"> </w:t>
            </w:r>
            <w:r>
              <w:rPr>
                <w:rFonts w:ascii="Arial Narrow" w:hAnsi="Arial Narrow" w:cs="Arial Narrow"/>
                <w:spacing w:val="-2"/>
                <w:sz w:val="22"/>
                <w:szCs w:val="22"/>
              </w:rPr>
              <w:t>fire)</w:t>
            </w:r>
          </w:p>
        </w:tc>
        <w:tc>
          <w:tcPr>
            <w:tcW w:w="1751" w:type="dxa"/>
            <w:tcBorders>
              <w:top w:val="nil"/>
              <w:left w:val="nil"/>
              <w:bottom w:val="nil"/>
              <w:right w:val="nil"/>
            </w:tcBorders>
          </w:tcPr>
          <w:p w14:paraId="63694999" w14:textId="77777777" w:rsidR="00FF4F87" w:rsidRDefault="00FF4F87" w:rsidP="00A75608">
            <w:pPr>
              <w:pStyle w:val="TableParagraph"/>
              <w:kinsoku w:val="0"/>
              <w:overflowPunct w:val="0"/>
              <w:spacing w:before="1"/>
              <w:ind w:left="988"/>
            </w:pPr>
            <w:r>
              <w:rPr>
                <w:rFonts w:ascii="Arial Narrow" w:hAnsi="Arial Narrow" w:cs="Arial Narrow"/>
                <w:spacing w:val="-2"/>
                <w:sz w:val="22"/>
                <w:szCs w:val="22"/>
              </w:rPr>
              <w:t>$50,000</w:t>
            </w:r>
          </w:p>
        </w:tc>
      </w:tr>
      <w:tr w:rsidR="00FF4F87" w14:paraId="75925D97" w14:textId="77777777" w:rsidTr="00A75608">
        <w:trPr>
          <w:trHeight w:hRule="exact" w:val="538"/>
        </w:trPr>
        <w:tc>
          <w:tcPr>
            <w:tcW w:w="2662" w:type="dxa"/>
            <w:tcBorders>
              <w:top w:val="nil"/>
              <w:left w:val="nil"/>
              <w:bottom w:val="nil"/>
              <w:right w:val="nil"/>
            </w:tcBorders>
          </w:tcPr>
          <w:p w14:paraId="0B37A33B" w14:textId="77777777" w:rsidR="00FF4F87" w:rsidRDefault="00FF4F87" w:rsidP="00A75608"/>
        </w:tc>
        <w:tc>
          <w:tcPr>
            <w:tcW w:w="3670" w:type="dxa"/>
            <w:tcBorders>
              <w:top w:val="nil"/>
              <w:left w:val="nil"/>
              <w:bottom w:val="nil"/>
              <w:right w:val="nil"/>
            </w:tcBorders>
          </w:tcPr>
          <w:p w14:paraId="707DC4E7" w14:textId="77777777" w:rsidR="00FF4F87" w:rsidRDefault="00FF4F87" w:rsidP="00A75608">
            <w:pPr>
              <w:pStyle w:val="TableParagraph"/>
              <w:kinsoku w:val="0"/>
              <w:overflowPunct w:val="0"/>
              <w:spacing w:before="2" w:line="252" w:lineRule="exact"/>
              <w:ind w:left="1008" w:right="840"/>
            </w:pPr>
            <w:r>
              <w:rPr>
                <w:rFonts w:ascii="Arial Narrow" w:hAnsi="Arial Narrow" w:cs="Arial Narrow"/>
                <w:spacing w:val="-2"/>
                <w:sz w:val="22"/>
                <w:szCs w:val="22"/>
              </w:rPr>
              <w:t>Medical</w:t>
            </w:r>
            <w:r>
              <w:rPr>
                <w:rFonts w:ascii="Arial Narrow" w:hAnsi="Arial Narrow" w:cs="Arial Narrow"/>
                <w:sz w:val="22"/>
                <w:szCs w:val="22"/>
              </w:rPr>
              <w:t xml:space="preserve"> </w:t>
            </w:r>
            <w:r>
              <w:rPr>
                <w:rFonts w:ascii="Arial Narrow" w:hAnsi="Arial Narrow" w:cs="Arial Narrow"/>
                <w:spacing w:val="-2"/>
                <w:sz w:val="22"/>
                <w:szCs w:val="22"/>
              </w:rPr>
              <w:t>Exp</w:t>
            </w:r>
            <w:r>
              <w:rPr>
                <w:rFonts w:ascii="Arial Narrow" w:hAnsi="Arial Narrow" w:cs="Arial Narrow"/>
                <w:spacing w:val="-3"/>
                <w:sz w:val="22"/>
                <w:szCs w:val="22"/>
              </w:rPr>
              <w:t xml:space="preserve"> </w:t>
            </w:r>
            <w:r>
              <w:rPr>
                <w:rFonts w:ascii="Arial Narrow" w:hAnsi="Arial Narrow" w:cs="Arial Narrow"/>
                <w:spacing w:val="-2"/>
                <w:sz w:val="22"/>
                <w:szCs w:val="22"/>
              </w:rPr>
              <w:t>(Any</w:t>
            </w:r>
            <w:r>
              <w:rPr>
                <w:rFonts w:ascii="Arial Narrow" w:hAnsi="Arial Narrow" w:cs="Arial Narrow"/>
                <w:spacing w:val="-4"/>
                <w:sz w:val="22"/>
                <w:szCs w:val="22"/>
              </w:rPr>
              <w:t xml:space="preserve"> </w:t>
            </w:r>
            <w:r>
              <w:rPr>
                <w:rFonts w:ascii="Arial Narrow" w:hAnsi="Arial Narrow" w:cs="Arial Narrow"/>
                <w:spacing w:val="-1"/>
                <w:sz w:val="22"/>
                <w:szCs w:val="22"/>
              </w:rPr>
              <w:t>one</w:t>
            </w:r>
            <w:r>
              <w:rPr>
                <w:rFonts w:ascii="Arial Narrow" w:hAnsi="Arial Narrow" w:cs="Arial Narrow"/>
                <w:spacing w:val="25"/>
                <w:sz w:val="22"/>
                <w:szCs w:val="22"/>
              </w:rPr>
              <w:t xml:space="preserve"> </w:t>
            </w:r>
            <w:r>
              <w:rPr>
                <w:rFonts w:ascii="Arial Narrow" w:hAnsi="Arial Narrow" w:cs="Arial Narrow"/>
                <w:spacing w:val="-2"/>
                <w:sz w:val="22"/>
                <w:szCs w:val="22"/>
              </w:rPr>
              <w:t>person)</w:t>
            </w:r>
          </w:p>
        </w:tc>
        <w:tc>
          <w:tcPr>
            <w:tcW w:w="1751" w:type="dxa"/>
            <w:tcBorders>
              <w:top w:val="nil"/>
              <w:left w:val="nil"/>
              <w:bottom w:val="nil"/>
              <w:right w:val="nil"/>
            </w:tcBorders>
          </w:tcPr>
          <w:p w14:paraId="23F7D425" w14:textId="77777777" w:rsidR="00FF4F87" w:rsidRDefault="00FF4F87" w:rsidP="00A75608">
            <w:pPr>
              <w:pStyle w:val="TableParagraph"/>
              <w:kinsoku w:val="0"/>
              <w:overflowPunct w:val="0"/>
              <w:spacing w:line="250" w:lineRule="exact"/>
              <w:ind w:left="1111"/>
            </w:pPr>
            <w:r>
              <w:rPr>
                <w:rFonts w:ascii="Arial Narrow" w:hAnsi="Arial Narrow" w:cs="Arial Narrow"/>
                <w:spacing w:val="-2"/>
                <w:sz w:val="22"/>
                <w:szCs w:val="22"/>
              </w:rPr>
              <w:t xml:space="preserve">$5,000  </w:t>
            </w:r>
          </w:p>
        </w:tc>
      </w:tr>
      <w:tr w:rsidR="00FF4F87" w14:paraId="64C1D0D8" w14:textId="77777777" w:rsidTr="00A75608">
        <w:trPr>
          <w:trHeight w:hRule="exact" w:val="410"/>
        </w:trPr>
        <w:tc>
          <w:tcPr>
            <w:tcW w:w="2662" w:type="dxa"/>
            <w:tcBorders>
              <w:top w:val="nil"/>
              <w:left w:val="nil"/>
              <w:bottom w:val="nil"/>
              <w:right w:val="nil"/>
            </w:tcBorders>
          </w:tcPr>
          <w:p w14:paraId="0B1D5502" w14:textId="77777777" w:rsidR="00FF4F87" w:rsidRDefault="00FF4F87" w:rsidP="00A75608">
            <w:pPr>
              <w:pStyle w:val="TableParagraph"/>
              <w:kinsoku w:val="0"/>
              <w:overflowPunct w:val="0"/>
              <w:spacing w:before="43"/>
              <w:ind w:left="55"/>
            </w:pPr>
            <w:r>
              <w:rPr>
                <w:rFonts w:ascii="Arial Narrow" w:hAnsi="Arial Narrow" w:cs="Arial Narrow"/>
                <w:spacing w:val="-2"/>
                <w:sz w:val="22"/>
                <w:szCs w:val="22"/>
              </w:rPr>
              <w:t>Excess</w:t>
            </w:r>
            <w:r>
              <w:rPr>
                <w:rFonts w:ascii="Arial Narrow" w:hAnsi="Arial Narrow" w:cs="Arial Narrow"/>
                <w:spacing w:val="1"/>
                <w:sz w:val="22"/>
                <w:szCs w:val="22"/>
              </w:rPr>
              <w:t xml:space="preserve"> </w:t>
            </w:r>
            <w:r>
              <w:rPr>
                <w:rFonts w:ascii="Arial Narrow" w:hAnsi="Arial Narrow" w:cs="Arial Narrow"/>
                <w:spacing w:val="-2"/>
                <w:sz w:val="22"/>
                <w:szCs w:val="22"/>
              </w:rPr>
              <w:t>Liability</w:t>
            </w:r>
          </w:p>
        </w:tc>
        <w:tc>
          <w:tcPr>
            <w:tcW w:w="3670" w:type="dxa"/>
            <w:tcBorders>
              <w:top w:val="nil"/>
              <w:left w:val="nil"/>
              <w:bottom w:val="nil"/>
              <w:right w:val="nil"/>
            </w:tcBorders>
          </w:tcPr>
          <w:p w14:paraId="7F52D79C" w14:textId="77777777" w:rsidR="00FF4F87" w:rsidRDefault="00FF4F87" w:rsidP="00A75608">
            <w:pPr>
              <w:pStyle w:val="TableParagraph"/>
              <w:kinsoku w:val="0"/>
              <w:overflowPunct w:val="0"/>
              <w:spacing w:before="43"/>
              <w:ind w:left="1008"/>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Occurrence</w:t>
            </w:r>
          </w:p>
        </w:tc>
        <w:tc>
          <w:tcPr>
            <w:tcW w:w="1751" w:type="dxa"/>
            <w:tcBorders>
              <w:top w:val="nil"/>
              <w:left w:val="nil"/>
              <w:bottom w:val="nil"/>
              <w:right w:val="nil"/>
            </w:tcBorders>
          </w:tcPr>
          <w:p w14:paraId="28266A1E" w14:textId="77777777" w:rsidR="00FF4F87" w:rsidRDefault="00FF4F87" w:rsidP="00A75608">
            <w:pPr>
              <w:pStyle w:val="TableParagraph"/>
              <w:kinsoku w:val="0"/>
              <w:overflowPunct w:val="0"/>
              <w:spacing w:before="43"/>
              <w:ind w:left="681"/>
            </w:pPr>
            <w:r>
              <w:rPr>
                <w:rFonts w:ascii="Arial Narrow" w:hAnsi="Arial Narrow" w:cs="Arial Narrow"/>
                <w:spacing w:val="-2"/>
                <w:sz w:val="22"/>
                <w:szCs w:val="22"/>
              </w:rPr>
              <w:t>$1,000,000</w:t>
            </w:r>
          </w:p>
        </w:tc>
      </w:tr>
      <w:tr w:rsidR="00FF4F87" w14:paraId="64CDC129" w14:textId="77777777" w:rsidTr="00A75608">
        <w:trPr>
          <w:trHeight w:hRule="exact" w:val="375"/>
        </w:trPr>
        <w:tc>
          <w:tcPr>
            <w:tcW w:w="2662" w:type="dxa"/>
            <w:tcBorders>
              <w:top w:val="nil"/>
              <w:left w:val="nil"/>
              <w:bottom w:val="nil"/>
              <w:right w:val="nil"/>
            </w:tcBorders>
          </w:tcPr>
          <w:p w14:paraId="7A75E766" w14:textId="77777777" w:rsidR="00FF4F87" w:rsidRDefault="00FF4F87" w:rsidP="00A75608">
            <w:pPr>
              <w:pStyle w:val="TableParagraph"/>
              <w:kinsoku w:val="0"/>
              <w:overflowPunct w:val="0"/>
              <w:spacing w:before="126"/>
              <w:ind w:left="55"/>
            </w:pPr>
            <w:r>
              <w:rPr>
                <w:rFonts w:ascii="Arial Narrow" w:hAnsi="Arial Narrow" w:cs="Arial Narrow"/>
                <w:spacing w:val="-2"/>
                <w:sz w:val="22"/>
                <w:szCs w:val="22"/>
              </w:rPr>
              <w:t>Automobile</w:t>
            </w:r>
            <w:r>
              <w:rPr>
                <w:rFonts w:ascii="Arial Narrow" w:hAnsi="Arial Narrow" w:cs="Arial Narrow"/>
                <w:spacing w:val="-3"/>
                <w:sz w:val="22"/>
                <w:szCs w:val="22"/>
              </w:rPr>
              <w:t xml:space="preserve"> </w:t>
            </w:r>
            <w:r>
              <w:rPr>
                <w:rFonts w:ascii="Arial Narrow" w:hAnsi="Arial Narrow" w:cs="Arial Narrow"/>
                <w:spacing w:val="-2"/>
                <w:sz w:val="22"/>
                <w:szCs w:val="22"/>
              </w:rPr>
              <w:t>Liability</w:t>
            </w:r>
          </w:p>
        </w:tc>
        <w:tc>
          <w:tcPr>
            <w:tcW w:w="3670" w:type="dxa"/>
            <w:tcBorders>
              <w:top w:val="nil"/>
              <w:left w:val="nil"/>
              <w:bottom w:val="nil"/>
              <w:right w:val="nil"/>
            </w:tcBorders>
          </w:tcPr>
          <w:p w14:paraId="183B3AB4" w14:textId="77777777" w:rsidR="00FF4F87" w:rsidRDefault="00FF4F87" w:rsidP="00A75608">
            <w:pPr>
              <w:pStyle w:val="TableParagraph"/>
              <w:kinsoku w:val="0"/>
              <w:overflowPunct w:val="0"/>
              <w:spacing w:before="114"/>
              <w:ind w:left="1008"/>
            </w:pPr>
            <w:r>
              <w:rPr>
                <w:rFonts w:ascii="Arial Narrow" w:hAnsi="Arial Narrow" w:cs="Arial Narrow"/>
                <w:spacing w:val="-2"/>
                <w:sz w:val="22"/>
                <w:szCs w:val="22"/>
              </w:rPr>
              <w:t>Aggregate</w:t>
            </w:r>
          </w:p>
        </w:tc>
        <w:tc>
          <w:tcPr>
            <w:tcW w:w="1751" w:type="dxa"/>
            <w:tcBorders>
              <w:top w:val="nil"/>
              <w:left w:val="nil"/>
              <w:bottom w:val="nil"/>
              <w:right w:val="nil"/>
            </w:tcBorders>
          </w:tcPr>
          <w:p w14:paraId="3347CE9A" w14:textId="77777777" w:rsidR="00FF4F87" w:rsidRDefault="00FF4F87" w:rsidP="00A75608">
            <w:pPr>
              <w:pStyle w:val="TableParagraph"/>
              <w:kinsoku w:val="0"/>
              <w:overflowPunct w:val="0"/>
              <w:spacing w:before="114"/>
              <w:ind w:left="681"/>
            </w:pPr>
            <w:r>
              <w:rPr>
                <w:rFonts w:ascii="Arial Narrow" w:hAnsi="Arial Narrow" w:cs="Arial Narrow"/>
                <w:spacing w:val="-2"/>
                <w:sz w:val="22"/>
                <w:szCs w:val="22"/>
              </w:rPr>
              <w:t>$1,000,000</w:t>
            </w:r>
          </w:p>
        </w:tc>
      </w:tr>
      <w:tr w:rsidR="00FF4F87" w14:paraId="03B992E2" w14:textId="77777777" w:rsidTr="00A75608">
        <w:trPr>
          <w:trHeight w:hRule="exact" w:val="245"/>
        </w:trPr>
        <w:tc>
          <w:tcPr>
            <w:tcW w:w="2662" w:type="dxa"/>
            <w:tcBorders>
              <w:top w:val="nil"/>
              <w:left w:val="nil"/>
              <w:bottom w:val="nil"/>
              <w:right w:val="nil"/>
            </w:tcBorders>
          </w:tcPr>
          <w:p w14:paraId="44782C38" w14:textId="77777777" w:rsidR="00FF4F87" w:rsidRDefault="00FF4F87" w:rsidP="00A75608"/>
        </w:tc>
        <w:tc>
          <w:tcPr>
            <w:tcW w:w="3670" w:type="dxa"/>
            <w:tcBorders>
              <w:top w:val="nil"/>
              <w:left w:val="nil"/>
              <w:bottom w:val="nil"/>
              <w:right w:val="nil"/>
            </w:tcBorders>
          </w:tcPr>
          <w:p w14:paraId="51453084" w14:textId="77777777" w:rsidR="00FF4F87" w:rsidRDefault="00FF4F87" w:rsidP="00A75608">
            <w:pPr>
              <w:pStyle w:val="TableParagraph"/>
              <w:kinsoku w:val="0"/>
              <w:overflowPunct w:val="0"/>
              <w:spacing w:line="248" w:lineRule="exact"/>
              <w:ind w:left="1008"/>
            </w:pPr>
            <w:r>
              <w:rPr>
                <w:rFonts w:ascii="Arial Narrow" w:hAnsi="Arial Narrow" w:cs="Arial Narrow"/>
                <w:spacing w:val="-2"/>
                <w:sz w:val="22"/>
                <w:szCs w:val="22"/>
              </w:rPr>
              <w:t>Bodily injury (each</w:t>
            </w:r>
            <w:r>
              <w:rPr>
                <w:rFonts w:ascii="Arial Narrow" w:hAnsi="Arial Narrow" w:cs="Arial Narrow"/>
                <w:spacing w:val="-3"/>
                <w:sz w:val="22"/>
                <w:szCs w:val="22"/>
              </w:rPr>
              <w:t xml:space="preserve"> </w:t>
            </w:r>
            <w:r>
              <w:rPr>
                <w:rFonts w:ascii="Arial Narrow" w:hAnsi="Arial Narrow" w:cs="Arial Narrow"/>
                <w:spacing w:val="-2"/>
                <w:sz w:val="22"/>
                <w:szCs w:val="22"/>
              </w:rPr>
              <w:t>acc)</w:t>
            </w:r>
          </w:p>
        </w:tc>
        <w:tc>
          <w:tcPr>
            <w:tcW w:w="1751" w:type="dxa"/>
            <w:tcBorders>
              <w:top w:val="nil"/>
              <w:left w:val="nil"/>
              <w:bottom w:val="nil"/>
              <w:right w:val="nil"/>
            </w:tcBorders>
          </w:tcPr>
          <w:p w14:paraId="66631F6D" w14:textId="77777777" w:rsidR="00FF4F87" w:rsidRDefault="00FF4F87" w:rsidP="00A75608">
            <w:pPr>
              <w:pStyle w:val="TableParagraph"/>
              <w:kinsoku w:val="0"/>
              <w:overflowPunct w:val="0"/>
              <w:spacing w:line="248" w:lineRule="exact"/>
              <w:ind w:left="681"/>
            </w:pPr>
            <w:r>
              <w:rPr>
                <w:rFonts w:ascii="Arial Narrow" w:hAnsi="Arial Narrow" w:cs="Arial Narrow"/>
                <w:spacing w:val="-2"/>
                <w:sz w:val="22"/>
                <w:szCs w:val="22"/>
              </w:rPr>
              <w:t>$1,000,000</w:t>
            </w:r>
          </w:p>
        </w:tc>
      </w:tr>
      <w:tr w:rsidR="00FF4F87" w14:paraId="03D21E61" w14:textId="77777777" w:rsidTr="00A75608">
        <w:trPr>
          <w:trHeight w:hRule="exact" w:val="251"/>
        </w:trPr>
        <w:tc>
          <w:tcPr>
            <w:tcW w:w="2662" w:type="dxa"/>
            <w:tcBorders>
              <w:top w:val="nil"/>
              <w:left w:val="nil"/>
              <w:bottom w:val="nil"/>
              <w:right w:val="nil"/>
            </w:tcBorders>
          </w:tcPr>
          <w:p w14:paraId="0144AC5E" w14:textId="77777777" w:rsidR="00FF4F87" w:rsidRDefault="00FF4F87" w:rsidP="00A75608"/>
        </w:tc>
        <w:tc>
          <w:tcPr>
            <w:tcW w:w="3670" w:type="dxa"/>
            <w:tcBorders>
              <w:top w:val="nil"/>
              <w:left w:val="nil"/>
              <w:bottom w:val="nil"/>
              <w:right w:val="nil"/>
            </w:tcBorders>
          </w:tcPr>
          <w:p w14:paraId="42953178" w14:textId="77777777" w:rsidR="00FF4F87" w:rsidRDefault="00FF4F87" w:rsidP="00A75608">
            <w:pPr>
              <w:pStyle w:val="TableParagraph"/>
              <w:kinsoku w:val="0"/>
              <w:overflowPunct w:val="0"/>
              <w:spacing w:line="242" w:lineRule="exact"/>
              <w:ind w:left="1008"/>
            </w:pPr>
            <w:r>
              <w:rPr>
                <w:rFonts w:ascii="Arial Narrow" w:hAnsi="Arial Narrow" w:cs="Arial Narrow"/>
                <w:spacing w:val="-2"/>
                <w:sz w:val="22"/>
                <w:szCs w:val="22"/>
              </w:rPr>
              <w:t>Property</w:t>
            </w:r>
            <w:r>
              <w:rPr>
                <w:rFonts w:ascii="Arial Narrow" w:hAnsi="Arial Narrow" w:cs="Arial Narrow"/>
                <w:spacing w:val="-5"/>
                <w:sz w:val="22"/>
                <w:szCs w:val="22"/>
              </w:rPr>
              <w:t xml:space="preserve"> </w:t>
            </w:r>
            <w:r>
              <w:rPr>
                <w:rFonts w:ascii="Arial Narrow" w:hAnsi="Arial Narrow" w:cs="Arial Narrow"/>
                <w:spacing w:val="-2"/>
                <w:sz w:val="22"/>
                <w:szCs w:val="22"/>
              </w:rPr>
              <w:t>damage</w:t>
            </w:r>
            <w:r>
              <w:rPr>
                <w:rFonts w:ascii="Arial Narrow" w:hAnsi="Arial Narrow" w:cs="Arial Narrow"/>
                <w:spacing w:val="-3"/>
                <w:sz w:val="22"/>
                <w:szCs w:val="22"/>
              </w:rPr>
              <w:t xml:space="preserve"> </w:t>
            </w:r>
            <w:r>
              <w:rPr>
                <w:rFonts w:ascii="Arial Narrow" w:hAnsi="Arial Narrow" w:cs="Arial Narrow"/>
                <w:spacing w:val="-2"/>
                <w:sz w:val="22"/>
                <w:szCs w:val="22"/>
              </w:rPr>
              <w:t>(each</w:t>
            </w:r>
          </w:p>
        </w:tc>
        <w:tc>
          <w:tcPr>
            <w:tcW w:w="1751" w:type="dxa"/>
            <w:tcBorders>
              <w:top w:val="nil"/>
              <w:left w:val="nil"/>
              <w:bottom w:val="nil"/>
              <w:right w:val="nil"/>
            </w:tcBorders>
          </w:tcPr>
          <w:p w14:paraId="70979F96" w14:textId="77777777" w:rsidR="00FF4F87" w:rsidRDefault="00FF4F87" w:rsidP="00A75608">
            <w:pPr>
              <w:pStyle w:val="TableParagraph"/>
              <w:kinsoku w:val="0"/>
              <w:overflowPunct w:val="0"/>
              <w:spacing w:line="242" w:lineRule="exact"/>
              <w:ind w:left="681"/>
            </w:pPr>
            <w:r>
              <w:rPr>
                <w:rFonts w:ascii="Arial Narrow" w:hAnsi="Arial Narrow" w:cs="Arial Narrow"/>
                <w:spacing w:val="-2"/>
                <w:sz w:val="22"/>
                <w:szCs w:val="22"/>
              </w:rPr>
              <w:t>$1,000,000</w:t>
            </w:r>
          </w:p>
        </w:tc>
      </w:tr>
    </w:tbl>
    <w:p w14:paraId="2EE41D78" w14:textId="77777777" w:rsidR="00FF4F87" w:rsidRDefault="00FF4F87" w:rsidP="00FF4F87">
      <w:pPr>
        <w:pStyle w:val="BodyText"/>
        <w:kinsoku w:val="0"/>
        <w:overflowPunct w:val="0"/>
        <w:spacing w:before="5"/>
        <w:rPr>
          <w:sz w:val="10"/>
          <w:szCs w:val="10"/>
        </w:rPr>
      </w:pPr>
    </w:p>
    <w:tbl>
      <w:tblPr>
        <w:tblW w:w="0" w:type="auto"/>
        <w:tblInd w:w="656" w:type="dxa"/>
        <w:tblLayout w:type="fixed"/>
        <w:tblCellMar>
          <w:left w:w="0" w:type="dxa"/>
          <w:right w:w="0" w:type="dxa"/>
        </w:tblCellMar>
        <w:tblLook w:val="0000" w:firstRow="0" w:lastRow="0" w:firstColumn="0" w:lastColumn="0" w:noHBand="0" w:noVBand="0"/>
      </w:tblPr>
      <w:tblGrid>
        <w:gridCol w:w="2409"/>
        <w:gridCol w:w="3888"/>
        <w:gridCol w:w="1556"/>
      </w:tblGrid>
      <w:tr w:rsidR="00FF4F87" w14:paraId="3CF171A8" w14:textId="77777777" w:rsidTr="00A75608">
        <w:trPr>
          <w:trHeight w:hRule="exact" w:val="336"/>
        </w:trPr>
        <w:tc>
          <w:tcPr>
            <w:tcW w:w="2409" w:type="dxa"/>
            <w:tcBorders>
              <w:top w:val="nil"/>
              <w:left w:val="nil"/>
              <w:bottom w:val="nil"/>
              <w:right w:val="nil"/>
            </w:tcBorders>
          </w:tcPr>
          <w:p w14:paraId="004B6136" w14:textId="77777777" w:rsidR="00FF4F87" w:rsidRDefault="00FF4F87" w:rsidP="00A75608">
            <w:pPr>
              <w:pStyle w:val="TableParagraph"/>
              <w:kinsoku w:val="0"/>
              <w:overflowPunct w:val="0"/>
              <w:spacing w:before="73"/>
              <w:ind w:left="55"/>
            </w:pPr>
            <w:r>
              <w:rPr>
                <w:rFonts w:ascii="Arial Narrow" w:hAnsi="Arial Narrow" w:cs="Arial Narrow"/>
                <w:spacing w:val="-2"/>
                <w:sz w:val="22"/>
                <w:szCs w:val="22"/>
              </w:rPr>
              <w:t>Workers’</w:t>
            </w:r>
          </w:p>
        </w:tc>
        <w:tc>
          <w:tcPr>
            <w:tcW w:w="3888" w:type="dxa"/>
            <w:tcBorders>
              <w:top w:val="nil"/>
              <w:left w:val="nil"/>
              <w:bottom w:val="nil"/>
              <w:right w:val="nil"/>
            </w:tcBorders>
          </w:tcPr>
          <w:p w14:paraId="66DCF535" w14:textId="77777777" w:rsidR="00FF4F87" w:rsidRDefault="00FF4F87" w:rsidP="00A75608">
            <w:pPr>
              <w:pStyle w:val="TableParagraph"/>
              <w:kinsoku w:val="0"/>
              <w:overflowPunct w:val="0"/>
              <w:spacing w:before="73"/>
              <w:ind w:left="1200"/>
            </w:pPr>
            <w:r>
              <w:rPr>
                <w:rFonts w:ascii="Arial Narrow" w:hAnsi="Arial Narrow" w:cs="Arial Narrow"/>
                <w:spacing w:val="-2"/>
                <w:sz w:val="22"/>
                <w:szCs w:val="22"/>
              </w:rPr>
              <w:t xml:space="preserve">Statutory </w:t>
            </w:r>
            <w:r>
              <w:rPr>
                <w:rFonts w:ascii="Arial Narrow" w:hAnsi="Arial Narrow" w:cs="Arial Narrow"/>
                <w:spacing w:val="-3"/>
                <w:sz w:val="22"/>
                <w:szCs w:val="22"/>
              </w:rPr>
              <w:t>Limits</w:t>
            </w:r>
          </w:p>
        </w:tc>
        <w:tc>
          <w:tcPr>
            <w:tcW w:w="1556" w:type="dxa"/>
            <w:tcBorders>
              <w:top w:val="nil"/>
              <w:left w:val="nil"/>
              <w:bottom w:val="nil"/>
              <w:right w:val="nil"/>
            </w:tcBorders>
          </w:tcPr>
          <w:p w14:paraId="45B7F2FB" w14:textId="77777777" w:rsidR="00FF4F87" w:rsidRDefault="00FF4F87" w:rsidP="00A75608"/>
        </w:tc>
      </w:tr>
      <w:tr w:rsidR="00FF4F87" w14:paraId="72A8B283" w14:textId="77777777" w:rsidTr="00A75608">
        <w:trPr>
          <w:trHeight w:hRule="exact" w:val="314"/>
        </w:trPr>
        <w:tc>
          <w:tcPr>
            <w:tcW w:w="2409" w:type="dxa"/>
            <w:tcBorders>
              <w:top w:val="nil"/>
              <w:left w:val="nil"/>
              <w:bottom w:val="nil"/>
              <w:right w:val="nil"/>
            </w:tcBorders>
          </w:tcPr>
          <w:p w14:paraId="15A21825" w14:textId="77777777" w:rsidR="00FF4F87" w:rsidRDefault="00FF4F87" w:rsidP="00A75608">
            <w:pPr>
              <w:pStyle w:val="TableParagraph"/>
              <w:kinsoku w:val="0"/>
              <w:overflowPunct w:val="0"/>
              <w:spacing w:line="242" w:lineRule="exact"/>
              <w:ind w:left="55"/>
            </w:pPr>
            <w:r>
              <w:rPr>
                <w:rFonts w:ascii="Arial Narrow" w:hAnsi="Arial Narrow" w:cs="Arial Narrow"/>
                <w:spacing w:val="-2"/>
                <w:sz w:val="22"/>
                <w:szCs w:val="22"/>
              </w:rPr>
              <w:t>Compensation</w:t>
            </w:r>
          </w:p>
        </w:tc>
        <w:tc>
          <w:tcPr>
            <w:tcW w:w="3888" w:type="dxa"/>
            <w:tcBorders>
              <w:top w:val="nil"/>
              <w:left w:val="nil"/>
              <w:bottom w:val="nil"/>
              <w:right w:val="nil"/>
            </w:tcBorders>
          </w:tcPr>
          <w:p w14:paraId="0684FC51" w14:textId="77777777" w:rsidR="00FF4F87" w:rsidRDefault="00FF4F87" w:rsidP="00A75608">
            <w:pPr>
              <w:pStyle w:val="TableParagraph"/>
              <w:kinsoku w:val="0"/>
              <w:overflowPunct w:val="0"/>
              <w:spacing w:before="39"/>
              <w:ind w:left="1200"/>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accident</w:t>
            </w:r>
          </w:p>
        </w:tc>
        <w:tc>
          <w:tcPr>
            <w:tcW w:w="1556" w:type="dxa"/>
            <w:tcBorders>
              <w:top w:val="nil"/>
              <w:left w:val="nil"/>
              <w:bottom w:val="nil"/>
              <w:right w:val="nil"/>
            </w:tcBorders>
          </w:tcPr>
          <w:p w14:paraId="36D05DBB" w14:textId="77777777" w:rsidR="00FF4F87" w:rsidRDefault="00FF4F87" w:rsidP="00A75608">
            <w:pPr>
              <w:pStyle w:val="TableParagraph"/>
              <w:kinsoku w:val="0"/>
              <w:overflowPunct w:val="0"/>
              <w:spacing w:before="39"/>
              <w:ind w:left="757"/>
            </w:pPr>
            <w:r>
              <w:rPr>
                <w:rFonts w:ascii="Arial Narrow" w:hAnsi="Arial Narrow" w:cs="Arial Narrow"/>
                <w:spacing w:val="-2"/>
                <w:sz w:val="22"/>
                <w:szCs w:val="22"/>
              </w:rPr>
              <w:t>$500,000</w:t>
            </w:r>
          </w:p>
        </w:tc>
      </w:tr>
      <w:tr w:rsidR="00FF4F87" w14:paraId="015B2052" w14:textId="77777777" w:rsidTr="00A75608">
        <w:trPr>
          <w:trHeight w:hRule="exact" w:val="276"/>
        </w:trPr>
        <w:tc>
          <w:tcPr>
            <w:tcW w:w="2409" w:type="dxa"/>
            <w:tcBorders>
              <w:top w:val="nil"/>
              <w:left w:val="nil"/>
              <w:bottom w:val="nil"/>
              <w:right w:val="nil"/>
            </w:tcBorders>
          </w:tcPr>
          <w:p w14:paraId="4CD534CA" w14:textId="77777777" w:rsidR="00FF4F87" w:rsidRDefault="00FF4F87" w:rsidP="00A75608"/>
        </w:tc>
        <w:tc>
          <w:tcPr>
            <w:tcW w:w="3888" w:type="dxa"/>
            <w:tcBorders>
              <w:top w:val="nil"/>
              <w:left w:val="nil"/>
              <w:bottom w:val="nil"/>
              <w:right w:val="nil"/>
            </w:tcBorders>
          </w:tcPr>
          <w:p w14:paraId="2A57041F" w14:textId="77777777" w:rsidR="00FF4F87" w:rsidRDefault="00FF4F87" w:rsidP="00A75608">
            <w:pPr>
              <w:pStyle w:val="TableParagraph"/>
              <w:kinsoku w:val="0"/>
              <w:overflowPunct w:val="0"/>
              <w:spacing w:before="1"/>
              <w:ind w:left="1200"/>
            </w:pPr>
            <w:r>
              <w:rPr>
                <w:rFonts w:ascii="Arial Narrow" w:hAnsi="Arial Narrow" w:cs="Arial Narrow"/>
                <w:spacing w:val="-2"/>
                <w:sz w:val="22"/>
                <w:szCs w:val="22"/>
              </w:rPr>
              <w:t>Disease-Policy limit</w:t>
            </w:r>
          </w:p>
        </w:tc>
        <w:tc>
          <w:tcPr>
            <w:tcW w:w="1556" w:type="dxa"/>
            <w:tcBorders>
              <w:top w:val="nil"/>
              <w:left w:val="nil"/>
              <w:bottom w:val="nil"/>
              <w:right w:val="nil"/>
            </w:tcBorders>
          </w:tcPr>
          <w:p w14:paraId="6745F1D3" w14:textId="77777777" w:rsidR="00FF4F87" w:rsidRDefault="00FF4F87" w:rsidP="00A75608">
            <w:pPr>
              <w:pStyle w:val="TableParagraph"/>
              <w:kinsoku w:val="0"/>
              <w:overflowPunct w:val="0"/>
              <w:spacing w:before="1"/>
              <w:ind w:left="757"/>
            </w:pPr>
            <w:r>
              <w:rPr>
                <w:rFonts w:ascii="Arial Narrow" w:hAnsi="Arial Narrow" w:cs="Arial Narrow"/>
                <w:spacing w:val="-2"/>
                <w:sz w:val="22"/>
                <w:szCs w:val="22"/>
              </w:rPr>
              <w:t>$500,000</w:t>
            </w:r>
          </w:p>
        </w:tc>
      </w:tr>
      <w:tr w:rsidR="00FF4F87" w14:paraId="603FE6C6" w14:textId="77777777" w:rsidTr="00A75608">
        <w:trPr>
          <w:trHeight w:hRule="exact" w:val="348"/>
        </w:trPr>
        <w:tc>
          <w:tcPr>
            <w:tcW w:w="2409" w:type="dxa"/>
            <w:tcBorders>
              <w:top w:val="nil"/>
              <w:left w:val="nil"/>
              <w:bottom w:val="nil"/>
              <w:right w:val="nil"/>
            </w:tcBorders>
          </w:tcPr>
          <w:p w14:paraId="1FF39626" w14:textId="77777777" w:rsidR="00FF4F87" w:rsidRDefault="00FF4F87" w:rsidP="00A75608"/>
        </w:tc>
        <w:tc>
          <w:tcPr>
            <w:tcW w:w="3888" w:type="dxa"/>
            <w:tcBorders>
              <w:top w:val="nil"/>
              <w:left w:val="nil"/>
              <w:bottom w:val="nil"/>
              <w:right w:val="nil"/>
            </w:tcBorders>
          </w:tcPr>
          <w:p w14:paraId="5ED3F7A9" w14:textId="77777777" w:rsidR="00FF4F87" w:rsidRDefault="00FF4F87" w:rsidP="00A75608">
            <w:pPr>
              <w:pStyle w:val="TableParagraph"/>
              <w:kinsoku w:val="0"/>
              <w:overflowPunct w:val="0"/>
              <w:spacing w:before="1"/>
              <w:ind w:left="1200"/>
            </w:pPr>
            <w:r>
              <w:rPr>
                <w:rFonts w:ascii="Arial Narrow" w:hAnsi="Arial Narrow" w:cs="Arial Narrow"/>
                <w:spacing w:val="-2"/>
                <w:sz w:val="22"/>
                <w:szCs w:val="22"/>
              </w:rPr>
              <w:t>Disease-Each</w:t>
            </w:r>
            <w:r>
              <w:rPr>
                <w:rFonts w:ascii="Arial Narrow" w:hAnsi="Arial Narrow" w:cs="Arial Narrow"/>
                <w:sz w:val="22"/>
                <w:szCs w:val="22"/>
              </w:rPr>
              <w:t xml:space="preserve"> </w:t>
            </w:r>
            <w:r>
              <w:rPr>
                <w:rFonts w:ascii="Arial Narrow" w:hAnsi="Arial Narrow" w:cs="Arial Narrow"/>
                <w:spacing w:val="-3"/>
                <w:sz w:val="22"/>
                <w:szCs w:val="22"/>
              </w:rPr>
              <w:t>employee</w:t>
            </w:r>
          </w:p>
        </w:tc>
        <w:tc>
          <w:tcPr>
            <w:tcW w:w="1556" w:type="dxa"/>
            <w:tcBorders>
              <w:top w:val="nil"/>
              <w:left w:val="nil"/>
              <w:bottom w:val="nil"/>
              <w:right w:val="nil"/>
            </w:tcBorders>
          </w:tcPr>
          <w:p w14:paraId="04D0FB28" w14:textId="77777777" w:rsidR="00FF4F87" w:rsidRDefault="00FF4F87" w:rsidP="00A75608">
            <w:pPr>
              <w:pStyle w:val="TableParagraph"/>
              <w:kinsoku w:val="0"/>
              <w:overflowPunct w:val="0"/>
              <w:spacing w:before="1"/>
              <w:ind w:left="757"/>
            </w:pPr>
            <w:r>
              <w:rPr>
                <w:rFonts w:ascii="Arial Narrow" w:hAnsi="Arial Narrow" w:cs="Arial Narrow"/>
                <w:spacing w:val="-2"/>
                <w:sz w:val="22"/>
                <w:szCs w:val="22"/>
              </w:rPr>
              <w:t>$500,000</w:t>
            </w:r>
          </w:p>
        </w:tc>
      </w:tr>
    </w:tbl>
    <w:p w14:paraId="1BB094C9"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cs="Arial"/>
          <w:spacing w:val="-2"/>
          <w:sz w:val="22"/>
          <w:szCs w:val="22"/>
        </w:rPr>
      </w:pPr>
    </w:p>
    <w:p w14:paraId="3AA25EFC" w14:textId="77777777" w:rsidR="00FF4F87" w:rsidRPr="00752546" w:rsidRDefault="00FF4F87" w:rsidP="00FF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jc w:val="both"/>
        <w:rPr>
          <w:rFonts w:ascii="Arial Narrow" w:hAnsi="Arial Narrow" w:cs="Arial"/>
          <w:spacing w:val="-2"/>
          <w:sz w:val="22"/>
          <w:szCs w:val="22"/>
        </w:rPr>
      </w:pPr>
    </w:p>
    <w:p w14:paraId="6048B1FE"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Contractor shall cause each subcontractor employed by contractor to purchase and maintain insurance of the type specified above.  When requested by the College, contractor shall furnish copies of certificates of insurance evidencing coverage for each subcontractor.</w:t>
      </w:r>
    </w:p>
    <w:p w14:paraId="5FE14858"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0"/>
          <w:szCs w:val="20"/>
        </w:rPr>
      </w:pPr>
    </w:p>
    <w:p w14:paraId="60A14776"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0"/>
          <w:szCs w:val="20"/>
        </w:rPr>
      </w:pPr>
    </w:p>
    <w:p w14:paraId="263F5E7F" w14:textId="77777777" w:rsidR="008F2926" w:rsidRPr="00752546" w:rsidRDefault="000B5B1A" w:rsidP="00B02D56">
      <w:pPr>
        <w:suppressAutoHyphens/>
        <w:ind w:left="720" w:right="720"/>
        <w:jc w:val="both"/>
        <w:rPr>
          <w:rFonts w:ascii="Arial Narrow" w:hAnsi="Arial Narrow" w:cs="Arial"/>
          <w:b/>
          <w:spacing w:val="-2"/>
          <w:sz w:val="22"/>
          <w:szCs w:val="22"/>
          <w:u w:val="single"/>
        </w:rPr>
      </w:pPr>
      <w:r w:rsidRPr="00752546">
        <w:rPr>
          <w:rFonts w:ascii="Arial Narrow" w:hAnsi="Arial Narrow" w:cs="Arial"/>
          <w:b/>
          <w:spacing w:val="-2"/>
          <w:sz w:val="22"/>
          <w:szCs w:val="22"/>
        </w:rPr>
        <w:t>3.</w:t>
      </w:r>
      <w:r w:rsidR="00E351E6" w:rsidRPr="00752546">
        <w:rPr>
          <w:rFonts w:ascii="Arial Narrow" w:hAnsi="Arial Narrow" w:cs="Arial"/>
          <w:b/>
          <w:spacing w:val="-2"/>
          <w:sz w:val="22"/>
          <w:szCs w:val="22"/>
        </w:rPr>
        <w:t>6</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INDEMNITY</w:t>
      </w:r>
    </w:p>
    <w:p w14:paraId="681905CD" w14:textId="77777777" w:rsidR="008F2926" w:rsidRPr="00752546" w:rsidRDefault="008F2926" w:rsidP="00B02D56">
      <w:pPr>
        <w:tabs>
          <w:tab w:val="left" w:pos="0"/>
          <w:tab w:val="left" w:pos="54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2300773F" w14:textId="77777777" w:rsidR="008F2926" w:rsidRDefault="008F2926"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To the fullest extent permitted by law, the contractor shall indemnify and hold harmless Harper College, its officers, officials, employees, volunteers and agents from and against all claims, damages, losses and expenses including but not limited to legal fees (attorney’s and paralegal’s fees and court costs), arising out of or resulting from the performance of the contractor’s work, provided that any such claim, damage, loss or expense ( i ) is attributable to bodily injury, sickness, disease or death, or injury to or destruction of tangible property, other than the work itself, including the loss of use resulting therefrom and ( ii ) is caused in whole or in part by any wrongful or negligent act or omission of the contractor, any subcontractor, anyone directly or indirectly employed by any of them or anyone for whose acts any of them may be liable, regardless of whether or not it is caused in part by a party indemnified hereunder.  Such obligation shall not be construed to negate, abridge, or otherwise reduce any other right or obligation of indemnity which would otherwise exist as to any party or person described in this paragraph.  Contractor shall similarly protect, indemnify, and hold and save harmless Harper College, its officers, officials, employees, volunteers and agents from and against any and all claims, costs, causes, actions and expenses including but not limited to legal fees, incurred by reason of contractor’s breach of any of its obligations under, or contractor’s default of, any provision of the Contract.</w:t>
      </w:r>
    </w:p>
    <w:p w14:paraId="4AAE8079" w14:textId="77777777" w:rsidR="00FF4F87" w:rsidRDefault="00FF4F87"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04C12ECE" w14:textId="77777777" w:rsidR="00FF4F87" w:rsidRPr="00752546" w:rsidRDefault="00FF4F87"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63EB6355" w14:textId="77777777" w:rsidR="008F292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6AC55077" w14:textId="77777777" w:rsidR="00EE148B" w:rsidRPr="00752546" w:rsidRDefault="00EE148B" w:rsidP="00EE148B">
      <w:pPr>
        <w:ind w:left="720" w:right="720"/>
        <w:jc w:val="center"/>
        <w:rPr>
          <w:rFonts w:ascii="Arial Narrow" w:hAnsi="Arial Narrow" w:cs="Arial"/>
          <w:b/>
          <w:sz w:val="22"/>
          <w:szCs w:val="22"/>
        </w:rPr>
      </w:pPr>
      <w:r w:rsidRPr="00752546">
        <w:rPr>
          <w:rFonts w:ascii="Arial Narrow" w:hAnsi="Arial Narrow" w:cs="Arial"/>
          <w:b/>
          <w:sz w:val="22"/>
          <w:szCs w:val="22"/>
        </w:rPr>
        <w:lastRenderedPageBreak/>
        <w:t>HARPER COLLEGE</w:t>
      </w:r>
    </w:p>
    <w:p w14:paraId="2EACE6EF" w14:textId="77777777" w:rsidR="00EE148B" w:rsidRPr="00752546" w:rsidRDefault="00EE148B" w:rsidP="00EE148B">
      <w:pPr>
        <w:ind w:left="720" w:right="720"/>
        <w:jc w:val="center"/>
        <w:rPr>
          <w:rFonts w:ascii="Arial Narrow" w:hAnsi="Arial Narrow" w:cs="Arial"/>
          <w:b/>
          <w:sz w:val="22"/>
          <w:szCs w:val="22"/>
        </w:rPr>
      </w:pPr>
      <w:r w:rsidRPr="00752546">
        <w:rPr>
          <w:rFonts w:ascii="Arial Narrow" w:hAnsi="Arial Narrow" w:cs="Arial"/>
          <w:b/>
          <w:sz w:val="22"/>
          <w:szCs w:val="22"/>
        </w:rPr>
        <w:t>SPECIAL CONDITIONS</w:t>
      </w:r>
    </w:p>
    <w:p w14:paraId="72420BA3" w14:textId="77777777" w:rsidR="00EE148B" w:rsidRPr="00752546" w:rsidRDefault="00EE148B"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584E9D9A" w14:textId="77777777" w:rsidR="008F2926" w:rsidRPr="00752546" w:rsidRDefault="008F2926" w:rsidP="00B02D56">
      <w:pPr>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w:t>
      </w:r>
      <w:r w:rsidR="00E351E6" w:rsidRPr="00752546">
        <w:rPr>
          <w:rFonts w:ascii="Arial Narrow" w:hAnsi="Arial Narrow" w:cs="Arial"/>
          <w:b/>
          <w:spacing w:val="-2"/>
          <w:sz w:val="22"/>
          <w:szCs w:val="22"/>
        </w:rPr>
        <w:t>7</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SUPPLEMENTAL INFORMATION</w:t>
      </w:r>
    </w:p>
    <w:p w14:paraId="5B010219" w14:textId="77777777" w:rsidR="008F2926" w:rsidRPr="00752546" w:rsidRDefault="008F2926" w:rsidP="00B02D56">
      <w:pPr>
        <w:tabs>
          <w:tab w:val="left" w:pos="0"/>
          <w:tab w:val="left" w:pos="54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4C6B7FF5" w14:textId="51861CB7" w:rsidR="008F2926" w:rsidRPr="00752546" w:rsidRDefault="008F2926" w:rsidP="00EE148B">
      <w:pPr>
        <w:ind w:left="720" w:right="720"/>
        <w:jc w:val="both"/>
        <w:rPr>
          <w:rFonts w:ascii="Arial Narrow" w:hAnsi="Arial Narrow" w:cs="Arial"/>
          <w:sz w:val="22"/>
          <w:szCs w:val="22"/>
        </w:rPr>
      </w:pPr>
      <w:r w:rsidRPr="00752546">
        <w:rPr>
          <w:rFonts w:ascii="Arial Narrow" w:hAnsi="Arial Narrow" w:cs="Arial"/>
          <w:sz w:val="22"/>
          <w:szCs w:val="22"/>
        </w:rPr>
        <w:t xml:space="preserve">When catalogues, literature or other attachments are submitted with the bidding document, this will </w:t>
      </w:r>
      <w:r w:rsidR="00E8601C" w:rsidRPr="00752546">
        <w:rPr>
          <w:rFonts w:ascii="Arial Narrow" w:hAnsi="Arial Narrow" w:cs="Arial"/>
          <w:sz w:val="22"/>
          <w:szCs w:val="22"/>
        </w:rPr>
        <w:t xml:space="preserve">be </w:t>
      </w:r>
      <w:r w:rsidRPr="00752546">
        <w:rPr>
          <w:rFonts w:ascii="Arial Narrow" w:hAnsi="Arial Narrow" w:cs="Arial"/>
          <w:sz w:val="22"/>
          <w:szCs w:val="22"/>
        </w:rPr>
        <w:t>considered as supplemental information only. This information will not modify the requirements as stated in the bidding document in any manner whatsoever. In any area of conflict the bidding document will always prevail.</w:t>
      </w:r>
    </w:p>
    <w:p w14:paraId="5318C932" w14:textId="77777777" w:rsidR="008F2926" w:rsidRPr="00752546" w:rsidRDefault="008F2926"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sz w:val="20"/>
          <w:szCs w:val="20"/>
        </w:rPr>
      </w:pPr>
    </w:p>
    <w:p w14:paraId="78EB7248" w14:textId="77777777" w:rsidR="008F2926" w:rsidRPr="00752546" w:rsidRDefault="00926BE8" w:rsidP="00B02D56">
      <w:pPr>
        <w:ind w:left="720" w:right="720"/>
        <w:rPr>
          <w:rFonts w:ascii="Arial Narrow" w:hAnsi="Arial Narrow" w:cs="Arial"/>
          <w:b/>
          <w:sz w:val="22"/>
          <w:szCs w:val="22"/>
          <w:u w:val="single"/>
        </w:rPr>
      </w:pPr>
      <w:r w:rsidRPr="00752546">
        <w:rPr>
          <w:rFonts w:ascii="Arial Narrow" w:hAnsi="Arial Narrow" w:cs="Arial"/>
          <w:b/>
          <w:sz w:val="22"/>
          <w:szCs w:val="22"/>
        </w:rPr>
        <w:t>3.</w:t>
      </w:r>
      <w:r w:rsidR="00E351E6" w:rsidRPr="00752546">
        <w:rPr>
          <w:rFonts w:ascii="Arial Narrow" w:hAnsi="Arial Narrow" w:cs="Arial"/>
          <w:b/>
          <w:sz w:val="22"/>
          <w:szCs w:val="22"/>
        </w:rPr>
        <w:t>8</w:t>
      </w:r>
      <w:r w:rsidRPr="00752546">
        <w:rPr>
          <w:rFonts w:ascii="Arial Narrow" w:hAnsi="Arial Narrow" w:cs="Arial"/>
          <w:b/>
          <w:sz w:val="22"/>
          <w:szCs w:val="22"/>
        </w:rPr>
        <w:t xml:space="preserve"> </w:t>
      </w:r>
      <w:r w:rsidR="006753B1" w:rsidRPr="00752546">
        <w:rPr>
          <w:rFonts w:ascii="Arial Narrow" w:hAnsi="Arial Narrow" w:cs="Arial"/>
          <w:b/>
          <w:sz w:val="22"/>
          <w:szCs w:val="22"/>
        </w:rPr>
        <w:tab/>
      </w:r>
      <w:r w:rsidRPr="00752546">
        <w:rPr>
          <w:rFonts w:ascii="Arial Narrow" w:hAnsi="Arial Narrow" w:cs="Arial"/>
          <w:b/>
          <w:caps/>
          <w:sz w:val="22"/>
          <w:szCs w:val="22"/>
          <w:u w:val="single"/>
        </w:rPr>
        <w:t>Interpretations</w:t>
      </w:r>
    </w:p>
    <w:p w14:paraId="7B8C1C4E" w14:textId="77777777" w:rsidR="006753B1" w:rsidRPr="00752546" w:rsidRDefault="006753B1"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b/>
          <w:sz w:val="22"/>
          <w:szCs w:val="22"/>
          <w:u w:val="single"/>
        </w:rPr>
      </w:pPr>
    </w:p>
    <w:p w14:paraId="4926C8C2" w14:textId="034CA578" w:rsidR="00926BE8" w:rsidRPr="00752546" w:rsidRDefault="008E5CCC"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jc w:val="both"/>
        <w:rPr>
          <w:rFonts w:ascii="Arial Narrow" w:hAnsi="Arial Narrow" w:cs="Arial"/>
          <w:sz w:val="22"/>
          <w:szCs w:val="22"/>
        </w:rPr>
      </w:pPr>
      <w:r w:rsidRPr="00752546">
        <w:rPr>
          <w:rFonts w:ascii="Arial Narrow" w:hAnsi="Arial Narrow" w:cs="Arial"/>
          <w:sz w:val="22"/>
          <w:szCs w:val="22"/>
        </w:rPr>
        <w:t xml:space="preserve">During the </w:t>
      </w:r>
      <w:r w:rsidR="00547E45" w:rsidRPr="00752546">
        <w:rPr>
          <w:rFonts w:ascii="Arial Narrow" w:hAnsi="Arial Narrow" w:cs="Arial"/>
          <w:sz w:val="22"/>
          <w:szCs w:val="22"/>
        </w:rPr>
        <w:t>bidding process</w:t>
      </w:r>
      <w:r w:rsidR="00E8601C" w:rsidRPr="00752546">
        <w:rPr>
          <w:rFonts w:ascii="Arial Narrow" w:hAnsi="Arial Narrow" w:cs="Arial"/>
          <w:sz w:val="22"/>
          <w:szCs w:val="22"/>
        </w:rPr>
        <w:t xml:space="preserve"> questions should be submitted to </w:t>
      </w:r>
      <w:r w:rsidR="00906C6C">
        <w:rPr>
          <w:rFonts w:ascii="Arial Narrow" w:hAnsi="Arial Narrow" w:cs="Arial"/>
          <w:sz w:val="22"/>
          <w:szCs w:val="22"/>
        </w:rPr>
        <w:t>Nathan Chung,</w:t>
      </w:r>
      <w:r w:rsidR="001B5A58">
        <w:rPr>
          <w:rFonts w:ascii="Arial Narrow" w:hAnsi="Arial Narrow" w:cs="Arial"/>
          <w:sz w:val="22"/>
          <w:szCs w:val="22"/>
        </w:rPr>
        <w:t xml:space="preserve"> Purchasing Specialist </w:t>
      </w:r>
      <w:r w:rsidR="00585150">
        <w:rPr>
          <w:rFonts w:ascii="Arial Narrow" w:hAnsi="Arial Narrow" w:cs="Arial"/>
          <w:sz w:val="22"/>
          <w:szCs w:val="22"/>
        </w:rPr>
        <w:t xml:space="preserve">at </w:t>
      </w:r>
      <w:r w:rsidR="00E8601C" w:rsidRPr="00752546">
        <w:rPr>
          <w:rFonts w:ascii="Arial Narrow" w:hAnsi="Arial Narrow" w:cs="Arial"/>
          <w:sz w:val="22"/>
          <w:szCs w:val="22"/>
        </w:rPr>
        <w:t>purchasing@harpercollege.edu</w:t>
      </w:r>
      <w:r w:rsidR="007D766E" w:rsidRPr="00752546">
        <w:rPr>
          <w:rFonts w:ascii="Arial Narrow" w:hAnsi="Arial Narrow" w:cs="Arial"/>
          <w:sz w:val="22"/>
          <w:szCs w:val="22"/>
        </w:rPr>
        <w:t>.</w:t>
      </w:r>
    </w:p>
    <w:p w14:paraId="6FF08E05" w14:textId="77777777" w:rsidR="00926BE8" w:rsidRPr="00752546" w:rsidRDefault="00926BE8" w:rsidP="00B02D56">
      <w:pPr>
        <w:pStyle w:val="Heading2"/>
        <w:ind w:left="720" w:right="720"/>
        <w:jc w:val="center"/>
        <w:rPr>
          <w:rFonts w:ascii="Arial Narrow" w:hAnsi="Arial Narrow" w:cs="Arial"/>
          <w:sz w:val="20"/>
        </w:rPr>
      </w:pPr>
    </w:p>
    <w:p w14:paraId="6F7DD7F7" w14:textId="77777777" w:rsidR="00501AE2" w:rsidRPr="00752546" w:rsidRDefault="00501AE2" w:rsidP="00B02D56">
      <w:pPr>
        <w:pStyle w:val="BodyText"/>
        <w:ind w:left="720" w:right="720"/>
        <w:rPr>
          <w:rFonts w:ascii="Arial Narrow" w:hAnsi="Arial Narrow" w:cs="Arial"/>
          <w:b/>
          <w:sz w:val="22"/>
          <w:szCs w:val="22"/>
        </w:rPr>
      </w:pPr>
    </w:p>
    <w:p w14:paraId="49D3047C" w14:textId="2C52232F" w:rsidR="00501AE2" w:rsidRPr="00EE148B" w:rsidRDefault="00EE148B" w:rsidP="00B02D56">
      <w:pPr>
        <w:ind w:left="720" w:right="720"/>
        <w:jc w:val="both"/>
        <w:rPr>
          <w:rFonts w:ascii="Arial Narrow" w:hAnsi="Arial Narrow" w:cs="Arial"/>
          <w:b/>
          <w:sz w:val="22"/>
          <w:szCs w:val="22"/>
          <w:u w:val="single"/>
        </w:rPr>
      </w:pPr>
      <w:r w:rsidRPr="00EE148B">
        <w:rPr>
          <w:rFonts w:ascii="Arial Narrow" w:hAnsi="Arial Narrow" w:cs="Arial"/>
          <w:b/>
          <w:sz w:val="22"/>
          <w:szCs w:val="22"/>
        </w:rPr>
        <w:t>3.9</w:t>
      </w:r>
      <w:r w:rsidR="00501AE2" w:rsidRPr="00EE148B">
        <w:rPr>
          <w:rFonts w:ascii="Arial Narrow" w:hAnsi="Arial Narrow" w:cs="Arial"/>
          <w:b/>
          <w:sz w:val="22"/>
          <w:szCs w:val="22"/>
        </w:rPr>
        <w:tab/>
      </w:r>
      <w:r w:rsidR="00501AE2" w:rsidRPr="00EE148B">
        <w:rPr>
          <w:rFonts w:ascii="Arial Narrow" w:hAnsi="Arial Narrow" w:cs="Arial"/>
          <w:b/>
          <w:sz w:val="22"/>
          <w:szCs w:val="22"/>
          <w:u w:val="single"/>
        </w:rPr>
        <w:t>BACKGROUND CHECKS</w:t>
      </w:r>
    </w:p>
    <w:p w14:paraId="3F5FD64C" w14:textId="77777777" w:rsidR="00501AE2" w:rsidRPr="00752546" w:rsidRDefault="00501AE2" w:rsidP="00B02D56">
      <w:pPr>
        <w:ind w:left="720" w:right="720"/>
        <w:jc w:val="both"/>
        <w:rPr>
          <w:rFonts w:ascii="Arial Narrow" w:hAnsi="Arial Narrow" w:cs="Arial"/>
        </w:rPr>
      </w:pPr>
      <w:r w:rsidRPr="00752546">
        <w:rPr>
          <w:rFonts w:ascii="Arial Narrow" w:hAnsi="Arial Narrow" w:cs="Arial"/>
        </w:rPr>
        <w:t xml:space="preserve"> </w:t>
      </w:r>
    </w:p>
    <w:p w14:paraId="5AAD05DD"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The contractor agrees to conduct criminal background checks on each of its employees, as well as employees of its subcontractors, prior to sending them to the College.  The College may request new background checks of any employee at any time.  Such criminal background checks will be performed at Contractor's or Subcontractor's expense and at no additional cost to the College.  If in the College's sole discretion objectionable information regarding any employee is discovered in the background check, such person shall not be allowed to continue working at the College.  The minimum background check process shall include, but not be limited to, the following checks:</w:t>
      </w:r>
    </w:p>
    <w:p w14:paraId="3AC6CA79" w14:textId="77777777" w:rsidR="00501AE2" w:rsidRPr="00E119CF" w:rsidRDefault="00501AE2" w:rsidP="00B02D56">
      <w:pPr>
        <w:ind w:left="720" w:right="720"/>
        <w:jc w:val="both"/>
        <w:rPr>
          <w:rFonts w:ascii="Arial Narrow" w:hAnsi="Arial Narrow" w:cs="Arial"/>
          <w:sz w:val="22"/>
          <w:szCs w:val="22"/>
        </w:rPr>
      </w:pPr>
    </w:p>
    <w:p w14:paraId="77525FF7"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1.  Social Security Number trace</w:t>
      </w:r>
    </w:p>
    <w:p w14:paraId="2E388908"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2.  Federal, State and County Criminal Background Checks</w:t>
      </w:r>
    </w:p>
    <w:p w14:paraId="49EDCCF3"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3.  National Sex Offender Registry</w:t>
      </w:r>
    </w:p>
    <w:p w14:paraId="42DC6656" w14:textId="77777777" w:rsidR="00501AE2" w:rsidRPr="00752546" w:rsidRDefault="00501AE2" w:rsidP="00B02D56">
      <w:pPr>
        <w:ind w:left="720" w:right="720"/>
        <w:jc w:val="both"/>
        <w:rPr>
          <w:rFonts w:ascii="Arial Narrow" w:hAnsi="Arial Narrow" w:cs="Arial"/>
        </w:rPr>
      </w:pPr>
    </w:p>
    <w:p w14:paraId="1C4EC5D7" w14:textId="7E6F3E40" w:rsidR="00501AE2" w:rsidRPr="00752546" w:rsidRDefault="00EE148B" w:rsidP="00B02D56">
      <w:pPr>
        <w:ind w:left="720" w:right="720"/>
        <w:jc w:val="both"/>
        <w:rPr>
          <w:rFonts w:ascii="Arial Narrow" w:hAnsi="Arial Narrow" w:cs="Arial"/>
          <w:b/>
          <w:sz w:val="22"/>
          <w:szCs w:val="22"/>
        </w:rPr>
      </w:pPr>
      <w:r>
        <w:rPr>
          <w:rFonts w:ascii="Arial Narrow" w:hAnsi="Arial Narrow" w:cs="Arial"/>
          <w:b/>
          <w:sz w:val="22"/>
          <w:szCs w:val="22"/>
        </w:rPr>
        <w:t>3</w:t>
      </w:r>
      <w:r w:rsidR="00501AE2" w:rsidRPr="00752546">
        <w:rPr>
          <w:rFonts w:ascii="Arial Narrow" w:hAnsi="Arial Narrow" w:cs="Arial"/>
          <w:b/>
          <w:sz w:val="22"/>
          <w:szCs w:val="22"/>
        </w:rPr>
        <w:t>.</w:t>
      </w:r>
      <w:r>
        <w:rPr>
          <w:rFonts w:ascii="Arial Narrow" w:hAnsi="Arial Narrow" w:cs="Arial"/>
          <w:b/>
          <w:sz w:val="22"/>
          <w:szCs w:val="22"/>
        </w:rPr>
        <w:t>10</w:t>
      </w:r>
      <w:r w:rsidR="00501AE2" w:rsidRPr="00752546">
        <w:rPr>
          <w:rFonts w:ascii="Arial Narrow" w:hAnsi="Arial Narrow" w:cs="Arial"/>
          <w:b/>
          <w:sz w:val="22"/>
          <w:szCs w:val="22"/>
        </w:rPr>
        <w:tab/>
      </w:r>
      <w:r w:rsidR="00501AE2" w:rsidRPr="00752546">
        <w:rPr>
          <w:rFonts w:ascii="Arial Narrow" w:hAnsi="Arial Narrow" w:cs="Arial"/>
          <w:b/>
          <w:sz w:val="22"/>
          <w:szCs w:val="22"/>
          <w:u w:val="single"/>
        </w:rPr>
        <w:t>CONCEALED CARRY</w:t>
      </w:r>
    </w:p>
    <w:p w14:paraId="15087F5B" w14:textId="77777777" w:rsidR="00501AE2" w:rsidRPr="00752546" w:rsidRDefault="00501AE2" w:rsidP="00B02D56">
      <w:pPr>
        <w:ind w:left="720" w:right="720"/>
        <w:jc w:val="both"/>
        <w:rPr>
          <w:rFonts w:ascii="Arial Narrow" w:hAnsi="Arial Narrow" w:cs="Arial"/>
          <w:sz w:val="22"/>
          <w:szCs w:val="22"/>
        </w:rPr>
      </w:pPr>
    </w:p>
    <w:p w14:paraId="020A8D05" w14:textId="77777777" w:rsidR="00501AE2" w:rsidRPr="00752546" w:rsidRDefault="00501AE2" w:rsidP="00B02D56">
      <w:pPr>
        <w:ind w:left="720" w:right="720"/>
        <w:jc w:val="both"/>
        <w:rPr>
          <w:rFonts w:ascii="Arial Narrow" w:hAnsi="Arial Narrow" w:cs="Arial"/>
        </w:rPr>
      </w:pPr>
      <w:r w:rsidRPr="00752546">
        <w:rPr>
          <w:rFonts w:ascii="Arial Narrow" w:hAnsi="Arial Narrow" w:cs="Arial"/>
          <w:sz w:val="22"/>
          <w:szCs w:val="22"/>
        </w:rPr>
        <w:t>The contractor/supplier acknowledges that firearms are prohibited on the College’s campus except as provided in Section 65 of the Firearm Concealed Carry Act, 430 ILCS 66/65.  The Contractor shall inform its employees and subcontractors of this prohibition and shall strictly enforce it when on the College’s campus.  The supplier/contractor further agrees to consult and comply with Harper College’s Board Policies regarding the possession of firearms on campus.</w:t>
      </w:r>
    </w:p>
    <w:p w14:paraId="69D0ACD0" w14:textId="77777777" w:rsidR="006753B1" w:rsidRPr="00752546" w:rsidRDefault="006753B1" w:rsidP="00B02D56">
      <w:pPr>
        <w:pStyle w:val="BodyText"/>
        <w:ind w:left="720" w:right="720"/>
        <w:rPr>
          <w:rFonts w:ascii="Arial Narrow" w:hAnsi="Arial Narrow" w:cs="Arial"/>
          <w:b/>
          <w:bCs/>
          <w:sz w:val="22"/>
          <w:szCs w:val="22"/>
        </w:rPr>
      </w:pPr>
    </w:p>
    <w:p w14:paraId="0582AA05" w14:textId="51C7C254" w:rsidR="00AE253C" w:rsidRPr="00EE148B" w:rsidRDefault="00EE148B" w:rsidP="00B02D56">
      <w:pPr>
        <w:ind w:left="720" w:right="720"/>
        <w:rPr>
          <w:rFonts w:ascii="Arial Narrow" w:hAnsi="Arial Narrow"/>
          <w:b/>
          <w:sz w:val="22"/>
          <w:szCs w:val="22"/>
          <w:u w:val="single"/>
        </w:rPr>
      </w:pPr>
      <w:r w:rsidRPr="00EE148B">
        <w:rPr>
          <w:rFonts w:ascii="Arial Narrow" w:hAnsi="Arial Narrow" w:cs="Arial"/>
          <w:b/>
          <w:bCs/>
          <w:sz w:val="22"/>
          <w:szCs w:val="22"/>
        </w:rPr>
        <w:t>3</w:t>
      </w:r>
      <w:r w:rsidR="00AE253C" w:rsidRPr="00EE148B">
        <w:rPr>
          <w:rFonts w:ascii="Arial Narrow" w:hAnsi="Arial Narrow" w:cs="Arial"/>
          <w:b/>
          <w:bCs/>
          <w:sz w:val="22"/>
          <w:szCs w:val="22"/>
        </w:rPr>
        <w:t>.</w:t>
      </w:r>
      <w:r w:rsidRPr="00EE148B">
        <w:rPr>
          <w:rFonts w:ascii="Arial Narrow" w:hAnsi="Arial Narrow" w:cs="Arial"/>
          <w:b/>
          <w:bCs/>
          <w:sz w:val="22"/>
          <w:szCs w:val="22"/>
        </w:rPr>
        <w:t>11</w:t>
      </w:r>
      <w:r w:rsidR="00AE253C" w:rsidRPr="00EE148B">
        <w:rPr>
          <w:rFonts w:ascii="Arial Narrow" w:hAnsi="Arial Narrow" w:cs="Arial"/>
          <w:bCs/>
          <w:sz w:val="22"/>
          <w:szCs w:val="22"/>
        </w:rPr>
        <w:tab/>
      </w:r>
      <w:r w:rsidR="00AE253C" w:rsidRPr="00EE148B">
        <w:rPr>
          <w:rFonts w:ascii="Arial Narrow" w:hAnsi="Arial Narrow"/>
          <w:b/>
          <w:sz w:val="22"/>
          <w:szCs w:val="22"/>
          <w:u w:val="single"/>
        </w:rPr>
        <w:t>SUBCONTRACTORS</w:t>
      </w:r>
    </w:p>
    <w:p w14:paraId="00C12F01" w14:textId="77777777" w:rsidR="00AE253C" w:rsidRPr="00752546" w:rsidRDefault="00AE253C" w:rsidP="00B02D56">
      <w:pPr>
        <w:ind w:left="720" w:right="720"/>
        <w:rPr>
          <w:rFonts w:ascii="Arial Narrow" w:hAnsi="Arial Narrow"/>
          <w:b/>
          <w:u w:val="single"/>
        </w:rPr>
      </w:pPr>
    </w:p>
    <w:p w14:paraId="0E34DAC9" w14:textId="77777777" w:rsidR="00AE253C" w:rsidRPr="00EE148B" w:rsidRDefault="00AE253C" w:rsidP="00EE148B">
      <w:pPr>
        <w:ind w:right="720" w:firstLine="720"/>
        <w:rPr>
          <w:rFonts w:ascii="Arial Narrow" w:hAnsi="Arial Narrow"/>
          <w:sz w:val="22"/>
          <w:szCs w:val="22"/>
        </w:rPr>
      </w:pPr>
      <w:r w:rsidRPr="00EE148B">
        <w:rPr>
          <w:rFonts w:ascii="Arial Narrow" w:hAnsi="Arial Narrow"/>
          <w:sz w:val="22"/>
          <w:szCs w:val="22"/>
        </w:rPr>
        <w:t xml:space="preserve">Please state below the name, address and portion of work to be performed by any subcontractors </w:t>
      </w:r>
    </w:p>
    <w:p w14:paraId="1CBA04F3" w14:textId="77777777" w:rsidR="00AE253C" w:rsidRPr="00EE148B" w:rsidRDefault="00AE253C" w:rsidP="00EE148B">
      <w:pPr>
        <w:ind w:right="720" w:firstLine="720"/>
        <w:rPr>
          <w:rFonts w:ascii="Arial Narrow" w:hAnsi="Arial Narrow"/>
          <w:sz w:val="22"/>
          <w:szCs w:val="22"/>
        </w:rPr>
      </w:pPr>
      <w:r w:rsidRPr="00EE148B">
        <w:rPr>
          <w:rFonts w:ascii="Arial Narrow" w:hAnsi="Arial Narrow"/>
          <w:sz w:val="22"/>
          <w:szCs w:val="22"/>
        </w:rPr>
        <w:t xml:space="preserve">including their level of experience </w:t>
      </w:r>
    </w:p>
    <w:p w14:paraId="275C9889" w14:textId="77777777" w:rsidR="00AE253C" w:rsidRPr="00752546" w:rsidRDefault="00AE253C" w:rsidP="00B02D56">
      <w:pPr>
        <w:ind w:left="720" w:right="720"/>
        <w:rPr>
          <w:rFonts w:ascii="Arial Narrow" w:hAnsi="Arial Narrow"/>
        </w:rPr>
      </w:pPr>
    </w:p>
    <w:p w14:paraId="26548F15" w14:textId="77777777" w:rsidR="00AE253C" w:rsidRPr="00752546" w:rsidRDefault="00AE253C" w:rsidP="00B02D56">
      <w:pPr>
        <w:ind w:left="720" w:right="720"/>
        <w:rPr>
          <w:rFonts w:ascii="Arial Narrow" w:hAnsi="Arial Narrow"/>
        </w:rPr>
      </w:pPr>
      <w:r w:rsidRPr="00752546">
        <w:rPr>
          <w:rFonts w:ascii="Arial Narrow" w:hAnsi="Arial Narrow"/>
        </w:rPr>
        <w:t>1. _________________________</w:t>
      </w:r>
      <w:r w:rsidRPr="00752546">
        <w:rPr>
          <w:rFonts w:ascii="Arial Narrow" w:hAnsi="Arial Narrow"/>
        </w:rPr>
        <w:tab/>
        <w:t>___________________________________________</w:t>
      </w:r>
    </w:p>
    <w:p w14:paraId="1501E984" w14:textId="77777777" w:rsidR="00AE253C" w:rsidRPr="00752546" w:rsidRDefault="00AE253C" w:rsidP="00B02D56">
      <w:pPr>
        <w:ind w:left="720" w:right="720"/>
        <w:rPr>
          <w:rFonts w:ascii="Arial Narrow" w:hAnsi="Arial Narrow"/>
          <w:vertAlign w:val="superscript"/>
        </w:rPr>
      </w:pPr>
      <w:r w:rsidRPr="00752546">
        <w:rPr>
          <w:rFonts w:ascii="Arial Narrow" w:hAnsi="Arial Narrow"/>
        </w:rPr>
        <w:t xml:space="preserve">        </w:t>
      </w:r>
      <w:r w:rsidRPr="00752546">
        <w:rPr>
          <w:rFonts w:ascii="Arial Narrow" w:hAnsi="Arial Narrow"/>
          <w:vertAlign w:val="superscript"/>
        </w:rPr>
        <w:t>Name of Firm</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Address</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Portion of Work</w:t>
      </w:r>
    </w:p>
    <w:p w14:paraId="056836B9" w14:textId="77777777" w:rsidR="00AE253C" w:rsidRPr="00752546" w:rsidRDefault="00AE253C" w:rsidP="00B02D56">
      <w:pPr>
        <w:ind w:left="720" w:right="720"/>
        <w:rPr>
          <w:rFonts w:ascii="Arial Narrow" w:hAnsi="Arial Narrow"/>
        </w:rPr>
      </w:pPr>
    </w:p>
    <w:p w14:paraId="0A081729" w14:textId="77777777" w:rsidR="00AE253C" w:rsidRPr="00752546" w:rsidRDefault="00AE253C" w:rsidP="00B02D56">
      <w:pPr>
        <w:ind w:left="720" w:right="720"/>
        <w:rPr>
          <w:rFonts w:ascii="Arial Narrow" w:hAnsi="Arial Narrow"/>
        </w:rPr>
      </w:pPr>
      <w:r w:rsidRPr="00752546">
        <w:rPr>
          <w:rFonts w:ascii="Arial Narrow" w:hAnsi="Arial Narrow"/>
        </w:rPr>
        <w:t>2. _________________________</w:t>
      </w:r>
      <w:r w:rsidRPr="00752546">
        <w:rPr>
          <w:rFonts w:ascii="Arial Narrow" w:hAnsi="Arial Narrow"/>
        </w:rPr>
        <w:tab/>
        <w:t>___________________________________________</w:t>
      </w:r>
    </w:p>
    <w:p w14:paraId="736D47B6" w14:textId="77777777" w:rsidR="00AE253C" w:rsidRPr="00752546" w:rsidRDefault="00AE253C" w:rsidP="00B02D56">
      <w:pPr>
        <w:spacing w:after="120"/>
        <w:ind w:left="720" w:right="720"/>
        <w:rPr>
          <w:rFonts w:ascii="Arial Narrow" w:hAnsi="Arial Narrow"/>
        </w:rPr>
      </w:pPr>
      <w:r w:rsidRPr="00752546">
        <w:rPr>
          <w:rFonts w:ascii="Arial Narrow" w:hAnsi="Arial Narrow"/>
          <w:vertAlign w:val="superscript"/>
        </w:rPr>
        <w:t xml:space="preserve">        Name of Firm</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Address</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Portion of Work</w:t>
      </w:r>
    </w:p>
    <w:p w14:paraId="42650212" w14:textId="77777777" w:rsidR="00AE253C" w:rsidRPr="00752546" w:rsidRDefault="00AE253C" w:rsidP="00B02D56">
      <w:pPr>
        <w:ind w:left="720" w:right="720"/>
        <w:rPr>
          <w:rFonts w:ascii="Arial Narrow" w:hAnsi="Arial Narrow" w:cs="Arial"/>
          <w:b/>
          <w:u w:val="single"/>
        </w:rPr>
      </w:pPr>
    </w:p>
    <w:p w14:paraId="380D52D1" w14:textId="77777777" w:rsidR="008F2926" w:rsidRPr="00752546" w:rsidRDefault="008F2926"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bCs/>
          <w:sz w:val="22"/>
          <w:szCs w:val="22"/>
        </w:rPr>
      </w:pPr>
    </w:p>
    <w:p w14:paraId="722EF370" w14:textId="77777777" w:rsidR="00BD4D8E" w:rsidRDefault="00BD4D8E" w:rsidP="00B02D56">
      <w:pPr>
        <w:keepNext/>
        <w:widowControl w:val="0"/>
        <w:spacing w:before="240" w:after="60"/>
        <w:ind w:left="720" w:right="720"/>
        <w:jc w:val="center"/>
        <w:outlineLvl w:val="0"/>
        <w:rPr>
          <w:rFonts w:ascii="Arial Narrow" w:eastAsiaTheme="minorHAnsi" w:hAnsi="Arial Narrow" w:cstheme="minorBidi"/>
          <w:b/>
          <w:bCs/>
          <w:kern w:val="32"/>
          <w:u w:val="single"/>
        </w:rPr>
      </w:pPr>
      <w:r w:rsidRPr="00752546">
        <w:rPr>
          <w:rFonts w:ascii="Arial Narrow" w:eastAsiaTheme="minorHAnsi" w:hAnsi="Arial Narrow" w:cstheme="minorBidi"/>
          <w:b/>
          <w:bCs/>
          <w:kern w:val="32"/>
          <w:u w:val="single"/>
        </w:rPr>
        <w:lastRenderedPageBreak/>
        <w:t>DETAILED SPECIFICATIONS</w:t>
      </w:r>
    </w:p>
    <w:p w14:paraId="075A22E5" w14:textId="5B0BCCCD" w:rsidR="00C83F7A" w:rsidRDefault="00C83F7A" w:rsidP="00B02D56">
      <w:pPr>
        <w:keepNext/>
        <w:widowControl w:val="0"/>
        <w:spacing w:before="240" w:after="60"/>
        <w:ind w:left="720" w:right="720"/>
        <w:outlineLvl w:val="0"/>
        <w:rPr>
          <w:rFonts w:ascii="Arial Narrow" w:eastAsiaTheme="minorHAnsi" w:hAnsi="Arial Narrow" w:cstheme="minorBidi"/>
          <w:b/>
          <w:bCs/>
          <w:kern w:val="32"/>
          <w:u w:val="single"/>
        </w:rPr>
      </w:pPr>
    </w:p>
    <w:p w14:paraId="5A4F5354" w14:textId="4B9DEDB8" w:rsidR="00E02E0F" w:rsidRDefault="00F633A7" w:rsidP="00B02D56">
      <w:pPr>
        <w:ind w:left="720" w:right="720"/>
        <w:jc w:val="both"/>
        <w:rPr>
          <w:rFonts w:ascii="Arial Narrow" w:hAnsi="Arial Narrow"/>
          <w:b/>
          <w:bCs/>
          <w:sz w:val="22"/>
          <w:szCs w:val="22"/>
        </w:rPr>
      </w:pPr>
      <w:r>
        <w:rPr>
          <w:rFonts w:ascii="Arial Narrow" w:hAnsi="Arial Narrow"/>
          <w:sz w:val="22"/>
          <w:szCs w:val="22"/>
        </w:rPr>
        <w:t>This purchase of</w:t>
      </w:r>
      <w:r w:rsidR="00720A63">
        <w:rPr>
          <w:rFonts w:ascii="Arial Narrow" w:hAnsi="Arial Narrow"/>
          <w:sz w:val="22"/>
          <w:szCs w:val="22"/>
        </w:rPr>
        <w:t xml:space="preserve"> </w:t>
      </w:r>
      <w:r w:rsidR="009E7E2E" w:rsidRPr="00791221">
        <w:rPr>
          <w:rFonts w:ascii="Arial Narrow" w:hAnsi="Arial Narrow"/>
          <w:sz w:val="22"/>
          <w:szCs w:val="22"/>
        </w:rPr>
        <w:t>seven</w:t>
      </w:r>
      <w:r w:rsidR="009E7E2E">
        <w:rPr>
          <w:rFonts w:ascii="Arial Narrow" w:hAnsi="Arial Narrow"/>
          <w:sz w:val="22"/>
          <w:szCs w:val="22"/>
        </w:rPr>
        <w:t xml:space="preserve"> </w:t>
      </w:r>
      <w:r w:rsidR="009E7E2E" w:rsidRPr="00791221">
        <w:rPr>
          <w:rFonts w:ascii="Arial Narrow" w:hAnsi="Arial Narrow"/>
          <w:sz w:val="22"/>
          <w:szCs w:val="22"/>
        </w:rPr>
        <w:t>(7) Turn-key, pre-configured, AC/DC multi-process welders and accessories</w:t>
      </w:r>
      <w:r w:rsidR="009E7E2E">
        <w:rPr>
          <w:rFonts w:ascii="Arial Narrow" w:hAnsi="Arial Narrow"/>
          <w:sz w:val="22"/>
          <w:szCs w:val="22"/>
        </w:rPr>
        <w:t xml:space="preserve"> </w:t>
      </w:r>
      <w:r w:rsidR="009E7E2E" w:rsidRPr="000070D9">
        <w:rPr>
          <w:rFonts w:ascii="Arial Narrow" w:hAnsi="Arial Narrow"/>
          <w:i/>
          <w:iCs/>
          <w:sz w:val="22"/>
          <w:szCs w:val="22"/>
        </w:rPr>
        <w:t>(Lincoln PowerWave 300C Advanced Educational One-Pak or equivalent)</w:t>
      </w:r>
      <w:r w:rsidR="009E7E2E" w:rsidRPr="00791221">
        <w:rPr>
          <w:rFonts w:ascii="Arial Narrow" w:hAnsi="Arial Narrow"/>
          <w:sz w:val="22"/>
          <w:szCs w:val="22"/>
        </w:rPr>
        <w:t xml:space="preserve"> for use by the Advanced Manufacturing/Welding Program at Harper College.</w:t>
      </w:r>
      <w:r w:rsidR="005F321A">
        <w:rPr>
          <w:rFonts w:ascii="Arial Narrow" w:hAnsi="Arial Narrow"/>
          <w:sz w:val="22"/>
          <w:szCs w:val="22"/>
        </w:rPr>
        <w:t xml:space="preserve"> </w:t>
      </w:r>
      <w:r w:rsidR="00C95E30">
        <w:rPr>
          <w:rFonts w:ascii="Arial Narrow" w:hAnsi="Arial Narrow"/>
          <w:sz w:val="22"/>
          <w:szCs w:val="22"/>
        </w:rPr>
        <w:t>The College will only purchase new</w:t>
      </w:r>
      <w:r w:rsidR="00780C85">
        <w:rPr>
          <w:rFonts w:ascii="Arial Narrow" w:hAnsi="Arial Narrow"/>
          <w:sz w:val="22"/>
          <w:szCs w:val="22"/>
        </w:rPr>
        <w:t xml:space="preserve"> </w:t>
      </w:r>
      <w:r w:rsidR="00F444C5">
        <w:rPr>
          <w:rFonts w:ascii="Arial Narrow" w:hAnsi="Arial Narrow"/>
          <w:sz w:val="22"/>
          <w:szCs w:val="22"/>
        </w:rPr>
        <w:t>equipment</w:t>
      </w:r>
      <w:r w:rsidR="00780C85">
        <w:rPr>
          <w:rFonts w:ascii="Arial Narrow" w:hAnsi="Arial Narrow"/>
          <w:sz w:val="22"/>
          <w:szCs w:val="22"/>
        </w:rPr>
        <w:t>; therefore, refurbished or used</w:t>
      </w:r>
      <w:r w:rsidR="00F444C5">
        <w:rPr>
          <w:rFonts w:ascii="Arial Narrow" w:hAnsi="Arial Narrow"/>
          <w:sz w:val="22"/>
          <w:szCs w:val="22"/>
        </w:rPr>
        <w:t xml:space="preserve"> equipment </w:t>
      </w:r>
      <w:r w:rsidR="00E1138A">
        <w:rPr>
          <w:rFonts w:ascii="Arial Narrow" w:hAnsi="Arial Narrow"/>
          <w:sz w:val="22"/>
          <w:szCs w:val="22"/>
        </w:rPr>
        <w:t>is</w:t>
      </w:r>
      <w:r w:rsidR="00F444C5">
        <w:rPr>
          <w:rFonts w:ascii="Arial Narrow" w:hAnsi="Arial Narrow"/>
          <w:sz w:val="22"/>
          <w:szCs w:val="22"/>
        </w:rPr>
        <w:t xml:space="preserve"> not acceptable.</w:t>
      </w:r>
      <w:r w:rsidR="00C82CB0">
        <w:rPr>
          <w:rFonts w:ascii="Arial Narrow" w:hAnsi="Arial Narrow"/>
          <w:sz w:val="22"/>
          <w:szCs w:val="22"/>
        </w:rPr>
        <w:t xml:space="preserve"> </w:t>
      </w:r>
      <w:r w:rsidR="00C82CB0" w:rsidRPr="00AD6E70">
        <w:rPr>
          <w:rFonts w:ascii="Arial Narrow" w:hAnsi="Arial Narrow"/>
          <w:sz w:val="22"/>
          <w:szCs w:val="22"/>
          <w:u w:val="single"/>
        </w:rPr>
        <w:t xml:space="preserve">Delivery must be made by June </w:t>
      </w:r>
      <w:r w:rsidR="009E7E2E" w:rsidRPr="00AD6E70">
        <w:rPr>
          <w:rFonts w:ascii="Arial Narrow" w:hAnsi="Arial Narrow"/>
          <w:sz w:val="22"/>
          <w:szCs w:val="22"/>
          <w:u w:val="single"/>
        </w:rPr>
        <w:t>26</w:t>
      </w:r>
      <w:r w:rsidR="00C82CB0" w:rsidRPr="00AD6E70">
        <w:rPr>
          <w:rFonts w:ascii="Arial Narrow" w:hAnsi="Arial Narrow"/>
          <w:sz w:val="22"/>
          <w:szCs w:val="22"/>
          <w:u w:val="single"/>
        </w:rPr>
        <w:t>, 202</w:t>
      </w:r>
      <w:r w:rsidR="0080049E">
        <w:rPr>
          <w:rFonts w:ascii="Arial Narrow" w:hAnsi="Arial Narrow"/>
          <w:sz w:val="22"/>
          <w:szCs w:val="22"/>
          <w:u w:val="single"/>
        </w:rPr>
        <w:t>6</w:t>
      </w:r>
      <w:r w:rsidR="00C82CB0" w:rsidRPr="00AD6E70">
        <w:rPr>
          <w:rFonts w:ascii="Arial Narrow" w:hAnsi="Arial Narrow"/>
          <w:sz w:val="22"/>
          <w:szCs w:val="22"/>
          <w:u w:val="single"/>
        </w:rPr>
        <w:t>.</w:t>
      </w:r>
    </w:p>
    <w:p w14:paraId="28AAF2DC" w14:textId="77777777" w:rsidR="00996772" w:rsidRDefault="00996772" w:rsidP="00FD55C0">
      <w:pPr>
        <w:ind w:right="720"/>
        <w:jc w:val="both"/>
        <w:rPr>
          <w:rFonts w:ascii="Arial Narrow" w:hAnsi="Arial Narrow"/>
          <w:sz w:val="22"/>
          <w:szCs w:val="22"/>
        </w:rPr>
      </w:pPr>
    </w:p>
    <w:p w14:paraId="211AA763" w14:textId="4E39EC48" w:rsidR="00A71375" w:rsidRDefault="002E4B3A" w:rsidP="00B02D56">
      <w:pPr>
        <w:ind w:left="720" w:right="720"/>
        <w:jc w:val="both"/>
        <w:rPr>
          <w:rFonts w:ascii="Arial Narrow" w:hAnsi="Arial Narrow"/>
          <w:sz w:val="22"/>
          <w:szCs w:val="22"/>
        </w:rPr>
      </w:pPr>
      <w:r w:rsidRPr="00AC1E3D">
        <w:rPr>
          <w:rFonts w:ascii="Arial Narrow" w:hAnsi="Arial Narrow"/>
          <w:b/>
          <w:bCs/>
          <w:sz w:val="22"/>
          <w:szCs w:val="22"/>
        </w:rPr>
        <w:t>Variation in Quantities:</w:t>
      </w:r>
      <w:r w:rsidRPr="00AC1E3D">
        <w:rPr>
          <w:rFonts w:ascii="Arial Narrow" w:hAnsi="Arial Narrow"/>
          <w:sz w:val="22"/>
          <w:szCs w:val="22"/>
        </w:rPr>
        <w:t xml:space="preserve"> The stated quantities are estimates</w:t>
      </w:r>
      <w:r w:rsidR="002938B6" w:rsidRPr="00AC1E3D">
        <w:rPr>
          <w:rFonts w:ascii="Arial Narrow" w:hAnsi="Arial Narrow"/>
          <w:sz w:val="22"/>
          <w:szCs w:val="22"/>
        </w:rPr>
        <w:t xml:space="preserve"> subject to change. </w:t>
      </w:r>
      <w:r w:rsidRPr="00AC1E3D">
        <w:rPr>
          <w:rFonts w:ascii="Arial Narrow" w:hAnsi="Arial Narrow"/>
          <w:sz w:val="22"/>
          <w:szCs w:val="22"/>
        </w:rPr>
        <w:t>The College reserves the right to</w:t>
      </w:r>
      <w:r w:rsidR="00CC4252" w:rsidRPr="00AC1E3D">
        <w:rPr>
          <w:rFonts w:ascii="Arial Narrow" w:hAnsi="Arial Narrow"/>
          <w:sz w:val="22"/>
          <w:szCs w:val="22"/>
        </w:rPr>
        <w:t xml:space="preserve"> change quantities for budgetary reasons.</w:t>
      </w:r>
    </w:p>
    <w:p w14:paraId="04CC9ABE" w14:textId="77777777" w:rsidR="00A71375" w:rsidRDefault="00A71375" w:rsidP="00B02D56">
      <w:pPr>
        <w:ind w:left="720" w:right="720"/>
        <w:jc w:val="both"/>
        <w:rPr>
          <w:rFonts w:ascii="Arial Narrow" w:hAnsi="Arial Narrow"/>
          <w:sz w:val="22"/>
          <w:szCs w:val="22"/>
        </w:rPr>
      </w:pPr>
    </w:p>
    <w:p w14:paraId="75A91CAF" w14:textId="4A32FCD7" w:rsidR="00996772" w:rsidRDefault="00996772" w:rsidP="00B02D56">
      <w:pPr>
        <w:ind w:left="720" w:right="720"/>
        <w:jc w:val="both"/>
        <w:rPr>
          <w:rFonts w:ascii="Arial Narrow" w:hAnsi="Arial Narrow"/>
          <w:sz w:val="22"/>
          <w:szCs w:val="22"/>
        </w:rPr>
      </w:pPr>
      <w:r>
        <w:rPr>
          <w:rFonts w:ascii="Arial Narrow" w:hAnsi="Arial Narrow"/>
          <w:sz w:val="22"/>
          <w:szCs w:val="22"/>
        </w:rPr>
        <w:t>Any product substitution must be approved by the College.</w:t>
      </w:r>
    </w:p>
    <w:p w14:paraId="730CB970" w14:textId="77777777" w:rsidR="00A71375" w:rsidRDefault="00A71375" w:rsidP="00A71375">
      <w:pPr>
        <w:ind w:right="720"/>
        <w:jc w:val="both"/>
        <w:rPr>
          <w:rFonts w:ascii="Arial Narrow" w:hAnsi="Arial Narrow"/>
          <w:sz w:val="22"/>
          <w:szCs w:val="22"/>
        </w:rPr>
      </w:pPr>
    </w:p>
    <w:p w14:paraId="7E1C634B" w14:textId="416A21E6" w:rsidR="006442A2" w:rsidRDefault="006442A2" w:rsidP="00B02D56">
      <w:pPr>
        <w:ind w:left="720" w:right="720"/>
        <w:jc w:val="both"/>
        <w:rPr>
          <w:rFonts w:ascii="Arial Narrow" w:hAnsi="Arial Narrow"/>
          <w:sz w:val="22"/>
          <w:szCs w:val="22"/>
        </w:rPr>
      </w:pPr>
      <w:r>
        <w:rPr>
          <w:rFonts w:ascii="Arial Narrow" w:hAnsi="Arial Narrow"/>
          <w:sz w:val="22"/>
          <w:szCs w:val="22"/>
        </w:rPr>
        <w:t xml:space="preserve">All bidders must submit all manufacturer </w:t>
      </w:r>
      <w:r w:rsidR="00E1138A">
        <w:rPr>
          <w:rFonts w:ascii="Arial Narrow" w:hAnsi="Arial Narrow"/>
          <w:sz w:val="22"/>
          <w:szCs w:val="22"/>
        </w:rPr>
        <w:t>specifications</w:t>
      </w:r>
      <w:r>
        <w:rPr>
          <w:rFonts w:ascii="Arial Narrow" w:hAnsi="Arial Narrow"/>
          <w:sz w:val="22"/>
          <w:szCs w:val="22"/>
        </w:rPr>
        <w:t>, warranties, and other relevant information with their bid.</w:t>
      </w:r>
    </w:p>
    <w:p w14:paraId="7E9DD303" w14:textId="77777777" w:rsidR="00010073" w:rsidRDefault="00010073" w:rsidP="00B02D56">
      <w:pPr>
        <w:ind w:left="720" w:right="720"/>
        <w:jc w:val="both"/>
        <w:rPr>
          <w:rFonts w:ascii="Arial Narrow" w:hAnsi="Arial Narrow"/>
          <w:sz w:val="22"/>
          <w:szCs w:val="22"/>
        </w:rPr>
      </w:pPr>
    </w:p>
    <w:p w14:paraId="6B2EABA2" w14:textId="77777777" w:rsidR="003E27F5" w:rsidRPr="003E27F5" w:rsidRDefault="003E27F5" w:rsidP="003E27F5">
      <w:pPr>
        <w:ind w:left="720" w:right="720"/>
        <w:jc w:val="both"/>
        <w:rPr>
          <w:rFonts w:ascii="Arial Narrow" w:hAnsi="Arial Narrow"/>
          <w:b/>
          <w:bCs/>
          <w:sz w:val="22"/>
          <w:szCs w:val="22"/>
        </w:rPr>
      </w:pPr>
      <w:r w:rsidRPr="003E27F5">
        <w:rPr>
          <w:rFonts w:ascii="Arial Narrow" w:hAnsi="Arial Narrow"/>
          <w:b/>
          <w:bCs/>
          <w:sz w:val="22"/>
          <w:szCs w:val="22"/>
        </w:rPr>
        <w:t>Individual Welder specifications:</w:t>
      </w:r>
    </w:p>
    <w:p w14:paraId="787B4801" w14:textId="3C32F498"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Welding processes: SMAW, GTAW, GMAW, FCAW, CAG, with high-frequency and AC/DC capabilities as well as access to advanced processes such as Surface Tension Transfer(STT), RapidX, and Low Fume Pulse.</w:t>
      </w:r>
    </w:p>
    <w:p w14:paraId="2C864CC5" w14:textId="668A7385"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Input Voltage:   Power Connect Technology automatically adjusts input power from 200V-600V, 50 or 60 Hz, single or three phase.</w:t>
      </w:r>
    </w:p>
    <w:p w14:paraId="373BE587" w14:textId="5769DC1E"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Output Power:  300 Amps, 100% Duty Cycle</w:t>
      </w:r>
    </w:p>
    <w:p w14:paraId="0FE13C38" w14:textId="3AFE085E"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Smart Fan Operation – Only runs when needed</w:t>
      </w:r>
    </w:p>
    <w:p w14:paraId="4ECFF175" w14:textId="08F46F89"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Complete System documentation</w:t>
      </w:r>
    </w:p>
    <w:p w14:paraId="1A6EE96D" w14:textId="1439C155"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7” High-Resolution Display</w:t>
      </w:r>
    </w:p>
    <w:p w14:paraId="2BFDBEDC" w14:textId="3DA968F8"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Integrated Cart</w:t>
      </w:r>
    </w:p>
    <w:p w14:paraId="408FC39B" w14:textId="0619FF72"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Ethernet Connection</w:t>
      </w:r>
    </w:p>
    <w:p w14:paraId="664FE84C" w14:textId="1647566F"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Integrated Tig gas Solenoid</w:t>
      </w:r>
    </w:p>
    <w:p w14:paraId="228FA765" w14:textId="13A2D3E5" w:rsidR="003E27F5" w:rsidRPr="003E27F5" w:rsidRDefault="003E27F5" w:rsidP="003E27F5">
      <w:pPr>
        <w:pStyle w:val="ListParagraph"/>
        <w:numPr>
          <w:ilvl w:val="1"/>
          <w:numId w:val="85"/>
        </w:numPr>
        <w:ind w:right="720"/>
        <w:jc w:val="both"/>
        <w:rPr>
          <w:rFonts w:ascii="Arial Narrow" w:hAnsi="Arial Narrow"/>
          <w:sz w:val="22"/>
          <w:szCs w:val="22"/>
        </w:rPr>
      </w:pPr>
      <w:r w:rsidRPr="003E27F5">
        <w:rPr>
          <w:rFonts w:ascii="Arial Narrow" w:hAnsi="Arial Narrow"/>
          <w:sz w:val="22"/>
          <w:szCs w:val="22"/>
        </w:rPr>
        <w:t>Advanced User Interface with one-button process changes, memory buttons for preferred settings and multi-lingual display options</w:t>
      </w:r>
    </w:p>
    <w:p w14:paraId="7C5A365F" w14:textId="77777777" w:rsidR="00980EB5" w:rsidRDefault="00980EB5" w:rsidP="003E27F5">
      <w:pPr>
        <w:ind w:left="720" w:right="720"/>
        <w:jc w:val="both"/>
        <w:rPr>
          <w:rFonts w:ascii="Arial Narrow" w:hAnsi="Arial Narrow"/>
          <w:b/>
          <w:bCs/>
          <w:sz w:val="22"/>
          <w:szCs w:val="22"/>
        </w:rPr>
      </w:pPr>
    </w:p>
    <w:p w14:paraId="7C1583DC" w14:textId="009D5A3D" w:rsidR="003E27F5" w:rsidRDefault="003E27F5" w:rsidP="003E27F5">
      <w:pPr>
        <w:ind w:left="720" w:right="720"/>
        <w:jc w:val="both"/>
        <w:rPr>
          <w:rFonts w:ascii="Arial Narrow" w:hAnsi="Arial Narrow"/>
          <w:b/>
          <w:bCs/>
          <w:sz w:val="22"/>
          <w:szCs w:val="22"/>
        </w:rPr>
      </w:pPr>
      <w:r w:rsidRPr="003E27F5">
        <w:rPr>
          <w:rFonts w:ascii="Arial Narrow" w:hAnsi="Arial Narrow"/>
          <w:b/>
          <w:bCs/>
          <w:sz w:val="22"/>
          <w:szCs w:val="22"/>
        </w:rPr>
        <w:t xml:space="preserve">Included with each </w:t>
      </w:r>
      <w:r w:rsidR="00824003">
        <w:rPr>
          <w:rFonts w:ascii="Arial Narrow" w:hAnsi="Arial Narrow"/>
          <w:b/>
          <w:bCs/>
          <w:sz w:val="22"/>
          <w:szCs w:val="22"/>
        </w:rPr>
        <w:t>“Educational</w:t>
      </w:r>
      <w:r w:rsidRPr="003E27F5">
        <w:rPr>
          <w:rFonts w:ascii="Arial Narrow" w:hAnsi="Arial Narrow"/>
          <w:b/>
          <w:bCs/>
          <w:sz w:val="22"/>
          <w:szCs w:val="22"/>
        </w:rPr>
        <w:t xml:space="preserve"> One-Pak”:</w:t>
      </w:r>
    </w:p>
    <w:p w14:paraId="6B4D1D76" w14:textId="6C90F3C1" w:rsidR="00824003" w:rsidRPr="00824003" w:rsidRDefault="00824003" w:rsidP="00824003">
      <w:pPr>
        <w:pStyle w:val="ListParagraph"/>
        <w:numPr>
          <w:ilvl w:val="0"/>
          <w:numId w:val="96"/>
        </w:numPr>
        <w:ind w:right="720"/>
        <w:jc w:val="both"/>
        <w:rPr>
          <w:rFonts w:ascii="Arial Narrow" w:hAnsi="Arial Narrow"/>
          <w:b/>
          <w:bCs/>
          <w:sz w:val="22"/>
          <w:szCs w:val="22"/>
        </w:rPr>
      </w:pPr>
      <w:r>
        <w:rPr>
          <w:rFonts w:ascii="Arial Narrow" w:hAnsi="Arial Narrow"/>
          <w:sz w:val="22"/>
          <w:szCs w:val="22"/>
        </w:rPr>
        <w:t>Power Wave 300C Advanced Process Welder</w:t>
      </w:r>
      <w:r w:rsidR="003657C9">
        <w:rPr>
          <w:rFonts w:ascii="Arial Narrow" w:hAnsi="Arial Narrow"/>
          <w:sz w:val="22"/>
          <w:szCs w:val="22"/>
        </w:rPr>
        <w:t xml:space="preserve"> </w:t>
      </w:r>
      <w:r w:rsidR="003657C9" w:rsidRPr="003657C9">
        <w:rPr>
          <w:rFonts w:ascii="Arial Narrow" w:hAnsi="Arial Narrow"/>
          <w:sz w:val="22"/>
          <w:szCs w:val="22"/>
        </w:rPr>
        <w:t>(SKU K48488-1)</w:t>
      </w:r>
    </w:p>
    <w:p w14:paraId="60709BA3" w14:textId="3DF21628" w:rsidR="003E27F5" w:rsidRPr="00C870B3" w:rsidRDefault="003E27F5" w:rsidP="00C870B3">
      <w:pPr>
        <w:pStyle w:val="ListParagraph"/>
        <w:numPr>
          <w:ilvl w:val="1"/>
          <w:numId w:val="85"/>
        </w:numPr>
        <w:ind w:right="720"/>
        <w:jc w:val="both"/>
        <w:rPr>
          <w:rFonts w:ascii="Arial Narrow" w:hAnsi="Arial Narrow"/>
          <w:sz w:val="22"/>
          <w:szCs w:val="22"/>
        </w:rPr>
      </w:pPr>
      <w:r w:rsidRPr="00C870B3">
        <w:rPr>
          <w:rFonts w:ascii="Arial Narrow" w:hAnsi="Arial Narrow"/>
          <w:sz w:val="22"/>
          <w:szCs w:val="22"/>
        </w:rPr>
        <w:t>Magnum Pro Curve 300 Ready-Pak</w:t>
      </w:r>
      <w:r w:rsidR="0003041E">
        <w:rPr>
          <w:rFonts w:ascii="Arial Narrow" w:hAnsi="Arial Narrow"/>
          <w:sz w:val="22"/>
          <w:szCs w:val="22"/>
        </w:rPr>
        <w:t xml:space="preserve"> </w:t>
      </w:r>
      <w:r w:rsidR="0003041E" w:rsidRPr="0003041E">
        <w:rPr>
          <w:rFonts w:ascii="Arial Narrow" w:hAnsi="Arial Narrow"/>
          <w:sz w:val="22"/>
          <w:szCs w:val="22"/>
        </w:rPr>
        <w:t>(SKU K2951-2-6-45)</w:t>
      </w:r>
      <w:r w:rsidRPr="00C870B3">
        <w:rPr>
          <w:rFonts w:ascii="Arial Narrow" w:hAnsi="Arial Narrow"/>
          <w:sz w:val="22"/>
          <w:szCs w:val="22"/>
        </w:rPr>
        <w:t>, which includes:</w:t>
      </w:r>
    </w:p>
    <w:p w14:paraId="5B0F9AD9" w14:textId="783BADBB" w:rsidR="003E27F5" w:rsidRPr="00C870B3" w:rsidRDefault="003E27F5" w:rsidP="00C870B3">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300 Amperage Rating, 60% Duty Cycle, MIG Welding Gun </w:t>
      </w:r>
    </w:p>
    <w:p w14:paraId="00B4607C" w14:textId="61A5EF20" w:rsidR="003E27F5" w:rsidRDefault="003E27F5" w:rsidP="00C870B3">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15ft cable length</w:t>
      </w:r>
    </w:p>
    <w:p w14:paraId="283F803C" w14:textId="12A0F18D" w:rsidR="00824003" w:rsidRDefault="00824003" w:rsidP="00824003">
      <w:pPr>
        <w:pStyle w:val="ListParagraph"/>
        <w:numPr>
          <w:ilvl w:val="2"/>
          <w:numId w:val="85"/>
        </w:numPr>
        <w:ind w:right="720"/>
        <w:jc w:val="both"/>
        <w:rPr>
          <w:rFonts w:ascii="Arial Narrow" w:hAnsi="Arial Narrow"/>
          <w:sz w:val="22"/>
          <w:szCs w:val="22"/>
        </w:rPr>
      </w:pPr>
      <w:r w:rsidRPr="00824003">
        <w:rPr>
          <w:rFonts w:ascii="Arial Narrow" w:hAnsi="Arial Narrow"/>
          <w:sz w:val="22"/>
          <w:szCs w:val="22"/>
        </w:rPr>
        <w:t xml:space="preserve">Connector Kit – POWER MIG &amp; Power Wave C300 </w:t>
      </w:r>
      <w:r w:rsidR="00677FD7" w:rsidRPr="00677FD7">
        <w:rPr>
          <w:rFonts w:ascii="Arial Narrow" w:hAnsi="Arial Narrow"/>
          <w:sz w:val="22"/>
          <w:szCs w:val="22"/>
        </w:rPr>
        <w:t>(SKU K466-6)</w:t>
      </w:r>
    </w:p>
    <w:p w14:paraId="27274EA5" w14:textId="632A548F" w:rsidR="00824003" w:rsidRDefault="00824003" w:rsidP="00824003">
      <w:pPr>
        <w:pStyle w:val="ListParagraph"/>
        <w:numPr>
          <w:ilvl w:val="2"/>
          <w:numId w:val="85"/>
        </w:numPr>
        <w:ind w:right="720"/>
        <w:jc w:val="both"/>
        <w:rPr>
          <w:rFonts w:ascii="Arial Narrow" w:hAnsi="Arial Narrow"/>
          <w:sz w:val="22"/>
          <w:szCs w:val="22"/>
        </w:rPr>
      </w:pPr>
      <w:r w:rsidRPr="00824003">
        <w:rPr>
          <w:rFonts w:ascii="Arial Narrow" w:hAnsi="Arial Narrow"/>
          <w:sz w:val="22"/>
          <w:szCs w:val="22"/>
        </w:rPr>
        <w:t xml:space="preserve">Cable Liner 0.035-0.045in (0.9-1.2mm), 15ft(4.6M) </w:t>
      </w:r>
      <w:r w:rsidR="00EF11DB" w:rsidRPr="00EF11DB">
        <w:rPr>
          <w:rFonts w:ascii="Arial Narrow" w:hAnsi="Arial Narrow"/>
          <w:sz w:val="22"/>
          <w:szCs w:val="22"/>
        </w:rPr>
        <w:t>(SKU KP44-3545-15)</w:t>
      </w:r>
    </w:p>
    <w:p w14:paraId="2A00E968" w14:textId="54448000" w:rsidR="00824003" w:rsidRDefault="00824003" w:rsidP="00824003">
      <w:pPr>
        <w:pStyle w:val="ListParagraph"/>
        <w:numPr>
          <w:ilvl w:val="2"/>
          <w:numId w:val="85"/>
        </w:numPr>
        <w:ind w:right="720"/>
        <w:jc w:val="both"/>
        <w:rPr>
          <w:rFonts w:ascii="Arial Narrow" w:hAnsi="Arial Narrow"/>
          <w:sz w:val="22"/>
          <w:szCs w:val="22"/>
        </w:rPr>
      </w:pPr>
      <w:r w:rsidRPr="00824003">
        <w:rPr>
          <w:rFonts w:ascii="Arial Narrow" w:hAnsi="Arial Narrow"/>
          <w:sz w:val="22"/>
          <w:szCs w:val="22"/>
        </w:rPr>
        <w:t xml:space="preserve">Magnum PRO Diffuser – 350A, Thread-on </w:t>
      </w:r>
      <w:r w:rsidR="00477AB7" w:rsidRPr="00477AB7">
        <w:rPr>
          <w:rFonts w:ascii="Arial Narrow" w:hAnsi="Arial Narrow"/>
          <w:sz w:val="22"/>
          <w:szCs w:val="22"/>
        </w:rPr>
        <w:t>(SKU KP2746-1)</w:t>
      </w:r>
    </w:p>
    <w:p w14:paraId="00070FFB" w14:textId="00130380" w:rsidR="00824003" w:rsidRDefault="00824003" w:rsidP="00824003">
      <w:pPr>
        <w:pStyle w:val="ListParagraph"/>
        <w:numPr>
          <w:ilvl w:val="2"/>
          <w:numId w:val="85"/>
        </w:numPr>
        <w:ind w:right="720"/>
        <w:jc w:val="both"/>
        <w:rPr>
          <w:rFonts w:ascii="Arial Narrow" w:hAnsi="Arial Narrow"/>
          <w:sz w:val="22"/>
          <w:szCs w:val="22"/>
        </w:rPr>
      </w:pPr>
      <w:r w:rsidRPr="006E7D60">
        <w:rPr>
          <w:rFonts w:ascii="Arial Narrow" w:hAnsi="Arial Narrow"/>
          <w:sz w:val="22"/>
          <w:szCs w:val="22"/>
        </w:rPr>
        <w:t>Choice of either: Copper Plus Contact Tip – 350A, Standard, 0.045 in(1.2mm)</w:t>
      </w:r>
      <w:r w:rsidR="008C0167">
        <w:rPr>
          <w:rFonts w:ascii="Arial Narrow" w:hAnsi="Arial Narrow"/>
          <w:sz w:val="22"/>
          <w:szCs w:val="22"/>
        </w:rPr>
        <w:t xml:space="preserve"> </w:t>
      </w:r>
      <w:r w:rsidR="008C0167" w:rsidRPr="008C0167">
        <w:rPr>
          <w:rFonts w:ascii="Arial Narrow" w:hAnsi="Arial Narrow"/>
          <w:sz w:val="22"/>
          <w:szCs w:val="22"/>
        </w:rPr>
        <w:t>(SKU KP2744-045)</w:t>
      </w:r>
      <w:r w:rsidRPr="006E7D60">
        <w:rPr>
          <w:rFonts w:ascii="Arial Narrow" w:hAnsi="Arial Narrow"/>
          <w:sz w:val="22"/>
          <w:szCs w:val="22"/>
        </w:rPr>
        <w:t xml:space="preserve"> – 10pk </w:t>
      </w:r>
      <w:r w:rsidRPr="00442FE2">
        <w:rPr>
          <w:rFonts w:ascii="Arial Narrow" w:hAnsi="Arial Narrow"/>
          <w:sz w:val="22"/>
          <w:szCs w:val="22"/>
        </w:rPr>
        <w:t>OR</w:t>
      </w:r>
      <w:r w:rsidRPr="006E7D60">
        <w:rPr>
          <w:rFonts w:ascii="Arial Narrow" w:hAnsi="Arial Narrow"/>
          <w:b/>
          <w:bCs/>
          <w:sz w:val="22"/>
          <w:szCs w:val="22"/>
        </w:rPr>
        <w:t xml:space="preserve"> </w:t>
      </w:r>
      <w:r w:rsidRPr="006E7D60">
        <w:rPr>
          <w:rFonts w:ascii="Arial Narrow" w:hAnsi="Arial Narrow"/>
          <w:sz w:val="22"/>
          <w:szCs w:val="22"/>
        </w:rPr>
        <w:t>Co</w:t>
      </w:r>
      <w:r w:rsidRPr="00824003">
        <w:rPr>
          <w:rFonts w:ascii="Arial Narrow" w:hAnsi="Arial Narrow"/>
          <w:sz w:val="22"/>
          <w:szCs w:val="22"/>
        </w:rPr>
        <w:t xml:space="preserve">pper Plus Contact Tip – 350A, Standard, 0.035 in(0.9mm) – 10pk </w:t>
      </w:r>
      <w:r w:rsidR="00671245" w:rsidRPr="00671245">
        <w:rPr>
          <w:rFonts w:ascii="Arial Narrow" w:hAnsi="Arial Narrow"/>
          <w:sz w:val="22"/>
          <w:szCs w:val="22"/>
        </w:rPr>
        <w:t>(SKU KP2744-035)</w:t>
      </w:r>
    </w:p>
    <w:p w14:paraId="29FCB174" w14:textId="6D171BD2" w:rsidR="00824003" w:rsidRPr="00824003" w:rsidRDefault="00824003" w:rsidP="00824003">
      <w:pPr>
        <w:pStyle w:val="ListParagraph"/>
        <w:numPr>
          <w:ilvl w:val="2"/>
          <w:numId w:val="85"/>
        </w:numPr>
        <w:ind w:right="720"/>
        <w:jc w:val="both"/>
        <w:rPr>
          <w:rFonts w:ascii="Arial Narrow" w:hAnsi="Arial Narrow"/>
          <w:sz w:val="22"/>
          <w:szCs w:val="22"/>
        </w:rPr>
      </w:pPr>
      <w:r w:rsidRPr="00824003">
        <w:rPr>
          <w:rFonts w:ascii="Arial Narrow" w:hAnsi="Arial Narrow"/>
          <w:sz w:val="22"/>
          <w:szCs w:val="22"/>
        </w:rPr>
        <w:t>Magnum PRO Nozzle – 350A, Thread-on, Recess, 5/8in(15.9mm)</w:t>
      </w:r>
      <w:r w:rsidR="00026B90">
        <w:rPr>
          <w:rFonts w:ascii="Arial Narrow" w:hAnsi="Arial Narrow"/>
          <w:sz w:val="22"/>
          <w:szCs w:val="22"/>
        </w:rPr>
        <w:t xml:space="preserve"> </w:t>
      </w:r>
      <w:r w:rsidRPr="00824003">
        <w:rPr>
          <w:rFonts w:ascii="Arial Narrow" w:hAnsi="Arial Narrow"/>
          <w:sz w:val="22"/>
          <w:szCs w:val="22"/>
        </w:rPr>
        <w:t xml:space="preserve">ID </w:t>
      </w:r>
      <w:r w:rsidR="00026B90" w:rsidRPr="00026B90">
        <w:rPr>
          <w:rFonts w:ascii="Arial Narrow" w:hAnsi="Arial Narrow"/>
          <w:sz w:val="22"/>
          <w:szCs w:val="22"/>
        </w:rPr>
        <w:t>(SKU KP2742—62R)</w:t>
      </w:r>
    </w:p>
    <w:p w14:paraId="164A84DB" w14:textId="67E05F50" w:rsidR="00824003" w:rsidRDefault="00824003" w:rsidP="00C870B3">
      <w:pPr>
        <w:pStyle w:val="ListParagraph"/>
        <w:numPr>
          <w:ilvl w:val="0"/>
          <w:numId w:val="91"/>
        </w:numPr>
        <w:ind w:right="720"/>
        <w:jc w:val="both"/>
        <w:rPr>
          <w:rFonts w:ascii="Arial Narrow" w:hAnsi="Arial Narrow"/>
          <w:sz w:val="22"/>
          <w:szCs w:val="22"/>
        </w:rPr>
      </w:pPr>
      <w:r>
        <w:rPr>
          <w:rFonts w:ascii="Arial Narrow" w:hAnsi="Arial Narrow"/>
          <w:sz w:val="22"/>
          <w:szCs w:val="22"/>
        </w:rPr>
        <w:t>Model 355-2Ar-58010 Flowmeter Regulator Shielding Gas Kit</w:t>
      </w:r>
      <w:r w:rsidRPr="00BA19D1">
        <w:rPr>
          <w:rFonts w:ascii="Arial Narrow" w:hAnsi="Arial Narrow"/>
          <w:sz w:val="22"/>
          <w:szCs w:val="22"/>
        </w:rPr>
        <w:t xml:space="preserve"> </w:t>
      </w:r>
      <w:r w:rsidR="00DD0065" w:rsidRPr="00DD0065">
        <w:rPr>
          <w:rFonts w:ascii="Arial Narrow" w:hAnsi="Arial Narrow"/>
          <w:sz w:val="22"/>
          <w:szCs w:val="22"/>
        </w:rPr>
        <w:t>(SKU 3100211)</w:t>
      </w:r>
    </w:p>
    <w:p w14:paraId="7A356B9F" w14:textId="1BDC07B8" w:rsidR="003E27F5" w:rsidRPr="00C870B3" w:rsidRDefault="003E27F5" w:rsidP="00C870B3">
      <w:pPr>
        <w:pStyle w:val="ListParagraph"/>
        <w:numPr>
          <w:ilvl w:val="0"/>
          <w:numId w:val="91"/>
        </w:numPr>
        <w:ind w:right="720"/>
        <w:jc w:val="both"/>
        <w:rPr>
          <w:rFonts w:ascii="Arial Narrow" w:hAnsi="Arial Narrow"/>
          <w:sz w:val="22"/>
          <w:szCs w:val="22"/>
        </w:rPr>
      </w:pPr>
      <w:r w:rsidRPr="00C870B3">
        <w:rPr>
          <w:rFonts w:ascii="Arial Narrow" w:hAnsi="Arial Narrow"/>
          <w:sz w:val="22"/>
          <w:szCs w:val="22"/>
        </w:rPr>
        <w:t xml:space="preserve">PTA-17F TIG Torch Ready-Pak </w:t>
      </w:r>
      <w:r w:rsidR="009D1E17" w:rsidRPr="009D1E17">
        <w:rPr>
          <w:rFonts w:ascii="Arial Narrow" w:hAnsi="Arial Narrow"/>
          <w:sz w:val="22"/>
          <w:szCs w:val="22"/>
        </w:rPr>
        <w:t>(SKU 1782-14)</w:t>
      </w:r>
      <w:r w:rsidR="009D1E17">
        <w:rPr>
          <w:rFonts w:ascii="Arial Narrow" w:hAnsi="Arial Narrow"/>
          <w:sz w:val="22"/>
          <w:szCs w:val="22"/>
        </w:rPr>
        <w:t xml:space="preserve"> </w:t>
      </w:r>
      <w:r w:rsidRPr="00C870B3">
        <w:rPr>
          <w:rFonts w:ascii="Arial Narrow" w:hAnsi="Arial Narrow"/>
          <w:sz w:val="22"/>
          <w:szCs w:val="22"/>
        </w:rPr>
        <w:t>which includes:</w:t>
      </w:r>
    </w:p>
    <w:p w14:paraId="6E6EB955" w14:textId="2251F15C"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12.5ft cable length</w:t>
      </w:r>
    </w:p>
    <w:p w14:paraId="28C8D469" w14:textId="407B4FB4"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150 Amperage Rating, 60% Duty Cycle, Air-cooled, TIG Torch with flexible Head</w:t>
      </w:r>
    </w:p>
    <w:p w14:paraId="3B899497" w14:textId="112F0D6B"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Twist Mate adapter </w:t>
      </w:r>
    </w:p>
    <w:p w14:paraId="28163388" w14:textId="289D467B"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Cable Cover </w:t>
      </w:r>
    </w:p>
    <w:p w14:paraId="76C3B79A" w14:textId="025DC8F6"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#7 Nozzle </w:t>
      </w:r>
    </w:p>
    <w:p w14:paraId="4D678EEC" w14:textId="63E3178E"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1/16” Electrode collet and collet body </w:t>
      </w:r>
    </w:p>
    <w:p w14:paraId="18E2D6DE" w14:textId="79C96607"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lastRenderedPageBreak/>
        <w:t xml:space="preserve">3/32” Electrode collet and collet body </w:t>
      </w:r>
    </w:p>
    <w:p w14:paraId="5159C209" w14:textId="20CD3A33"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 xml:space="preserve">E3 Tungsten </w:t>
      </w:r>
    </w:p>
    <w:p w14:paraId="7B75C6BB" w14:textId="2CDDADF0" w:rsidR="003E27F5" w:rsidRPr="00C870B3" w:rsidRDefault="003E27F5" w:rsidP="00AD6197">
      <w:pPr>
        <w:pStyle w:val="ListParagraph"/>
        <w:numPr>
          <w:ilvl w:val="2"/>
          <w:numId w:val="85"/>
        </w:numPr>
        <w:ind w:right="720"/>
        <w:jc w:val="both"/>
        <w:rPr>
          <w:rFonts w:ascii="Arial Narrow" w:hAnsi="Arial Narrow"/>
          <w:sz w:val="22"/>
          <w:szCs w:val="22"/>
        </w:rPr>
      </w:pPr>
      <w:r w:rsidRPr="00C870B3">
        <w:rPr>
          <w:rFonts w:ascii="Arial Narrow" w:hAnsi="Arial Narrow"/>
          <w:sz w:val="22"/>
          <w:szCs w:val="22"/>
        </w:rPr>
        <w:t>Tungsten size range Capability: 0.02”- 5/32” (0.5mm – 4.0mm)</w:t>
      </w:r>
    </w:p>
    <w:p w14:paraId="7055F09D" w14:textId="53FF1AD9" w:rsidR="003E27F5" w:rsidRPr="00C870B3" w:rsidRDefault="003E27F5" w:rsidP="00C870B3">
      <w:pPr>
        <w:pStyle w:val="ListParagraph"/>
        <w:numPr>
          <w:ilvl w:val="1"/>
          <w:numId w:val="85"/>
        </w:numPr>
        <w:ind w:right="720"/>
        <w:jc w:val="both"/>
        <w:rPr>
          <w:rFonts w:ascii="Arial Narrow" w:hAnsi="Arial Narrow"/>
          <w:sz w:val="22"/>
          <w:szCs w:val="22"/>
        </w:rPr>
      </w:pPr>
      <w:r w:rsidRPr="00C870B3">
        <w:rPr>
          <w:rFonts w:ascii="Arial Narrow" w:hAnsi="Arial Narrow"/>
          <w:sz w:val="22"/>
          <w:szCs w:val="22"/>
        </w:rPr>
        <w:t>Foot Amptrol with 25ft cable lead with 12-pin connection</w:t>
      </w:r>
      <w:r w:rsidR="009059B8">
        <w:rPr>
          <w:rFonts w:ascii="Arial Narrow" w:hAnsi="Arial Narrow"/>
          <w:sz w:val="22"/>
          <w:szCs w:val="22"/>
        </w:rPr>
        <w:t xml:space="preserve"> </w:t>
      </w:r>
      <w:r w:rsidR="009059B8" w:rsidRPr="009059B8">
        <w:rPr>
          <w:rFonts w:ascii="Arial Narrow" w:hAnsi="Arial Narrow"/>
          <w:sz w:val="22"/>
          <w:szCs w:val="22"/>
        </w:rPr>
        <w:t>(SKU K870-2)</w:t>
      </w:r>
    </w:p>
    <w:p w14:paraId="2BFC9A77" w14:textId="21A6698B" w:rsidR="003E27F5" w:rsidRPr="00C870B3" w:rsidRDefault="003E27F5" w:rsidP="00C870B3">
      <w:pPr>
        <w:pStyle w:val="ListParagraph"/>
        <w:numPr>
          <w:ilvl w:val="1"/>
          <w:numId w:val="85"/>
        </w:numPr>
        <w:ind w:right="720"/>
        <w:jc w:val="both"/>
        <w:rPr>
          <w:rFonts w:ascii="Arial Narrow" w:hAnsi="Arial Narrow"/>
          <w:sz w:val="22"/>
          <w:szCs w:val="22"/>
        </w:rPr>
      </w:pPr>
      <w:r w:rsidRPr="00C870B3">
        <w:rPr>
          <w:rFonts w:ascii="Arial Narrow" w:hAnsi="Arial Narrow"/>
          <w:sz w:val="22"/>
          <w:szCs w:val="22"/>
        </w:rPr>
        <w:t>Stick Electrode Holder with Twist-Mate connection and 12.5ft. cable length</w:t>
      </w:r>
      <w:r w:rsidR="006422B4">
        <w:rPr>
          <w:rFonts w:ascii="Arial Narrow" w:hAnsi="Arial Narrow"/>
          <w:sz w:val="22"/>
          <w:szCs w:val="22"/>
        </w:rPr>
        <w:t xml:space="preserve"> </w:t>
      </w:r>
      <w:r w:rsidR="006422B4" w:rsidRPr="006422B4">
        <w:rPr>
          <w:rFonts w:ascii="Arial Narrow" w:hAnsi="Arial Narrow"/>
          <w:sz w:val="22"/>
          <w:szCs w:val="22"/>
        </w:rPr>
        <w:t>(SKU K2374-1)</w:t>
      </w:r>
    </w:p>
    <w:p w14:paraId="14BEA292" w14:textId="01A6B424" w:rsidR="003E27F5" w:rsidRDefault="003E27F5" w:rsidP="00C870B3">
      <w:pPr>
        <w:pStyle w:val="ListParagraph"/>
        <w:numPr>
          <w:ilvl w:val="0"/>
          <w:numId w:val="91"/>
        </w:numPr>
        <w:ind w:right="720"/>
        <w:jc w:val="both"/>
        <w:rPr>
          <w:rFonts w:ascii="Arial Narrow" w:hAnsi="Arial Narrow"/>
          <w:sz w:val="22"/>
          <w:szCs w:val="22"/>
        </w:rPr>
      </w:pPr>
      <w:r w:rsidRPr="00C870B3">
        <w:rPr>
          <w:rFonts w:ascii="Arial Narrow" w:hAnsi="Arial Narrow"/>
          <w:sz w:val="22"/>
          <w:szCs w:val="22"/>
        </w:rPr>
        <w:t>0.035/0.045in. Combo V-Groove Drive Rolls included in Wire Drive Assembly</w:t>
      </w:r>
      <w:r w:rsidR="00466D00">
        <w:rPr>
          <w:rFonts w:ascii="Arial Narrow" w:hAnsi="Arial Narrow"/>
          <w:sz w:val="22"/>
          <w:szCs w:val="22"/>
        </w:rPr>
        <w:t xml:space="preserve"> </w:t>
      </w:r>
      <w:r w:rsidR="00466D00" w:rsidRPr="00466D00">
        <w:rPr>
          <w:rFonts w:ascii="Arial Narrow" w:hAnsi="Arial Narrow"/>
          <w:sz w:val="22"/>
          <w:szCs w:val="22"/>
        </w:rPr>
        <w:t>(SKU K1696-1)</w:t>
      </w:r>
    </w:p>
    <w:p w14:paraId="64C1D34C" w14:textId="4DFD16A1" w:rsidR="00824003" w:rsidRPr="00C870B3" w:rsidRDefault="00824003" w:rsidP="00C870B3">
      <w:pPr>
        <w:pStyle w:val="ListParagraph"/>
        <w:numPr>
          <w:ilvl w:val="0"/>
          <w:numId w:val="91"/>
        </w:numPr>
        <w:ind w:right="720"/>
        <w:jc w:val="both"/>
        <w:rPr>
          <w:rFonts w:ascii="Arial Narrow" w:hAnsi="Arial Narrow"/>
          <w:sz w:val="22"/>
          <w:szCs w:val="22"/>
        </w:rPr>
      </w:pPr>
      <w:r w:rsidRPr="00D725EA">
        <w:rPr>
          <w:rFonts w:ascii="Arial Narrow" w:hAnsi="Arial Narrow"/>
          <w:sz w:val="22"/>
          <w:szCs w:val="22"/>
        </w:rPr>
        <w:t>Weld Cable Package-Work Lead -TM &amp; GC500 Ground Clamp (2/0, 350A, 60%) -15 ft.(4.6 m)</w:t>
      </w:r>
      <w:r>
        <w:rPr>
          <w:rFonts w:ascii="Arial Narrow" w:hAnsi="Arial Narrow"/>
          <w:sz w:val="22"/>
          <w:szCs w:val="22"/>
        </w:rPr>
        <w:t xml:space="preserve"> </w:t>
      </w:r>
      <w:r w:rsidR="00AA7A5E" w:rsidRPr="00AA7A5E">
        <w:rPr>
          <w:rFonts w:ascii="Arial Narrow" w:hAnsi="Arial Narrow"/>
          <w:sz w:val="22"/>
          <w:szCs w:val="22"/>
        </w:rPr>
        <w:t>(SKU 1803-3)</w:t>
      </w:r>
      <w:r>
        <w:rPr>
          <w:rFonts w:ascii="Arial Narrow" w:hAnsi="Arial Narrow"/>
          <w:sz w:val="22"/>
          <w:szCs w:val="22"/>
        </w:rPr>
        <w:t xml:space="preserve"> </w:t>
      </w:r>
      <w:r w:rsidRPr="00D725EA">
        <w:rPr>
          <w:rFonts w:ascii="Arial Narrow" w:hAnsi="Arial Narrow"/>
          <w:sz w:val="22"/>
          <w:szCs w:val="22"/>
        </w:rPr>
        <w:t xml:space="preserve"> </w:t>
      </w:r>
    </w:p>
    <w:p w14:paraId="607802CD" w14:textId="77777777" w:rsidR="00C870B3" w:rsidRDefault="00C870B3" w:rsidP="003E27F5">
      <w:pPr>
        <w:ind w:left="720" w:right="720"/>
        <w:jc w:val="both"/>
        <w:rPr>
          <w:rFonts w:ascii="Arial Narrow" w:hAnsi="Arial Narrow"/>
          <w:sz w:val="22"/>
          <w:szCs w:val="22"/>
        </w:rPr>
      </w:pPr>
    </w:p>
    <w:p w14:paraId="706F7E9F" w14:textId="61CF49DA" w:rsidR="003E27F5" w:rsidRPr="00C870B3" w:rsidRDefault="003E27F5" w:rsidP="003E27F5">
      <w:pPr>
        <w:ind w:left="720" w:right="720"/>
        <w:jc w:val="both"/>
        <w:rPr>
          <w:rFonts w:ascii="Arial Narrow" w:hAnsi="Arial Narrow"/>
          <w:b/>
          <w:bCs/>
          <w:sz w:val="22"/>
          <w:szCs w:val="22"/>
        </w:rPr>
      </w:pPr>
      <w:r w:rsidRPr="00C870B3">
        <w:rPr>
          <w:rFonts w:ascii="Arial Narrow" w:hAnsi="Arial Narrow"/>
          <w:b/>
          <w:bCs/>
          <w:sz w:val="22"/>
          <w:szCs w:val="22"/>
        </w:rPr>
        <w:t xml:space="preserve">Additional Accessories for Welders (Not included in </w:t>
      </w:r>
      <w:r w:rsidR="00B556CF">
        <w:rPr>
          <w:rFonts w:ascii="Arial Narrow" w:hAnsi="Arial Narrow"/>
          <w:b/>
          <w:bCs/>
          <w:sz w:val="22"/>
          <w:szCs w:val="22"/>
        </w:rPr>
        <w:t xml:space="preserve">Educational </w:t>
      </w:r>
      <w:r w:rsidRPr="00C870B3">
        <w:rPr>
          <w:rFonts w:ascii="Arial Narrow" w:hAnsi="Arial Narrow"/>
          <w:b/>
          <w:bCs/>
          <w:sz w:val="22"/>
          <w:szCs w:val="22"/>
        </w:rPr>
        <w:t>One-Pak):</w:t>
      </w:r>
    </w:p>
    <w:p w14:paraId="09BD28EA" w14:textId="1A7A8948" w:rsidR="00907879" w:rsidRDefault="003E27F5" w:rsidP="00907879">
      <w:pPr>
        <w:pStyle w:val="ListParagraph"/>
        <w:numPr>
          <w:ilvl w:val="0"/>
          <w:numId w:val="89"/>
        </w:numPr>
        <w:ind w:right="720"/>
        <w:jc w:val="both"/>
        <w:rPr>
          <w:rFonts w:ascii="Arial Narrow" w:hAnsi="Arial Narrow"/>
          <w:sz w:val="22"/>
          <w:szCs w:val="22"/>
        </w:rPr>
      </w:pPr>
      <w:r w:rsidRPr="00C870B3">
        <w:rPr>
          <w:rFonts w:ascii="Arial Narrow" w:hAnsi="Arial Narrow"/>
          <w:sz w:val="22"/>
          <w:szCs w:val="22"/>
        </w:rPr>
        <w:t>Magnum Pro 250LX GT Spool Gun with 25ft cable.</w:t>
      </w:r>
      <w:r w:rsidR="00907879">
        <w:rPr>
          <w:rFonts w:ascii="Arial Narrow" w:hAnsi="Arial Narrow"/>
          <w:sz w:val="22"/>
          <w:szCs w:val="22"/>
        </w:rPr>
        <w:t xml:space="preserve"> </w:t>
      </w:r>
      <w:r w:rsidR="005F0FFE" w:rsidRPr="005F0FFE">
        <w:rPr>
          <w:rFonts w:ascii="Arial Narrow" w:hAnsi="Arial Narrow"/>
          <w:sz w:val="22"/>
          <w:szCs w:val="22"/>
        </w:rPr>
        <w:t>(SKU K3569-2)</w:t>
      </w:r>
    </w:p>
    <w:p w14:paraId="005993D3" w14:textId="20BD6582" w:rsidR="003E27F5" w:rsidRPr="00907879" w:rsidRDefault="003E27F5" w:rsidP="00907879">
      <w:pPr>
        <w:pStyle w:val="ListParagraph"/>
        <w:ind w:left="1440" w:right="720"/>
        <w:jc w:val="both"/>
        <w:rPr>
          <w:rFonts w:ascii="Arial Narrow" w:hAnsi="Arial Narrow"/>
          <w:sz w:val="22"/>
          <w:szCs w:val="22"/>
        </w:rPr>
      </w:pPr>
      <w:r w:rsidRPr="00907879">
        <w:rPr>
          <w:rFonts w:ascii="Arial Narrow" w:hAnsi="Arial Narrow"/>
          <w:sz w:val="22"/>
          <w:szCs w:val="22"/>
        </w:rPr>
        <w:t xml:space="preserve">Each spool gun includes the following listed items </w:t>
      </w:r>
    </w:p>
    <w:p w14:paraId="0788B516" w14:textId="36004C36"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 xml:space="preserve">Drive Roll:  </w:t>
      </w:r>
      <w:r w:rsidR="00B556CF">
        <w:rPr>
          <w:rFonts w:ascii="Arial Narrow" w:hAnsi="Arial Narrow"/>
          <w:sz w:val="22"/>
          <w:szCs w:val="22"/>
        </w:rPr>
        <w:t>0</w:t>
      </w:r>
      <w:r w:rsidRPr="00C870B3">
        <w:rPr>
          <w:rFonts w:ascii="Arial Narrow" w:hAnsi="Arial Narrow"/>
          <w:sz w:val="22"/>
          <w:szCs w:val="22"/>
        </w:rPr>
        <w:t>.03-</w:t>
      </w:r>
      <w:r w:rsidR="00B556CF">
        <w:rPr>
          <w:rFonts w:ascii="Arial Narrow" w:hAnsi="Arial Narrow"/>
          <w:sz w:val="22"/>
          <w:szCs w:val="22"/>
        </w:rPr>
        <w:t>0</w:t>
      </w:r>
      <w:r w:rsidRPr="00C870B3">
        <w:rPr>
          <w:rFonts w:ascii="Arial Narrow" w:hAnsi="Arial Narrow"/>
          <w:sz w:val="22"/>
          <w:szCs w:val="22"/>
        </w:rPr>
        <w:t>.035” – 3/64” (Aluminum)</w:t>
      </w:r>
      <w:r w:rsidR="00360091">
        <w:rPr>
          <w:rFonts w:ascii="Arial Narrow" w:hAnsi="Arial Narrow"/>
          <w:sz w:val="22"/>
          <w:szCs w:val="22"/>
        </w:rPr>
        <w:t xml:space="preserve"> </w:t>
      </w:r>
      <w:r w:rsidR="00360091" w:rsidRPr="00360091">
        <w:rPr>
          <w:rFonts w:ascii="Arial Narrow" w:hAnsi="Arial Narrow"/>
          <w:sz w:val="22"/>
          <w:szCs w:val="22"/>
        </w:rPr>
        <w:t>(SKU KP2518-2)</w:t>
      </w:r>
    </w:p>
    <w:p w14:paraId="2297BFA6" w14:textId="6950C3AB"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180° 550 Amp Expendable Liner</w:t>
      </w:r>
      <w:r w:rsidR="00DD7A4B">
        <w:rPr>
          <w:rFonts w:ascii="Arial Narrow" w:hAnsi="Arial Narrow"/>
          <w:sz w:val="22"/>
          <w:szCs w:val="22"/>
        </w:rPr>
        <w:t xml:space="preserve"> </w:t>
      </w:r>
      <w:r w:rsidR="00DD7A4B" w:rsidRPr="00DD7A4B">
        <w:rPr>
          <w:rFonts w:ascii="Arial Narrow" w:hAnsi="Arial Narrow"/>
          <w:sz w:val="22"/>
          <w:szCs w:val="22"/>
        </w:rPr>
        <w:t>(SKU KP2879-5)</w:t>
      </w:r>
    </w:p>
    <w:p w14:paraId="329FFD11" w14:textId="02BEA7C8"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Magnum PRO Diffuser – 550A, Thread-On, Aluminum</w:t>
      </w:r>
      <w:r w:rsidR="00E0039E">
        <w:rPr>
          <w:rFonts w:ascii="Arial Narrow" w:hAnsi="Arial Narrow"/>
          <w:sz w:val="22"/>
          <w:szCs w:val="22"/>
        </w:rPr>
        <w:t xml:space="preserve"> </w:t>
      </w:r>
      <w:r w:rsidR="00E0039E" w:rsidRPr="00E0039E">
        <w:rPr>
          <w:rFonts w:ascii="Arial Narrow" w:hAnsi="Arial Narrow"/>
          <w:sz w:val="22"/>
          <w:szCs w:val="22"/>
        </w:rPr>
        <w:t>(SKU KP2879-5)</w:t>
      </w:r>
    </w:p>
    <w:p w14:paraId="3EBC417E" w14:textId="5FC0B526"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Copper Plus Contact Tip, 550A, Aluminum, Tapered, 3/64in</w:t>
      </w:r>
      <w:r w:rsidR="00B556CF">
        <w:rPr>
          <w:rFonts w:ascii="Arial Narrow" w:hAnsi="Arial Narrow"/>
          <w:sz w:val="22"/>
          <w:szCs w:val="22"/>
        </w:rPr>
        <w:t>(1.2mm)</w:t>
      </w:r>
      <w:r w:rsidRPr="00C870B3">
        <w:rPr>
          <w:rFonts w:ascii="Arial Narrow" w:hAnsi="Arial Narrow"/>
          <w:sz w:val="22"/>
          <w:szCs w:val="22"/>
        </w:rPr>
        <w:t xml:space="preserve"> – 10/pack</w:t>
      </w:r>
      <w:r w:rsidR="003809C0">
        <w:rPr>
          <w:rFonts w:ascii="Arial Narrow" w:hAnsi="Arial Narrow"/>
          <w:sz w:val="22"/>
          <w:szCs w:val="22"/>
        </w:rPr>
        <w:t xml:space="preserve"> </w:t>
      </w:r>
      <w:r w:rsidR="003809C0" w:rsidRPr="003809C0">
        <w:rPr>
          <w:rFonts w:ascii="Arial Narrow" w:hAnsi="Arial Narrow"/>
          <w:sz w:val="22"/>
          <w:szCs w:val="22"/>
        </w:rPr>
        <w:t>(SKU KP2745-5364AT)</w:t>
      </w:r>
    </w:p>
    <w:p w14:paraId="57294578" w14:textId="30E1DA9F"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Magnum PRO Insulator – 550A</w:t>
      </w:r>
      <w:r w:rsidR="00BD0C7E">
        <w:rPr>
          <w:rFonts w:ascii="Arial Narrow" w:hAnsi="Arial Narrow"/>
          <w:sz w:val="22"/>
          <w:szCs w:val="22"/>
        </w:rPr>
        <w:t xml:space="preserve"> </w:t>
      </w:r>
      <w:r w:rsidR="00BD0C7E" w:rsidRPr="00BD0C7E">
        <w:rPr>
          <w:rFonts w:ascii="Arial Narrow" w:hAnsi="Arial Narrow"/>
          <w:sz w:val="22"/>
          <w:szCs w:val="22"/>
        </w:rPr>
        <w:t>(SKU KP2773-1)</w:t>
      </w:r>
    </w:p>
    <w:p w14:paraId="655AE1B6" w14:textId="3715641C" w:rsidR="003E27F5" w:rsidRPr="00C870B3" w:rsidRDefault="003E27F5" w:rsidP="00FC2718">
      <w:pPr>
        <w:pStyle w:val="ListParagraph"/>
        <w:numPr>
          <w:ilvl w:val="1"/>
          <w:numId w:val="93"/>
        </w:numPr>
        <w:ind w:right="720"/>
        <w:jc w:val="both"/>
        <w:rPr>
          <w:rFonts w:ascii="Arial Narrow" w:hAnsi="Arial Narrow"/>
          <w:sz w:val="22"/>
          <w:szCs w:val="22"/>
        </w:rPr>
      </w:pPr>
      <w:r w:rsidRPr="00C870B3">
        <w:rPr>
          <w:rFonts w:ascii="Arial Narrow" w:hAnsi="Arial Narrow"/>
          <w:sz w:val="22"/>
          <w:szCs w:val="22"/>
        </w:rPr>
        <w:t xml:space="preserve">Magnum PRO Gas Nozzle Assembly – 550A, </w:t>
      </w:r>
      <w:r w:rsidR="00B556CF" w:rsidRPr="00A060E6">
        <w:rPr>
          <w:rFonts w:ascii="Arial Narrow" w:hAnsi="Arial Narrow" w:cs="Arial"/>
          <w:bCs/>
          <w:sz w:val="22"/>
          <w:szCs w:val="22"/>
        </w:rPr>
        <w:t>Thread-On, Recessed, Aluminum, 5/8in</w:t>
      </w:r>
      <w:r w:rsidR="00B556CF">
        <w:rPr>
          <w:rFonts w:ascii="Arial Narrow" w:hAnsi="Arial Narrow" w:cs="Arial"/>
          <w:bCs/>
          <w:sz w:val="22"/>
          <w:szCs w:val="22"/>
        </w:rPr>
        <w:t xml:space="preserve"> (15.9mm)</w:t>
      </w:r>
      <w:r w:rsidR="00B556CF" w:rsidRPr="00A060E6">
        <w:rPr>
          <w:rFonts w:ascii="Arial Narrow" w:hAnsi="Arial Narrow" w:cs="Arial"/>
          <w:bCs/>
          <w:sz w:val="22"/>
          <w:szCs w:val="22"/>
        </w:rPr>
        <w:t xml:space="preserve"> ID</w:t>
      </w:r>
      <w:r w:rsidR="006D4F0C">
        <w:rPr>
          <w:rFonts w:ascii="Arial Narrow" w:hAnsi="Arial Narrow" w:cs="Arial"/>
          <w:bCs/>
          <w:sz w:val="22"/>
          <w:szCs w:val="22"/>
        </w:rPr>
        <w:t xml:space="preserve"> </w:t>
      </w:r>
      <w:r w:rsidR="006D4F0C" w:rsidRPr="006D4F0C">
        <w:rPr>
          <w:rFonts w:ascii="Arial Narrow" w:hAnsi="Arial Narrow" w:cs="Arial"/>
          <w:bCs/>
          <w:sz w:val="22"/>
          <w:szCs w:val="22"/>
        </w:rPr>
        <w:t>(SKU KP2743-1-62RA)</w:t>
      </w:r>
    </w:p>
    <w:p w14:paraId="47ECD5F2" w14:textId="2E6BFF3E" w:rsidR="00010073" w:rsidRPr="00C870B3" w:rsidRDefault="003E27F5" w:rsidP="00C870B3">
      <w:pPr>
        <w:pStyle w:val="ListParagraph"/>
        <w:numPr>
          <w:ilvl w:val="0"/>
          <w:numId w:val="89"/>
        </w:numPr>
        <w:ind w:right="720"/>
        <w:jc w:val="both"/>
        <w:rPr>
          <w:rFonts w:ascii="Arial Narrow" w:hAnsi="Arial Narrow"/>
          <w:sz w:val="22"/>
          <w:szCs w:val="22"/>
        </w:rPr>
      </w:pPr>
      <w:r w:rsidRPr="00C870B3">
        <w:rPr>
          <w:rFonts w:ascii="Arial Narrow" w:hAnsi="Arial Narrow"/>
          <w:sz w:val="22"/>
          <w:szCs w:val="22"/>
        </w:rPr>
        <w:t xml:space="preserve">Cable Adapter, 12pin to 7pin </w:t>
      </w:r>
      <w:r w:rsidR="007D1D2E" w:rsidRPr="007D1D2E">
        <w:rPr>
          <w:rFonts w:ascii="Arial Narrow" w:hAnsi="Arial Narrow"/>
          <w:sz w:val="22"/>
          <w:szCs w:val="22"/>
        </w:rPr>
        <w:t>(SKU K2910-1)</w:t>
      </w:r>
      <w:r w:rsidR="007D1D2E">
        <w:rPr>
          <w:rFonts w:ascii="Arial Narrow" w:hAnsi="Arial Narrow"/>
          <w:sz w:val="22"/>
          <w:szCs w:val="22"/>
        </w:rPr>
        <w:t xml:space="preserve"> </w:t>
      </w:r>
    </w:p>
    <w:p w14:paraId="3DCE113A" w14:textId="77777777" w:rsidR="008A455C" w:rsidRPr="00E02E0F" w:rsidRDefault="008A455C" w:rsidP="00732E18">
      <w:pPr>
        <w:ind w:right="720"/>
        <w:rPr>
          <w:rFonts w:ascii="Arial Narrow" w:hAnsi="Arial Narrow"/>
          <w:sz w:val="22"/>
          <w:szCs w:val="22"/>
        </w:rPr>
      </w:pPr>
    </w:p>
    <w:p w14:paraId="46D90DCE" w14:textId="5BADF43C" w:rsidR="003A6B21" w:rsidRPr="003A6B21" w:rsidRDefault="003A6B21" w:rsidP="00B02D56">
      <w:pPr>
        <w:ind w:left="720" w:right="720"/>
        <w:rPr>
          <w:rFonts w:ascii="Arial Narrow" w:hAnsi="Arial Narrow"/>
          <w:sz w:val="22"/>
          <w:szCs w:val="22"/>
        </w:rPr>
      </w:pPr>
    </w:p>
    <w:p w14:paraId="0A653FA0" w14:textId="77777777" w:rsidR="003A6B21" w:rsidRDefault="003A6B21" w:rsidP="00B02D56">
      <w:pPr>
        <w:ind w:left="720" w:right="720"/>
        <w:rPr>
          <w:rFonts w:ascii="Arial Narrow" w:hAnsi="Arial Narrow"/>
          <w:color w:val="FF0000"/>
          <w:sz w:val="22"/>
          <w:szCs w:val="22"/>
        </w:rPr>
      </w:pPr>
    </w:p>
    <w:p w14:paraId="06B778BC" w14:textId="77777777" w:rsidR="00EA25FA" w:rsidRDefault="00EA25FA" w:rsidP="00B02D56">
      <w:pPr>
        <w:spacing w:after="200" w:line="276" w:lineRule="auto"/>
        <w:ind w:left="720" w:right="720"/>
        <w:rPr>
          <w:rFonts w:ascii="Arial Narrow" w:hAnsi="Arial Narrow" w:cs="Arial"/>
          <w:b/>
          <w:bCs/>
          <w:spacing w:val="-2"/>
        </w:rPr>
      </w:pPr>
      <w:r>
        <w:rPr>
          <w:rFonts w:ascii="Arial Narrow" w:hAnsi="Arial Narrow" w:cs="Arial"/>
          <w:b/>
          <w:bCs/>
          <w:spacing w:val="-2"/>
        </w:rPr>
        <w:br w:type="page"/>
      </w:r>
    </w:p>
    <w:p w14:paraId="61F5B9EF" w14:textId="3A771D9A" w:rsidR="00B0248C" w:rsidRPr="00B0248C" w:rsidRDefault="00B0248C" w:rsidP="00B02D56">
      <w:pPr>
        <w:spacing w:after="200" w:line="276" w:lineRule="auto"/>
        <w:ind w:left="720" w:right="720"/>
        <w:jc w:val="center"/>
        <w:rPr>
          <w:rFonts w:ascii="Arial Narrow" w:hAnsi="Arial Narrow" w:cs="Arial"/>
          <w:b/>
          <w:bCs/>
          <w:spacing w:val="-2"/>
        </w:rPr>
      </w:pPr>
      <w:r w:rsidRPr="00B0248C">
        <w:rPr>
          <w:rFonts w:ascii="Arial Narrow" w:hAnsi="Arial Narrow" w:cs="Arial"/>
          <w:b/>
          <w:bCs/>
          <w:spacing w:val="-2"/>
        </w:rPr>
        <w:lastRenderedPageBreak/>
        <w:t>PROPOSAL</w:t>
      </w:r>
    </w:p>
    <w:p w14:paraId="139551B0" w14:textId="029D6115" w:rsidR="00B0248C" w:rsidRPr="00E54BE4" w:rsidRDefault="00DC39AC" w:rsidP="00B02D56">
      <w:pPr>
        <w:spacing w:after="200" w:line="276" w:lineRule="auto"/>
        <w:ind w:left="720" w:right="720"/>
        <w:jc w:val="both"/>
        <w:rPr>
          <w:rFonts w:ascii="Arial Narrow" w:hAnsi="Arial Narrow" w:cs="Arial"/>
          <w:spacing w:val="-2"/>
        </w:rPr>
      </w:pPr>
      <w:r w:rsidRPr="00DC39AC">
        <w:rPr>
          <w:rFonts w:ascii="Arial Narrow" w:hAnsi="Arial Narrow" w:cs="Arial"/>
          <w:spacing w:val="-2"/>
        </w:rPr>
        <w:t>The undersigned proposes, in accordance with the terms and conditions of these Specifications and Contract Document which this Proposal is a part,</w:t>
      </w:r>
      <w:r>
        <w:rPr>
          <w:rFonts w:ascii="Arial Narrow" w:hAnsi="Arial Narrow" w:cs="Arial"/>
          <w:spacing w:val="-2"/>
        </w:rPr>
        <w:t xml:space="preserve"> </w:t>
      </w:r>
      <w:r w:rsidRPr="009A4678">
        <w:rPr>
          <w:rFonts w:ascii="Arial Narrow" w:hAnsi="Arial Narrow" w:cs="Arial"/>
          <w:b/>
          <w:bCs/>
          <w:spacing w:val="-2"/>
        </w:rPr>
        <w:t>Q01</w:t>
      </w:r>
      <w:r w:rsidR="009A4678" w:rsidRPr="009A4678">
        <w:rPr>
          <w:rFonts w:ascii="Arial Narrow" w:hAnsi="Arial Narrow" w:cs="Arial"/>
          <w:b/>
          <w:bCs/>
          <w:spacing w:val="-2"/>
        </w:rPr>
        <w:t>239</w:t>
      </w:r>
      <w:r w:rsidRPr="009A4678">
        <w:rPr>
          <w:rFonts w:ascii="Arial Narrow" w:hAnsi="Arial Narrow" w:cs="Arial"/>
          <w:b/>
          <w:bCs/>
          <w:spacing w:val="-2"/>
        </w:rPr>
        <w:t>, Furnish</w:t>
      </w:r>
      <w:r w:rsidR="00732E18" w:rsidRPr="009A4678">
        <w:rPr>
          <w:rFonts w:ascii="Arial Narrow" w:hAnsi="Arial Narrow" w:cs="Arial"/>
          <w:b/>
          <w:bCs/>
          <w:spacing w:val="-2"/>
        </w:rPr>
        <w:t xml:space="preserve"> &amp; </w:t>
      </w:r>
      <w:r w:rsidRPr="009A4678">
        <w:rPr>
          <w:rFonts w:ascii="Arial Narrow" w:hAnsi="Arial Narrow" w:cs="Arial"/>
          <w:b/>
          <w:bCs/>
          <w:spacing w:val="-2"/>
        </w:rPr>
        <w:t>Deliver</w:t>
      </w:r>
      <w:r w:rsidR="00732E18" w:rsidRPr="009A4678">
        <w:rPr>
          <w:rFonts w:ascii="Arial Narrow" w:hAnsi="Arial Narrow" w:cs="Arial"/>
          <w:b/>
          <w:bCs/>
          <w:spacing w:val="-2"/>
        </w:rPr>
        <w:t xml:space="preserve"> </w:t>
      </w:r>
      <w:r w:rsidR="009A4678" w:rsidRPr="009A4678">
        <w:rPr>
          <w:rFonts w:ascii="Arial Narrow" w:hAnsi="Arial Narrow" w:cs="Arial"/>
          <w:b/>
          <w:bCs/>
          <w:spacing w:val="-2"/>
        </w:rPr>
        <w:t>Seven (7) ACDC Multi-Process Welders and Accessories</w:t>
      </w:r>
      <w:r w:rsidR="009A4678" w:rsidRPr="009A4678">
        <w:rPr>
          <w:rFonts w:ascii="Arial Narrow" w:hAnsi="Arial Narrow" w:cs="Arial"/>
          <w:spacing w:val="-2"/>
        </w:rPr>
        <w:t xml:space="preserve"> </w:t>
      </w:r>
      <w:r w:rsidRPr="00DC39AC">
        <w:rPr>
          <w:rFonts w:ascii="Arial Narrow" w:hAnsi="Arial Narrow" w:cs="Arial"/>
          <w:spacing w:val="-2"/>
        </w:rPr>
        <w:t>for Harper College at 1200 W. Algonquin Rd, Palatine, Illinois at the following prices of:</w:t>
      </w:r>
    </w:p>
    <w:tbl>
      <w:tblPr>
        <w:tblStyle w:val="TableGrid1"/>
        <w:tblW w:w="10440" w:type="dxa"/>
        <w:tblInd w:w="175" w:type="dxa"/>
        <w:tblLayout w:type="fixed"/>
        <w:tblLook w:val="04A0" w:firstRow="1" w:lastRow="0" w:firstColumn="1" w:lastColumn="0" w:noHBand="0" w:noVBand="1"/>
      </w:tblPr>
      <w:tblGrid>
        <w:gridCol w:w="628"/>
        <w:gridCol w:w="948"/>
        <w:gridCol w:w="5894"/>
        <w:gridCol w:w="1440"/>
        <w:gridCol w:w="1530"/>
      </w:tblGrid>
      <w:tr w:rsidR="00DE462C" w:rsidRPr="00852003" w14:paraId="49707BAD" w14:textId="77777777" w:rsidTr="00DE462C">
        <w:trPr>
          <w:trHeight w:val="432"/>
        </w:trPr>
        <w:tc>
          <w:tcPr>
            <w:tcW w:w="628" w:type="dxa"/>
            <w:shd w:val="clear" w:color="auto" w:fill="A6A6A6" w:themeFill="background1" w:themeFillShade="A6"/>
            <w:vAlign w:val="center"/>
          </w:tcPr>
          <w:p w14:paraId="31220DA9" w14:textId="77777777" w:rsidR="00E96D07" w:rsidRPr="00852003" w:rsidRDefault="00E96D07" w:rsidP="00A75608">
            <w:pPr>
              <w:widowControl w:val="0"/>
              <w:jc w:val="center"/>
              <w:rPr>
                <w:rFonts w:ascii="Arial Narrow" w:hAnsi="Arial Narrow" w:cs="Arial"/>
                <w:b/>
                <w:bCs/>
                <w:sz w:val="22"/>
                <w:szCs w:val="22"/>
              </w:rPr>
            </w:pPr>
            <w:r w:rsidRPr="00852003">
              <w:rPr>
                <w:rFonts w:ascii="Arial Narrow" w:hAnsi="Arial Narrow" w:cs="Arial"/>
                <w:b/>
                <w:bCs/>
                <w:sz w:val="22"/>
                <w:szCs w:val="22"/>
              </w:rPr>
              <w:t>Item No.</w:t>
            </w:r>
          </w:p>
        </w:tc>
        <w:tc>
          <w:tcPr>
            <w:tcW w:w="948" w:type="dxa"/>
            <w:shd w:val="clear" w:color="auto" w:fill="A6A6A6" w:themeFill="background1" w:themeFillShade="A6"/>
            <w:vAlign w:val="center"/>
          </w:tcPr>
          <w:p w14:paraId="0272E3D7" w14:textId="77777777" w:rsidR="00E96D07" w:rsidRPr="00852003" w:rsidRDefault="00E96D07" w:rsidP="00A75608">
            <w:pPr>
              <w:widowControl w:val="0"/>
              <w:jc w:val="center"/>
              <w:rPr>
                <w:rFonts w:ascii="Arial Narrow" w:hAnsi="Arial Narrow" w:cs="Arial"/>
                <w:b/>
                <w:bCs/>
                <w:sz w:val="22"/>
                <w:szCs w:val="22"/>
              </w:rPr>
            </w:pPr>
            <w:r w:rsidRPr="00852003">
              <w:rPr>
                <w:rFonts w:ascii="Arial Narrow" w:hAnsi="Arial Narrow" w:cs="Arial"/>
                <w:b/>
                <w:bCs/>
                <w:sz w:val="22"/>
                <w:szCs w:val="22"/>
              </w:rPr>
              <w:t>Quantity</w:t>
            </w:r>
          </w:p>
        </w:tc>
        <w:tc>
          <w:tcPr>
            <w:tcW w:w="5894" w:type="dxa"/>
            <w:shd w:val="clear" w:color="auto" w:fill="A6A6A6" w:themeFill="background1" w:themeFillShade="A6"/>
            <w:vAlign w:val="center"/>
          </w:tcPr>
          <w:p w14:paraId="0C9B619C" w14:textId="77777777" w:rsidR="00E96D07" w:rsidRPr="00852003" w:rsidRDefault="00E96D07" w:rsidP="00A75608">
            <w:pPr>
              <w:widowControl w:val="0"/>
              <w:jc w:val="center"/>
              <w:rPr>
                <w:rFonts w:ascii="Arial Narrow" w:hAnsi="Arial Narrow" w:cs="Arial"/>
                <w:b/>
                <w:bCs/>
                <w:sz w:val="22"/>
                <w:szCs w:val="22"/>
              </w:rPr>
            </w:pPr>
            <w:r w:rsidRPr="00852003">
              <w:rPr>
                <w:rFonts w:ascii="Arial Narrow" w:hAnsi="Arial Narrow" w:cs="Arial"/>
                <w:b/>
                <w:bCs/>
                <w:sz w:val="22"/>
                <w:szCs w:val="22"/>
              </w:rPr>
              <w:t>Description</w:t>
            </w:r>
          </w:p>
        </w:tc>
        <w:tc>
          <w:tcPr>
            <w:tcW w:w="1440" w:type="dxa"/>
            <w:shd w:val="clear" w:color="auto" w:fill="A6A6A6" w:themeFill="background1" w:themeFillShade="A6"/>
            <w:vAlign w:val="center"/>
          </w:tcPr>
          <w:p w14:paraId="3FFC617C" w14:textId="77777777" w:rsidR="00E96D07" w:rsidRDefault="00E96D07" w:rsidP="00A75608">
            <w:pPr>
              <w:widowControl w:val="0"/>
              <w:jc w:val="center"/>
              <w:rPr>
                <w:rFonts w:ascii="Arial Narrow" w:hAnsi="Arial Narrow" w:cs="Arial"/>
                <w:b/>
                <w:bCs/>
                <w:sz w:val="22"/>
                <w:szCs w:val="22"/>
              </w:rPr>
            </w:pPr>
            <w:r>
              <w:rPr>
                <w:rFonts w:ascii="Arial Narrow" w:hAnsi="Arial Narrow" w:cs="Arial"/>
                <w:b/>
                <w:bCs/>
                <w:sz w:val="22"/>
                <w:szCs w:val="22"/>
              </w:rPr>
              <w:t>Unit</w:t>
            </w:r>
          </w:p>
          <w:p w14:paraId="5034AB47" w14:textId="77777777" w:rsidR="00E96D07" w:rsidRPr="00852003" w:rsidRDefault="00E96D07" w:rsidP="00A75608">
            <w:pPr>
              <w:widowControl w:val="0"/>
              <w:jc w:val="center"/>
              <w:rPr>
                <w:rFonts w:ascii="Arial Narrow" w:hAnsi="Arial Narrow" w:cs="Arial"/>
                <w:b/>
                <w:bCs/>
                <w:sz w:val="22"/>
                <w:szCs w:val="22"/>
              </w:rPr>
            </w:pPr>
            <w:r w:rsidRPr="00852003">
              <w:rPr>
                <w:rFonts w:ascii="Arial Narrow" w:hAnsi="Arial Narrow" w:cs="Arial"/>
                <w:b/>
                <w:bCs/>
                <w:sz w:val="22"/>
                <w:szCs w:val="22"/>
              </w:rPr>
              <w:t>Price</w:t>
            </w:r>
          </w:p>
        </w:tc>
        <w:tc>
          <w:tcPr>
            <w:tcW w:w="1530" w:type="dxa"/>
            <w:shd w:val="clear" w:color="auto" w:fill="A6A6A6" w:themeFill="background1" w:themeFillShade="A6"/>
          </w:tcPr>
          <w:p w14:paraId="0F9B9A2A" w14:textId="77777777" w:rsidR="00E96D07" w:rsidRDefault="00E96D07" w:rsidP="00A75608">
            <w:pPr>
              <w:widowControl w:val="0"/>
              <w:jc w:val="center"/>
              <w:rPr>
                <w:rFonts w:ascii="Arial Narrow" w:hAnsi="Arial Narrow" w:cs="Arial"/>
                <w:b/>
                <w:bCs/>
                <w:sz w:val="22"/>
                <w:szCs w:val="22"/>
              </w:rPr>
            </w:pPr>
            <w:r>
              <w:rPr>
                <w:rFonts w:ascii="Arial Narrow" w:hAnsi="Arial Narrow" w:cs="Arial"/>
                <w:b/>
                <w:bCs/>
                <w:sz w:val="22"/>
                <w:szCs w:val="22"/>
              </w:rPr>
              <w:t xml:space="preserve">Extended Price </w:t>
            </w:r>
          </w:p>
          <w:p w14:paraId="5F75E8CA" w14:textId="77777777" w:rsidR="00E96D07" w:rsidRPr="006E39D2" w:rsidRDefault="00E96D07" w:rsidP="00A75608">
            <w:pPr>
              <w:widowControl w:val="0"/>
              <w:jc w:val="center"/>
              <w:rPr>
                <w:rFonts w:ascii="Arial Narrow" w:hAnsi="Arial Narrow" w:cs="Arial"/>
                <w:b/>
                <w:bCs/>
                <w:sz w:val="20"/>
                <w:szCs w:val="20"/>
              </w:rPr>
            </w:pPr>
            <w:r w:rsidRPr="006E39D2">
              <w:rPr>
                <w:rFonts w:ascii="Arial Narrow" w:hAnsi="Arial Narrow" w:cs="Arial"/>
                <w:b/>
                <w:bCs/>
                <w:sz w:val="20"/>
                <w:szCs w:val="20"/>
              </w:rPr>
              <w:t>(Unit Price x Quantity)</w:t>
            </w:r>
          </w:p>
        </w:tc>
      </w:tr>
      <w:tr w:rsidR="00DE462C" w:rsidRPr="00852003" w14:paraId="133729E8" w14:textId="77777777" w:rsidTr="00DE462C">
        <w:trPr>
          <w:trHeight w:val="576"/>
        </w:trPr>
        <w:tc>
          <w:tcPr>
            <w:tcW w:w="628" w:type="dxa"/>
            <w:vAlign w:val="center"/>
          </w:tcPr>
          <w:p w14:paraId="7B458412" w14:textId="77777777" w:rsidR="00E96D07" w:rsidRPr="00852003" w:rsidRDefault="00E96D07" w:rsidP="00A75608">
            <w:pPr>
              <w:widowControl w:val="0"/>
              <w:jc w:val="center"/>
              <w:rPr>
                <w:rFonts w:ascii="Arial Narrow" w:hAnsi="Arial Narrow" w:cs="Arial"/>
                <w:bCs/>
                <w:sz w:val="22"/>
                <w:szCs w:val="22"/>
              </w:rPr>
            </w:pPr>
            <w:r w:rsidRPr="00852003">
              <w:rPr>
                <w:rFonts w:ascii="Arial Narrow" w:hAnsi="Arial Narrow" w:cs="Arial"/>
                <w:bCs/>
                <w:sz w:val="22"/>
                <w:szCs w:val="22"/>
              </w:rPr>
              <w:t>1</w:t>
            </w:r>
          </w:p>
        </w:tc>
        <w:tc>
          <w:tcPr>
            <w:tcW w:w="948" w:type="dxa"/>
            <w:vAlign w:val="center"/>
          </w:tcPr>
          <w:p w14:paraId="34E899C8" w14:textId="555AF980" w:rsidR="00E96D07" w:rsidRPr="00852003" w:rsidRDefault="00883199" w:rsidP="00A75608">
            <w:pPr>
              <w:widowControl w:val="0"/>
              <w:jc w:val="center"/>
              <w:rPr>
                <w:rFonts w:ascii="Arial Narrow" w:hAnsi="Arial Narrow" w:cs="Arial"/>
                <w:bCs/>
                <w:sz w:val="22"/>
                <w:szCs w:val="22"/>
              </w:rPr>
            </w:pPr>
            <w:r>
              <w:rPr>
                <w:rFonts w:ascii="Arial Narrow" w:hAnsi="Arial Narrow" w:cs="Arial"/>
                <w:bCs/>
              </w:rPr>
              <w:t>7</w:t>
            </w:r>
          </w:p>
        </w:tc>
        <w:tc>
          <w:tcPr>
            <w:tcW w:w="5894" w:type="dxa"/>
            <w:vAlign w:val="center"/>
          </w:tcPr>
          <w:p w14:paraId="19918E04" w14:textId="727270DD" w:rsidR="00E96D07" w:rsidRPr="000349A3" w:rsidRDefault="00E96D07" w:rsidP="00A75608">
            <w:pPr>
              <w:widowControl w:val="0"/>
              <w:rPr>
                <w:rFonts w:ascii="Arial Narrow" w:hAnsi="Arial Narrow" w:cs="Arial"/>
                <w:b/>
                <w:sz w:val="22"/>
                <w:szCs w:val="22"/>
              </w:rPr>
            </w:pPr>
            <w:r w:rsidRPr="00737A6C">
              <w:rPr>
                <w:rFonts w:ascii="Arial Narrow" w:hAnsi="Arial Narrow" w:cs="Arial"/>
                <w:b/>
                <w:sz w:val="22"/>
                <w:szCs w:val="22"/>
              </w:rPr>
              <w:t xml:space="preserve">New, </w:t>
            </w:r>
            <w:r w:rsidR="005E2B6D" w:rsidRPr="00737A6C">
              <w:rPr>
                <w:rFonts w:ascii="Arial Narrow" w:hAnsi="Arial Narrow" w:cs="Arial"/>
                <w:b/>
                <w:sz w:val="22"/>
                <w:szCs w:val="22"/>
              </w:rPr>
              <w:t>Lincoln PowerWave 300C Advanced Educational One-Pak</w:t>
            </w:r>
            <w:r w:rsidR="00282ABA" w:rsidRPr="00737A6C">
              <w:rPr>
                <w:rFonts w:ascii="Arial Narrow" w:hAnsi="Arial Narrow" w:cs="Arial"/>
                <w:b/>
                <w:sz w:val="22"/>
                <w:szCs w:val="22"/>
              </w:rPr>
              <w:t xml:space="preserve"> (</w:t>
            </w:r>
            <w:r w:rsidR="00282ABA" w:rsidRPr="006E7D60">
              <w:rPr>
                <w:rFonts w:ascii="Arial Narrow" w:hAnsi="Arial Narrow" w:cs="Arial"/>
                <w:b/>
                <w:sz w:val="22"/>
                <w:szCs w:val="22"/>
              </w:rPr>
              <w:t>SKU K4934-1</w:t>
            </w:r>
            <w:r w:rsidR="00282ABA" w:rsidRPr="00737A6C">
              <w:rPr>
                <w:rFonts w:ascii="Arial Narrow" w:hAnsi="Arial Narrow" w:cs="Arial"/>
                <w:b/>
                <w:sz w:val="22"/>
                <w:szCs w:val="22"/>
              </w:rPr>
              <w:t>)</w:t>
            </w:r>
            <w:r w:rsidRPr="00737A6C">
              <w:rPr>
                <w:rFonts w:ascii="Arial Narrow" w:hAnsi="Arial Narrow" w:cs="Arial"/>
                <w:b/>
                <w:sz w:val="22"/>
                <w:szCs w:val="22"/>
              </w:rPr>
              <w:t xml:space="preserve"> or equivalent</w:t>
            </w:r>
          </w:p>
          <w:p w14:paraId="05A80204" w14:textId="77777777" w:rsidR="000349A3" w:rsidRDefault="000349A3" w:rsidP="000349A3">
            <w:pPr>
              <w:ind w:right="720"/>
              <w:jc w:val="both"/>
              <w:rPr>
                <w:rFonts w:ascii="Arial Narrow" w:hAnsi="Arial Narrow"/>
                <w:b/>
                <w:bCs/>
                <w:sz w:val="22"/>
                <w:szCs w:val="22"/>
              </w:rPr>
            </w:pPr>
          </w:p>
          <w:p w14:paraId="6D1D5838" w14:textId="496EC1CA" w:rsidR="000349A3" w:rsidRDefault="000349A3" w:rsidP="000349A3">
            <w:pPr>
              <w:ind w:right="720"/>
              <w:jc w:val="both"/>
              <w:rPr>
                <w:rFonts w:ascii="Arial Narrow" w:hAnsi="Arial Narrow"/>
                <w:b/>
                <w:bCs/>
                <w:sz w:val="22"/>
                <w:szCs w:val="22"/>
              </w:rPr>
            </w:pPr>
            <w:r w:rsidRPr="00737A6C">
              <w:rPr>
                <w:rFonts w:ascii="Arial Narrow" w:hAnsi="Arial Narrow"/>
                <w:b/>
                <w:bCs/>
                <w:sz w:val="22"/>
                <w:szCs w:val="22"/>
              </w:rPr>
              <w:t>Included with each “</w:t>
            </w:r>
            <w:r w:rsidR="00D725EA">
              <w:rPr>
                <w:rFonts w:ascii="Arial Narrow" w:hAnsi="Arial Narrow"/>
                <w:b/>
                <w:bCs/>
                <w:sz w:val="22"/>
                <w:szCs w:val="22"/>
              </w:rPr>
              <w:t xml:space="preserve"> Educational </w:t>
            </w:r>
            <w:r w:rsidRPr="00737A6C">
              <w:rPr>
                <w:rFonts w:ascii="Arial Narrow" w:hAnsi="Arial Narrow"/>
                <w:b/>
                <w:bCs/>
                <w:sz w:val="22"/>
                <w:szCs w:val="22"/>
              </w:rPr>
              <w:t xml:space="preserve">One-Pak” </w:t>
            </w:r>
            <w:r w:rsidRPr="00737A6C">
              <w:rPr>
                <w:rFonts w:ascii="Arial Narrow" w:hAnsi="Arial Narrow" w:cs="Arial"/>
                <w:b/>
                <w:bCs/>
                <w:sz w:val="22"/>
                <w:szCs w:val="22"/>
              </w:rPr>
              <w:t>or equivalent</w:t>
            </w:r>
            <w:r w:rsidRPr="00737A6C">
              <w:rPr>
                <w:rFonts w:ascii="Arial Narrow" w:hAnsi="Arial Narrow"/>
                <w:b/>
                <w:bCs/>
                <w:sz w:val="22"/>
                <w:szCs w:val="22"/>
              </w:rPr>
              <w:t>:</w:t>
            </w:r>
          </w:p>
          <w:p w14:paraId="65557B86" w14:textId="77777777" w:rsidR="00DE462C" w:rsidRDefault="005273B1" w:rsidP="000349A3">
            <w:pPr>
              <w:ind w:right="720"/>
              <w:jc w:val="both"/>
              <w:rPr>
                <w:rFonts w:ascii="Arial Narrow" w:hAnsi="Arial Narrow"/>
                <w:sz w:val="22"/>
                <w:szCs w:val="22"/>
              </w:rPr>
            </w:pPr>
            <w:r w:rsidRPr="005273B1">
              <w:rPr>
                <w:rFonts w:ascii="Arial Narrow" w:hAnsi="Arial Narrow"/>
                <w:sz w:val="22"/>
                <w:szCs w:val="22"/>
              </w:rPr>
              <w:t xml:space="preserve">- </w:t>
            </w:r>
            <w:r>
              <w:rPr>
                <w:rFonts w:ascii="Arial Narrow" w:hAnsi="Arial Narrow"/>
                <w:sz w:val="22"/>
                <w:szCs w:val="22"/>
              </w:rPr>
              <w:t xml:space="preserve">  </w:t>
            </w:r>
            <w:r w:rsidR="00D725EA">
              <w:rPr>
                <w:rFonts w:ascii="Arial Narrow" w:hAnsi="Arial Narrow"/>
                <w:sz w:val="22"/>
                <w:szCs w:val="22"/>
              </w:rPr>
              <w:t xml:space="preserve">Power Wave 300C Advanced Process Welder </w:t>
            </w:r>
          </w:p>
          <w:p w14:paraId="2A282A47" w14:textId="50FF1856" w:rsidR="005273B1" w:rsidRPr="005273B1" w:rsidRDefault="00D725EA" w:rsidP="000349A3">
            <w:pPr>
              <w:ind w:right="720"/>
              <w:jc w:val="both"/>
              <w:rPr>
                <w:rFonts w:ascii="Arial Narrow" w:hAnsi="Arial Narrow"/>
                <w:sz w:val="22"/>
                <w:szCs w:val="22"/>
              </w:rPr>
            </w:pPr>
            <w:r w:rsidRPr="006E7D60">
              <w:rPr>
                <w:rFonts w:ascii="Arial Narrow" w:hAnsi="Arial Narrow"/>
                <w:sz w:val="22"/>
                <w:szCs w:val="22"/>
              </w:rPr>
              <w:t>(</w:t>
            </w:r>
            <w:r w:rsidRPr="006E7D60">
              <w:rPr>
                <w:rFonts w:ascii="Arial Narrow" w:hAnsi="Arial Narrow"/>
                <w:b/>
                <w:bCs/>
                <w:sz w:val="22"/>
                <w:szCs w:val="22"/>
              </w:rPr>
              <w:t>SKU K48488-1)</w:t>
            </w:r>
          </w:p>
          <w:p w14:paraId="0A52C670" w14:textId="77777777" w:rsidR="00922262" w:rsidRDefault="000349A3" w:rsidP="000349A3">
            <w:pPr>
              <w:ind w:right="720"/>
              <w:jc w:val="both"/>
              <w:rPr>
                <w:rFonts w:ascii="Arial Narrow" w:hAnsi="Arial Narrow"/>
                <w:sz w:val="22"/>
                <w:szCs w:val="22"/>
              </w:rPr>
            </w:pPr>
            <w:r>
              <w:rPr>
                <w:rFonts w:ascii="Arial Narrow" w:hAnsi="Arial Narrow"/>
                <w:sz w:val="22"/>
                <w:szCs w:val="22"/>
              </w:rPr>
              <w:t xml:space="preserve">- </w:t>
            </w:r>
            <w:r w:rsidRPr="00BA19D1">
              <w:rPr>
                <w:rFonts w:ascii="Arial Narrow" w:hAnsi="Arial Narrow"/>
                <w:sz w:val="22"/>
                <w:szCs w:val="22"/>
              </w:rPr>
              <w:t xml:space="preserve">Magnum Pro Curve 300 </w:t>
            </w:r>
            <w:r w:rsidRPr="006E7D60">
              <w:rPr>
                <w:rFonts w:ascii="Arial Narrow" w:hAnsi="Arial Narrow"/>
                <w:sz w:val="22"/>
                <w:szCs w:val="22"/>
              </w:rPr>
              <w:t>Ready-Pak</w:t>
            </w:r>
            <w:r w:rsidR="00236300" w:rsidRPr="006E7D60">
              <w:rPr>
                <w:rFonts w:ascii="Arial Narrow" w:hAnsi="Arial Narrow"/>
                <w:sz w:val="22"/>
                <w:szCs w:val="22"/>
              </w:rPr>
              <w:t xml:space="preserve"> </w:t>
            </w:r>
          </w:p>
          <w:p w14:paraId="2806B2BA" w14:textId="0268D227" w:rsidR="000349A3" w:rsidRPr="006E7D60" w:rsidRDefault="00236300" w:rsidP="000349A3">
            <w:pPr>
              <w:ind w:right="720"/>
              <w:jc w:val="both"/>
              <w:rPr>
                <w:rFonts w:ascii="Arial Narrow" w:hAnsi="Arial Narrow"/>
                <w:sz w:val="22"/>
                <w:szCs w:val="22"/>
              </w:rPr>
            </w:pPr>
            <w:r w:rsidRPr="006E7D60">
              <w:rPr>
                <w:rFonts w:ascii="Arial Narrow" w:hAnsi="Arial Narrow"/>
                <w:sz w:val="22"/>
                <w:szCs w:val="22"/>
              </w:rPr>
              <w:t>(</w:t>
            </w:r>
            <w:r w:rsidR="00FB0859" w:rsidRPr="006E7D60">
              <w:rPr>
                <w:rFonts w:ascii="Arial Narrow" w:hAnsi="Arial Narrow"/>
                <w:b/>
                <w:bCs/>
                <w:sz w:val="22"/>
                <w:szCs w:val="22"/>
              </w:rPr>
              <w:t>SKU</w:t>
            </w:r>
            <w:r w:rsidR="002C6DE0" w:rsidRPr="006E7D60">
              <w:rPr>
                <w:rFonts w:ascii="Arial Narrow" w:hAnsi="Arial Narrow"/>
                <w:b/>
                <w:bCs/>
                <w:sz w:val="22"/>
                <w:szCs w:val="22"/>
              </w:rPr>
              <w:t xml:space="preserve"> K2951-2-6-45</w:t>
            </w:r>
            <w:r w:rsidR="00FB0859" w:rsidRPr="006E7D60">
              <w:rPr>
                <w:rFonts w:ascii="Arial Narrow" w:hAnsi="Arial Narrow"/>
                <w:sz w:val="22"/>
                <w:szCs w:val="22"/>
              </w:rPr>
              <w:t>)</w:t>
            </w:r>
            <w:r w:rsidR="000349A3" w:rsidRPr="006E7D60">
              <w:rPr>
                <w:rFonts w:ascii="Arial Narrow" w:hAnsi="Arial Narrow"/>
                <w:sz w:val="22"/>
                <w:szCs w:val="22"/>
              </w:rPr>
              <w:t>, which includes:</w:t>
            </w:r>
          </w:p>
          <w:p w14:paraId="2403454A" w14:textId="6B54F96E" w:rsidR="000349A3" w:rsidRPr="006E7D60" w:rsidRDefault="000349A3"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 xml:space="preserve">300 Amperage Rating, 60% Duty Cycle, MIG Welding Gun </w:t>
            </w:r>
          </w:p>
          <w:p w14:paraId="2C85F8CF" w14:textId="77777777" w:rsidR="000349A3" w:rsidRPr="006E7D60" w:rsidRDefault="000349A3"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15ft cable length</w:t>
            </w:r>
          </w:p>
          <w:p w14:paraId="014E673A" w14:textId="694E0741" w:rsidR="00521C55" w:rsidRPr="006E7D60" w:rsidRDefault="00521C55"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Connector Kit – POWER MIG &amp; Power Wave C300 |</w:t>
            </w:r>
            <w:r w:rsidRPr="006E7D60">
              <w:rPr>
                <w:rFonts w:ascii="Arial Narrow" w:hAnsi="Arial Narrow"/>
                <w:b/>
                <w:bCs/>
                <w:sz w:val="22"/>
                <w:szCs w:val="22"/>
              </w:rPr>
              <w:t>(SKU K466-6)</w:t>
            </w:r>
          </w:p>
          <w:p w14:paraId="74217B98" w14:textId="717943CB" w:rsidR="00521C55" w:rsidRPr="006E7D60" w:rsidRDefault="00521C55"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 xml:space="preserve">Cable Liner 0.035-0.045in (0.9-1.2mm), 15ft(4.6M)  </w:t>
            </w:r>
            <w:r w:rsidRPr="006E7D60">
              <w:rPr>
                <w:rFonts w:ascii="Arial Narrow" w:hAnsi="Arial Narrow"/>
                <w:b/>
                <w:bCs/>
                <w:sz w:val="22"/>
                <w:szCs w:val="22"/>
              </w:rPr>
              <w:t>(SKU KP44-3545-15)</w:t>
            </w:r>
            <w:r w:rsidRPr="006E7D60">
              <w:rPr>
                <w:rFonts w:ascii="Arial Narrow" w:hAnsi="Arial Narrow"/>
                <w:sz w:val="22"/>
                <w:szCs w:val="22"/>
              </w:rPr>
              <w:t xml:space="preserve"> </w:t>
            </w:r>
          </w:p>
          <w:p w14:paraId="4CB08DF5" w14:textId="77777777" w:rsidR="00DE462C" w:rsidRDefault="00521C55"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 xml:space="preserve">Magnum PRO Diffuser – 350A, Thread-on </w:t>
            </w:r>
          </w:p>
          <w:p w14:paraId="7C457A61" w14:textId="1B70AD2E" w:rsidR="00521C55" w:rsidRPr="006E7D60" w:rsidRDefault="00521C55" w:rsidP="00DE462C">
            <w:pPr>
              <w:pStyle w:val="ListParagraph"/>
              <w:ind w:right="720"/>
              <w:jc w:val="both"/>
              <w:rPr>
                <w:rFonts w:ascii="Arial Narrow" w:hAnsi="Arial Narrow"/>
                <w:sz w:val="22"/>
                <w:szCs w:val="22"/>
              </w:rPr>
            </w:pPr>
            <w:r w:rsidRPr="006E7D60">
              <w:rPr>
                <w:rFonts w:ascii="Arial Narrow" w:hAnsi="Arial Narrow"/>
                <w:b/>
                <w:bCs/>
                <w:sz w:val="22"/>
                <w:szCs w:val="22"/>
              </w:rPr>
              <w:t>(SKU KP2746-1)</w:t>
            </w:r>
          </w:p>
          <w:p w14:paraId="5D9D4323" w14:textId="1C5CB194" w:rsidR="000349A3" w:rsidRPr="006E7D60" w:rsidRDefault="0086659D"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 xml:space="preserve">Choice of either: </w:t>
            </w:r>
            <w:r w:rsidR="00521C55" w:rsidRPr="006E7D60">
              <w:rPr>
                <w:rFonts w:ascii="Arial Narrow" w:hAnsi="Arial Narrow"/>
                <w:sz w:val="22"/>
                <w:szCs w:val="22"/>
              </w:rPr>
              <w:t xml:space="preserve">Copper Plus </w:t>
            </w:r>
            <w:r w:rsidRPr="006E7D60">
              <w:rPr>
                <w:rFonts w:ascii="Arial Narrow" w:hAnsi="Arial Narrow"/>
                <w:sz w:val="22"/>
                <w:szCs w:val="22"/>
              </w:rPr>
              <w:t>Contact</w:t>
            </w:r>
            <w:r w:rsidR="00521C55" w:rsidRPr="006E7D60">
              <w:rPr>
                <w:rFonts w:ascii="Arial Narrow" w:hAnsi="Arial Narrow"/>
                <w:sz w:val="22"/>
                <w:szCs w:val="22"/>
              </w:rPr>
              <w:t xml:space="preserve"> Tip – 350A, Standard, 0.045 in(1.2mm) – 10pk</w:t>
            </w:r>
            <w:r w:rsidR="00D02E48">
              <w:rPr>
                <w:rFonts w:ascii="Arial Narrow" w:hAnsi="Arial Narrow"/>
                <w:sz w:val="22"/>
                <w:szCs w:val="22"/>
              </w:rPr>
              <w:t xml:space="preserve"> </w:t>
            </w:r>
            <w:r w:rsidR="00521C55" w:rsidRPr="006E7D60">
              <w:rPr>
                <w:rFonts w:ascii="Arial Narrow" w:hAnsi="Arial Narrow"/>
                <w:b/>
                <w:bCs/>
                <w:sz w:val="22"/>
                <w:szCs w:val="22"/>
              </w:rPr>
              <w:t>(SKU KP2744-045</w:t>
            </w:r>
            <w:r w:rsidRPr="006E7D60">
              <w:rPr>
                <w:rFonts w:ascii="Arial Narrow" w:hAnsi="Arial Narrow"/>
                <w:sz w:val="22"/>
                <w:szCs w:val="22"/>
              </w:rPr>
              <w:t xml:space="preserve">) </w:t>
            </w:r>
            <w:r w:rsidRPr="006E7D60">
              <w:rPr>
                <w:rFonts w:ascii="Arial Narrow" w:hAnsi="Arial Narrow"/>
                <w:b/>
                <w:bCs/>
                <w:sz w:val="22"/>
                <w:szCs w:val="22"/>
              </w:rPr>
              <w:t xml:space="preserve">OR </w:t>
            </w:r>
            <w:r w:rsidRPr="006E7D60">
              <w:rPr>
                <w:rFonts w:ascii="Arial Narrow" w:hAnsi="Arial Narrow"/>
                <w:sz w:val="22"/>
                <w:szCs w:val="22"/>
              </w:rPr>
              <w:t xml:space="preserve">Copper Plus Contact Tip – 350A, Standard, 0.035 in(0.9mm) – 10pk </w:t>
            </w:r>
            <w:r w:rsidRPr="006E7D60">
              <w:rPr>
                <w:rFonts w:ascii="Arial Narrow" w:hAnsi="Arial Narrow"/>
                <w:b/>
                <w:bCs/>
                <w:sz w:val="22"/>
                <w:szCs w:val="22"/>
              </w:rPr>
              <w:t>(SKU KP2744-035)</w:t>
            </w:r>
          </w:p>
          <w:p w14:paraId="45DE3B9D" w14:textId="77777777" w:rsidR="00922262" w:rsidRDefault="0086659D" w:rsidP="000349A3">
            <w:pPr>
              <w:pStyle w:val="ListParagraph"/>
              <w:numPr>
                <w:ilvl w:val="0"/>
                <w:numId w:val="85"/>
              </w:numPr>
              <w:ind w:right="720"/>
              <w:jc w:val="both"/>
              <w:rPr>
                <w:rFonts w:ascii="Arial Narrow" w:hAnsi="Arial Narrow"/>
                <w:sz w:val="22"/>
                <w:szCs w:val="22"/>
              </w:rPr>
            </w:pPr>
            <w:r w:rsidRPr="006E7D60">
              <w:rPr>
                <w:rFonts w:ascii="Arial Narrow" w:hAnsi="Arial Narrow"/>
                <w:sz w:val="22"/>
                <w:szCs w:val="22"/>
              </w:rPr>
              <w:t>Magnum PRO Nozzle – 350A, Thread-on, Recess, 5/8in(15.9mm)</w:t>
            </w:r>
            <w:r w:rsidR="00922262">
              <w:rPr>
                <w:rFonts w:ascii="Arial Narrow" w:hAnsi="Arial Narrow"/>
                <w:sz w:val="22"/>
                <w:szCs w:val="22"/>
              </w:rPr>
              <w:t xml:space="preserve"> </w:t>
            </w:r>
            <w:r w:rsidRPr="006E7D60">
              <w:rPr>
                <w:rFonts w:ascii="Arial Narrow" w:hAnsi="Arial Narrow"/>
                <w:sz w:val="22"/>
                <w:szCs w:val="22"/>
              </w:rPr>
              <w:t>ID</w:t>
            </w:r>
            <w:r w:rsidR="00D02E48">
              <w:rPr>
                <w:rFonts w:ascii="Arial Narrow" w:hAnsi="Arial Narrow"/>
                <w:sz w:val="22"/>
                <w:szCs w:val="22"/>
              </w:rPr>
              <w:t xml:space="preserve"> </w:t>
            </w:r>
          </w:p>
          <w:p w14:paraId="737237BB" w14:textId="249366DF" w:rsidR="0086659D" w:rsidRPr="006E7D60" w:rsidRDefault="0086659D" w:rsidP="00922262">
            <w:pPr>
              <w:pStyle w:val="ListParagraph"/>
              <w:ind w:right="720"/>
              <w:jc w:val="both"/>
              <w:rPr>
                <w:rFonts w:ascii="Arial Narrow" w:hAnsi="Arial Narrow"/>
                <w:sz w:val="22"/>
                <w:szCs w:val="22"/>
              </w:rPr>
            </w:pPr>
            <w:r w:rsidRPr="00922262">
              <w:rPr>
                <w:rFonts w:ascii="Arial Narrow" w:hAnsi="Arial Narrow"/>
                <w:b/>
                <w:bCs/>
                <w:sz w:val="22"/>
                <w:szCs w:val="22"/>
              </w:rPr>
              <w:t>(SKU KP2742—62R</w:t>
            </w:r>
            <w:r w:rsidRPr="006E7D60">
              <w:rPr>
                <w:rFonts w:ascii="Arial Narrow" w:hAnsi="Arial Narrow"/>
                <w:b/>
                <w:bCs/>
                <w:sz w:val="22"/>
                <w:szCs w:val="22"/>
              </w:rPr>
              <w:t>)</w:t>
            </w:r>
          </w:p>
          <w:p w14:paraId="2654D79B" w14:textId="0381C57D" w:rsidR="000349A3" w:rsidRPr="006E7D60" w:rsidRDefault="000349A3" w:rsidP="000349A3">
            <w:pPr>
              <w:ind w:right="720"/>
              <w:jc w:val="both"/>
              <w:rPr>
                <w:rFonts w:ascii="Arial Narrow" w:hAnsi="Arial Narrow"/>
                <w:sz w:val="22"/>
                <w:szCs w:val="22"/>
              </w:rPr>
            </w:pPr>
            <w:r w:rsidRPr="006E7D60">
              <w:rPr>
                <w:rFonts w:ascii="Arial Narrow" w:hAnsi="Arial Narrow"/>
                <w:sz w:val="22"/>
                <w:szCs w:val="22"/>
              </w:rPr>
              <w:t xml:space="preserve">- </w:t>
            </w:r>
            <w:r w:rsidR="005273B1" w:rsidRPr="006E7D60">
              <w:rPr>
                <w:rFonts w:ascii="Arial Narrow" w:hAnsi="Arial Narrow"/>
                <w:sz w:val="22"/>
                <w:szCs w:val="22"/>
              </w:rPr>
              <w:t>Model 355-2Ar-58010 Flowmeter Regulator Shielding Gas Kit</w:t>
            </w:r>
            <w:r w:rsidRPr="006E7D60">
              <w:rPr>
                <w:rFonts w:ascii="Arial Narrow" w:hAnsi="Arial Narrow"/>
                <w:sz w:val="22"/>
                <w:szCs w:val="22"/>
              </w:rPr>
              <w:t xml:space="preserve"> </w:t>
            </w:r>
            <w:r w:rsidR="001239C6" w:rsidRPr="006E7D60">
              <w:rPr>
                <w:rFonts w:ascii="Arial Narrow" w:hAnsi="Arial Narrow"/>
                <w:sz w:val="22"/>
                <w:szCs w:val="22"/>
              </w:rPr>
              <w:t>(</w:t>
            </w:r>
            <w:r w:rsidR="001239C6" w:rsidRPr="006E7D60">
              <w:rPr>
                <w:rFonts w:ascii="Arial Narrow" w:hAnsi="Arial Narrow"/>
                <w:b/>
                <w:bCs/>
                <w:sz w:val="22"/>
                <w:szCs w:val="22"/>
              </w:rPr>
              <w:t>SKU</w:t>
            </w:r>
            <w:r w:rsidR="005273B1" w:rsidRPr="006E7D60">
              <w:rPr>
                <w:rFonts w:ascii="Arial Narrow" w:hAnsi="Arial Narrow"/>
                <w:b/>
                <w:bCs/>
                <w:sz w:val="22"/>
                <w:szCs w:val="22"/>
              </w:rPr>
              <w:t xml:space="preserve"> 3100211</w:t>
            </w:r>
            <w:r w:rsidR="001239C6" w:rsidRPr="006E7D60">
              <w:rPr>
                <w:rFonts w:ascii="Arial Narrow" w:hAnsi="Arial Narrow"/>
                <w:sz w:val="22"/>
                <w:szCs w:val="22"/>
              </w:rPr>
              <w:t xml:space="preserve">) </w:t>
            </w:r>
          </w:p>
          <w:p w14:paraId="1FE02F99" w14:textId="2D5E0451" w:rsidR="000349A3" w:rsidRPr="00BA19D1" w:rsidRDefault="000349A3" w:rsidP="000349A3">
            <w:pPr>
              <w:ind w:right="720"/>
              <w:jc w:val="both"/>
              <w:rPr>
                <w:rFonts w:ascii="Arial Narrow" w:hAnsi="Arial Narrow"/>
                <w:sz w:val="22"/>
                <w:szCs w:val="22"/>
              </w:rPr>
            </w:pPr>
            <w:r w:rsidRPr="006E7D60">
              <w:rPr>
                <w:rFonts w:ascii="Arial Narrow" w:hAnsi="Arial Narrow"/>
                <w:sz w:val="22"/>
                <w:szCs w:val="22"/>
              </w:rPr>
              <w:t>- PTA-17F TIG Torch Ready-Pak</w:t>
            </w:r>
            <w:r w:rsidR="001239C6" w:rsidRPr="006E7D60">
              <w:rPr>
                <w:rFonts w:ascii="Arial Narrow" w:hAnsi="Arial Narrow"/>
                <w:sz w:val="22"/>
                <w:szCs w:val="22"/>
              </w:rPr>
              <w:t xml:space="preserve"> (</w:t>
            </w:r>
            <w:r w:rsidR="001239C6" w:rsidRPr="006E7D60">
              <w:rPr>
                <w:rFonts w:ascii="Arial Narrow" w:hAnsi="Arial Narrow"/>
                <w:b/>
                <w:bCs/>
                <w:sz w:val="22"/>
                <w:szCs w:val="22"/>
              </w:rPr>
              <w:t>SKU</w:t>
            </w:r>
            <w:r w:rsidR="005273B1" w:rsidRPr="006E7D60">
              <w:rPr>
                <w:rFonts w:ascii="Arial Narrow" w:hAnsi="Arial Narrow"/>
                <w:b/>
                <w:bCs/>
                <w:sz w:val="22"/>
                <w:szCs w:val="22"/>
              </w:rPr>
              <w:t xml:space="preserve"> 1782-14</w:t>
            </w:r>
            <w:r w:rsidR="001239C6" w:rsidRPr="006E7D60">
              <w:rPr>
                <w:rFonts w:ascii="Arial Narrow" w:hAnsi="Arial Narrow"/>
                <w:sz w:val="22"/>
                <w:szCs w:val="22"/>
              </w:rPr>
              <w:t>)</w:t>
            </w:r>
            <w:r w:rsidRPr="006E7D60">
              <w:rPr>
                <w:rFonts w:ascii="Arial Narrow" w:hAnsi="Arial Narrow"/>
                <w:sz w:val="22"/>
                <w:szCs w:val="22"/>
              </w:rPr>
              <w:t xml:space="preserve"> </w:t>
            </w:r>
            <w:r w:rsidRPr="00BA19D1">
              <w:rPr>
                <w:rFonts w:ascii="Arial Narrow" w:hAnsi="Arial Narrow"/>
                <w:sz w:val="22"/>
                <w:szCs w:val="22"/>
              </w:rPr>
              <w:t>which includes:</w:t>
            </w:r>
          </w:p>
          <w:p w14:paraId="768ED5B3" w14:textId="77777777"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12.5ft cable length</w:t>
            </w:r>
          </w:p>
          <w:p w14:paraId="60A91B0D" w14:textId="3134C616"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150 Amperage Rating, 60% Duty Cycle, Air-cooled, TIG Torch with flexible Head</w:t>
            </w:r>
          </w:p>
          <w:p w14:paraId="527FB8A2" w14:textId="273FAE66"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Twist Mate adapter </w:t>
            </w:r>
          </w:p>
          <w:p w14:paraId="08DB02CF" w14:textId="4581F68A"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Cable Cover </w:t>
            </w:r>
          </w:p>
          <w:p w14:paraId="55077E83" w14:textId="7FEFD4AD"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#7 Nozzle </w:t>
            </w:r>
          </w:p>
          <w:p w14:paraId="1B8D5417" w14:textId="2EBEFBB1"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1/16” Electrode collet and collet body </w:t>
            </w:r>
          </w:p>
          <w:p w14:paraId="17DFAA6F" w14:textId="6FCA7F1A"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3/32” Electrode collet and collet body </w:t>
            </w:r>
          </w:p>
          <w:p w14:paraId="7A9A2103" w14:textId="788BFF89"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 xml:space="preserve">E3 Tungsten </w:t>
            </w:r>
          </w:p>
          <w:p w14:paraId="05F1753E" w14:textId="77777777" w:rsidR="000349A3" w:rsidRPr="00C870B3" w:rsidRDefault="000349A3" w:rsidP="000349A3">
            <w:pPr>
              <w:pStyle w:val="ListParagraph"/>
              <w:numPr>
                <w:ilvl w:val="0"/>
                <w:numId w:val="85"/>
              </w:numPr>
              <w:ind w:right="720"/>
              <w:jc w:val="both"/>
              <w:rPr>
                <w:rFonts w:ascii="Arial Narrow" w:hAnsi="Arial Narrow"/>
                <w:sz w:val="22"/>
                <w:szCs w:val="22"/>
              </w:rPr>
            </w:pPr>
            <w:r w:rsidRPr="00C870B3">
              <w:rPr>
                <w:rFonts w:ascii="Arial Narrow" w:hAnsi="Arial Narrow"/>
                <w:sz w:val="22"/>
                <w:szCs w:val="22"/>
              </w:rPr>
              <w:t>Tungsten size range Capability: 0.02”- 5/32” (0.5mm – 4.0mm)</w:t>
            </w:r>
          </w:p>
          <w:p w14:paraId="7E9E18D3" w14:textId="77777777" w:rsidR="00DE462C" w:rsidRDefault="000349A3" w:rsidP="000349A3">
            <w:pPr>
              <w:ind w:right="720"/>
              <w:jc w:val="both"/>
              <w:rPr>
                <w:rFonts w:ascii="Arial Narrow" w:hAnsi="Arial Narrow"/>
                <w:sz w:val="22"/>
                <w:szCs w:val="22"/>
              </w:rPr>
            </w:pPr>
            <w:r w:rsidRPr="00DE462C">
              <w:rPr>
                <w:rFonts w:ascii="Arial Narrow" w:hAnsi="Arial Narrow"/>
                <w:sz w:val="22"/>
                <w:szCs w:val="22"/>
              </w:rPr>
              <w:lastRenderedPageBreak/>
              <w:t>- Foot Amptrol</w:t>
            </w:r>
            <w:r w:rsidR="005273B1" w:rsidRPr="00DE462C">
              <w:rPr>
                <w:rFonts w:ascii="Arial Narrow" w:hAnsi="Arial Narrow"/>
                <w:sz w:val="22"/>
                <w:szCs w:val="22"/>
              </w:rPr>
              <w:t xml:space="preserve"> </w:t>
            </w:r>
            <w:r w:rsidRPr="00DE462C">
              <w:rPr>
                <w:rFonts w:ascii="Arial Narrow" w:hAnsi="Arial Narrow"/>
                <w:sz w:val="22"/>
                <w:szCs w:val="22"/>
              </w:rPr>
              <w:t>25ft</w:t>
            </w:r>
            <w:r w:rsidR="005273B1" w:rsidRPr="00DE462C">
              <w:rPr>
                <w:rFonts w:ascii="Arial Narrow" w:hAnsi="Arial Narrow"/>
                <w:sz w:val="22"/>
                <w:szCs w:val="22"/>
              </w:rPr>
              <w:t>(7.6m)</w:t>
            </w:r>
            <w:r w:rsidRPr="00DE462C">
              <w:rPr>
                <w:rFonts w:ascii="Arial Narrow" w:hAnsi="Arial Narrow"/>
                <w:sz w:val="22"/>
                <w:szCs w:val="22"/>
              </w:rPr>
              <w:t>cable</w:t>
            </w:r>
            <w:r w:rsidR="005273B1" w:rsidRPr="00DE462C">
              <w:rPr>
                <w:rFonts w:ascii="Arial Narrow" w:hAnsi="Arial Narrow"/>
                <w:sz w:val="22"/>
                <w:szCs w:val="22"/>
              </w:rPr>
              <w:t>,</w:t>
            </w:r>
            <w:r w:rsidRPr="00DE462C">
              <w:rPr>
                <w:rFonts w:ascii="Arial Narrow" w:hAnsi="Arial Narrow"/>
                <w:sz w:val="22"/>
                <w:szCs w:val="22"/>
              </w:rPr>
              <w:t xml:space="preserve"> 12-pin connection</w:t>
            </w:r>
            <w:r w:rsidR="001239C6" w:rsidRPr="00DE462C">
              <w:rPr>
                <w:rFonts w:ascii="Arial Narrow" w:hAnsi="Arial Narrow"/>
                <w:sz w:val="22"/>
                <w:szCs w:val="22"/>
              </w:rPr>
              <w:t xml:space="preserve"> </w:t>
            </w:r>
          </w:p>
          <w:p w14:paraId="1B2B7676" w14:textId="2F62DBFC" w:rsidR="000349A3" w:rsidRPr="00DE462C" w:rsidRDefault="001239C6" w:rsidP="000349A3">
            <w:pPr>
              <w:ind w:right="720"/>
              <w:jc w:val="both"/>
              <w:rPr>
                <w:rFonts w:ascii="Arial Narrow" w:hAnsi="Arial Narrow"/>
                <w:sz w:val="22"/>
                <w:szCs w:val="22"/>
              </w:rPr>
            </w:pPr>
            <w:r w:rsidRPr="00DE462C">
              <w:rPr>
                <w:rFonts w:ascii="Arial Narrow" w:hAnsi="Arial Narrow"/>
                <w:sz w:val="22"/>
                <w:szCs w:val="22"/>
              </w:rPr>
              <w:t>(</w:t>
            </w:r>
            <w:r w:rsidRPr="00DE462C">
              <w:rPr>
                <w:rFonts w:ascii="Arial Narrow" w:hAnsi="Arial Narrow"/>
                <w:b/>
                <w:bCs/>
                <w:sz w:val="22"/>
                <w:szCs w:val="22"/>
              </w:rPr>
              <w:t>SKU</w:t>
            </w:r>
            <w:r w:rsidR="005273B1" w:rsidRPr="00DE462C">
              <w:rPr>
                <w:rFonts w:ascii="Arial Narrow" w:hAnsi="Arial Narrow"/>
                <w:b/>
                <w:bCs/>
                <w:sz w:val="22"/>
                <w:szCs w:val="22"/>
              </w:rPr>
              <w:t xml:space="preserve"> K870-2</w:t>
            </w:r>
            <w:r w:rsidRPr="00DE462C">
              <w:rPr>
                <w:rFonts w:ascii="Arial Narrow" w:hAnsi="Arial Narrow"/>
                <w:sz w:val="22"/>
                <w:szCs w:val="22"/>
              </w:rPr>
              <w:t xml:space="preserve">) </w:t>
            </w:r>
          </w:p>
          <w:p w14:paraId="6D6C436A" w14:textId="0B3DBCF9" w:rsidR="000349A3" w:rsidRPr="00DE462C" w:rsidRDefault="000349A3" w:rsidP="000349A3">
            <w:pPr>
              <w:ind w:right="720"/>
              <w:jc w:val="both"/>
              <w:rPr>
                <w:rFonts w:ascii="Arial Narrow" w:hAnsi="Arial Narrow"/>
                <w:sz w:val="22"/>
                <w:szCs w:val="22"/>
              </w:rPr>
            </w:pPr>
            <w:r w:rsidRPr="00DE462C">
              <w:rPr>
                <w:rFonts w:ascii="Arial Narrow" w:hAnsi="Arial Narrow"/>
                <w:sz w:val="22"/>
                <w:szCs w:val="22"/>
              </w:rPr>
              <w:t>- Stick Electrode Holder with Twist-Mate connection and 12.5ft.cable length</w:t>
            </w:r>
            <w:r w:rsidR="00DE462C">
              <w:rPr>
                <w:rFonts w:ascii="Arial Narrow" w:hAnsi="Arial Narrow"/>
                <w:sz w:val="22"/>
                <w:szCs w:val="22"/>
              </w:rPr>
              <w:t xml:space="preserve"> </w:t>
            </w:r>
            <w:r w:rsidR="001239C6" w:rsidRPr="00DE462C">
              <w:rPr>
                <w:rFonts w:ascii="Arial Narrow" w:hAnsi="Arial Narrow"/>
                <w:sz w:val="22"/>
                <w:szCs w:val="22"/>
              </w:rPr>
              <w:t>(</w:t>
            </w:r>
            <w:r w:rsidR="001239C6" w:rsidRPr="00DE462C">
              <w:rPr>
                <w:rFonts w:ascii="Arial Narrow" w:hAnsi="Arial Narrow"/>
                <w:b/>
                <w:bCs/>
                <w:sz w:val="22"/>
                <w:szCs w:val="22"/>
              </w:rPr>
              <w:t>SKU</w:t>
            </w:r>
            <w:r w:rsidR="005273B1" w:rsidRPr="00DE462C">
              <w:rPr>
                <w:rFonts w:ascii="Arial Narrow" w:hAnsi="Arial Narrow"/>
                <w:b/>
                <w:bCs/>
                <w:sz w:val="22"/>
                <w:szCs w:val="22"/>
              </w:rPr>
              <w:t xml:space="preserve"> K2374-1</w:t>
            </w:r>
            <w:r w:rsidR="001239C6" w:rsidRPr="00DE462C">
              <w:rPr>
                <w:rFonts w:ascii="Arial Narrow" w:hAnsi="Arial Narrow"/>
                <w:sz w:val="22"/>
                <w:szCs w:val="22"/>
              </w:rPr>
              <w:t>)</w:t>
            </w:r>
          </w:p>
          <w:p w14:paraId="6D631C56" w14:textId="452904F7" w:rsidR="000349A3" w:rsidRPr="00DE462C" w:rsidRDefault="000349A3" w:rsidP="000349A3">
            <w:pPr>
              <w:ind w:right="720"/>
              <w:jc w:val="both"/>
              <w:rPr>
                <w:rFonts w:ascii="Arial Narrow" w:hAnsi="Arial Narrow"/>
                <w:sz w:val="22"/>
                <w:szCs w:val="22"/>
              </w:rPr>
            </w:pPr>
            <w:r w:rsidRPr="00DE462C">
              <w:rPr>
                <w:rFonts w:ascii="Arial Narrow" w:hAnsi="Arial Narrow"/>
                <w:sz w:val="22"/>
                <w:szCs w:val="22"/>
              </w:rPr>
              <w:t>- 0.035/0.045in. Combo V-Groove Drive Rolls included in Wire Drive Assembly</w:t>
            </w:r>
            <w:r w:rsidR="001239C6" w:rsidRPr="00DE462C">
              <w:rPr>
                <w:rFonts w:ascii="Arial Narrow" w:hAnsi="Arial Narrow"/>
                <w:sz w:val="22"/>
                <w:szCs w:val="22"/>
              </w:rPr>
              <w:t xml:space="preserve"> (</w:t>
            </w:r>
            <w:r w:rsidR="001239C6" w:rsidRPr="00DE462C">
              <w:rPr>
                <w:rFonts w:ascii="Arial Narrow" w:hAnsi="Arial Narrow"/>
                <w:b/>
                <w:bCs/>
                <w:sz w:val="22"/>
                <w:szCs w:val="22"/>
              </w:rPr>
              <w:t>SKU</w:t>
            </w:r>
            <w:r w:rsidR="005273B1" w:rsidRPr="00DE462C">
              <w:rPr>
                <w:rFonts w:ascii="Arial Narrow" w:hAnsi="Arial Narrow"/>
                <w:b/>
                <w:bCs/>
                <w:sz w:val="22"/>
                <w:szCs w:val="22"/>
              </w:rPr>
              <w:t xml:space="preserve"> K1696-1</w:t>
            </w:r>
            <w:r w:rsidR="001239C6" w:rsidRPr="00DE462C">
              <w:rPr>
                <w:rFonts w:ascii="Arial Narrow" w:hAnsi="Arial Narrow"/>
                <w:sz w:val="22"/>
                <w:szCs w:val="22"/>
              </w:rPr>
              <w:t>)</w:t>
            </w:r>
          </w:p>
          <w:p w14:paraId="05305CCF" w14:textId="3FB7DA47" w:rsidR="00D725EA" w:rsidRPr="00DE462C" w:rsidRDefault="00D725EA" w:rsidP="0086659D">
            <w:pPr>
              <w:ind w:right="720"/>
              <w:jc w:val="both"/>
              <w:rPr>
                <w:rFonts w:ascii="Arial Narrow" w:hAnsi="Arial Narrow"/>
                <w:sz w:val="22"/>
                <w:szCs w:val="22"/>
              </w:rPr>
            </w:pPr>
            <w:r w:rsidRPr="00DE462C">
              <w:rPr>
                <w:rFonts w:ascii="Arial Narrow" w:hAnsi="Arial Narrow"/>
                <w:sz w:val="22"/>
                <w:szCs w:val="22"/>
              </w:rPr>
              <w:t>- Weld Cable Package - Work Lead - TM &amp; GC500 Ground Clamp (2/0, 350A, 60%) - 15 ft. (4.6 m)</w:t>
            </w:r>
            <w:r w:rsidR="0086659D" w:rsidRPr="00DE462C">
              <w:rPr>
                <w:rFonts w:ascii="Arial Narrow" w:hAnsi="Arial Narrow"/>
                <w:sz w:val="22"/>
                <w:szCs w:val="22"/>
              </w:rPr>
              <w:t xml:space="preserve"> </w:t>
            </w:r>
            <w:r w:rsidR="00DE462C">
              <w:rPr>
                <w:rFonts w:ascii="Arial Narrow" w:hAnsi="Arial Narrow"/>
                <w:sz w:val="22"/>
                <w:szCs w:val="22"/>
              </w:rPr>
              <w:t xml:space="preserve"> </w:t>
            </w:r>
            <w:r w:rsidRPr="00DE462C">
              <w:rPr>
                <w:rFonts w:ascii="Arial Narrow" w:hAnsi="Arial Narrow"/>
                <w:b/>
                <w:bCs/>
                <w:sz w:val="22"/>
                <w:szCs w:val="22"/>
              </w:rPr>
              <w:t>(SKU 1803-3 )</w:t>
            </w:r>
          </w:p>
          <w:p w14:paraId="4E912B02" w14:textId="2B651444" w:rsidR="00D725EA" w:rsidRPr="00BA19D1" w:rsidRDefault="00D725EA" w:rsidP="000349A3">
            <w:pPr>
              <w:ind w:right="720"/>
              <w:jc w:val="both"/>
              <w:rPr>
                <w:rFonts w:ascii="Arial Narrow" w:hAnsi="Arial Narrow"/>
                <w:sz w:val="22"/>
                <w:szCs w:val="22"/>
              </w:rPr>
            </w:pPr>
          </w:p>
          <w:p w14:paraId="6782EAC0" w14:textId="77777777" w:rsidR="000349A3" w:rsidRDefault="000349A3" w:rsidP="000349A3">
            <w:pPr>
              <w:widowControl w:val="0"/>
              <w:rPr>
                <w:rFonts w:ascii="Arial Narrow" w:hAnsi="Arial Narrow" w:cs="Arial"/>
                <w:bCs/>
                <w:sz w:val="22"/>
                <w:szCs w:val="22"/>
              </w:rPr>
            </w:pPr>
          </w:p>
          <w:p w14:paraId="340BA06A" w14:textId="18B15E7F" w:rsidR="000349A3" w:rsidRDefault="000349A3" w:rsidP="000349A3">
            <w:pPr>
              <w:widowControl w:val="0"/>
              <w:rPr>
                <w:rFonts w:ascii="Arial Narrow" w:hAnsi="Arial Narrow" w:cs="Arial"/>
                <w:bCs/>
                <w:sz w:val="22"/>
                <w:szCs w:val="22"/>
              </w:rPr>
            </w:pPr>
            <w:r w:rsidRPr="009A46A5">
              <w:rPr>
                <w:rFonts w:ascii="Arial Narrow" w:hAnsi="Arial Narrow" w:cs="Arial"/>
                <w:bCs/>
                <w:sz w:val="22"/>
                <w:szCs w:val="22"/>
              </w:rPr>
              <w:t>Brand: ___________</w:t>
            </w:r>
            <w:r>
              <w:rPr>
                <w:rFonts w:ascii="Arial Narrow" w:hAnsi="Arial Narrow" w:cs="Arial"/>
                <w:bCs/>
                <w:sz w:val="22"/>
                <w:szCs w:val="22"/>
              </w:rPr>
              <w:t xml:space="preserve">____________________________ </w:t>
            </w:r>
          </w:p>
          <w:p w14:paraId="3D15E4F7" w14:textId="77777777" w:rsidR="000349A3" w:rsidRDefault="000349A3" w:rsidP="000349A3">
            <w:pPr>
              <w:widowControl w:val="0"/>
              <w:rPr>
                <w:rFonts w:ascii="Arial Narrow" w:hAnsi="Arial Narrow" w:cs="Arial"/>
                <w:bCs/>
                <w:sz w:val="22"/>
                <w:szCs w:val="22"/>
              </w:rPr>
            </w:pPr>
          </w:p>
          <w:p w14:paraId="0BFDA523" w14:textId="77777777" w:rsidR="000349A3" w:rsidRPr="009A46A5" w:rsidRDefault="000349A3" w:rsidP="000349A3">
            <w:pPr>
              <w:widowControl w:val="0"/>
              <w:rPr>
                <w:rFonts w:ascii="Arial Narrow" w:hAnsi="Arial Narrow" w:cs="Arial"/>
                <w:bCs/>
                <w:sz w:val="22"/>
                <w:szCs w:val="22"/>
              </w:rPr>
            </w:pPr>
            <w:r w:rsidRPr="009A46A5">
              <w:rPr>
                <w:rFonts w:ascii="Arial Narrow" w:hAnsi="Arial Narrow" w:cs="Arial"/>
                <w:bCs/>
                <w:sz w:val="22"/>
                <w:szCs w:val="22"/>
              </w:rPr>
              <w:t>Model Number: _____________</w:t>
            </w:r>
            <w:r>
              <w:rPr>
                <w:rFonts w:ascii="Arial Narrow" w:hAnsi="Arial Narrow" w:cs="Arial"/>
                <w:bCs/>
                <w:sz w:val="22"/>
                <w:szCs w:val="22"/>
              </w:rPr>
              <w:t>___________________</w:t>
            </w:r>
          </w:p>
          <w:p w14:paraId="1CB4D52E" w14:textId="77777777" w:rsidR="000349A3" w:rsidRPr="009A46A5" w:rsidRDefault="000349A3" w:rsidP="000349A3">
            <w:pPr>
              <w:widowControl w:val="0"/>
              <w:rPr>
                <w:rFonts w:ascii="Arial Narrow" w:hAnsi="Arial Narrow" w:cs="Arial"/>
                <w:bCs/>
                <w:sz w:val="22"/>
                <w:szCs w:val="22"/>
              </w:rPr>
            </w:pPr>
          </w:p>
          <w:p w14:paraId="606318A8" w14:textId="77777777" w:rsidR="000349A3" w:rsidRDefault="000349A3" w:rsidP="000349A3">
            <w:pPr>
              <w:widowControl w:val="0"/>
              <w:rPr>
                <w:rFonts w:ascii="Arial Narrow" w:hAnsi="Arial Narrow" w:cs="Arial"/>
                <w:bCs/>
                <w:sz w:val="22"/>
                <w:szCs w:val="22"/>
              </w:rPr>
            </w:pPr>
            <w:r w:rsidRPr="009A46A5">
              <w:rPr>
                <w:rFonts w:ascii="Arial Narrow" w:hAnsi="Arial Narrow" w:cs="Arial"/>
                <w:bCs/>
                <w:sz w:val="22"/>
                <w:szCs w:val="22"/>
              </w:rPr>
              <w:t>Please list all</w:t>
            </w:r>
            <w:r>
              <w:rPr>
                <w:rFonts w:ascii="Arial Narrow" w:hAnsi="Arial Narrow" w:cs="Arial"/>
                <w:bCs/>
                <w:sz w:val="22"/>
                <w:szCs w:val="22"/>
              </w:rPr>
              <w:t xml:space="preserve"> included items </w:t>
            </w:r>
          </w:p>
          <w:p w14:paraId="5BD85DA3" w14:textId="1D5C8774" w:rsidR="000349A3" w:rsidRPr="009A46A5" w:rsidRDefault="000349A3" w:rsidP="000349A3">
            <w:pPr>
              <w:widowControl w:val="0"/>
              <w:rPr>
                <w:rFonts w:ascii="Arial Narrow" w:hAnsi="Arial Narrow" w:cs="Arial"/>
                <w:bCs/>
                <w:sz w:val="22"/>
                <w:szCs w:val="22"/>
              </w:rPr>
            </w:pPr>
            <w:r w:rsidRPr="009A46A5">
              <w:rPr>
                <w:rFonts w:ascii="Arial Narrow" w:hAnsi="Arial Narrow" w:cs="Arial"/>
                <w:bCs/>
                <w:sz w:val="22"/>
                <w:szCs w:val="22"/>
              </w:rPr>
              <w:t>-</w:t>
            </w:r>
          </w:p>
          <w:p w14:paraId="168D2EB4" w14:textId="77777777" w:rsidR="000349A3" w:rsidRDefault="000349A3" w:rsidP="000349A3">
            <w:pPr>
              <w:widowControl w:val="0"/>
              <w:rPr>
                <w:rFonts w:ascii="Arial Narrow" w:hAnsi="Arial Narrow" w:cs="Arial"/>
                <w:bCs/>
                <w:sz w:val="22"/>
                <w:szCs w:val="22"/>
              </w:rPr>
            </w:pPr>
            <w:r w:rsidRPr="009A46A5">
              <w:rPr>
                <w:rFonts w:ascii="Arial Narrow" w:hAnsi="Arial Narrow" w:cs="Arial"/>
                <w:bCs/>
                <w:sz w:val="22"/>
                <w:szCs w:val="22"/>
              </w:rPr>
              <w:t>-</w:t>
            </w:r>
          </w:p>
          <w:p w14:paraId="1E61AB26" w14:textId="02886B59" w:rsidR="000349A3" w:rsidRPr="009A46A5" w:rsidRDefault="000349A3" w:rsidP="000349A3">
            <w:pPr>
              <w:widowControl w:val="0"/>
              <w:rPr>
                <w:rFonts w:ascii="Arial Narrow" w:hAnsi="Arial Narrow" w:cs="Arial"/>
                <w:bCs/>
                <w:sz w:val="22"/>
                <w:szCs w:val="22"/>
              </w:rPr>
            </w:pPr>
            <w:r w:rsidRPr="009A46A5">
              <w:rPr>
                <w:rFonts w:ascii="Arial Narrow" w:hAnsi="Arial Narrow" w:cs="Arial"/>
                <w:bCs/>
                <w:sz w:val="22"/>
                <w:szCs w:val="22"/>
              </w:rPr>
              <w:t>-</w:t>
            </w:r>
          </w:p>
          <w:p w14:paraId="5A124833" w14:textId="23EF9ECF" w:rsidR="00E96D07" w:rsidRPr="009A46A5" w:rsidRDefault="000349A3" w:rsidP="000349A3">
            <w:pPr>
              <w:widowControl w:val="0"/>
              <w:rPr>
                <w:rFonts w:ascii="Arial Narrow" w:hAnsi="Arial Narrow" w:cs="Arial"/>
                <w:bCs/>
                <w:sz w:val="22"/>
                <w:szCs w:val="22"/>
              </w:rPr>
            </w:pPr>
            <w:r w:rsidRPr="009A46A5">
              <w:rPr>
                <w:rFonts w:ascii="Arial Narrow" w:hAnsi="Arial Narrow" w:cs="Arial"/>
                <w:bCs/>
                <w:sz w:val="22"/>
                <w:szCs w:val="22"/>
              </w:rPr>
              <w:t>-</w:t>
            </w:r>
            <w:r>
              <w:rPr>
                <w:rFonts w:ascii="Arial Narrow" w:hAnsi="Arial Narrow" w:cs="Arial"/>
                <w:bCs/>
                <w:sz w:val="22"/>
                <w:szCs w:val="22"/>
              </w:rPr>
              <w:t xml:space="preserve"> Attach to a separate page if needed.</w:t>
            </w:r>
          </w:p>
        </w:tc>
        <w:tc>
          <w:tcPr>
            <w:tcW w:w="1440" w:type="dxa"/>
            <w:vAlign w:val="center"/>
          </w:tcPr>
          <w:p w14:paraId="0A68B49B" w14:textId="77777777" w:rsidR="00E96D07" w:rsidRPr="00852003" w:rsidRDefault="00E96D07" w:rsidP="00A75608">
            <w:pPr>
              <w:widowControl w:val="0"/>
              <w:jc w:val="center"/>
              <w:rPr>
                <w:rFonts w:ascii="Arial Narrow" w:hAnsi="Arial Narrow" w:cs="Arial"/>
                <w:bCs/>
                <w:sz w:val="22"/>
                <w:szCs w:val="22"/>
              </w:rPr>
            </w:pPr>
          </w:p>
        </w:tc>
        <w:tc>
          <w:tcPr>
            <w:tcW w:w="1530" w:type="dxa"/>
          </w:tcPr>
          <w:p w14:paraId="6DE55D3F" w14:textId="77777777" w:rsidR="00E96D07" w:rsidRPr="00852003" w:rsidRDefault="00E96D07" w:rsidP="00A75608">
            <w:pPr>
              <w:widowControl w:val="0"/>
              <w:jc w:val="center"/>
              <w:rPr>
                <w:rFonts w:ascii="Arial Narrow" w:hAnsi="Arial Narrow" w:cs="Arial"/>
                <w:bCs/>
                <w:sz w:val="22"/>
                <w:szCs w:val="22"/>
              </w:rPr>
            </w:pPr>
          </w:p>
        </w:tc>
      </w:tr>
      <w:tr w:rsidR="00DE462C" w:rsidRPr="00852003" w14:paraId="3B7C0CD3" w14:textId="77777777" w:rsidTr="00DE462C">
        <w:trPr>
          <w:trHeight w:val="683"/>
        </w:trPr>
        <w:tc>
          <w:tcPr>
            <w:tcW w:w="628" w:type="dxa"/>
            <w:vAlign w:val="center"/>
          </w:tcPr>
          <w:p w14:paraId="528DC603" w14:textId="6F3DFC49" w:rsidR="00E96D07" w:rsidRDefault="001239C6" w:rsidP="00A75608">
            <w:pPr>
              <w:widowControl w:val="0"/>
              <w:jc w:val="center"/>
              <w:rPr>
                <w:rFonts w:ascii="Arial Narrow" w:hAnsi="Arial Narrow" w:cs="Arial"/>
                <w:bCs/>
                <w:sz w:val="22"/>
                <w:szCs w:val="22"/>
              </w:rPr>
            </w:pPr>
            <w:r>
              <w:rPr>
                <w:rFonts w:ascii="Arial Narrow" w:hAnsi="Arial Narrow" w:cs="Arial"/>
                <w:bCs/>
                <w:sz w:val="22"/>
                <w:szCs w:val="22"/>
              </w:rPr>
              <w:t>2</w:t>
            </w:r>
          </w:p>
        </w:tc>
        <w:tc>
          <w:tcPr>
            <w:tcW w:w="948" w:type="dxa"/>
            <w:vAlign w:val="center"/>
          </w:tcPr>
          <w:p w14:paraId="23F23BAE" w14:textId="3D87AE72" w:rsidR="00E96D07" w:rsidRDefault="00424BD3" w:rsidP="00A75608">
            <w:pPr>
              <w:widowControl w:val="0"/>
              <w:jc w:val="center"/>
              <w:rPr>
                <w:rFonts w:ascii="Arial Narrow" w:hAnsi="Arial Narrow" w:cs="Arial"/>
                <w:bCs/>
              </w:rPr>
            </w:pPr>
            <w:r>
              <w:rPr>
                <w:rFonts w:ascii="Arial Narrow" w:hAnsi="Arial Narrow" w:cs="Arial"/>
                <w:bCs/>
              </w:rPr>
              <w:t>7</w:t>
            </w:r>
          </w:p>
        </w:tc>
        <w:tc>
          <w:tcPr>
            <w:tcW w:w="5894" w:type="dxa"/>
            <w:vAlign w:val="center"/>
          </w:tcPr>
          <w:p w14:paraId="6EEC04FE" w14:textId="368644D1" w:rsidR="00E96D07" w:rsidRPr="00A71E9C" w:rsidRDefault="00A71E9C" w:rsidP="00A75608">
            <w:pPr>
              <w:widowControl w:val="0"/>
              <w:rPr>
                <w:rFonts w:ascii="Arial Narrow" w:hAnsi="Arial Narrow" w:cs="Arial"/>
                <w:b/>
                <w:sz w:val="22"/>
                <w:szCs w:val="22"/>
              </w:rPr>
            </w:pPr>
            <w:r w:rsidRPr="00A71E9C">
              <w:rPr>
                <w:rFonts w:ascii="Arial Narrow" w:hAnsi="Arial Narrow" w:cs="Arial"/>
                <w:b/>
                <w:sz w:val="22"/>
                <w:szCs w:val="22"/>
              </w:rPr>
              <w:t xml:space="preserve">Additional Accessories for Welders (Not included in </w:t>
            </w:r>
            <w:r w:rsidR="00B556CF">
              <w:rPr>
                <w:rFonts w:ascii="Arial Narrow" w:hAnsi="Arial Narrow" w:cs="Arial"/>
                <w:b/>
                <w:sz w:val="22"/>
                <w:szCs w:val="22"/>
              </w:rPr>
              <w:t xml:space="preserve">Educational </w:t>
            </w:r>
            <w:r w:rsidRPr="00A71E9C">
              <w:rPr>
                <w:rFonts w:ascii="Arial Narrow" w:hAnsi="Arial Narrow" w:cs="Arial"/>
                <w:b/>
                <w:sz w:val="22"/>
                <w:szCs w:val="22"/>
              </w:rPr>
              <w:t>One-Pak) or equivalent</w:t>
            </w:r>
            <w:r w:rsidRPr="00A71E9C">
              <w:rPr>
                <w:rFonts w:ascii="Arial Narrow" w:hAnsi="Arial Narrow"/>
                <w:b/>
                <w:sz w:val="22"/>
                <w:szCs w:val="22"/>
              </w:rPr>
              <w:t>:</w:t>
            </w:r>
          </w:p>
          <w:p w14:paraId="5EC00292" w14:textId="77777777" w:rsidR="00A71E9C" w:rsidRDefault="00A71E9C" w:rsidP="00A75608">
            <w:pPr>
              <w:widowControl w:val="0"/>
              <w:rPr>
                <w:rFonts w:ascii="Arial Narrow" w:hAnsi="Arial Narrow" w:cs="Arial"/>
                <w:bCs/>
                <w:sz w:val="22"/>
                <w:szCs w:val="22"/>
              </w:rPr>
            </w:pPr>
          </w:p>
          <w:p w14:paraId="5E12BC66" w14:textId="77777777" w:rsidR="00DE462C" w:rsidRDefault="00A060E6" w:rsidP="00A060E6">
            <w:pPr>
              <w:widowControl w:val="0"/>
              <w:rPr>
                <w:rFonts w:ascii="Arial Narrow" w:hAnsi="Arial Narrow" w:cs="Arial"/>
                <w:bCs/>
                <w:sz w:val="22"/>
                <w:szCs w:val="22"/>
              </w:rPr>
            </w:pPr>
            <w:r w:rsidRPr="00A060E6">
              <w:rPr>
                <w:rFonts w:ascii="Arial Narrow" w:hAnsi="Arial Narrow" w:cs="Arial"/>
                <w:bCs/>
                <w:sz w:val="22"/>
                <w:szCs w:val="22"/>
              </w:rPr>
              <w:t>•</w:t>
            </w:r>
            <w:r>
              <w:rPr>
                <w:rFonts w:ascii="Arial Narrow" w:hAnsi="Arial Narrow" w:cs="Arial"/>
                <w:bCs/>
                <w:sz w:val="22"/>
                <w:szCs w:val="22"/>
              </w:rPr>
              <w:t xml:space="preserve"> </w:t>
            </w:r>
            <w:r w:rsidRPr="00A060E6">
              <w:rPr>
                <w:rFonts w:ascii="Arial Narrow" w:hAnsi="Arial Narrow" w:cs="Arial"/>
                <w:bCs/>
                <w:sz w:val="22"/>
                <w:szCs w:val="22"/>
              </w:rPr>
              <w:t>Magnum Pro 250LX GT Spool Gun with 25ft cable</w:t>
            </w:r>
            <w:r w:rsidR="007C1EAD">
              <w:rPr>
                <w:rFonts w:ascii="Arial Narrow" w:hAnsi="Arial Narrow" w:cs="Arial"/>
                <w:bCs/>
                <w:sz w:val="22"/>
                <w:szCs w:val="22"/>
              </w:rPr>
              <w:t xml:space="preserve"> </w:t>
            </w:r>
          </w:p>
          <w:p w14:paraId="79A1A0DC" w14:textId="69C8F959" w:rsidR="00A060E6" w:rsidRPr="00DE462C" w:rsidRDefault="007C1EAD" w:rsidP="00A060E6">
            <w:pPr>
              <w:widowControl w:val="0"/>
              <w:rPr>
                <w:rFonts w:ascii="Arial Narrow" w:hAnsi="Arial Narrow" w:cs="Arial"/>
                <w:bCs/>
                <w:sz w:val="22"/>
                <w:szCs w:val="22"/>
              </w:rPr>
            </w:pPr>
            <w:r w:rsidRPr="00DE462C">
              <w:rPr>
                <w:rFonts w:ascii="Arial Narrow" w:hAnsi="Arial Narrow"/>
                <w:sz w:val="22"/>
                <w:szCs w:val="22"/>
              </w:rPr>
              <w:t>(</w:t>
            </w:r>
            <w:r w:rsidRPr="00DE462C">
              <w:rPr>
                <w:rFonts w:ascii="Arial Narrow" w:hAnsi="Arial Narrow"/>
                <w:b/>
                <w:bCs/>
                <w:sz w:val="22"/>
                <w:szCs w:val="22"/>
              </w:rPr>
              <w:t>SKU</w:t>
            </w:r>
            <w:r w:rsidR="00964F50" w:rsidRPr="00DE462C">
              <w:rPr>
                <w:rFonts w:ascii="Arial Narrow" w:hAnsi="Arial Narrow"/>
                <w:b/>
                <w:bCs/>
                <w:sz w:val="22"/>
                <w:szCs w:val="22"/>
              </w:rPr>
              <w:t xml:space="preserve"> K3569-2</w:t>
            </w:r>
            <w:r w:rsidRPr="00DE462C">
              <w:rPr>
                <w:rFonts w:ascii="Arial Narrow" w:hAnsi="Arial Narrow"/>
                <w:sz w:val="22"/>
                <w:szCs w:val="22"/>
              </w:rPr>
              <w:t xml:space="preserve">) </w:t>
            </w:r>
            <w:r w:rsidR="00A060E6" w:rsidRPr="00DE462C">
              <w:rPr>
                <w:rFonts w:ascii="Arial Narrow" w:hAnsi="Arial Narrow" w:cs="Arial"/>
                <w:bCs/>
                <w:sz w:val="22"/>
                <w:szCs w:val="22"/>
              </w:rPr>
              <w:t xml:space="preserve">Each spool gun includes the following listed items </w:t>
            </w:r>
          </w:p>
          <w:p w14:paraId="5046A802" w14:textId="77777777" w:rsidR="00DE462C" w:rsidRPr="00DE462C" w:rsidRDefault="00A060E6" w:rsidP="00A060E6">
            <w:pPr>
              <w:pStyle w:val="ListParagraph"/>
              <w:widowControl w:val="0"/>
              <w:numPr>
                <w:ilvl w:val="0"/>
                <w:numId w:val="94"/>
              </w:numPr>
              <w:rPr>
                <w:rFonts w:ascii="Arial Narrow" w:hAnsi="Arial Narrow" w:cs="Arial"/>
                <w:b/>
                <w:sz w:val="22"/>
                <w:szCs w:val="22"/>
              </w:rPr>
            </w:pPr>
            <w:r w:rsidRPr="00DE462C">
              <w:rPr>
                <w:rFonts w:ascii="Arial Narrow" w:hAnsi="Arial Narrow" w:cs="Arial"/>
                <w:bCs/>
                <w:sz w:val="22"/>
                <w:szCs w:val="22"/>
              </w:rPr>
              <w:t>Drive Roll:  .03-.035” – 3/64” (Aluminum)</w:t>
            </w:r>
          </w:p>
          <w:p w14:paraId="48A51E45" w14:textId="6F41F451" w:rsidR="00A060E6" w:rsidRPr="00DE462C" w:rsidRDefault="00964F50" w:rsidP="00DE462C">
            <w:pPr>
              <w:pStyle w:val="ListParagraph"/>
              <w:widowControl w:val="0"/>
              <w:rPr>
                <w:rFonts w:ascii="Arial Narrow" w:hAnsi="Arial Narrow" w:cs="Arial"/>
                <w:b/>
                <w:sz w:val="22"/>
                <w:szCs w:val="22"/>
              </w:rPr>
            </w:pPr>
            <w:r w:rsidRPr="00DE462C">
              <w:rPr>
                <w:rFonts w:ascii="Arial Narrow" w:hAnsi="Arial Narrow" w:cs="Arial"/>
                <w:b/>
                <w:sz w:val="22"/>
                <w:szCs w:val="22"/>
              </w:rPr>
              <w:t>(SKU KP2518-2)</w:t>
            </w:r>
          </w:p>
          <w:p w14:paraId="17385AB4" w14:textId="77777777" w:rsidR="00DE462C" w:rsidRPr="00DE462C" w:rsidRDefault="00A060E6" w:rsidP="00A060E6">
            <w:pPr>
              <w:pStyle w:val="ListParagraph"/>
              <w:widowControl w:val="0"/>
              <w:numPr>
                <w:ilvl w:val="0"/>
                <w:numId w:val="94"/>
              </w:numPr>
              <w:rPr>
                <w:rFonts w:ascii="Arial Narrow" w:hAnsi="Arial Narrow" w:cs="Arial"/>
                <w:b/>
                <w:sz w:val="22"/>
                <w:szCs w:val="22"/>
              </w:rPr>
            </w:pPr>
            <w:r w:rsidRPr="00DE462C">
              <w:rPr>
                <w:rFonts w:ascii="Arial Narrow" w:hAnsi="Arial Narrow" w:cs="Arial"/>
                <w:bCs/>
                <w:sz w:val="22"/>
                <w:szCs w:val="22"/>
              </w:rPr>
              <w:t>180° 550 Amp Expendable Liner</w:t>
            </w:r>
            <w:r w:rsidR="00964F50" w:rsidRPr="00DE462C">
              <w:rPr>
                <w:rFonts w:ascii="Arial Narrow" w:hAnsi="Arial Narrow" w:cs="Arial"/>
                <w:bCs/>
                <w:sz w:val="22"/>
                <w:szCs w:val="22"/>
              </w:rPr>
              <w:t xml:space="preserve"> </w:t>
            </w:r>
          </w:p>
          <w:p w14:paraId="01870AC5" w14:textId="47B21E11" w:rsidR="00A060E6" w:rsidRPr="00DE462C" w:rsidRDefault="00964F50" w:rsidP="00DE462C">
            <w:pPr>
              <w:pStyle w:val="ListParagraph"/>
              <w:widowControl w:val="0"/>
              <w:rPr>
                <w:rFonts w:ascii="Arial Narrow" w:hAnsi="Arial Narrow" w:cs="Arial"/>
                <w:b/>
                <w:sz w:val="22"/>
                <w:szCs w:val="22"/>
              </w:rPr>
            </w:pPr>
            <w:r w:rsidRPr="00DE462C">
              <w:rPr>
                <w:rFonts w:ascii="Arial Narrow" w:hAnsi="Arial Narrow" w:cs="Arial"/>
                <w:b/>
                <w:sz w:val="22"/>
                <w:szCs w:val="22"/>
              </w:rPr>
              <w:t>(SKU KP2879-5)</w:t>
            </w:r>
          </w:p>
          <w:p w14:paraId="14C1AD9C" w14:textId="77777777" w:rsidR="00DE462C" w:rsidRDefault="00A060E6" w:rsidP="00A060E6">
            <w:pPr>
              <w:pStyle w:val="ListParagraph"/>
              <w:widowControl w:val="0"/>
              <w:numPr>
                <w:ilvl w:val="0"/>
                <w:numId w:val="94"/>
              </w:numPr>
              <w:rPr>
                <w:rFonts w:ascii="Arial Narrow" w:hAnsi="Arial Narrow" w:cs="Arial"/>
                <w:bCs/>
                <w:sz w:val="22"/>
                <w:szCs w:val="22"/>
              </w:rPr>
            </w:pPr>
            <w:r w:rsidRPr="00DE462C">
              <w:rPr>
                <w:rFonts w:ascii="Arial Narrow" w:hAnsi="Arial Narrow" w:cs="Arial"/>
                <w:bCs/>
                <w:sz w:val="22"/>
                <w:szCs w:val="22"/>
              </w:rPr>
              <w:t>Magnum PRO Diffuser – 550A, Thread-On, Aluminum</w:t>
            </w:r>
            <w:r w:rsidR="00964F50" w:rsidRPr="00DE462C">
              <w:rPr>
                <w:rFonts w:ascii="Arial Narrow" w:hAnsi="Arial Narrow" w:cs="Arial"/>
                <w:bCs/>
                <w:sz w:val="22"/>
                <w:szCs w:val="22"/>
              </w:rPr>
              <w:t xml:space="preserve"> </w:t>
            </w:r>
          </w:p>
          <w:p w14:paraId="34B4E8E8" w14:textId="5A875481" w:rsidR="00A060E6" w:rsidRPr="00DE462C" w:rsidRDefault="00964F50" w:rsidP="00DE462C">
            <w:pPr>
              <w:pStyle w:val="ListParagraph"/>
              <w:widowControl w:val="0"/>
              <w:rPr>
                <w:rFonts w:ascii="Arial Narrow" w:hAnsi="Arial Narrow" w:cs="Arial"/>
                <w:bCs/>
                <w:sz w:val="22"/>
                <w:szCs w:val="22"/>
              </w:rPr>
            </w:pPr>
            <w:r w:rsidRPr="00DE462C">
              <w:rPr>
                <w:rFonts w:ascii="Arial Narrow" w:hAnsi="Arial Narrow" w:cs="Arial"/>
                <w:b/>
                <w:sz w:val="22"/>
                <w:szCs w:val="22"/>
              </w:rPr>
              <w:t>(SKU KP2879-5)</w:t>
            </w:r>
          </w:p>
          <w:p w14:paraId="3184DE4A" w14:textId="77777777" w:rsidR="00DE462C" w:rsidRPr="00DE462C" w:rsidRDefault="00A060E6" w:rsidP="00A060E6">
            <w:pPr>
              <w:pStyle w:val="ListParagraph"/>
              <w:widowControl w:val="0"/>
              <w:numPr>
                <w:ilvl w:val="0"/>
                <w:numId w:val="94"/>
              </w:numPr>
              <w:rPr>
                <w:rFonts w:ascii="Arial Narrow" w:hAnsi="Arial Narrow" w:cs="Arial"/>
                <w:b/>
                <w:sz w:val="22"/>
                <w:szCs w:val="22"/>
              </w:rPr>
            </w:pPr>
            <w:r w:rsidRPr="00DE462C">
              <w:rPr>
                <w:rFonts w:ascii="Arial Narrow" w:hAnsi="Arial Narrow" w:cs="Arial"/>
                <w:bCs/>
                <w:sz w:val="22"/>
                <w:szCs w:val="22"/>
              </w:rPr>
              <w:t>Copper Plus Contact Tip, 550A, Aluminum, Tapered, 3/64in</w:t>
            </w:r>
            <w:r w:rsidR="00964F50" w:rsidRPr="00DE462C">
              <w:rPr>
                <w:rFonts w:ascii="Arial Narrow" w:hAnsi="Arial Narrow" w:cs="Arial"/>
                <w:bCs/>
                <w:sz w:val="22"/>
                <w:szCs w:val="22"/>
              </w:rPr>
              <w:t xml:space="preserve"> (1.2mm)</w:t>
            </w:r>
            <w:r w:rsidRPr="00DE462C">
              <w:rPr>
                <w:rFonts w:ascii="Arial Narrow" w:hAnsi="Arial Narrow" w:cs="Arial"/>
                <w:bCs/>
                <w:sz w:val="22"/>
                <w:szCs w:val="22"/>
              </w:rPr>
              <w:t xml:space="preserve"> – 10/pack</w:t>
            </w:r>
            <w:r w:rsidR="00964F50" w:rsidRPr="00DE462C">
              <w:rPr>
                <w:rFonts w:ascii="Arial Narrow" w:hAnsi="Arial Narrow" w:cs="Arial"/>
                <w:bCs/>
                <w:sz w:val="22"/>
                <w:szCs w:val="22"/>
              </w:rPr>
              <w:t xml:space="preserve"> </w:t>
            </w:r>
          </w:p>
          <w:p w14:paraId="1B57CEBF" w14:textId="23633F6C" w:rsidR="00A060E6" w:rsidRPr="00DE462C" w:rsidRDefault="00964F50" w:rsidP="00DE462C">
            <w:pPr>
              <w:pStyle w:val="ListParagraph"/>
              <w:widowControl w:val="0"/>
              <w:rPr>
                <w:rFonts w:ascii="Arial Narrow" w:hAnsi="Arial Narrow" w:cs="Arial"/>
                <w:b/>
                <w:sz w:val="22"/>
                <w:szCs w:val="22"/>
              </w:rPr>
            </w:pPr>
            <w:r w:rsidRPr="00DE462C">
              <w:rPr>
                <w:rFonts w:ascii="Arial Narrow" w:hAnsi="Arial Narrow" w:cs="Arial"/>
                <w:b/>
                <w:sz w:val="22"/>
                <w:szCs w:val="22"/>
              </w:rPr>
              <w:t>(SKU KP2745-5364AT)</w:t>
            </w:r>
          </w:p>
          <w:p w14:paraId="12A338CA" w14:textId="003F8CF2" w:rsidR="00A060E6" w:rsidRPr="00DE462C" w:rsidRDefault="00A060E6" w:rsidP="00A060E6">
            <w:pPr>
              <w:pStyle w:val="ListParagraph"/>
              <w:widowControl w:val="0"/>
              <w:numPr>
                <w:ilvl w:val="0"/>
                <w:numId w:val="94"/>
              </w:numPr>
              <w:rPr>
                <w:rFonts w:ascii="Arial Narrow" w:hAnsi="Arial Narrow" w:cs="Arial"/>
                <w:bCs/>
                <w:sz w:val="22"/>
                <w:szCs w:val="22"/>
              </w:rPr>
            </w:pPr>
            <w:r w:rsidRPr="00DE462C">
              <w:rPr>
                <w:rFonts w:ascii="Arial Narrow" w:hAnsi="Arial Narrow" w:cs="Arial"/>
                <w:bCs/>
                <w:sz w:val="22"/>
                <w:szCs w:val="22"/>
              </w:rPr>
              <w:t>Magnum PRO Insulator – 550A</w:t>
            </w:r>
            <w:r w:rsidR="00964F50" w:rsidRPr="00DE462C">
              <w:rPr>
                <w:rFonts w:ascii="Arial Narrow" w:hAnsi="Arial Narrow" w:cs="Arial"/>
                <w:bCs/>
                <w:sz w:val="22"/>
                <w:szCs w:val="22"/>
              </w:rPr>
              <w:t xml:space="preserve"> </w:t>
            </w:r>
            <w:r w:rsidR="00964F50" w:rsidRPr="00DE462C">
              <w:rPr>
                <w:rFonts w:ascii="Arial Narrow" w:hAnsi="Arial Narrow" w:cs="Arial"/>
                <w:b/>
                <w:sz w:val="22"/>
                <w:szCs w:val="22"/>
              </w:rPr>
              <w:t>(SKU KP2773-1)</w:t>
            </w:r>
          </w:p>
          <w:p w14:paraId="30709FA3" w14:textId="77777777" w:rsidR="00DE462C" w:rsidRDefault="00A060E6" w:rsidP="00A060E6">
            <w:pPr>
              <w:pStyle w:val="ListParagraph"/>
              <w:widowControl w:val="0"/>
              <w:numPr>
                <w:ilvl w:val="0"/>
                <w:numId w:val="94"/>
              </w:numPr>
              <w:rPr>
                <w:rFonts w:ascii="Arial Narrow" w:hAnsi="Arial Narrow" w:cs="Arial"/>
                <w:bCs/>
                <w:sz w:val="22"/>
                <w:szCs w:val="22"/>
              </w:rPr>
            </w:pPr>
            <w:r w:rsidRPr="00DE462C">
              <w:rPr>
                <w:rFonts w:ascii="Arial Narrow" w:hAnsi="Arial Narrow" w:cs="Arial"/>
                <w:bCs/>
                <w:sz w:val="22"/>
                <w:szCs w:val="22"/>
              </w:rPr>
              <w:t>Magnum PRO Gas Nozzle Assembly – 550A, Thread-On, Recessed, Aluminum, 5/8in</w:t>
            </w:r>
            <w:r w:rsidR="00964F50" w:rsidRPr="00DE462C">
              <w:rPr>
                <w:rFonts w:ascii="Arial Narrow" w:hAnsi="Arial Narrow" w:cs="Arial"/>
                <w:bCs/>
                <w:sz w:val="22"/>
                <w:szCs w:val="22"/>
              </w:rPr>
              <w:t xml:space="preserve"> (15.9mm)</w:t>
            </w:r>
            <w:r w:rsidRPr="00DE462C">
              <w:rPr>
                <w:rFonts w:ascii="Arial Narrow" w:hAnsi="Arial Narrow" w:cs="Arial"/>
                <w:bCs/>
                <w:sz w:val="22"/>
                <w:szCs w:val="22"/>
              </w:rPr>
              <w:t xml:space="preserve"> ID</w:t>
            </w:r>
            <w:r w:rsidR="00964F50" w:rsidRPr="00DE462C">
              <w:rPr>
                <w:rFonts w:ascii="Arial Narrow" w:hAnsi="Arial Narrow" w:cs="Arial"/>
                <w:bCs/>
                <w:sz w:val="22"/>
                <w:szCs w:val="22"/>
              </w:rPr>
              <w:t xml:space="preserve"> </w:t>
            </w:r>
          </w:p>
          <w:p w14:paraId="1AC64C7A" w14:textId="652DFDDB" w:rsidR="00A060E6" w:rsidRPr="00DE462C" w:rsidRDefault="00964F50" w:rsidP="00DE462C">
            <w:pPr>
              <w:pStyle w:val="ListParagraph"/>
              <w:widowControl w:val="0"/>
              <w:rPr>
                <w:rFonts w:ascii="Arial Narrow" w:hAnsi="Arial Narrow" w:cs="Arial"/>
                <w:bCs/>
                <w:sz w:val="22"/>
                <w:szCs w:val="22"/>
              </w:rPr>
            </w:pPr>
            <w:r w:rsidRPr="00DE462C">
              <w:rPr>
                <w:rFonts w:ascii="Arial Narrow" w:hAnsi="Arial Narrow" w:cs="Arial"/>
                <w:b/>
                <w:sz w:val="22"/>
                <w:szCs w:val="22"/>
              </w:rPr>
              <w:t>(SKU KP2743-1-62RA)</w:t>
            </w:r>
          </w:p>
          <w:p w14:paraId="4727396C" w14:textId="6DFA0992" w:rsidR="00A71E9C" w:rsidRPr="00DE462C" w:rsidRDefault="00A060E6" w:rsidP="00A060E6">
            <w:pPr>
              <w:widowControl w:val="0"/>
              <w:rPr>
                <w:rFonts w:ascii="Arial Narrow" w:hAnsi="Arial Narrow" w:cs="Arial"/>
                <w:bCs/>
                <w:sz w:val="22"/>
                <w:szCs w:val="22"/>
              </w:rPr>
            </w:pPr>
            <w:r w:rsidRPr="00DE462C">
              <w:rPr>
                <w:rFonts w:ascii="Arial Narrow" w:hAnsi="Arial Narrow" w:cs="Arial"/>
                <w:bCs/>
                <w:sz w:val="22"/>
                <w:szCs w:val="22"/>
              </w:rPr>
              <w:t xml:space="preserve">• Cable Adapter, 12pin to 7pin  </w:t>
            </w:r>
            <w:r w:rsidR="007C1EAD" w:rsidRPr="00DE462C">
              <w:rPr>
                <w:rFonts w:ascii="Arial Narrow" w:hAnsi="Arial Narrow"/>
                <w:sz w:val="22"/>
                <w:szCs w:val="22"/>
              </w:rPr>
              <w:t>(</w:t>
            </w:r>
            <w:r w:rsidR="007C1EAD" w:rsidRPr="00DE462C">
              <w:rPr>
                <w:rFonts w:ascii="Arial Narrow" w:hAnsi="Arial Narrow"/>
                <w:b/>
                <w:bCs/>
                <w:sz w:val="22"/>
                <w:szCs w:val="22"/>
              </w:rPr>
              <w:t>SKU</w:t>
            </w:r>
            <w:r w:rsidR="002C6DE0" w:rsidRPr="00DE462C">
              <w:rPr>
                <w:rFonts w:ascii="Arial Narrow" w:hAnsi="Arial Narrow"/>
                <w:b/>
                <w:bCs/>
                <w:sz w:val="22"/>
                <w:szCs w:val="22"/>
              </w:rPr>
              <w:t xml:space="preserve"> K2910-1</w:t>
            </w:r>
            <w:r w:rsidR="007C1EAD" w:rsidRPr="00DE462C">
              <w:rPr>
                <w:rFonts w:ascii="Arial Narrow" w:hAnsi="Arial Narrow"/>
                <w:sz w:val="22"/>
                <w:szCs w:val="22"/>
              </w:rPr>
              <w:t>)</w:t>
            </w:r>
          </w:p>
          <w:p w14:paraId="549269AE" w14:textId="77777777" w:rsidR="00DE462C" w:rsidRDefault="00DE462C" w:rsidP="00A75608">
            <w:pPr>
              <w:widowControl w:val="0"/>
              <w:rPr>
                <w:rFonts w:ascii="Arial Narrow" w:hAnsi="Arial Narrow" w:cs="Arial"/>
                <w:bCs/>
                <w:sz w:val="22"/>
                <w:szCs w:val="22"/>
              </w:rPr>
            </w:pPr>
          </w:p>
          <w:p w14:paraId="3B851B96" w14:textId="77777777" w:rsidR="00424BD3" w:rsidRDefault="00424BD3" w:rsidP="00A75608">
            <w:pPr>
              <w:widowControl w:val="0"/>
              <w:rPr>
                <w:rFonts w:ascii="Arial Narrow" w:hAnsi="Arial Narrow" w:cs="Arial"/>
                <w:bCs/>
                <w:sz w:val="22"/>
                <w:szCs w:val="22"/>
              </w:rPr>
            </w:pPr>
          </w:p>
          <w:p w14:paraId="2E5F5453" w14:textId="77777777" w:rsidR="00424BD3" w:rsidRDefault="00424BD3" w:rsidP="00424BD3">
            <w:pPr>
              <w:widowControl w:val="0"/>
              <w:rPr>
                <w:rFonts w:ascii="Arial Narrow" w:hAnsi="Arial Narrow" w:cs="Arial"/>
                <w:bCs/>
                <w:sz w:val="22"/>
                <w:szCs w:val="22"/>
              </w:rPr>
            </w:pPr>
            <w:r w:rsidRPr="009A46A5">
              <w:rPr>
                <w:rFonts w:ascii="Arial Narrow" w:hAnsi="Arial Narrow" w:cs="Arial"/>
                <w:bCs/>
                <w:sz w:val="22"/>
                <w:szCs w:val="22"/>
              </w:rPr>
              <w:t>Brand: ___________</w:t>
            </w:r>
            <w:r>
              <w:rPr>
                <w:rFonts w:ascii="Arial Narrow" w:hAnsi="Arial Narrow" w:cs="Arial"/>
                <w:bCs/>
                <w:sz w:val="22"/>
                <w:szCs w:val="22"/>
              </w:rPr>
              <w:t xml:space="preserve">____________________________ </w:t>
            </w:r>
          </w:p>
          <w:p w14:paraId="1A32C800" w14:textId="77777777" w:rsidR="00424BD3" w:rsidRDefault="00424BD3" w:rsidP="00424BD3">
            <w:pPr>
              <w:widowControl w:val="0"/>
              <w:rPr>
                <w:rFonts w:ascii="Arial Narrow" w:hAnsi="Arial Narrow" w:cs="Arial"/>
                <w:bCs/>
                <w:sz w:val="22"/>
                <w:szCs w:val="22"/>
              </w:rPr>
            </w:pPr>
          </w:p>
          <w:p w14:paraId="292F654B" w14:textId="77777777" w:rsidR="00424BD3" w:rsidRPr="009A46A5" w:rsidRDefault="00424BD3" w:rsidP="00424BD3">
            <w:pPr>
              <w:widowControl w:val="0"/>
              <w:rPr>
                <w:rFonts w:ascii="Arial Narrow" w:hAnsi="Arial Narrow" w:cs="Arial"/>
                <w:bCs/>
                <w:sz w:val="22"/>
                <w:szCs w:val="22"/>
              </w:rPr>
            </w:pPr>
            <w:r w:rsidRPr="009A46A5">
              <w:rPr>
                <w:rFonts w:ascii="Arial Narrow" w:hAnsi="Arial Narrow" w:cs="Arial"/>
                <w:bCs/>
                <w:sz w:val="22"/>
                <w:szCs w:val="22"/>
              </w:rPr>
              <w:t>Model Number: _____________</w:t>
            </w:r>
            <w:r>
              <w:rPr>
                <w:rFonts w:ascii="Arial Narrow" w:hAnsi="Arial Narrow" w:cs="Arial"/>
                <w:bCs/>
                <w:sz w:val="22"/>
                <w:szCs w:val="22"/>
              </w:rPr>
              <w:t>___________________</w:t>
            </w:r>
          </w:p>
          <w:p w14:paraId="1A4DB80E" w14:textId="77777777" w:rsidR="00424BD3" w:rsidRPr="009A46A5" w:rsidRDefault="00424BD3" w:rsidP="00424BD3">
            <w:pPr>
              <w:widowControl w:val="0"/>
              <w:rPr>
                <w:rFonts w:ascii="Arial Narrow" w:hAnsi="Arial Narrow" w:cs="Arial"/>
                <w:bCs/>
                <w:sz w:val="22"/>
                <w:szCs w:val="22"/>
              </w:rPr>
            </w:pPr>
          </w:p>
          <w:p w14:paraId="329AA157" w14:textId="77777777" w:rsidR="00424BD3" w:rsidRDefault="00424BD3" w:rsidP="00424BD3">
            <w:pPr>
              <w:widowControl w:val="0"/>
              <w:rPr>
                <w:rFonts w:ascii="Arial Narrow" w:hAnsi="Arial Narrow" w:cs="Arial"/>
                <w:bCs/>
                <w:sz w:val="22"/>
                <w:szCs w:val="22"/>
              </w:rPr>
            </w:pPr>
            <w:r w:rsidRPr="009A46A5">
              <w:rPr>
                <w:rFonts w:ascii="Arial Narrow" w:hAnsi="Arial Narrow" w:cs="Arial"/>
                <w:bCs/>
                <w:sz w:val="22"/>
                <w:szCs w:val="22"/>
              </w:rPr>
              <w:t>Please list all</w:t>
            </w:r>
            <w:r>
              <w:rPr>
                <w:rFonts w:ascii="Arial Narrow" w:hAnsi="Arial Narrow" w:cs="Arial"/>
                <w:bCs/>
                <w:sz w:val="22"/>
                <w:szCs w:val="22"/>
              </w:rPr>
              <w:t xml:space="preserve"> included items </w:t>
            </w:r>
          </w:p>
          <w:p w14:paraId="712C5F8B" w14:textId="77777777" w:rsidR="00424BD3" w:rsidRPr="009A46A5" w:rsidRDefault="00424BD3" w:rsidP="00424BD3">
            <w:pPr>
              <w:widowControl w:val="0"/>
              <w:rPr>
                <w:rFonts w:ascii="Arial Narrow" w:hAnsi="Arial Narrow" w:cs="Arial"/>
                <w:bCs/>
                <w:sz w:val="22"/>
                <w:szCs w:val="22"/>
              </w:rPr>
            </w:pPr>
            <w:r w:rsidRPr="009A46A5">
              <w:rPr>
                <w:rFonts w:ascii="Arial Narrow" w:hAnsi="Arial Narrow" w:cs="Arial"/>
                <w:bCs/>
                <w:sz w:val="22"/>
                <w:szCs w:val="22"/>
              </w:rPr>
              <w:t>-</w:t>
            </w:r>
          </w:p>
          <w:p w14:paraId="4E5A48A3" w14:textId="77777777" w:rsidR="00424BD3" w:rsidRPr="009A46A5" w:rsidRDefault="00424BD3" w:rsidP="00424BD3">
            <w:pPr>
              <w:widowControl w:val="0"/>
              <w:rPr>
                <w:rFonts w:ascii="Arial Narrow" w:hAnsi="Arial Narrow" w:cs="Arial"/>
                <w:bCs/>
                <w:sz w:val="22"/>
                <w:szCs w:val="22"/>
              </w:rPr>
            </w:pPr>
            <w:r w:rsidRPr="009A46A5">
              <w:rPr>
                <w:rFonts w:ascii="Arial Narrow" w:hAnsi="Arial Narrow" w:cs="Arial"/>
                <w:bCs/>
                <w:sz w:val="22"/>
                <w:szCs w:val="22"/>
              </w:rPr>
              <w:t>-</w:t>
            </w:r>
          </w:p>
          <w:p w14:paraId="649FA545" w14:textId="0A598B5F" w:rsidR="00424BD3" w:rsidRPr="009A46A5" w:rsidRDefault="00424BD3" w:rsidP="00424BD3">
            <w:pPr>
              <w:widowControl w:val="0"/>
              <w:rPr>
                <w:rFonts w:ascii="Arial Narrow" w:hAnsi="Arial Narrow" w:cs="Arial"/>
                <w:bCs/>
                <w:sz w:val="22"/>
                <w:szCs w:val="22"/>
              </w:rPr>
            </w:pPr>
            <w:r w:rsidRPr="009A46A5">
              <w:rPr>
                <w:rFonts w:ascii="Arial Narrow" w:hAnsi="Arial Narrow" w:cs="Arial"/>
                <w:bCs/>
                <w:sz w:val="22"/>
                <w:szCs w:val="22"/>
              </w:rPr>
              <w:t>-</w:t>
            </w:r>
          </w:p>
          <w:p w14:paraId="2DB267A4" w14:textId="61EE7088" w:rsidR="00A71E9C" w:rsidRPr="00F951C7" w:rsidRDefault="00424BD3" w:rsidP="00A75608">
            <w:pPr>
              <w:widowControl w:val="0"/>
              <w:rPr>
                <w:rFonts w:ascii="Arial Narrow" w:hAnsi="Arial Narrow" w:cs="Arial"/>
                <w:bCs/>
                <w:sz w:val="22"/>
                <w:szCs w:val="22"/>
              </w:rPr>
            </w:pPr>
            <w:r w:rsidRPr="009A46A5">
              <w:rPr>
                <w:rFonts w:ascii="Arial Narrow" w:hAnsi="Arial Narrow" w:cs="Arial"/>
                <w:bCs/>
                <w:sz w:val="22"/>
                <w:szCs w:val="22"/>
              </w:rPr>
              <w:t>-</w:t>
            </w:r>
            <w:r>
              <w:rPr>
                <w:rFonts w:ascii="Arial Narrow" w:hAnsi="Arial Narrow" w:cs="Arial"/>
                <w:bCs/>
                <w:sz w:val="22"/>
                <w:szCs w:val="22"/>
              </w:rPr>
              <w:t xml:space="preserve"> Attach </w:t>
            </w:r>
            <w:r w:rsidR="0015458C">
              <w:rPr>
                <w:rFonts w:ascii="Arial Narrow" w:hAnsi="Arial Narrow" w:cs="Arial"/>
                <w:bCs/>
                <w:sz w:val="22"/>
                <w:szCs w:val="22"/>
              </w:rPr>
              <w:t>to</w:t>
            </w:r>
            <w:r>
              <w:rPr>
                <w:rFonts w:ascii="Arial Narrow" w:hAnsi="Arial Narrow" w:cs="Arial"/>
                <w:bCs/>
                <w:sz w:val="22"/>
                <w:szCs w:val="22"/>
              </w:rPr>
              <w:t xml:space="preserve"> a separate page if needed.</w:t>
            </w:r>
          </w:p>
        </w:tc>
        <w:tc>
          <w:tcPr>
            <w:tcW w:w="1440" w:type="dxa"/>
            <w:vAlign w:val="center"/>
          </w:tcPr>
          <w:p w14:paraId="303EDA84" w14:textId="77777777" w:rsidR="00E96D07" w:rsidRPr="00852003" w:rsidRDefault="00E96D07" w:rsidP="00A75608">
            <w:pPr>
              <w:widowControl w:val="0"/>
              <w:jc w:val="center"/>
              <w:rPr>
                <w:rFonts w:ascii="Arial Narrow" w:hAnsi="Arial Narrow" w:cs="Arial"/>
                <w:bCs/>
                <w:sz w:val="22"/>
                <w:szCs w:val="22"/>
              </w:rPr>
            </w:pPr>
          </w:p>
        </w:tc>
        <w:tc>
          <w:tcPr>
            <w:tcW w:w="1530" w:type="dxa"/>
          </w:tcPr>
          <w:p w14:paraId="7651CEEB" w14:textId="77777777" w:rsidR="00E96D07" w:rsidRPr="00852003" w:rsidRDefault="00E96D07" w:rsidP="00A75608">
            <w:pPr>
              <w:widowControl w:val="0"/>
              <w:jc w:val="center"/>
              <w:rPr>
                <w:rFonts w:ascii="Arial Narrow" w:hAnsi="Arial Narrow" w:cs="Arial"/>
                <w:bCs/>
                <w:sz w:val="22"/>
                <w:szCs w:val="22"/>
              </w:rPr>
            </w:pPr>
          </w:p>
        </w:tc>
      </w:tr>
      <w:tr w:rsidR="00DE462C" w:rsidRPr="00852003" w14:paraId="325C5EDC" w14:textId="77777777" w:rsidTr="00DE462C">
        <w:trPr>
          <w:trHeight w:val="593"/>
        </w:trPr>
        <w:tc>
          <w:tcPr>
            <w:tcW w:w="628" w:type="dxa"/>
            <w:vAlign w:val="center"/>
          </w:tcPr>
          <w:p w14:paraId="2994C8B3" w14:textId="245CF1B9" w:rsidR="00E96D07" w:rsidRPr="00852003" w:rsidRDefault="005273B1" w:rsidP="00A75608">
            <w:pPr>
              <w:widowControl w:val="0"/>
              <w:jc w:val="center"/>
              <w:rPr>
                <w:rFonts w:ascii="Arial Narrow" w:hAnsi="Arial Narrow" w:cs="Arial"/>
                <w:bCs/>
                <w:sz w:val="22"/>
                <w:szCs w:val="22"/>
              </w:rPr>
            </w:pPr>
            <w:r>
              <w:rPr>
                <w:rFonts w:ascii="Arial Narrow" w:hAnsi="Arial Narrow" w:cs="Arial"/>
                <w:bCs/>
                <w:sz w:val="22"/>
                <w:szCs w:val="22"/>
              </w:rPr>
              <w:lastRenderedPageBreak/>
              <w:t>3</w:t>
            </w:r>
          </w:p>
        </w:tc>
        <w:tc>
          <w:tcPr>
            <w:tcW w:w="948" w:type="dxa"/>
            <w:vAlign w:val="center"/>
          </w:tcPr>
          <w:p w14:paraId="4BE4432F" w14:textId="77777777" w:rsidR="00E96D07" w:rsidRPr="00852003" w:rsidRDefault="00E96D07" w:rsidP="00A75608">
            <w:pPr>
              <w:widowControl w:val="0"/>
              <w:jc w:val="center"/>
              <w:rPr>
                <w:rFonts w:ascii="Arial Narrow" w:hAnsi="Arial Narrow" w:cs="Arial"/>
                <w:bCs/>
                <w:sz w:val="22"/>
                <w:szCs w:val="22"/>
              </w:rPr>
            </w:pPr>
            <w:r>
              <w:rPr>
                <w:rFonts w:ascii="Arial Narrow" w:hAnsi="Arial Narrow" w:cs="Arial"/>
                <w:bCs/>
              </w:rPr>
              <w:t>1</w:t>
            </w:r>
          </w:p>
        </w:tc>
        <w:tc>
          <w:tcPr>
            <w:tcW w:w="5894" w:type="dxa"/>
            <w:vAlign w:val="center"/>
          </w:tcPr>
          <w:p w14:paraId="0EF238D8" w14:textId="77777777"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Freight:  FOB Destination Harper College, Palatine, Illinois</w:t>
            </w:r>
          </w:p>
        </w:tc>
        <w:tc>
          <w:tcPr>
            <w:tcW w:w="1440" w:type="dxa"/>
            <w:vAlign w:val="center"/>
          </w:tcPr>
          <w:p w14:paraId="7D7B76FB" w14:textId="77777777" w:rsidR="00E96D07" w:rsidRPr="00852003" w:rsidRDefault="00E96D07" w:rsidP="00A75608">
            <w:pPr>
              <w:widowControl w:val="0"/>
              <w:jc w:val="center"/>
              <w:rPr>
                <w:rFonts w:ascii="Arial Narrow" w:hAnsi="Arial Narrow" w:cs="Arial"/>
                <w:bCs/>
                <w:sz w:val="22"/>
                <w:szCs w:val="22"/>
              </w:rPr>
            </w:pPr>
          </w:p>
        </w:tc>
        <w:tc>
          <w:tcPr>
            <w:tcW w:w="1530" w:type="dxa"/>
          </w:tcPr>
          <w:p w14:paraId="04906416" w14:textId="77777777" w:rsidR="00E96D07" w:rsidRPr="00852003" w:rsidRDefault="00E96D07" w:rsidP="00A75608">
            <w:pPr>
              <w:widowControl w:val="0"/>
              <w:jc w:val="center"/>
              <w:rPr>
                <w:rFonts w:ascii="Arial Narrow" w:hAnsi="Arial Narrow" w:cs="Arial"/>
                <w:bCs/>
                <w:sz w:val="22"/>
                <w:szCs w:val="22"/>
              </w:rPr>
            </w:pPr>
          </w:p>
        </w:tc>
      </w:tr>
      <w:tr w:rsidR="00DE462C" w:rsidRPr="00852003" w14:paraId="5F6C6B49" w14:textId="77777777" w:rsidTr="00DE462C">
        <w:trPr>
          <w:trHeight w:val="576"/>
        </w:trPr>
        <w:tc>
          <w:tcPr>
            <w:tcW w:w="628" w:type="dxa"/>
            <w:vAlign w:val="center"/>
          </w:tcPr>
          <w:p w14:paraId="1CAFE09C" w14:textId="778FE905" w:rsidR="00E96D07" w:rsidRPr="00852003" w:rsidRDefault="005273B1" w:rsidP="00A75608">
            <w:pPr>
              <w:widowControl w:val="0"/>
              <w:jc w:val="center"/>
              <w:rPr>
                <w:rFonts w:ascii="Arial Narrow" w:hAnsi="Arial Narrow" w:cs="Arial"/>
                <w:bCs/>
                <w:sz w:val="22"/>
                <w:szCs w:val="22"/>
              </w:rPr>
            </w:pPr>
            <w:r>
              <w:rPr>
                <w:rFonts w:ascii="Arial Narrow" w:hAnsi="Arial Narrow" w:cs="Arial"/>
                <w:bCs/>
                <w:sz w:val="22"/>
                <w:szCs w:val="22"/>
              </w:rPr>
              <w:t>4</w:t>
            </w:r>
          </w:p>
        </w:tc>
        <w:tc>
          <w:tcPr>
            <w:tcW w:w="948" w:type="dxa"/>
            <w:vAlign w:val="center"/>
          </w:tcPr>
          <w:p w14:paraId="22488D7A" w14:textId="77777777" w:rsidR="00E96D07" w:rsidRPr="00852003" w:rsidRDefault="00E96D07" w:rsidP="00A75608">
            <w:pPr>
              <w:widowControl w:val="0"/>
              <w:jc w:val="center"/>
              <w:rPr>
                <w:rFonts w:ascii="Arial Narrow" w:hAnsi="Arial Narrow" w:cs="Arial"/>
                <w:bCs/>
                <w:sz w:val="22"/>
                <w:szCs w:val="22"/>
              </w:rPr>
            </w:pPr>
          </w:p>
        </w:tc>
        <w:tc>
          <w:tcPr>
            <w:tcW w:w="5894" w:type="dxa"/>
            <w:vAlign w:val="center"/>
          </w:tcPr>
          <w:p w14:paraId="54683BC3" w14:textId="77777777"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Ancillary Charges (please list any required ancillary charges or equipment/accessories required to meet specifications)</w:t>
            </w:r>
          </w:p>
          <w:p w14:paraId="3DC99BC1" w14:textId="77777777"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w:t>
            </w:r>
          </w:p>
          <w:p w14:paraId="7A6914E0" w14:textId="77777777" w:rsidR="00E96D07" w:rsidRDefault="00E96D07" w:rsidP="00A75608">
            <w:pPr>
              <w:widowControl w:val="0"/>
              <w:rPr>
                <w:rFonts w:ascii="Arial Narrow" w:hAnsi="Arial Narrow" w:cs="Arial"/>
                <w:bCs/>
                <w:sz w:val="22"/>
                <w:szCs w:val="22"/>
              </w:rPr>
            </w:pPr>
            <w:r w:rsidRPr="009A46A5">
              <w:rPr>
                <w:rFonts w:ascii="Arial Narrow" w:hAnsi="Arial Narrow" w:cs="Arial"/>
                <w:bCs/>
                <w:sz w:val="22"/>
                <w:szCs w:val="22"/>
              </w:rPr>
              <w:t>-</w:t>
            </w:r>
          </w:p>
          <w:p w14:paraId="2C52C671" w14:textId="77777777"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w:t>
            </w:r>
          </w:p>
          <w:p w14:paraId="7E93BAA2" w14:textId="77777777"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w:t>
            </w:r>
          </w:p>
          <w:p w14:paraId="046BD40A" w14:textId="4CBF8FE8" w:rsidR="00E96D07" w:rsidRPr="009A46A5" w:rsidRDefault="00E96D07" w:rsidP="00A75608">
            <w:pPr>
              <w:widowControl w:val="0"/>
              <w:rPr>
                <w:rFonts w:ascii="Arial Narrow" w:hAnsi="Arial Narrow" w:cs="Arial"/>
                <w:bCs/>
                <w:sz w:val="22"/>
                <w:szCs w:val="22"/>
              </w:rPr>
            </w:pPr>
            <w:r w:rsidRPr="009A46A5">
              <w:rPr>
                <w:rFonts w:ascii="Arial Narrow" w:hAnsi="Arial Narrow" w:cs="Arial"/>
                <w:bCs/>
                <w:sz w:val="22"/>
                <w:szCs w:val="22"/>
              </w:rPr>
              <w:t>-</w:t>
            </w:r>
            <w:r w:rsidR="0015458C">
              <w:rPr>
                <w:rFonts w:ascii="Arial Narrow" w:hAnsi="Arial Narrow" w:cs="Arial"/>
                <w:bCs/>
                <w:sz w:val="22"/>
                <w:szCs w:val="22"/>
              </w:rPr>
              <w:t xml:space="preserve"> Attach to a separate page if needed</w:t>
            </w:r>
          </w:p>
        </w:tc>
        <w:tc>
          <w:tcPr>
            <w:tcW w:w="1440" w:type="dxa"/>
            <w:vAlign w:val="center"/>
          </w:tcPr>
          <w:p w14:paraId="37B2286C" w14:textId="77777777" w:rsidR="00E96D07" w:rsidRPr="00852003" w:rsidRDefault="00E96D07" w:rsidP="00A75608">
            <w:pPr>
              <w:widowControl w:val="0"/>
              <w:jc w:val="center"/>
              <w:rPr>
                <w:rFonts w:ascii="Arial Narrow" w:hAnsi="Arial Narrow" w:cs="Arial"/>
                <w:bCs/>
                <w:sz w:val="22"/>
                <w:szCs w:val="22"/>
              </w:rPr>
            </w:pPr>
          </w:p>
        </w:tc>
        <w:tc>
          <w:tcPr>
            <w:tcW w:w="1530" w:type="dxa"/>
          </w:tcPr>
          <w:p w14:paraId="48C59831" w14:textId="77777777" w:rsidR="00E96D07" w:rsidRPr="00852003" w:rsidRDefault="00E96D07" w:rsidP="00A75608">
            <w:pPr>
              <w:widowControl w:val="0"/>
              <w:jc w:val="center"/>
              <w:rPr>
                <w:rFonts w:ascii="Arial Narrow" w:hAnsi="Arial Narrow" w:cs="Arial"/>
                <w:bCs/>
                <w:sz w:val="22"/>
                <w:szCs w:val="22"/>
              </w:rPr>
            </w:pPr>
          </w:p>
        </w:tc>
      </w:tr>
      <w:tr w:rsidR="00E96D07" w:rsidRPr="00852003" w14:paraId="708E5043" w14:textId="77777777" w:rsidTr="00DE462C">
        <w:trPr>
          <w:trHeight w:val="917"/>
        </w:trPr>
        <w:tc>
          <w:tcPr>
            <w:tcW w:w="8910" w:type="dxa"/>
            <w:gridSpan w:val="4"/>
            <w:vAlign w:val="center"/>
          </w:tcPr>
          <w:p w14:paraId="5D5CC767" w14:textId="34171B40" w:rsidR="00E96D07" w:rsidRPr="00852003" w:rsidRDefault="00E96D07" w:rsidP="00A75608">
            <w:pPr>
              <w:widowControl w:val="0"/>
              <w:jc w:val="right"/>
              <w:rPr>
                <w:rFonts w:ascii="Arial Narrow" w:hAnsi="Arial Narrow" w:cs="Arial"/>
                <w:bCs/>
                <w:sz w:val="22"/>
                <w:szCs w:val="22"/>
              </w:rPr>
            </w:pPr>
            <w:r w:rsidRPr="00852003">
              <w:rPr>
                <w:rFonts w:ascii="Arial Narrow" w:hAnsi="Arial Narrow" w:cs="Arial"/>
                <w:b/>
                <w:bCs/>
                <w:sz w:val="22"/>
                <w:szCs w:val="22"/>
              </w:rPr>
              <w:t xml:space="preserve">                                                                       TOTAL Base Bid</w:t>
            </w:r>
            <w:r>
              <w:rPr>
                <w:rFonts w:ascii="Arial Narrow" w:hAnsi="Arial Narrow" w:cs="Arial"/>
                <w:b/>
                <w:bCs/>
                <w:sz w:val="22"/>
                <w:szCs w:val="22"/>
              </w:rPr>
              <w:t xml:space="preserve"> (Add Lines 1-</w:t>
            </w:r>
            <w:r w:rsidR="004A4D8E">
              <w:rPr>
                <w:rFonts w:ascii="Arial Narrow" w:hAnsi="Arial Narrow" w:cs="Arial"/>
                <w:b/>
                <w:bCs/>
                <w:sz w:val="22"/>
                <w:szCs w:val="22"/>
              </w:rPr>
              <w:t>4</w:t>
            </w:r>
            <w:r>
              <w:rPr>
                <w:rFonts w:ascii="Arial Narrow" w:hAnsi="Arial Narrow" w:cs="Arial"/>
                <w:b/>
                <w:bCs/>
                <w:sz w:val="22"/>
                <w:szCs w:val="22"/>
              </w:rPr>
              <w:t>)</w:t>
            </w:r>
          </w:p>
        </w:tc>
        <w:tc>
          <w:tcPr>
            <w:tcW w:w="1530" w:type="dxa"/>
          </w:tcPr>
          <w:p w14:paraId="4B5AAC3C" w14:textId="77777777" w:rsidR="00E96D07" w:rsidRPr="00852003" w:rsidRDefault="00E96D07" w:rsidP="00A75608">
            <w:pPr>
              <w:widowControl w:val="0"/>
              <w:rPr>
                <w:rFonts w:ascii="Arial Narrow" w:hAnsi="Arial Narrow" w:cs="Arial"/>
                <w:bCs/>
                <w:sz w:val="22"/>
                <w:szCs w:val="22"/>
              </w:rPr>
            </w:pPr>
          </w:p>
        </w:tc>
      </w:tr>
    </w:tbl>
    <w:p w14:paraId="6995C3D3" w14:textId="77777777" w:rsidR="00A457FD" w:rsidRDefault="00A457FD" w:rsidP="00B02D56">
      <w:pPr>
        <w:widowControl w:val="0"/>
        <w:ind w:left="720" w:right="720"/>
        <w:rPr>
          <w:rFonts w:ascii="Arial Narrow" w:eastAsiaTheme="minorHAnsi" w:hAnsi="Arial Narrow" w:cstheme="minorBidi"/>
          <w:sz w:val="22"/>
          <w:szCs w:val="22"/>
        </w:rPr>
      </w:pPr>
    </w:p>
    <w:p w14:paraId="32703AC1" w14:textId="77777777" w:rsidR="00DE462C" w:rsidRPr="00852003" w:rsidRDefault="00DE462C" w:rsidP="00B02D56">
      <w:pPr>
        <w:widowControl w:val="0"/>
        <w:ind w:left="720" w:right="720"/>
        <w:rPr>
          <w:rFonts w:ascii="Arial Narrow" w:eastAsiaTheme="minorHAnsi" w:hAnsi="Arial Narrow" w:cstheme="minorBidi"/>
          <w:sz w:val="22"/>
          <w:szCs w:val="22"/>
        </w:rPr>
      </w:pPr>
    </w:p>
    <w:p w14:paraId="3AB758FE" w14:textId="77777777" w:rsidR="00EB1325" w:rsidRPr="005018E4" w:rsidRDefault="00EB1325" w:rsidP="00B02D56">
      <w:pPr>
        <w:pStyle w:val="ListParagraph"/>
        <w:numPr>
          <w:ilvl w:val="0"/>
          <w:numId w:val="36"/>
        </w:numPr>
        <w:ind w:right="720"/>
        <w:rPr>
          <w:rFonts w:ascii="Arial Narrow" w:hAnsi="Arial Narrow" w:cs="Arial"/>
          <w:bCs/>
        </w:rPr>
      </w:pPr>
      <w:r w:rsidRPr="005018E4">
        <w:rPr>
          <w:rFonts w:ascii="Arial Narrow" w:hAnsi="Arial Narrow" w:cs="Arial"/>
          <w:bCs/>
        </w:rPr>
        <w:t>If providing cooperative contract pricing, include cooperative name and contract number: ____________________________________________________________________</w:t>
      </w:r>
    </w:p>
    <w:p w14:paraId="26DDCB09" w14:textId="77777777" w:rsidR="00EB1325" w:rsidRPr="005018E4" w:rsidRDefault="00EB1325" w:rsidP="00B02D56">
      <w:pPr>
        <w:pStyle w:val="Default"/>
        <w:ind w:left="720" w:right="720"/>
      </w:pPr>
    </w:p>
    <w:p w14:paraId="25C2EC0B" w14:textId="3E069232" w:rsidR="00EB1325" w:rsidRDefault="00EB1325" w:rsidP="00B02D56">
      <w:pPr>
        <w:pStyle w:val="Default"/>
        <w:numPr>
          <w:ilvl w:val="0"/>
          <w:numId w:val="36"/>
        </w:numPr>
        <w:ind w:right="720"/>
      </w:pPr>
      <w:r w:rsidRPr="005018E4">
        <w:t>What is the standard warranty and maintenance period provided with the equipment? ______________</w:t>
      </w:r>
      <w:r w:rsidR="00356E45">
        <w:t>__</w:t>
      </w:r>
    </w:p>
    <w:p w14:paraId="581E6FCB" w14:textId="77777777" w:rsidR="003B3E75" w:rsidRDefault="003B3E75" w:rsidP="00B02D56">
      <w:pPr>
        <w:pStyle w:val="ListParagraph"/>
        <w:ind w:right="720"/>
      </w:pPr>
    </w:p>
    <w:p w14:paraId="1C9D42F5" w14:textId="11794B25" w:rsidR="003B3E75" w:rsidRPr="005018E4" w:rsidRDefault="003B3E75" w:rsidP="00B02D56">
      <w:pPr>
        <w:pStyle w:val="Default"/>
        <w:numPr>
          <w:ilvl w:val="0"/>
          <w:numId w:val="36"/>
        </w:numPr>
        <w:ind w:right="720"/>
      </w:pPr>
      <w:r>
        <w:t>What is the standard</w:t>
      </w:r>
      <w:r w:rsidR="00356E45">
        <w:t xml:space="preserve"> training provided with the equipment? ___________________</w:t>
      </w:r>
    </w:p>
    <w:p w14:paraId="41E61852" w14:textId="77777777" w:rsidR="00EB1325" w:rsidRPr="005018E4" w:rsidRDefault="00EB1325" w:rsidP="00B02D56">
      <w:pPr>
        <w:pStyle w:val="ListParagraph"/>
        <w:ind w:right="720"/>
      </w:pPr>
    </w:p>
    <w:p w14:paraId="333FCFB7" w14:textId="77777777" w:rsidR="00EB1325" w:rsidRPr="005018E4" w:rsidRDefault="00EB1325" w:rsidP="00B02D56">
      <w:pPr>
        <w:pStyle w:val="Default"/>
        <w:numPr>
          <w:ilvl w:val="0"/>
          <w:numId w:val="36"/>
        </w:numPr>
        <w:ind w:right="720"/>
      </w:pPr>
      <w:r w:rsidRPr="005018E4">
        <w:t xml:space="preserve">Include any literature you have regarding the bid product, warranty, and maintenance program. </w:t>
      </w:r>
    </w:p>
    <w:p w14:paraId="321075B9" w14:textId="77777777" w:rsidR="00EB1325" w:rsidRPr="005018E4" w:rsidRDefault="00EB1325" w:rsidP="00B02D56">
      <w:pPr>
        <w:pStyle w:val="ListParagraph"/>
        <w:ind w:right="720"/>
      </w:pPr>
    </w:p>
    <w:p w14:paraId="26232EE4" w14:textId="57749F69" w:rsidR="009A46A5" w:rsidRDefault="00EB1325" w:rsidP="00B02D56">
      <w:pPr>
        <w:pStyle w:val="Default"/>
        <w:numPr>
          <w:ilvl w:val="0"/>
          <w:numId w:val="36"/>
        </w:numPr>
        <w:ind w:right="720"/>
      </w:pPr>
      <w:r w:rsidRPr="005018E4">
        <w:t xml:space="preserve">State the number of days from the time the order is placed to delivery: __________________ </w:t>
      </w:r>
    </w:p>
    <w:p w14:paraId="18443B7B" w14:textId="43187946" w:rsidR="0043541E" w:rsidRPr="0043541E" w:rsidRDefault="004A79A0" w:rsidP="004A79A0">
      <w:pPr>
        <w:pStyle w:val="Default"/>
        <w:numPr>
          <w:ilvl w:val="1"/>
          <w:numId w:val="36"/>
        </w:numPr>
        <w:ind w:right="720"/>
      </w:pPr>
      <w:r w:rsidRPr="00C82CB0">
        <w:rPr>
          <w:b/>
          <w:bCs/>
          <w:sz w:val="22"/>
          <w:szCs w:val="22"/>
        </w:rPr>
        <w:t xml:space="preserve">Delivery must be made by June </w:t>
      </w:r>
      <w:r>
        <w:rPr>
          <w:b/>
          <w:bCs/>
          <w:sz w:val="22"/>
          <w:szCs w:val="22"/>
        </w:rPr>
        <w:t>26</w:t>
      </w:r>
      <w:r w:rsidRPr="00C82CB0">
        <w:rPr>
          <w:b/>
          <w:bCs/>
          <w:sz w:val="22"/>
          <w:szCs w:val="22"/>
        </w:rPr>
        <w:t>, 202</w:t>
      </w:r>
      <w:r w:rsidR="0080049E">
        <w:rPr>
          <w:b/>
          <w:bCs/>
          <w:sz w:val="22"/>
          <w:szCs w:val="22"/>
        </w:rPr>
        <w:t>6</w:t>
      </w:r>
      <w:r w:rsidRPr="00C82CB0">
        <w:rPr>
          <w:b/>
          <w:bCs/>
          <w:sz w:val="22"/>
          <w:szCs w:val="22"/>
        </w:rPr>
        <w:t>.</w:t>
      </w:r>
    </w:p>
    <w:p w14:paraId="277C63CA" w14:textId="6C75CEDD" w:rsidR="004A79A0" w:rsidRPr="00CC4252" w:rsidRDefault="00B84273" w:rsidP="004A79A0">
      <w:pPr>
        <w:pStyle w:val="Default"/>
        <w:numPr>
          <w:ilvl w:val="1"/>
          <w:numId w:val="36"/>
        </w:numPr>
        <w:ind w:right="720"/>
      </w:pPr>
      <w:r>
        <w:rPr>
          <w:b/>
          <w:bCs/>
          <w:sz w:val="22"/>
          <w:szCs w:val="22"/>
        </w:rPr>
        <w:t xml:space="preserve">Order to be sent to vendor by </w:t>
      </w:r>
      <w:r w:rsidR="0043541E">
        <w:rPr>
          <w:b/>
          <w:bCs/>
          <w:sz w:val="22"/>
          <w:szCs w:val="22"/>
        </w:rPr>
        <w:t>May 29, 2026</w:t>
      </w:r>
    </w:p>
    <w:p w14:paraId="0B2353A3" w14:textId="77777777" w:rsidR="00CC4252" w:rsidRPr="00CC4252" w:rsidRDefault="00CC4252" w:rsidP="00CC4252">
      <w:pPr>
        <w:pStyle w:val="Default"/>
        <w:ind w:left="1440" w:right="720"/>
      </w:pPr>
    </w:p>
    <w:p w14:paraId="107B3324" w14:textId="77777777" w:rsidR="00CC4252" w:rsidRPr="00DE462C" w:rsidRDefault="00CC4252" w:rsidP="00CC4252">
      <w:pPr>
        <w:pStyle w:val="ListParagraph"/>
        <w:numPr>
          <w:ilvl w:val="0"/>
          <w:numId w:val="36"/>
        </w:numPr>
        <w:ind w:right="720"/>
        <w:jc w:val="both"/>
        <w:rPr>
          <w:rFonts w:ascii="Arial Narrow" w:hAnsi="Arial Narrow"/>
          <w:sz w:val="22"/>
          <w:szCs w:val="22"/>
        </w:rPr>
      </w:pPr>
      <w:r w:rsidRPr="00DE462C">
        <w:rPr>
          <w:rFonts w:ascii="Arial Narrow" w:hAnsi="Arial Narrow"/>
          <w:b/>
          <w:bCs/>
          <w:sz w:val="22"/>
          <w:szCs w:val="22"/>
        </w:rPr>
        <w:t>Variation in Quantities:</w:t>
      </w:r>
      <w:r w:rsidRPr="00DE462C">
        <w:rPr>
          <w:rFonts w:ascii="Arial Narrow" w:hAnsi="Arial Narrow"/>
          <w:sz w:val="22"/>
          <w:szCs w:val="22"/>
        </w:rPr>
        <w:t xml:space="preserve"> The stated quantities are estimates subject to change. The College reserves the right to change quantities for budgetary reasons.</w:t>
      </w:r>
    </w:p>
    <w:p w14:paraId="0E2D86B1" w14:textId="77777777" w:rsidR="00A457FD" w:rsidRDefault="00A457FD" w:rsidP="00B02D56">
      <w:pPr>
        <w:pStyle w:val="Default"/>
        <w:ind w:left="720" w:right="720"/>
      </w:pPr>
    </w:p>
    <w:p w14:paraId="3483826F" w14:textId="77777777" w:rsidR="00DE462C" w:rsidRDefault="00DE462C" w:rsidP="00B02D56">
      <w:pPr>
        <w:pStyle w:val="Default"/>
        <w:ind w:left="720" w:right="720"/>
      </w:pPr>
    </w:p>
    <w:p w14:paraId="21E5A38A" w14:textId="77777777" w:rsidR="00DE462C" w:rsidRPr="005018E4" w:rsidRDefault="00DE462C" w:rsidP="00B02D56">
      <w:pPr>
        <w:pStyle w:val="Default"/>
        <w:ind w:left="720" w:right="720"/>
      </w:pPr>
    </w:p>
    <w:p w14:paraId="60A710BE" w14:textId="77A9C762" w:rsidR="00F07D6A" w:rsidRPr="009A46A5" w:rsidRDefault="00F07D6A" w:rsidP="00B02D56">
      <w:pPr>
        <w:ind w:left="720" w:right="720"/>
        <w:rPr>
          <w:rFonts w:ascii="Arial Narrow" w:hAnsi="Arial Narrow" w:cs="Arial"/>
          <w:b/>
          <w:sz w:val="22"/>
        </w:rPr>
      </w:pPr>
      <w:r w:rsidRPr="002B0F44">
        <w:rPr>
          <w:rFonts w:ascii="Arial Narrow" w:hAnsi="Arial Narrow"/>
          <w:b/>
          <w:u w:val="single"/>
        </w:rPr>
        <w:t>The undersigned hereby acknowledges having received a full set of the Specifications and Contract Documents and Addenda Nos. (None unless indicated)</w:t>
      </w:r>
    </w:p>
    <w:p w14:paraId="043A256A" w14:textId="77777777" w:rsidR="00F07D6A" w:rsidRDefault="00F07D6A" w:rsidP="00B02D56">
      <w:pPr>
        <w:ind w:left="720" w:right="720"/>
        <w:rPr>
          <w:rFonts w:ascii="Arial Narrow" w:hAnsi="Arial Narrow"/>
          <w:b/>
          <w:u w:val="single"/>
        </w:rPr>
      </w:pPr>
    </w:p>
    <w:p w14:paraId="45BA058F" w14:textId="77777777" w:rsidR="00F07D6A" w:rsidRDefault="00F07D6A" w:rsidP="00B02D56">
      <w:pPr>
        <w:spacing w:line="480" w:lineRule="auto"/>
        <w:ind w:left="720" w:right="720"/>
        <w:rPr>
          <w:rFonts w:ascii="Arial Narrow" w:hAnsi="Arial Narrow"/>
          <w:b/>
          <w:u w:val="single"/>
        </w:rPr>
      </w:pPr>
      <w:r w:rsidRPr="002B0F44">
        <w:rPr>
          <w:rFonts w:ascii="Arial Narrow" w:hAnsi="Arial Narrow"/>
          <w:b/>
          <w:u w:val="single"/>
        </w:rPr>
        <w:t xml:space="preserve"> Addendum # ___________________ Initials: ____________________________________</w:t>
      </w:r>
    </w:p>
    <w:p w14:paraId="0C7425AE" w14:textId="77777777" w:rsidR="00F07D6A" w:rsidRDefault="00F07D6A" w:rsidP="00B02D56">
      <w:pPr>
        <w:spacing w:line="480" w:lineRule="auto"/>
        <w:ind w:left="720" w:right="720"/>
        <w:rPr>
          <w:rFonts w:ascii="Arial Narrow" w:hAnsi="Arial Narrow"/>
          <w:b/>
          <w:u w:val="single"/>
        </w:rPr>
      </w:pPr>
      <w:r w:rsidRPr="002B0F44">
        <w:rPr>
          <w:rFonts w:ascii="Arial Narrow" w:hAnsi="Arial Narrow"/>
          <w:b/>
          <w:u w:val="single"/>
        </w:rPr>
        <w:t xml:space="preserve"> Addendum # ___________________ Initials: ____________________________________</w:t>
      </w:r>
    </w:p>
    <w:p w14:paraId="774D17BF" w14:textId="0A77FAC2" w:rsidR="00E379CE" w:rsidRPr="00DE462C" w:rsidRDefault="00F07D6A" w:rsidP="00DE462C">
      <w:pPr>
        <w:spacing w:line="480" w:lineRule="auto"/>
        <w:ind w:left="720" w:right="720"/>
        <w:rPr>
          <w:rFonts w:ascii="Arial Narrow" w:hAnsi="Arial Narrow"/>
          <w:b/>
          <w:u w:val="single"/>
        </w:rPr>
      </w:pPr>
      <w:r w:rsidRPr="002B0F44">
        <w:rPr>
          <w:rFonts w:ascii="Arial Narrow" w:hAnsi="Arial Narrow"/>
          <w:b/>
          <w:u w:val="single"/>
        </w:rPr>
        <w:t xml:space="preserve"> Addendum # ___________________ Initials: ____________________________________</w:t>
      </w:r>
    </w:p>
    <w:p w14:paraId="665F7AB0" w14:textId="77777777" w:rsidR="00DE462C" w:rsidRDefault="00DE462C">
      <w:pPr>
        <w:spacing w:after="200" w:line="276" w:lineRule="auto"/>
        <w:rPr>
          <w:rFonts w:ascii="Arial Narrow" w:hAnsi="Arial Narrow" w:cs="Arial"/>
          <w:b/>
        </w:rPr>
      </w:pPr>
      <w:r>
        <w:rPr>
          <w:rFonts w:ascii="Arial Narrow" w:hAnsi="Arial Narrow" w:cs="Arial"/>
          <w:b/>
        </w:rPr>
        <w:br w:type="page"/>
      </w:r>
    </w:p>
    <w:p w14:paraId="186A27DB" w14:textId="28447C40" w:rsidR="00472758" w:rsidRPr="00752546" w:rsidRDefault="00472758" w:rsidP="00B02D56">
      <w:pPr>
        <w:ind w:left="720" w:right="720"/>
        <w:rPr>
          <w:rFonts w:ascii="Arial Narrow" w:hAnsi="Arial Narrow" w:cs="Arial"/>
          <w:b/>
        </w:rPr>
      </w:pPr>
      <w:r w:rsidRPr="00752546">
        <w:rPr>
          <w:rFonts w:ascii="Arial Narrow" w:hAnsi="Arial Narrow" w:cs="Arial"/>
          <w:b/>
        </w:rPr>
        <w:lastRenderedPageBreak/>
        <w:t xml:space="preserve">LIST OF REFERENCES  </w:t>
      </w:r>
    </w:p>
    <w:p w14:paraId="3B87AB64" w14:textId="77777777" w:rsidR="00472758" w:rsidRPr="00752546" w:rsidRDefault="00472758" w:rsidP="00B02D56">
      <w:pPr>
        <w:ind w:left="720" w:right="720"/>
        <w:jc w:val="both"/>
        <w:rPr>
          <w:rFonts w:ascii="Arial Narrow" w:hAnsi="Arial Narrow" w:cs="Arial"/>
        </w:rPr>
      </w:pPr>
    </w:p>
    <w:p w14:paraId="5EC6E2F5" w14:textId="77777777" w:rsidR="00472758" w:rsidRPr="00752546" w:rsidRDefault="00472758" w:rsidP="00B02D56">
      <w:pPr>
        <w:ind w:left="720" w:right="720"/>
        <w:jc w:val="both"/>
        <w:rPr>
          <w:rFonts w:ascii="Arial Narrow" w:hAnsi="Arial Narrow" w:cs="Arial"/>
        </w:rPr>
      </w:pPr>
      <w:r w:rsidRPr="00752546">
        <w:rPr>
          <w:rFonts w:ascii="Arial Narrow" w:hAnsi="Arial Narrow" w:cs="Arial"/>
        </w:rPr>
        <w:t xml:space="preserve">This list is required to consist of projects of similar size and complexity.  The list of projects should be </w:t>
      </w:r>
    </w:p>
    <w:p w14:paraId="0EFDC3B9" w14:textId="77777777" w:rsidR="00472758" w:rsidRPr="00752546" w:rsidRDefault="00472758" w:rsidP="00B02D56">
      <w:pPr>
        <w:ind w:left="720" w:right="720"/>
        <w:jc w:val="both"/>
        <w:rPr>
          <w:rFonts w:ascii="Arial Narrow" w:hAnsi="Arial Narrow" w:cs="Arial"/>
        </w:rPr>
      </w:pPr>
      <w:r w:rsidRPr="00752546">
        <w:rPr>
          <w:rFonts w:ascii="Arial Narrow" w:hAnsi="Arial Narrow" w:cs="Arial"/>
        </w:rPr>
        <w:t>located as similar to this project as possible.</w:t>
      </w:r>
    </w:p>
    <w:p w14:paraId="384A4735" w14:textId="77777777" w:rsidR="00472758" w:rsidRPr="00752546" w:rsidRDefault="00472758" w:rsidP="00B02D56">
      <w:pPr>
        <w:ind w:left="720" w:right="720"/>
        <w:jc w:val="both"/>
        <w:rPr>
          <w:rFonts w:ascii="Arial Narrow" w:hAnsi="Arial Narrow" w:cs="Arial"/>
        </w:rPr>
      </w:pPr>
    </w:p>
    <w:p w14:paraId="149A7C2C"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59A5524"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CC0FF8D"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631883E9"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E896A9F"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8CC1B98"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94B7B27" w14:textId="77777777" w:rsidR="00472758" w:rsidRPr="00164AD7" w:rsidRDefault="00472758" w:rsidP="00B02D56">
      <w:pPr>
        <w:ind w:left="720" w:right="720"/>
        <w:jc w:val="both"/>
        <w:rPr>
          <w:rFonts w:ascii="Arial Narrow" w:hAnsi="Arial Narrow" w:cs="Arial"/>
          <w:sz w:val="20"/>
          <w:szCs w:val="20"/>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FC02DFB" w14:textId="77777777" w:rsidR="00472758" w:rsidRPr="00164AD7" w:rsidRDefault="00472758" w:rsidP="00B02D56">
      <w:pPr>
        <w:ind w:left="720" w:right="720"/>
        <w:jc w:val="both"/>
        <w:rPr>
          <w:rFonts w:ascii="Arial Narrow" w:hAnsi="Arial Narrow" w:cs="Arial"/>
          <w:sz w:val="20"/>
          <w:szCs w:val="20"/>
        </w:rPr>
      </w:pPr>
    </w:p>
    <w:p w14:paraId="7AB0D377"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6CAD81E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575D568E"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2CE651F"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30A2071"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68B622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C411024" w14:textId="77777777" w:rsidR="00472758" w:rsidRPr="00164AD7" w:rsidRDefault="00472758" w:rsidP="00B02D56">
      <w:pPr>
        <w:ind w:left="720" w:right="720"/>
        <w:jc w:val="both"/>
        <w:rPr>
          <w:rFonts w:ascii="Arial Narrow" w:hAnsi="Arial Narrow" w:cs="Arial"/>
          <w:sz w:val="20"/>
          <w:szCs w:val="20"/>
          <w:u w:val="single"/>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71501BA" w14:textId="77777777" w:rsidR="00472758" w:rsidRPr="00164AD7" w:rsidRDefault="00472758" w:rsidP="00B02D56">
      <w:pPr>
        <w:ind w:left="720" w:right="720"/>
        <w:jc w:val="both"/>
        <w:rPr>
          <w:rFonts w:ascii="Arial Narrow" w:hAnsi="Arial Narrow" w:cs="Arial"/>
          <w:sz w:val="20"/>
          <w:szCs w:val="20"/>
          <w:u w:val="single"/>
        </w:rPr>
      </w:pPr>
    </w:p>
    <w:p w14:paraId="7BF035CD"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94CF5C7"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87DBA52"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A61AC42"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01A6354"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5F61510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36E4645" w14:textId="77777777" w:rsidR="00472758" w:rsidRPr="00164AD7" w:rsidRDefault="00472758" w:rsidP="00B02D56">
      <w:pPr>
        <w:ind w:left="720" w:right="720"/>
        <w:jc w:val="both"/>
        <w:rPr>
          <w:rFonts w:ascii="Arial Narrow" w:hAnsi="Arial Narrow" w:cs="Arial"/>
          <w:sz w:val="20"/>
          <w:szCs w:val="20"/>
          <w:u w:val="single"/>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88A9EE8" w14:textId="77777777" w:rsidR="00472758" w:rsidRPr="00164AD7" w:rsidRDefault="00472758" w:rsidP="00B02D56">
      <w:pPr>
        <w:ind w:left="720" w:right="720"/>
        <w:jc w:val="both"/>
        <w:rPr>
          <w:rFonts w:ascii="Arial Narrow" w:hAnsi="Arial Narrow" w:cs="Arial"/>
          <w:sz w:val="20"/>
          <w:szCs w:val="20"/>
          <w:u w:val="single"/>
        </w:rPr>
      </w:pPr>
    </w:p>
    <w:p w14:paraId="68FEFBF3"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9149908"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63F9622"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06F621B"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C1371CA"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1010CE7" w14:textId="7D168EF0" w:rsidR="00515874"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DEDD3C5" w14:textId="023EFA61" w:rsidR="00AF609F" w:rsidRPr="00515874" w:rsidRDefault="00515874" w:rsidP="00515874">
      <w:pPr>
        <w:spacing w:after="200" w:line="276" w:lineRule="auto"/>
        <w:rPr>
          <w:rFonts w:ascii="Arial Narrow" w:hAnsi="Arial Narrow" w:cs="Arial"/>
          <w:sz w:val="20"/>
          <w:szCs w:val="20"/>
          <w:u w:val="single"/>
        </w:rPr>
      </w:pPr>
      <w:r>
        <w:rPr>
          <w:rFonts w:ascii="Arial Narrow" w:hAnsi="Arial Narrow" w:cs="Arial"/>
          <w:sz w:val="20"/>
          <w:szCs w:val="20"/>
          <w:u w:val="single"/>
        </w:rPr>
        <w:br w:type="page"/>
      </w:r>
      <w:r w:rsidR="00CB1997">
        <w:rPr>
          <w:rFonts w:ascii="Arial Narrow" w:eastAsiaTheme="minorHAnsi" w:hAnsi="Arial Narrow" w:cs="Arial"/>
          <w:noProof/>
          <w:sz w:val="22"/>
          <w:szCs w:val="22"/>
        </w:rPr>
        <mc:AlternateContent>
          <mc:Choice Requires="wpi">
            <w:drawing>
              <wp:anchor distT="0" distB="0" distL="114300" distR="114300" simplePos="0" relativeHeight="251660288" behindDoc="0" locked="0" layoutInCell="1" allowOverlap="1" wp14:anchorId="7BBDA217" wp14:editId="30C0CAE9">
                <wp:simplePos x="0" y="0"/>
                <wp:positionH relativeFrom="column">
                  <wp:posOffset>6848625</wp:posOffset>
                </wp:positionH>
                <wp:positionV relativeFrom="paragraph">
                  <wp:posOffset>6398655</wp:posOffset>
                </wp:positionV>
                <wp:extent cx="360" cy="360"/>
                <wp:effectExtent l="38100" t="38100" r="38100" b="38100"/>
                <wp:wrapNone/>
                <wp:docPr id="1342172102"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676A16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38.75pt;margin-top:503.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y2QlPxwEAAGoEAAAQAAAAAAAAAAAAAAAAANMDAABk&#10;cnMvaW5rL2luazEueG1sUEsBAi0AFAAGAAgAAAAhALiHI/vfAAAADwEAAA8AAAAAAAAAAAAAAAAA&#10;yAUAAGRycy9kb3ducmV2LnhtbFBLAQItABQABgAIAAAAIQB5GLydvwAAACEBAAAZAAAAAAAAAAAA&#10;AAAAANQGAABkcnMvX3JlbHMvZTJvRG9jLnhtbC5yZWxzUEsFBgAAAAAGAAYAeAEAAMoHAAAAAA==&#10;">
                <v:imagedata r:id="rId18" o:title=""/>
              </v:shape>
            </w:pict>
          </mc:Fallback>
        </mc:AlternateContent>
      </w:r>
    </w:p>
    <w:p w14:paraId="36E1A609" w14:textId="77777777" w:rsidR="004051D8" w:rsidRPr="00752546" w:rsidRDefault="004051D8" w:rsidP="00B02D56">
      <w:pPr>
        <w:tabs>
          <w:tab w:val="left" w:pos="480"/>
          <w:tab w:val="left" w:pos="960"/>
          <w:tab w:val="left" w:pos="1440"/>
          <w:tab w:val="left" w:pos="1680"/>
        </w:tabs>
        <w:suppressAutoHyphens/>
        <w:ind w:left="720" w:right="720"/>
        <w:jc w:val="both"/>
        <w:rPr>
          <w:rFonts w:ascii="Arial Narrow" w:hAnsi="Arial Narrow" w:cs="Arial"/>
          <w:spacing w:val="-2"/>
          <w:sz w:val="16"/>
          <w:szCs w:val="16"/>
        </w:rPr>
      </w:pPr>
    </w:p>
    <w:p w14:paraId="52D98350" w14:textId="77777777" w:rsidR="00E96D07" w:rsidRPr="00FE4E24" w:rsidRDefault="004051D8" w:rsidP="00E96D07">
      <w:pPr>
        <w:tabs>
          <w:tab w:val="center" w:pos="3420"/>
        </w:tabs>
        <w:suppressAutoHyphens/>
        <w:rPr>
          <w:rFonts w:ascii="Arial Narrow" w:hAnsi="Arial Narrow" w:cs="Arial"/>
          <w:b/>
          <w:spacing w:val="-2"/>
          <w:sz w:val="20"/>
          <w:szCs w:val="20"/>
        </w:rPr>
      </w:pPr>
      <w:r w:rsidRPr="00752546">
        <w:rPr>
          <w:rFonts w:ascii="Arial Narrow" w:hAnsi="Arial Narrow" w:cs="Arial"/>
          <w:b/>
          <w:spacing w:val="-2"/>
          <w:sz w:val="20"/>
          <w:szCs w:val="20"/>
        </w:rPr>
        <w:tab/>
      </w:r>
      <w:r w:rsidR="00072DCE">
        <w:rPr>
          <w:rFonts w:ascii="Arial Narrow" w:hAnsi="Arial Narrow" w:cs="Arial"/>
          <w:b/>
          <w:spacing w:val="-2"/>
          <w:sz w:val="20"/>
          <w:szCs w:val="20"/>
        </w:rPr>
        <w:tab/>
      </w:r>
      <w:r w:rsidR="00E96D07" w:rsidRPr="00752546">
        <w:rPr>
          <w:rFonts w:ascii="Arial Narrow" w:hAnsi="Arial Narrow" w:cs="Arial"/>
          <w:b/>
          <w:spacing w:val="-2"/>
          <w:sz w:val="20"/>
          <w:szCs w:val="20"/>
        </w:rPr>
        <w:t>TO BE EXECUTED BY A SOLE PROPRIETOR</w:t>
      </w:r>
    </w:p>
    <w:p w14:paraId="7D8F668E"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015E5545"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t xml:space="preserve">     Signature of Proprietor: </w:t>
      </w:r>
      <w:r w:rsidRPr="00752546">
        <w:rPr>
          <w:rFonts w:ascii="Arial Narrow" w:hAnsi="Arial Narrow" w:cs="Arial"/>
          <w:spacing w:val="-2"/>
          <w:sz w:val="20"/>
          <w:szCs w:val="20"/>
          <w:u w:val="single"/>
        </w:rPr>
        <w:tab/>
      </w:r>
    </w:p>
    <w:p w14:paraId="1AF9D8F6"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E05253D"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Doing Business As: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267292A1" w14:textId="77777777" w:rsidR="00E96D07" w:rsidRPr="00752546" w:rsidRDefault="00E96D07" w:rsidP="00E96D07">
      <w:pPr>
        <w:tabs>
          <w:tab w:val="left" w:pos="480"/>
          <w:tab w:val="left" w:pos="960"/>
          <w:tab w:val="left" w:pos="1440"/>
          <w:tab w:val="left" w:pos="1680"/>
          <w:tab w:val="left" w:leader="underscore" w:pos="8640"/>
        </w:tabs>
        <w:suppressAutoHyphens/>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Business Address: </w:t>
      </w:r>
      <w:r w:rsidRPr="00752546">
        <w:rPr>
          <w:rFonts w:ascii="Arial Narrow" w:hAnsi="Arial Narrow" w:cs="Arial"/>
          <w:spacing w:val="-2"/>
          <w:sz w:val="20"/>
          <w:szCs w:val="20"/>
        </w:rPr>
        <w:tab/>
      </w:r>
    </w:p>
    <w:p w14:paraId="146FF74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266EB2B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7FC9FDD9"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031C6DF7" w14:textId="77777777" w:rsidR="00E96D07" w:rsidRPr="00752546" w:rsidRDefault="00E96D07" w:rsidP="00E96D07">
      <w:pPr>
        <w:tabs>
          <w:tab w:val="center" w:pos="3600"/>
        </w:tabs>
        <w:suppressAutoHyphens/>
        <w:ind w:left="3600"/>
        <w:rPr>
          <w:rFonts w:ascii="Arial Narrow" w:hAnsi="Arial Narrow" w:cs="Arial"/>
          <w:spacing w:val="-2"/>
          <w:sz w:val="20"/>
          <w:szCs w:val="20"/>
        </w:rPr>
      </w:pPr>
      <w:r w:rsidRPr="00752546">
        <w:rPr>
          <w:rFonts w:ascii="Arial Narrow" w:hAnsi="Arial Narrow" w:cs="Arial"/>
          <w:b/>
          <w:spacing w:val="-2"/>
          <w:sz w:val="20"/>
          <w:szCs w:val="20"/>
        </w:rPr>
        <w:t>TO BE EXECUTED BY A PARTNERSHIP</w:t>
      </w:r>
    </w:p>
    <w:p w14:paraId="74B34138"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1BD9ECCC"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Partnership Name:</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125E046F"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3BDCE440" w14:textId="77777777" w:rsidR="00E96D07" w:rsidRPr="00752546" w:rsidRDefault="00E96D07" w:rsidP="00E96D07">
      <w:pPr>
        <w:tabs>
          <w:tab w:val="left" w:pos="480"/>
          <w:tab w:val="left" w:pos="960"/>
          <w:tab w:val="left" w:pos="1440"/>
          <w:tab w:val="left" w:pos="1680"/>
          <w:tab w:val="left" w:leader="underscore" w:pos="864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Business Address: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242D417F" w14:textId="77777777" w:rsidR="00E96D07" w:rsidRPr="00752546" w:rsidRDefault="00E96D07" w:rsidP="00E96D07">
      <w:pPr>
        <w:tabs>
          <w:tab w:val="left" w:pos="480"/>
          <w:tab w:val="left" w:pos="960"/>
          <w:tab w:val="left" w:pos="1440"/>
          <w:tab w:val="left" w:pos="1680"/>
          <w:tab w:val="left" w:leader="underscore" w:pos="864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r w:rsidRPr="00752546">
        <w:rPr>
          <w:rFonts w:ascii="Arial Narrow" w:hAnsi="Arial Narrow" w:cs="Arial"/>
          <w:spacing w:val="-2"/>
          <w:sz w:val="20"/>
          <w:szCs w:val="20"/>
        </w:rPr>
        <w:tab/>
      </w:r>
    </w:p>
    <w:p w14:paraId="77365B3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B56EC2D"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Signatures and</w:t>
      </w:r>
      <w:r w:rsidRPr="00752546">
        <w:rPr>
          <w:rFonts w:ascii="Arial Narrow" w:hAnsi="Arial Narrow" w:cs="Arial"/>
          <w:spacing w:val="-2"/>
          <w:sz w:val="20"/>
          <w:szCs w:val="20"/>
        </w:rPr>
        <w:tab/>
        <w:t>1)</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50AF8364"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Addresses of all</w:t>
      </w:r>
    </w:p>
    <w:p w14:paraId="785075B5"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Members of the</w:t>
      </w:r>
      <w:r w:rsidRPr="00752546">
        <w:rPr>
          <w:rFonts w:ascii="Arial Narrow" w:hAnsi="Arial Narrow" w:cs="Arial"/>
          <w:spacing w:val="-2"/>
          <w:sz w:val="20"/>
          <w:szCs w:val="20"/>
        </w:rPr>
        <w:tab/>
        <w:t>2)</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41C08D8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Partnership:</w:t>
      </w:r>
    </w:p>
    <w:p w14:paraId="13032A2D" w14:textId="77777777" w:rsidR="00E96D07" w:rsidRPr="00752546" w:rsidRDefault="00E96D07" w:rsidP="00E96D07">
      <w:pPr>
        <w:tabs>
          <w:tab w:val="left" w:pos="480"/>
          <w:tab w:val="left" w:pos="960"/>
          <w:tab w:val="left" w:pos="1440"/>
          <w:tab w:val="left" w:pos="1680"/>
          <w:tab w:val="left" w:pos="2790"/>
          <w:tab w:val="left" w:leader="underscore" w:pos="8640"/>
          <w:tab w:val="left" w:pos="900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3)</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7B75AC8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C69A3DE"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4)</w:t>
      </w:r>
      <w:r w:rsidRPr="00752546">
        <w:rPr>
          <w:rFonts w:ascii="Arial Narrow" w:hAnsi="Arial Narrow" w:cs="Arial"/>
          <w:spacing w:val="-2"/>
          <w:sz w:val="20"/>
          <w:szCs w:val="20"/>
        </w:rPr>
        <w:tab/>
      </w:r>
    </w:p>
    <w:p w14:paraId="2BC06539"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0EF81300" w14:textId="77777777" w:rsidR="00E96D07" w:rsidRDefault="00E96D07" w:rsidP="00E96D07">
      <w:pPr>
        <w:tabs>
          <w:tab w:val="center" w:pos="4680"/>
        </w:tabs>
        <w:suppressAutoHyphens/>
        <w:jc w:val="both"/>
        <w:rPr>
          <w:rFonts w:ascii="Arial Narrow" w:hAnsi="Arial Narrow" w:cs="Arial"/>
          <w:b/>
          <w:spacing w:val="-2"/>
          <w:sz w:val="20"/>
          <w:szCs w:val="20"/>
        </w:rPr>
      </w:pPr>
    </w:p>
    <w:p w14:paraId="5DFDB1ED" w14:textId="77777777" w:rsidR="00E96D07" w:rsidRDefault="00E96D07" w:rsidP="00E96D07">
      <w:pPr>
        <w:tabs>
          <w:tab w:val="center" w:pos="4680"/>
        </w:tabs>
        <w:suppressAutoHyphens/>
        <w:ind w:left="3600"/>
        <w:jc w:val="both"/>
        <w:rPr>
          <w:rFonts w:ascii="Arial Narrow" w:hAnsi="Arial Narrow" w:cs="Arial"/>
          <w:b/>
          <w:spacing w:val="-2"/>
          <w:sz w:val="20"/>
          <w:szCs w:val="20"/>
        </w:rPr>
      </w:pPr>
    </w:p>
    <w:p w14:paraId="689FC383" w14:textId="77777777" w:rsidR="00E96D07" w:rsidRPr="00752546" w:rsidRDefault="00E96D07" w:rsidP="00E96D07">
      <w:pPr>
        <w:tabs>
          <w:tab w:val="center" w:pos="4680"/>
        </w:tabs>
        <w:suppressAutoHyphens/>
        <w:ind w:left="3600"/>
        <w:jc w:val="both"/>
        <w:rPr>
          <w:rFonts w:ascii="Arial Narrow" w:hAnsi="Arial Narrow" w:cs="Arial"/>
          <w:spacing w:val="-2"/>
          <w:sz w:val="20"/>
          <w:szCs w:val="20"/>
        </w:rPr>
      </w:pPr>
      <w:r w:rsidRPr="00752546">
        <w:rPr>
          <w:rFonts w:ascii="Arial Narrow" w:hAnsi="Arial Narrow" w:cs="Arial"/>
          <w:b/>
          <w:spacing w:val="-2"/>
          <w:sz w:val="20"/>
          <w:szCs w:val="20"/>
        </w:rPr>
        <w:t>TO BE EXECUTED BY A CORPORATION</w:t>
      </w:r>
    </w:p>
    <w:p w14:paraId="541C607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5FAC9F72" w14:textId="77777777" w:rsidR="00E96D07" w:rsidRPr="00752546" w:rsidRDefault="00E96D07" w:rsidP="00E96D07">
      <w:pPr>
        <w:tabs>
          <w:tab w:val="left" w:pos="480"/>
          <w:tab w:val="left" w:pos="960"/>
          <w:tab w:val="left" w:pos="1440"/>
          <w:tab w:val="left" w:pos="1680"/>
          <w:tab w:val="left" w:pos="261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t xml:space="preserve">                  Corporate Name:</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7C6DD4C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1C895DAB"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Address: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5CDB2E94"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r w:rsidRPr="00752546">
        <w:rPr>
          <w:rFonts w:ascii="Arial Narrow" w:hAnsi="Arial Narrow" w:cs="Arial"/>
          <w:spacing w:val="-2"/>
          <w:sz w:val="20"/>
          <w:szCs w:val="20"/>
        </w:rPr>
        <w:tab/>
      </w:r>
    </w:p>
    <w:p w14:paraId="5F96CC37"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37253BC3" w14:textId="77777777" w:rsidR="00E96D07" w:rsidRPr="00752546" w:rsidRDefault="00E96D07" w:rsidP="00E96D07">
      <w:pPr>
        <w:tabs>
          <w:tab w:val="left" w:pos="480"/>
          <w:tab w:val="left" w:pos="960"/>
          <w:tab w:val="left" w:pos="1440"/>
          <w:tab w:val="left" w:pos="1680"/>
          <w:tab w:val="left" w:pos="900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p>
    <w:p w14:paraId="2A728341"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State of Incorporation:</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06221F2C"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Signed by: </w:t>
      </w:r>
      <w:r w:rsidRPr="00752546">
        <w:rPr>
          <w:rFonts w:ascii="Arial Narrow" w:hAnsi="Arial Narrow" w:cs="Arial"/>
          <w:spacing w:val="-2"/>
          <w:sz w:val="20"/>
          <w:szCs w:val="20"/>
          <w:u w:val="single"/>
        </w:rPr>
        <w:t xml:space="preserve">                                                                                                     </w:t>
      </w:r>
      <w:r w:rsidRPr="00752546">
        <w:rPr>
          <w:rFonts w:ascii="Arial Narrow" w:hAnsi="Arial Narrow" w:cs="Arial"/>
          <w:spacing w:val="-2"/>
          <w:sz w:val="20"/>
          <w:szCs w:val="20"/>
        </w:rPr>
        <w:t>, President</w:t>
      </w:r>
    </w:p>
    <w:p w14:paraId="6612843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F664841" w14:textId="77777777" w:rsidR="00E96D07" w:rsidRPr="00752546" w:rsidRDefault="00E96D07" w:rsidP="00E96D07">
      <w:pPr>
        <w:tabs>
          <w:tab w:val="left" w:pos="480"/>
          <w:tab w:val="left" w:pos="960"/>
          <w:tab w:val="left" w:pos="1440"/>
          <w:tab w:val="left" w:pos="1680"/>
        </w:tabs>
        <w:suppressAutoHyphens/>
        <w:spacing w:line="360" w:lineRule="auto"/>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Attest: </w:t>
      </w:r>
      <w:r w:rsidRPr="00752546">
        <w:rPr>
          <w:rFonts w:ascii="Arial Narrow" w:hAnsi="Arial Narrow" w:cs="Arial"/>
          <w:spacing w:val="-2"/>
          <w:sz w:val="20"/>
          <w:szCs w:val="20"/>
          <w:u w:val="single"/>
        </w:rPr>
        <w:t xml:space="preserve">                                                                                                      </w:t>
      </w:r>
      <w:r w:rsidRPr="00752546">
        <w:rPr>
          <w:rFonts w:ascii="Arial Narrow" w:hAnsi="Arial Narrow" w:cs="Arial"/>
          <w:spacing w:val="-2"/>
          <w:sz w:val="20"/>
          <w:szCs w:val="20"/>
        </w:rPr>
        <w:t>, Secretary</w:t>
      </w:r>
    </w:p>
    <w:p w14:paraId="41EEDA80" w14:textId="77777777" w:rsidR="00E96D07"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03414821" w14:textId="77777777" w:rsidR="00E96D07"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A78D57A"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Names of Officers of the Corporation:</w:t>
      </w:r>
    </w:p>
    <w:p w14:paraId="08A2B212"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496139C" w14:textId="77777777" w:rsidR="00E96D07" w:rsidRPr="00752546" w:rsidRDefault="00E96D07" w:rsidP="00E96D07">
      <w:pPr>
        <w:tabs>
          <w:tab w:val="left" w:pos="480"/>
          <w:tab w:val="left" w:pos="960"/>
          <w:tab w:val="left" w:leader="underscore" w:pos="612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t xml:space="preserve"> President:</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6C7B34EA" w14:textId="77777777" w:rsidR="00E96D07" w:rsidRPr="00752546" w:rsidRDefault="00E96D07" w:rsidP="00E96D07">
      <w:pPr>
        <w:tabs>
          <w:tab w:val="left" w:pos="480"/>
          <w:tab w:val="left" w:pos="960"/>
          <w:tab w:val="left" w:pos="1440"/>
          <w:tab w:val="left" w:leader="underscore" w:pos="6120"/>
        </w:tabs>
        <w:suppressAutoHyphens/>
        <w:ind w:left="14"/>
        <w:jc w:val="both"/>
        <w:rPr>
          <w:rFonts w:ascii="Arial Narrow" w:hAnsi="Arial Narrow" w:cs="Arial"/>
          <w:spacing w:val="-2"/>
          <w:sz w:val="20"/>
          <w:szCs w:val="20"/>
        </w:rPr>
      </w:pPr>
      <w:r w:rsidRPr="00752546">
        <w:rPr>
          <w:rFonts w:ascii="Arial Narrow" w:hAnsi="Arial Narrow" w:cs="Arial"/>
          <w:spacing w:val="-2"/>
          <w:sz w:val="20"/>
          <w:szCs w:val="20"/>
        </w:rPr>
        <w:tab/>
        <w:t>Vice</w:t>
      </w:r>
      <w:r w:rsidRPr="00752546">
        <w:rPr>
          <w:rFonts w:ascii="Arial Narrow" w:hAnsi="Arial Narrow" w:cs="Arial"/>
          <w:spacing w:val="-2"/>
          <w:sz w:val="20"/>
          <w:szCs w:val="20"/>
        </w:rPr>
        <w:noBreakHyphen/>
        <w:t xml:space="preserve">President: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Corporate</w:t>
      </w:r>
    </w:p>
    <w:p w14:paraId="4DA9EEC4" w14:textId="77777777" w:rsidR="00E96D07" w:rsidRPr="00752546" w:rsidRDefault="00E96D07" w:rsidP="00E96D07">
      <w:pPr>
        <w:tabs>
          <w:tab w:val="left" w:pos="480"/>
          <w:tab w:val="left" w:pos="960"/>
          <w:tab w:val="left" w:pos="1440"/>
          <w:tab w:val="left" w:pos="1680"/>
        </w:tabs>
        <w:suppressAutoHyphens/>
        <w:rPr>
          <w:rFonts w:ascii="Arial Narrow" w:hAnsi="Arial Narrow" w:cs="Arial"/>
          <w:spacing w:val="-2"/>
          <w:sz w:val="20"/>
          <w:szCs w:val="20"/>
        </w:rPr>
      </w:pPr>
      <w:r w:rsidRPr="00752546">
        <w:rPr>
          <w:rFonts w:ascii="Arial Narrow" w:hAnsi="Arial Narrow" w:cs="Arial"/>
          <w:spacing w:val="-2"/>
          <w:sz w:val="20"/>
          <w:szCs w:val="20"/>
        </w:rPr>
        <w:t xml:space="preserve">                                                                                                                                                                        Seal</w:t>
      </w:r>
    </w:p>
    <w:p w14:paraId="0B39B57D" w14:textId="77777777" w:rsidR="00E96D07" w:rsidRPr="00752546" w:rsidRDefault="00E96D07" w:rsidP="00E96D07">
      <w:pPr>
        <w:tabs>
          <w:tab w:val="left" w:pos="480"/>
          <w:tab w:val="left" w:pos="960"/>
          <w:tab w:val="left" w:leader="underscore" w:pos="6048"/>
        </w:tabs>
        <w:suppressAutoHyphens/>
        <w:spacing w:after="120"/>
        <w:rPr>
          <w:rFonts w:ascii="Arial Narrow" w:hAnsi="Arial Narrow" w:cs="Arial"/>
          <w:spacing w:val="-2"/>
          <w:sz w:val="20"/>
          <w:szCs w:val="20"/>
        </w:rPr>
      </w:pPr>
      <w:r w:rsidRPr="00752546">
        <w:rPr>
          <w:rFonts w:ascii="Arial Narrow" w:hAnsi="Arial Narrow" w:cs="Arial"/>
          <w:spacing w:val="-2"/>
          <w:sz w:val="20"/>
          <w:szCs w:val="20"/>
        </w:rPr>
        <w:tab/>
        <w:t>Secretary:</w:t>
      </w:r>
      <w:r w:rsidRPr="00752546">
        <w:rPr>
          <w:rFonts w:ascii="Arial Narrow" w:hAnsi="Arial Narrow" w:cs="Arial"/>
          <w:spacing w:val="-2"/>
          <w:sz w:val="20"/>
          <w:szCs w:val="20"/>
        </w:rPr>
        <w:tab/>
        <w:t xml:space="preserve"> </w:t>
      </w:r>
    </w:p>
    <w:p w14:paraId="3FF43F8C" w14:textId="77777777" w:rsidR="00E96D07" w:rsidRPr="00752546" w:rsidRDefault="00E96D07" w:rsidP="00E96D07">
      <w:pPr>
        <w:tabs>
          <w:tab w:val="left" w:pos="480"/>
          <w:tab w:val="left" w:pos="960"/>
          <w:tab w:val="left" w:leader="underscore" w:pos="6048"/>
        </w:tabs>
        <w:suppressAutoHyphens/>
        <w:rPr>
          <w:rFonts w:ascii="Arial Narrow" w:hAnsi="Arial Narrow" w:cs="Arial"/>
          <w:spacing w:val="-2"/>
          <w:sz w:val="20"/>
          <w:szCs w:val="20"/>
        </w:rPr>
      </w:pPr>
      <w:r w:rsidRPr="00752546">
        <w:rPr>
          <w:rFonts w:ascii="Arial Narrow" w:hAnsi="Arial Narrow" w:cs="Arial"/>
          <w:spacing w:val="-2"/>
          <w:sz w:val="20"/>
          <w:szCs w:val="20"/>
        </w:rPr>
        <w:tab/>
        <w:t xml:space="preserve">Treasurer: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1836AE1C" w14:textId="77777777" w:rsidR="00E96D07" w:rsidRPr="00752546" w:rsidRDefault="00E96D07" w:rsidP="00E96D07">
      <w:pPr>
        <w:spacing w:after="200" w:line="276" w:lineRule="auto"/>
        <w:jc w:val="center"/>
        <w:rPr>
          <w:rFonts w:ascii="Arial Narrow" w:hAnsi="Arial Narrow"/>
          <w:u w:val="single"/>
        </w:rPr>
      </w:pPr>
      <w:r>
        <w:rPr>
          <w:rFonts w:ascii="Arial Narrow" w:hAnsi="Arial Narrow"/>
          <w:b/>
          <w:bCs/>
          <w:u w:val="single"/>
        </w:rPr>
        <w:br w:type="page"/>
      </w:r>
      <w:r w:rsidRPr="00752546">
        <w:rPr>
          <w:rFonts w:ascii="Arial Narrow" w:hAnsi="Arial Narrow"/>
          <w:b/>
          <w:bCs/>
          <w:u w:val="single"/>
        </w:rPr>
        <w:lastRenderedPageBreak/>
        <w:t>DISQUALIFICATION OF CERTAIN BIDDERS</w:t>
      </w:r>
    </w:p>
    <w:p w14:paraId="04C2304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28C1FD6A"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u w:val="single"/>
        </w:rPr>
        <w:t>PERSONS AND ENTITIES SUBJECT TO DISQUALIFICATION</w:t>
      </w:r>
    </w:p>
    <w:p w14:paraId="35239025"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305D9D9B"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No person or business entity shall be awarded a contract or subcontract, for a stated period of time, from the date of conviction or entry of a plea or admission of guilt, if the person or business entity,</w:t>
      </w:r>
    </w:p>
    <w:p w14:paraId="127405B3"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080B54F6"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(A)</w:t>
      </w:r>
      <w:r w:rsidRPr="00752546">
        <w:rPr>
          <w:rFonts w:ascii="Arial Narrow" w:hAnsi="Arial Narrow"/>
        </w:rPr>
        <w:tab/>
        <w:t>has been convicted of an act committed, within the State of Illinois or any state within the United States, of bribery or attempting to bribe an officer or employee in the State of Illinois, or any state in the United States in that officer's or employee's official capacity;</w:t>
      </w:r>
    </w:p>
    <w:p w14:paraId="35C705EF" w14:textId="77777777" w:rsidR="00E96D07" w:rsidRPr="00752546" w:rsidRDefault="00E96D07" w:rsidP="00E96D07">
      <w:pPr>
        <w:ind w:right="720"/>
        <w:jc w:val="both"/>
        <w:rPr>
          <w:rFonts w:ascii="Arial Narrow" w:hAnsi="Arial Narrow"/>
        </w:rPr>
      </w:pPr>
    </w:p>
    <w:p w14:paraId="2F3B6DE1"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(B)</w:t>
      </w:r>
      <w:r w:rsidRPr="00752546">
        <w:rPr>
          <w:rFonts w:ascii="Arial Narrow" w:hAnsi="Arial Narrow"/>
        </w:rPr>
        <w:tab/>
        <w:t>has been convicted of an act committed, within the State of Illinois or any state within the United States, of bid rigging or attempting to rig bids as defined in the Sherman Anti</w:t>
      </w:r>
      <w:r w:rsidRPr="00752546">
        <w:rPr>
          <w:rFonts w:ascii="Arial Narrow" w:hAnsi="Arial Narrow"/>
        </w:rPr>
        <w:noBreakHyphen/>
        <w:t>Trust Act and Clayton Act 15 U.S.C.;</w:t>
      </w:r>
    </w:p>
    <w:p w14:paraId="15F3123A" w14:textId="77777777" w:rsidR="00E96D07" w:rsidRPr="00752546" w:rsidRDefault="00E96D07" w:rsidP="00E96D07">
      <w:pPr>
        <w:ind w:right="720"/>
        <w:jc w:val="both"/>
        <w:rPr>
          <w:rFonts w:ascii="Arial Narrow" w:hAnsi="Arial Narrow"/>
        </w:rPr>
      </w:pPr>
    </w:p>
    <w:p w14:paraId="290F0B7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(C)</w:t>
      </w:r>
      <w:r w:rsidRPr="00752546">
        <w:rPr>
          <w:rFonts w:ascii="Arial Narrow" w:hAnsi="Arial Narrow"/>
        </w:rPr>
        <w:tab/>
        <w:t>has been convicted of bid rigging or bid rotating, or attempting to rig or rotate bids under the laws of the State of Illinois, or any state in the United States;</w:t>
      </w:r>
    </w:p>
    <w:p w14:paraId="4137D09D" w14:textId="77777777" w:rsidR="00E96D07" w:rsidRPr="00752546" w:rsidRDefault="00E96D07" w:rsidP="00E96D07">
      <w:pPr>
        <w:ind w:right="720"/>
        <w:jc w:val="both"/>
        <w:rPr>
          <w:rFonts w:ascii="Arial Narrow" w:hAnsi="Arial Narrow"/>
        </w:rPr>
      </w:pPr>
    </w:p>
    <w:p w14:paraId="154ADE9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(D)</w:t>
      </w:r>
      <w:r w:rsidRPr="00752546">
        <w:rPr>
          <w:rFonts w:ascii="Arial Narrow" w:hAnsi="Arial Narrow"/>
        </w:rPr>
        <w:tab/>
        <w:t>has been convicted of an act committed, within the State of Illinois or any state in the United States, of price-fixing or attempting to fix prices as defined by the Sherman Antitrust Act and Clayton Act 15 U.S.C. Sec. 1 et sig.;</w:t>
      </w:r>
    </w:p>
    <w:p w14:paraId="744A3299" w14:textId="77777777" w:rsidR="00E96D07" w:rsidRPr="00752546" w:rsidRDefault="00E96D07" w:rsidP="00E96D07">
      <w:pPr>
        <w:ind w:right="720"/>
        <w:jc w:val="both"/>
        <w:rPr>
          <w:rFonts w:ascii="Arial Narrow" w:hAnsi="Arial Narrow"/>
        </w:rPr>
      </w:pPr>
    </w:p>
    <w:p w14:paraId="5D841F6D"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(E)</w:t>
      </w:r>
      <w:r w:rsidRPr="00752546">
        <w:rPr>
          <w:rFonts w:ascii="Arial Narrow" w:hAnsi="Arial Narrow"/>
        </w:rPr>
        <w:tab/>
        <w:t>has been convicted of price-fixing or attempting to fix prices under the laws of the State of Illinois, or any state in the United States;</w:t>
      </w:r>
    </w:p>
    <w:p w14:paraId="30B67E94" w14:textId="77777777" w:rsidR="00E96D07" w:rsidRPr="00752546" w:rsidRDefault="00E96D07" w:rsidP="00E96D07">
      <w:pPr>
        <w:ind w:right="720"/>
        <w:jc w:val="both"/>
        <w:rPr>
          <w:rFonts w:ascii="Arial Narrow" w:hAnsi="Arial Narrow"/>
        </w:rPr>
      </w:pPr>
    </w:p>
    <w:p w14:paraId="6422AF6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(F)</w:t>
      </w:r>
      <w:r w:rsidRPr="00752546">
        <w:rPr>
          <w:rFonts w:ascii="Arial Narrow" w:hAnsi="Arial Narrow"/>
        </w:rPr>
        <w:tab/>
        <w:t>has been convicted of defrauding or attempting to defraud any unit of state or local government or school district within the State of Illinois or in any state in the United States;</w:t>
      </w:r>
    </w:p>
    <w:p w14:paraId="21B0191A" w14:textId="77777777" w:rsidR="00E96D07" w:rsidRPr="00752546" w:rsidRDefault="00E96D07" w:rsidP="00E96D07">
      <w:pPr>
        <w:ind w:right="720"/>
        <w:jc w:val="both"/>
        <w:rPr>
          <w:rFonts w:ascii="Arial Narrow" w:hAnsi="Arial Narrow"/>
        </w:rPr>
      </w:pPr>
    </w:p>
    <w:p w14:paraId="7BBFB8A2"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(G)</w:t>
      </w:r>
      <w:r w:rsidRPr="00752546">
        <w:rPr>
          <w:rFonts w:ascii="Arial Narrow" w:hAnsi="Arial Narrow"/>
        </w:rPr>
        <w:tab/>
        <w:t>has made an admission of guilt of such conduct as set forth in subsection (A) through (F) above which admission is a matter of record, whether or not such person or business entity was subject to prosecution for the offense or offenses admitted to;</w:t>
      </w:r>
    </w:p>
    <w:p w14:paraId="051B15EB" w14:textId="77777777" w:rsidR="00E96D07" w:rsidRPr="00752546" w:rsidRDefault="00E96D07" w:rsidP="00E96D07">
      <w:pPr>
        <w:ind w:right="720"/>
        <w:jc w:val="both"/>
        <w:rPr>
          <w:rFonts w:ascii="Arial Narrow" w:hAnsi="Arial Narrow"/>
        </w:rPr>
      </w:pPr>
    </w:p>
    <w:p w14:paraId="7B247D9B"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(H)</w:t>
      </w:r>
      <w:r w:rsidRPr="00752546">
        <w:rPr>
          <w:rFonts w:ascii="Arial Narrow" w:hAnsi="Arial Narrow"/>
        </w:rPr>
        <w:tab/>
        <w:t xml:space="preserve">has entered a plea of </w:t>
      </w:r>
      <w:r w:rsidRPr="00752546">
        <w:rPr>
          <w:rFonts w:ascii="Arial Narrow" w:hAnsi="Arial Narrow"/>
          <w:u w:val="single"/>
        </w:rPr>
        <w:t>nolo contendere</w:t>
      </w:r>
      <w:r w:rsidRPr="00752546">
        <w:rPr>
          <w:rFonts w:ascii="Arial Narrow" w:hAnsi="Arial Narrow"/>
        </w:rPr>
        <w:t xml:space="preserve"> to charges of bribery, price fixing, bid rigging, bid rotating, or fraud; as set forth in subparagraphs (A) through (F) above.</w:t>
      </w:r>
    </w:p>
    <w:p w14:paraId="41F3AE13" w14:textId="77777777" w:rsidR="00E96D07" w:rsidRPr="00752546" w:rsidRDefault="00E96D07" w:rsidP="00E96D07">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rPr>
      </w:pPr>
    </w:p>
    <w:p w14:paraId="3C69F807"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Business entity, as used herein, means a corporation, partnership, trust, association, unincorporated business or individually owned business.</w:t>
      </w:r>
    </w:p>
    <w:p w14:paraId="485CF850" w14:textId="77777777" w:rsidR="00E96D07" w:rsidRPr="00EB53DD" w:rsidRDefault="00E96D07" w:rsidP="00E96D07">
      <w:pPr>
        <w:ind w:left="3600" w:firstLine="720"/>
        <w:rPr>
          <w:rFonts w:ascii="Arial Narrow" w:hAnsi="Arial Narrow"/>
          <w:b/>
          <w:bCs/>
        </w:rPr>
      </w:pPr>
      <w:r w:rsidRPr="00752546">
        <w:rPr>
          <w:rFonts w:ascii="Arial Narrow" w:hAnsi="Arial Narrow"/>
          <w:b/>
          <w:bCs/>
        </w:rPr>
        <w:br w:type="page"/>
      </w:r>
      <w:r w:rsidRPr="00752546">
        <w:rPr>
          <w:rFonts w:ascii="Arial Narrow" w:hAnsi="Arial Narrow"/>
          <w:b/>
          <w:spacing w:val="-2"/>
          <w:sz w:val="22"/>
          <w:szCs w:val="22"/>
        </w:rPr>
        <w:lastRenderedPageBreak/>
        <w:t>CERTIFICATION OF COMPLIANCE</w:t>
      </w:r>
    </w:p>
    <w:p w14:paraId="31AEF1C0"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0"/>
          <w:szCs w:val="20"/>
        </w:rPr>
      </w:pPr>
    </w:p>
    <w:p w14:paraId="1F7D20AE"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0"/>
          <w:szCs w:val="20"/>
        </w:rPr>
      </w:pPr>
    </w:p>
    <w:p w14:paraId="1E5B6318"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r w:rsidRPr="00752546">
        <w:rPr>
          <w:rFonts w:ascii="Arial Narrow" w:hAnsi="Arial Narrow"/>
          <w:spacing w:val="-2"/>
          <w:sz w:val="22"/>
          <w:szCs w:val="22"/>
        </w:rPr>
        <w:t>The undersigned, being first duly sworn on oath, deposes and states that he has the authority to make this certification on behalf of the bidder,</w:t>
      </w:r>
    </w:p>
    <w:p w14:paraId="32F545D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06844250" w14:textId="77777777" w:rsidR="00E96D07" w:rsidRPr="00752546" w:rsidRDefault="00E96D07" w:rsidP="00E96D07">
      <w:pPr>
        <w:tabs>
          <w:tab w:val="left" w:pos="9180"/>
        </w:tabs>
        <w:suppressAutoHyphens/>
        <w:jc w:val="both"/>
        <w:rPr>
          <w:rFonts w:ascii="Arial Narrow" w:hAnsi="Arial Narrow"/>
          <w:spacing w:val="-2"/>
          <w:sz w:val="22"/>
          <w:szCs w:val="22"/>
        </w:rPr>
      </w:pPr>
      <w:r w:rsidRPr="00752546">
        <w:rPr>
          <w:rFonts w:ascii="Arial Narrow" w:hAnsi="Arial Narrow"/>
          <w:spacing w:val="-2"/>
          <w:sz w:val="22"/>
          <w:szCs w:val="22"/>
          <w:u w:val="single"/>
        </w:rPr>
        <w:tab/>
        <w:t xml:space="preserve"> </w:t>
      </w:r>
      <w:r w:rsidRPr="00752546">
        <w:rPr>
          <w:rFonts w:ascii="Arial Narrow" w:hAnsi="Arial Narrow"/>
          <w:spacing w:val="-2"/>
          <w:sz w:val="22"/>
          <w:szCs w:val="22"/>
        </w:rPr>
        <w:t>:</w:t>
      </w:r>
      <w:r w:rsidRPr="00752546">
        <w:rPr>
          <w:rFonts w:ascii="Arial Narrow" w:hAnsi="Arial Narrow"/>
          <w:spacing w:val="-2"/>
          <w:sz w:val="22"/>
          <w:szCs w:val="22"/>
          <w:u w:val="single"/>
        </w:rPr>
        <w:t xml:space="preserve">                                                                                                                    </w:t>
      </w:r>
    </w:p>
    <w:p w14:paraId="1AF0B34F" w14:textId="77777777" w:rsidR="00E96D07" w:rsidRPr="00752546" w:rsidRDefault="00E96D07" w:rsidP="00E96D07">
      <w:pPr>
        <w:tabs>
          <w:tab w:val="left" w:pos="480"/>
          <w:tab w:val="left" w:pos="960"/>
          <w:tab w:val="left" w:pos="1440"/>
          <w:tab w:val="left" w:pos="1680"/>
        </w:tabs>
        <w:suppressAutoHyphens/>
        <w:ind w:left="720" w:hanging="720"/>
        <w:jc w:val="center"/>
        <w:rPr>
          <w:rFonts w:ascii="Arial Narrow" w:hAnsi="Arial Narrow"/>
          <w:spacing w:val="-2"/>
          <w:sz w:val="22"/>
          <w:szCs w:val="22"/>
        </w:rPr>
      </w:pPr>
      <w:r w:rsidRPr="00752546">
        <w:rPr>
          <w:rFonts w:ascii="Arial Narrow" w:hAnsi="Arial Narrow"/>
          <w:spacing w:val="-2"/>
          <w:sz w:val="22"/>
          <w:szCs w:val="22"/>
        </w:rPr>
        <w:t>(Name of Company)</w:t>
      </w:r>
    </w:p>
    <w:p w14:paraId="1F1B92A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7FD6BA6E"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w:t>
      </w:r>
      <w:r w:rsidRPr="00752546">
        <w:rPr>
          <w:rFonts w:ascii="Arial Narrow" w:hAnsi="Arial Narrow"/>
          <w:b/>
          <w:spacing w:val="-2"/>
          <w:sz w:val="22"/>
          <w:szCs w:val="22"/>
        </w:rPr>
        <w:tab/>
      </w:r>
      <w:r w:rsidRPr="00752546">
        <w:rPr>
          <w:rFonts w:ascii="Arial Narrow" w:hAnsi="Arial Narrow"/>
          <w:spacing w:val="-2"/>
          <w:sz w:val="22"/>
          <w:szCs w:val="22"/>
        </w:rPr>
        <w:t>That in connection with this procurement,</w:t>
      </w:r>
    </w:p>
    <w:p w14:paraId="6BBB0804"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(1)</w:t>
      </w:r>
      <w:r w:rsidRPr="00752546">
        <w:rPr>
          <w:rFonts w:ascii="Arial Narrow" w:hAnsi="Arial Narrow"/>
          <w:spacing w:val="-2"/>
          <w:sz w:val="22"/>
          <w:szCs w:val="22"/>
        </w:rPr>
        <w:t xml:space="preserve">  the prices in this bid have been arrived at independently, without consultation, communication, or agreement, for the purpose of restricting competition, as to any matter relating to such prices with any other bidder or with any competitor; and</w:t>
      </w:r>
    </w:p>
    <w:p w14:paraId="012F7D9D"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(2)</w:t>
      </w:r>
      <w:r w:rsidRPr="00752546">
        <w:rPr>
          <w:rFonts w:ascii="Arial Narrow" w:hAnsi="Arial Narrow"/>
          <w:spacing w:val="-2"/>
          <w:sz w:val="22"/>
          <w:szCs w:val="22"/>
        </w:rPr>
        <w:t xml:space="preserve">  the prices which have been quoted in this bid have not been knowingly disclosed by the bidder and will not be knowingly disclosed by the bidder prior to opening directly or indirectly to any other bidder or to any competitor; and  </w:t>
      </w:r>
    </w:p>
    <w:p w14:paraId="15F2A2C4" w14:textId="77777777" w:rsidR="00E96D07" w:rsidRPr="00752546" w:rsidRDefault="00E96D07" w:rsidP="00E96D07">
      <w:pPr>
        <w:tabs>
          <w:tab w:val="left" w:pos="480"/>
          <w:tab w:val="left" w:pos="960"/>
          <w:tab w:val="left" w:pos="1440"/>
          <w:tab w:val="left" w:pos="1680"/>
        </w:tabs>
        <w:suppressAutoHyphens/>
        <w:ind w:left="480" w:hanging="480"/>
        <w:jc w:val="both"/>
        <w:rPr>
          <w:rFonts w:ascii="Arial Narrow" w:hAnsi="Arial Narrow"/>
          <w:spacing w:val="-2"/>
          <w:sz w:val="22"/>
          <w:szCs w:val="22"/>
        </w:rPr>
      </w:pPr>
      <w:r w:rsidRPr="00752546">
        <w:rPr>
          <w:rFonts w:ascii="Arial Narrow" w:hAnsi="Arial Narrow"/>
          <w:b/>
          <w:spacing w:val="-2"/>
          <w:sz w:val="22"/>
          <w:szCs w:val="22"/>
        </w:rPr>
        <w:tab/>
        <w:t>(3)</w:t>
      </w:r>
      <w:r w:rsidRPr="00752546">
        <w:rPr>
          <w:rFonts w:ascii="Arial Narrow" w:hAnsi="Arial Narrow"/>
          <w:spacing w:val="-2"/>
          <w:sz w:val="22"/>
          <w:szCs w:val="22"/>
        </w:rPr>
        <w:t xml:space="preserve">  no attempt has been made or will be made by the bidder to induce any other person or firm to submit or not to submit a bid for the purpose of restricting competition.</w:t>
      </w:r>
    </w:p>
    <w:p w14:paraId="185AEB8F"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b/>
          <w:spacing w:val="-2"/>
          <w:sz w:val="22"/>
          <w:szCs w:val="22"/>
        </w:rPr>
      </w:pPr>
    </w:p>
    <w:p w14:paraId="730B8E52" w14:textId="77777777" w:rsidR="00E96D07" w:rsidRPr="00752546" w:rsidRDefault="00E96D07" w:rsidP="00E96D07">
      <w:pPr>
        <w:tabs>
          <w:tab w:val="left" w:pos="480"/>
          <w:tab w:val="left" w:pos="960"/>
          <w:tab w:val="left" w:pos="1440"/>
          <w:tab w:val="left" w:pos="1680"/>
        </w:tabs>
        <w:suppressAutoHyphens/>
        <w:spacing w:after="120"/>
        <w:jc w:val="both"/>
        <w:rPr>
          <w:rFonts w:ascii="Arial Narrow" w:hAnsi="Arial Narrow"/>
          <w:spacing w:val="-2"/>
          <w:sz w:val="22"/>
          <w:szCs w:val="22"/>
        </w:rPr>
      </w:pPr>
      <w:r w:rsidRPr="00752546">
        <w:rPr>
          <w:rFonts w:ascii="Arial Narrow" w:hAnsi="Arial Narrow"/>
          <w:b/>
          <w:spacing w:val="-2"/>
          <w:sz w:val="22"/>
          <w:szCs w:val="22"/>
        </w:rPr>
        <w:t>(B)</w:t>
      </w:r>
      <w:r w:rsidRPr="00752546">
        <w:rPr>
          <w:rFonts w:ascii="Arial Narrow" w:hAnsi="Arial Narrow"/>
          <w:b/>
          <w:spacing w:val="-2"/>
          <w:sz w:val="22"/>
          <w:szCs w:val="22"/>
        </w:rPr>
        <w:tab/>
      </w:r>
      <w:r w:rsidRPr="00752546">
        <w:rPr>
          <w:rFonts w:ascii="Arial Narrow" w:hAnsi="Arial Narrow"/>
          <w:spacing w:val="-2"/>
          <w:sz w:val="22"/>
          <w:szCs w:val="22"/>
        </w:rPr>
        <w:t>The undersigned further states,</w:t>
      </w:r>
    </w:p>
    <w:p w14:paraId="1D5FDF48"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 xml:space="preserve">(1) </w:t>
      </w:r>
      <w:r w:rsidRPr="00752546">
        <w:rPr>
          <w:rFonts w:ascii="Arial Narrow" w:hAnsi="Arial Narrow"/>
          <w:spacing w:val="-2"/>
          <w:sz w:val="22"/>
          <w:szCs w:val="22"/>
        </w:rPr>
        <w:t xml:space="preserve"> he is the person in the bidder's organization responsible within that organization for the decision as to the prices being bid herein and that he has not participated, and will not participate, in any action contrary to (A)(1) through (A)(3) above; or </w:t>
      </w:r>
    </w:p>
    <w:p w14:paraId="02059637" w14:textId="77777777" w:rsidR="00E96D07" w:rsidRPr="00752546" w:rsidRDefault="00E96D07" w:rsidP="00E96D07">
      <w:pPr>
        <w:tabs>
          <w:tab w:val="left" w:pos="450"/>
          <w:tab w:val="left" w:pos="1440"/>
          <w:tab w:val="left" w:pos="1680"/>
        </w:tabs>
        <w:suppressAutoHyphens/>
        <w:spacing w:after="120"/>
        <w:ind w:left="720" w:hanging="720"/>
        <w:jc w:val="both"/>
        <w:rPr>
          <w:rFonts w:ascii="Arial Narrow" w:hAnsi="Arial Narrow"/>
          <w:spacing w:val="-2"/>
          <w:sz w:val="22"/>
          <w:szCs w:val="22"/>
        </w:rPr>
      </w:pPr>
      <w:r w:rsidRPr="00752546">
        <w:rPr>
          <w:rFonts w:ascii="Arial Narrow" w:hAnsi="Arial Narrow"/>
          <w:b/>
          <w:spacing w:val="-2"/>
          <w:sz w:val="22"/>
          <w:szCs w:val="22"/>
        </w:rPr>
        <w:tab/>
        <w:t>(2) (a)</w:t>
      </w:r>
      <w:r w:rsidRPr="00752546">
        <w:rPr>
          <w:rFonts w:ascii="Arial Narrow" w:hAnsi="Arial Narrow"/>
          <w:spacing w:val="-2"/>
          <w:sz w:val="22"/>
          <w:szCs w:val="22"/>
        </w:rPr>
        <w:t xml:space="preserve"> he is not the person in the bidder's organization responsible within that organization for the decision as to the prices being bid herein but that he has been authorized to act as agent for the persons responsible for such decision in certifying that such persons have not participated, and will not participate, in any action contrary to (A)(1) through (A)(3) above, and as their agent does hereby so certify; and</w:t>
      </w:r>
    </w:p>
    <w:p w14:paraId="2B607347" w14:textId="77777777" w:rsidR="00E96D07" w:rsidRPr="00752546" w:rsidRDefault="00E96D07" w:rsidP="00E96D07">
      <w:pPr>
        <w:tabs>
          <w:tab w:val="left" w:pos="450"/>
          <w:tab w:val="left" w:pos="1440"/>
          <w:tab w:val="left" w:pos="1680"/>
        </w:tabs>
        <w:suppressAutoHyphens/>
        <w:ind w:left="720" w:hanging="720"/>
        <w:jc w:val="both"/>
        <w:rPr>
          <w:rFonts w:ascii="Arial Narrow" w:hAnsi="Arial Narrow"/>
          <w:spacing w:val="-2"/>
          <w:sz w:val="22"/>
          <w:szCs w:val="22"/>
        </w:rPr>
      </w:pPr>
      <w:r w:rsidRPr="00752546">
        <w:rPr>
          <w:rFonts w:ascii="Arial Narrow" w:hAnsi="Arial Narrow"/>
          <w:spacing w:val="-2"/>
          <w:sz w:val="22"/>
          <w:szCs w:val="22"/>
        </w:rPr>
        <w:tab/>
        <w:t xml:space="preserve">     </w:t>
      </w:r>
      <w:r w:rsidRPr="00752546">
        <w:rPr>
          <w:rFonts w:ascii="Arial Narrow" w:hAnsi="Arial Narrow"/>
          <w:b/>
          <w:spacing w:val="-2"/>
          <w:sz w:val="22"/>
          <w:szCs w:val="22"/>
        </w:rPr>
        <w:t xml:space="preserve">(b) </w:t>
      </w:r>
      <w:r w:rsidRPr="00752546">
        <w:rPr>
          <w:rFonts w:ascii="Arial Narrow" w:hAnsi="Arial Narrow"/>
          <w:spacing w:val="-2"/>
          <w:sz w:val="22"/>
          <w:szCs w:val="22"/>
        </w:rPr>
        <w:t xml:space="preserve"> that he has not participated, and will not participate, in any action contrary to (A)(1) through (A)(3) above.</w:t>
      </w:r>
    </w:p>
    <w:p w14:paraId="2E334695" w14:textId="77777777" w:rsidR="00E96D07" w:rsidRPr="00752546" w:rsidRDefault="00E96D07" w:rsidP="00E96D07">
      <w:pPr>
        <w:tabs>
          <w:tab w:val="left" w:pos="480"/>
          <w:tab w:val="left" w:pos="960"/>
          <w:tab w:val="left" w:pos="1440"/>
          <w:tab w:val="left" w:pos="1680"/>
        </w:tabs>
        <w:suppressAutoHyphens/>
        <w:ind w:left="480" w:hanging="480"/>
        <w:jc w:val="both"/>
        <w:rPr>
          <w:rFonts w:ascii="Arial Narrow" w:hAnsi="Arial Narrow"/>
          <w:b/>
          <w:spacing w:val="-2"/>
          <w:sz w:val="22"/>
          <w:szCs w:val="22"/>
        </w:rPr>
      </w:pPr>
    </w:p>
    <w:p w14:paraId="0027A02B" w14:textId="77777777" w:rsidR="00E96D07" w:rsidRPr="00752546" w:rsidRDefault="00E96D07" w:rsidP="00E96D07">
      <w:pPr>
        <w:widowControl w:val="0"/>
        <w:numPr>
          <w:ilvl w:val="0"/>
          <w:numId w:val="10"/>
        </w:numPr>
        <w:tabs>
          <w:tab w:val="clear" w:pos="360"/>
          <w:tab w:val="left"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The undersigned certifies that, pursuant to Illinois Compiled Statutes, 720 ILCS 5/33E-1 et seq., the bidder is not barred from bidding on this contract as a result of a conviction for violation of State of Illinois laws prohibiting bid-rigging or bid-rotating.</w:t>
      </w:r>
    </w:p>
    <w:p w14:paraId="0B384387"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0883447A" w14:textId="77777777" w:rsidR="00E96D07" w:rsidRPr="00752546" w:rsidRDefault="00E96D07" w:rsidP="00E96D07">
      <w:pPr>
        <w:widowControl w:val="0"/>
        <w:numPr>
          <w:ilvl w:val="0"/>
          <w:numId w:val="10"/>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The undersigned certifies that, pursuant to Illinois Compiled Statutes, 65 ILCS 5/11-42.1-1, the bidder is not delinquent in the payment of any tax administered by the Illinois Department of Revenue.</w:t>
      </w:r>
    </w:p>
    <w:p w14:paraId="2EE6A12D" w14:textId="77777777" w:rsidR="00E96D07" w:rsidRPr="00752546" w:rsidRDefault="00E96D07" w:rsidP="00E96D07">
      <w:pPr>
        <w:tabs>
          <w:tab w:val="left" w:pos="960"/>
          <w:tab w:val="left" w:pos="1440"/>
          <w:tab w:val="left" w:pos="1680"/>
        </w:tabs>
        <w:suppressAutoHyphens/>
        <w:jc w:val="both"/>
        <w:rPr>
          <w:rFonts w:ascii="Arial Narrow" w:hAnsi="Arial Narrow"/>
          <w:spacing w:val="-2"/>
          <w:sz w:val="22"/>
          <w:szCs w:val="22"/>
        </w:rPr>
      </w:pPr>
    </w:p>
    <w:p w14:paraId="60C21404" w14:textId="77777777" w:rsidR="00E96D07" w:rsidRPr="00752546" w:rsidRDefault="00E96D07" w:rsidP="00E96D07">
      <w:pPr>
        <w:widowControl w:val="0"/>
        <w:numPr>
          <w:ilvl w:val="0"/>
          <w:numId w:val="10"/>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 xml:space="preserve">The </w:t>
      </w:r>
      <w:r w:rsidRPr="00752546">
        <w:rPr>
          <w:rFonts w:ascii="Arial Narrow" w:hAnsi="Arial Narrow" w:cs="Arial"/>
          <w:spacing w:val="-2"/>
          <w:sz w:val="22"/>
          <w:szCs w:val="22"/>
        </w:rPr>
        <w:t xml:space="preserve">undersigned certifies that the </w:t>
      </w:r>
      <w:r w:rsidRPr="00752546">
        <w:rPr>
          <w:rFonts w:ascii="Arial Narrow" w:hAnsi="Arial Narrow"/>
          <w:spacing w:val="-2"/>
          <w:sz w:val="22"/>
          <w:szCs w:val="22"/>
        </w:rPr>
        <w:t xml:space="preserve">bidder agrees to provide a drug free workplace in accordance with the Illinois Drug Free Workplace Act, Illinois Compiled Statutes, 30 ILCS 580/1 et seq. </w:t>
      </w:r>
    </w:p>
    <w:p w14:paraId="1086BA25" w14:textId="77777777" w:rsidR="00E96D07" w:rsidRPr="00752546" w:rsidRDefault="00E96D07" w:rsidP="00E96D07">
      <w:pPr>
        <w:pStyle w:val="ListParagraph"/>
        <w:rPr>
          <w:rFonts w:ascii="Arial Narrow" w:hAnsi="Arial Narrow"/>
          <w:spacing w:val="-2"/>
          <w:sz w:val="22"/>
          <w:szCs w:val="22"/>
        </w:rPr>
      </w:pPr>
    </w:p>
    <w:p w14:paraId="1B9FC502" w14:textId="77777777" w:rsidR="00E96D07" w:rsidRPr="00752546" w:rsidRDefault="00E96D07" w:rsidP="00E96D07">
      <w:pPr>
        <w:pStyle w:val="Title"/>
        <w:numPr>
          <w:ilvl w:val="0"/>
          <w:numId w:val="10"/>
        </w:numPr>
        <w:tabs>
          <w:tab w:val="clear" w:pos="360"/>
          <w:tab w:val="num" w:pos="450"/>
        </w:tabs>
        <w:ind w:left="450" w:hanging="450"/>
        <w:jc w:val="both"/>
        <w:rPr>
          <w:rFonts w:ascii="Arial Narrow" w:hAnsi="Arial Narrow" w:cs="Arial"/>
          <w:b w:val="0"/>
          <w:bCs w:val="0"/>
          <w:sz w:val="22"/>
          <w:szCs w:val="22"/>
        </w:rPr>
      </w:pPr>
      <w:r w:rsidRPr="00752546">
        <w:rPr>
          <w:rFonts w:ascii="Arial Narrow" w:hAnsi="Arial Narrow" w:cs="Arial"/>
          <w:b w:val="0"/>
          <w:spacing w:val="-2"/>
          <w:sz w:val="22"/>
          <w:szCs w:val="22"/>
        </w:rPr>
        <w:t>The undersigned certifies</w:t>
      </w:r>
      <w:r w:rsidRPr="00752546">
        <w:rPr>
          <w:rFonts w:ascii="Arial Narrow" w:hAnsi="Arial Narrow" w:cs="Arial"/>
          <w:spacing w:val="-2"/>
          <w:sz w:val="22"/>
          <w:szCs w:val="22"/>
        </w:rPr>
        <w:t xml:space="preserve"> </w:t>
      </w:r>
      <w:r w:rsidRPr="00752546">
        <w:rPr>
          <w:rFonts w:ascii="Arial Narrow" w:hAnsi="Arial Narrow" w:cs="Arial"/>
          <w:b w:val="0"/>
          <w:spacing w:val="-2"/>
          <w:sz w:val="22"/>
          <w:szCs w:val="22"/>
        </w:rPr>
        <w:t xml:space="preserve">that the </w:t>
      </w:r>
      <w:r w:rsidRPr="00752546">
        <w:rPr>
          <w:rFonts w:ascii="Arial Narrow" w:hAnsi="Arial Narrow"/>
          <w:b w:val="0"/>
          <w:spacing w:val="-2"/>
          <w:sz w:val="22"/>
          <w:szCs w:val="22"/>
        </w:rPr>
        <w:t xml:space="preserve">bidder </w:t>
      </w:r>
      <w:r w:rsidRPr="00752546">
        <w:rPr>
          <w:rFonts w:ascii="Arial Narrow" w:hAnsi="Arial Narrow" w:cs="Arial"/>
          <w:b w:val="0"/>
          <w:spacing w:val="-2"/>
          <w:sz w:val="22"/>
          <w:szCs w:val="22"/>
        </w:rPr>
        <w:t>has a written Sexual Harassment Policy in place in full compliance with Illinois Compiled Statutes, 775 ILCS 5/2-105(A)(4).</w:t>
      </w:r>
    </w:p>
    <w:p w14:paraId="5B558D9B" w14:textId="77777777" w:rsidR="00E96D07" w:rsidRPr="00752546" w:rsidRDefault="00E96D07" w:rsidP="00E96D07">
      <w:pPr>
        <w:tabs>
          <w:tab w:val="left" w:pos="960"/>
          <w:tab w:val="left" w:pos="1440"/>
          <w:tab w:val="left" w:pos="1680"/>
        </w:tabs>
        <w:suppressAutoHyphens/>
        <w:jc w:val="both"/>
        <w:rPr>
          <w:rFonts w:ascii="Arial Narrow" w:hAnsi="Arial Narrow"/>
          <w:spacing w:val="-2"/>
          <w:sz w:val="22"/>
          <w:szCs w:val="22"/>
        </w:rPr>
      </w:pPr>
      <w:r w:rsidRPr="00752546">
        <w:rPr>
          <w:rFonts w:ascii="Arial Narrow" w:hAnsi="Arial Narrow"/>
          <w:spacing w:val="-2"/>
          <w:sz w:val="22"/>
          <w:szCs w:val="22"/>
        </w:rPr>
        <w:t xml:space="preserve"> </w:t>
      </w:r>
    </w:p>
    <w:p w14:paraId="7C264FC4" w14:textId="77777777" w:rsidR="00E96D07" w:rsidRPr="00752546" w:rsidRDefault="00E96D07" w:rsidP="00E96D07">
      <w:pPr>
        <w:tabs>
          <w:tab w:val="left" w:pos="90"/>
          <w:tab w:val="left" w:pos="180"/>
          <w:tab w:val="left" w:pos="480"/>
          <w:tab w:val="left" w:pos="960"/>
          <w:tab w:val="left" w:pos="1440"/>
          <w:tab w:val="left" w:pos="1680"/>
        </w:tabs>
        <w:suppressAutoHyphens/>
        <w:ind w:left="480" w:hanging="480"/>
        <w:jc w:val="both"/>
        <w:rPr>
          <w:rFonts w:ascii="Arial Narrow" w:hAnsi="Arial Narrow"/>
          <w:spacing w:val="-2"/>
          <w:sz w:val="22"/>
          <w:szCs w:val="22"/>
        </w:rPr>
      </w:pPr>
      <w:r w:rsidRPr="00752546">
        <w:rPr>
          <w:rFonts w:ascii="Arial Narrow" w:hAnsi="Arial Narrow"/>
          <w:b/>
          <w:spacing w:val="-2"/>
          <w:sz w:val="22"/>
          <w:szCs w:val="22"/>
        </w:rPr>
        <w:t>(G)</w:t>
      </w:r>
      <w:r w:rsidRPr="00752546">
        <w:rPr>
          <w:rFonts w:ascii="Arial Narrow" w:hAnsi="Arial Narrow"/>
          <w:spacing w:val="-2"/>
          <w:sz w:val="22"/>
          <w:szCs w:val="22"/>
        </w:rPr>
        <w:tab/>
        <w:t>It is expressly understood that the foregoing statements, representations, and promises are made as a condition to the right of the bidder to receive payment under any award made hereunder.</w:t>
      </w:r>
    </w:p>
    <w:p w14:paraId="64CF17F3"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77D6A7F4" w14:textId="77777777" w:rsidR="00E96D07" w:rsidRPr="00752546" w:rsidRDefault="00E96D07" w:rsidP="00E96D07">
      <w:pPr>
        <w:suppressAutoHyphens/>
        <w:spacing w:after="120"/>
        <w:rPr>
          <w:rFonts w:ascii="Arial Narrow" w:hAnsi="Arial Narrow"/>
          <w:spacing w:val="-2"/>
          <w:sz w:val="22"/>
          <w:szCs w:val="22"/>
        </w:rPr>
      </w:pPr>
      <w:r w:rsidRPr="00752546">
        <w:rPr>
          <w:rFonts w:ascii="Arial Narrow" w:hAnsi="Arial Narrow"/>
          <w:spacing w:val="-2"/>
          <w:sz w:val="22"/>
          <w:szCs w:val="22"/>
        </w:rPr>
        <w:t>Authorized Signature:_____________________________________________________</w:t>
      </w:r>
    </w:p>
    <w:p w14:paraId="00F64450" w14:textId="77777777" w:rsidR="00E96D07" w:rsidRPr="00752546" w:rsidRDefault="00E96D07" w:rsidP="00E96D07">
      <w:pPr>
        <w:suppressAutoHyphens/>
        <w:jc w:val="both"/>
        <w:rPr>
          <w:rFonts w:ascii="Arial Narrow" w:hAnsi="Arial Narrow"/>
          <w:spacing w:val="-2"/>
          <w:sz w:val="22"/>
          <w:szCs w:val="22"/>
        </w:rPr>
      </w:pPr>
      <w:r w:rsidRPr="00752546">
        <w:rPr>
          <w:rFonts w:ascii="Arial Narrow" w:hAnsi="Arial Narrow"/>
          <w:spacing w:val="-2"/>
          <w:sz w:val="22"/>
          <w:szCs w:val="22"/>
        </w:rPr>
        <w:t>Title:______________________________________________________________</w:t>
      </w:r>
    </w:p>
    <w:p w14:paraId="02A77088" w14:textId="77777777" w:rsidR="00E96D07" w:rsidRPr="00752546" w:rsidRDefault="00E96D07" w:rsidP="00E96D07">
      <w:pPr>
        <w:spacing w:after="200" w:line="276" w:lineRule="auto"/>
        <w:rPr>
          <w:rFonts w:ascii="Arial Narrow" w:hAnsi="Arial Narrow" w:cs="Arial"/>
          <w:b/>
          <w:spacing w:val="-2"/>
          <w:sz w:val="20"/>
          <w:szCs w:val="20"/>
        </w:rPr>
      </w:pPr>
    </w:p>
    <w:p w14:paraId="6C94BF1C" w14:textId="77777777" w:rsidR="00E96D07" w:rsidRPr="00752546" w:rsidRDefault="00E96D07" w:rsidP="00E96D07">
      <w:pPr>
        <w:jc w:val="center"/>
        <w:rPr>
          <w:rFonts w:ascii="Arial Narrow" w:hAnsi="Arial Narrow" w:cs="Arial"/>
          <w:b/>
          <w:sz w:val="18"/>
          <w:szCs w:val="18"/>
        </w:rPr>
      </w:pPr>
      <w:r w:rsidRPr="00752546">
        <w:rPr>
          <w:rFonts w:ascii="Arial Narrow" w:hAnsi="Arial Narrow" w:cs="Arial"/>
          <w:b/>
          <w:sz w:val="18"/>
          <w:szCs w:val="18"/>
        </w:rPr>
        <w:t>Failure to complete and return this form may be considered sufficient reason for rejection of the bid.</w:t>
      </w:r>
    </w:p>
    <w:p w14:paraId="2174993C" w14:textId="77777777" w:rsidR="00E96D07" w:rsidRPr="00752546" w:rsidRDefault="00E96D07" w:rsidP="00E96D07">
      <w:pPr>
        <w:spacing w:after="200" w:line="276" w:lineRule="auto"/>
        <w:jc w:val="center"/>
        <w:rPr>
          <w:rFonts w:ascii="Arial Narrow" w:hAnsi="Arial Narrow"/>
          <w:b/>
          <w:bCs/>
        </w:rPr>
      </w:pPr>
    </w:p>
    <w:p w14:paraId="112747ED"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r w:rsidRPr="00752546">
        <w:rPr>
          <w:rFonts w:ascii="Arial Narrow" w:hAnsi="Arial Narrow"/>
          <w:b/>
          <w:bCs/>
        </w:rPr>
        <w:lastRenderedPageBreak/>
        <w:t>HARPER COLLEGE, ILLINOIS</w:t>
      </w:r>
    </w:p>
    <w:p w14:paraId="2AFEFA4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r w:rsidRPr="00752546">
        <w:rPr>
          <w:rFonts w:ascii="Arial Narrow" w:hAnsi="Arial Narrow"/>
          <w:b/>
          <w:bCs/>
        </w:rPr>
        <w:t>TAX COMPLIANCE AFFIDAVIT</w:t>
      </w:r>
    </w:p>
    <w:p w14:paraId="12D3816F"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57192F6D"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7C3D59F6"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58B12BC0"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________________________________________, being first duly sworn, </w:t>
      </w:r>
    </w:p>
    <w:p w14:paraId="1FE8487B"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2D316775"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deposes and says:  that he is __________________________________</w:t>
      </w:r>
    </w:p>
    <w:p w14:paraId="5B5AC600"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w:t>
      </w:r>
      <w:r w:rsidRPr="00752546">
        <w:rPr>
          <w:rFonts w:ascii="Arial Narrow" w:hAnsi="Arial Narrow"/>
        </w:rPr>
        <w:tab/>
        <w:t>(Partner, Officer, Owner, Etc.)</w:t>
      </w:r>
    </w:p>
    <w:p w14:paraId="446AC751"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4F6D35AF"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of __________________________________.</w:t>
      </w:r>
    </w:p>
    <w:p w14:paraId="2BB14A73"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(Consultant) </w:t>
      </w:r>
    </w:p>
    <w:p w14:paraId="4B81E961"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51E312A4"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The individual or entity making the foregoing Proposals or bid certifies that he is not barred from contracting with Harper College because of any delinquency in the payment of any tax administered by the Department of Revenue unless the individual or entity is contesting such taxes, in accordance with the procedures established by the appropriate revenue act, The individual or entity making the Proposals or bid understands that making a false statement regarding delinquency in taxes is a Class A Misdemeanor and, may have other serious legal consequences.</w:t>
      </w:r>
    </w:p>
    <w:p w14:paraId="0F4F06B5"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w:t>
      </w:r>
    </w:p>
    <w:p w14:paraId="65C0FB29"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37703095" w14:textId="77777777" w:rsidR="00E96D07" w:rsidRPr="00752546" w:rsidRDefault="00E96D07" w:rsidP="00E96D07">
      <w:pPr>
        <w:tabs>
          <w:tab w:val="left" w:pos="720"/>
          <w:tab w:val="left" w:pos="2880"/>
          <w:tab w:val="left" w:pos="3600"/>
          <w:tab w:val="left" w:pos="5040"/>
          <w:tab w:val="right" w:pos="9360"/>
        </w:tabs>
        <w:rPr>
          <w:rFonts w:ascii="Arial Narrow" w:hAnsi="Arial Narrow"/>
        </w:rPr>
      </w:pPr>
      <w:r w:rsidRPr="00752546">
        <w:rPr>
          <w:rFonts w:ascii="Arial Narrow" w:hAnsi="Arial Narrow"/>
        </w:rPr>
        <w:tab/>
        <w:t>_______________________________________________</w:t>
      </w:r>
    </w:p>
    <w:p w14:paraId="6604920D"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(Name of Bidder if the Bidder is an Individual)</w:t>
      </w:r>
    </w:p>
    <w:p w14:paraId="5863F954"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(Name of Partner if the Bidder is a Partnership)</w:t>
      </w:r>
    </w:p>
    <w:p w14:paraId="0E60E7FB"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(Name of Officer if the Bidder is a Corporation) </w:t>
      </w:r>
    </w:p>
    <w:p w14:paraId="36B04134"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22C24A80"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12B0C57A" w14:textId="77777777" w:rsidR="00E96D07" w:rsidRPr="00752546" w:rsidRDefault="00E96D07" w:rsidP="00E96D07">
      <w:pPr>
        <w:tabs>
          <w:tab w:val="left" w:pos="720"/>
          <w:tab w:val="left" w:pos="2880"/>
          <w:tab w:val="left" w:pos="3600"/>
          <w:tab w:val="left" w:pos="5040"/>
          <w:tab w:val="right" w:pos="9360"/>
        </w:tabs>
        <w:ind w:firstLine="720"/>
        <w:jc w:val="both"/>
        <w:rPr>
          <w:rFonts w:ascii="Arial Narrow" w:hAnsi="Arial Narrow"/>
        </w:rPr>
      </w:pPr>
      <w:r w:rsidRPr="00752546">
        <w:rPr>
          <w:rFonts w:ascii="Arial Narrow" w:hAnsi="Arial Narrow"/>
        </w:rPr>
        <w:t xml:space="preserve">The above statements must be subscribed a sworn to before a notary public.  </w:t>
      </w:r>
    </w:p>
    <w:p w14:paraId="22949CE8"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3A5443FA"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4DC0A38A"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ab/>
        <w:t>Subscribed and Sworn to this _____ day of __________________, 20___</w:t>
      </w:r>
    </w:p>
    <w:p w14:paraId="724EB72D"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50D63594"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44D24EE6"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5329A91E"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0049BC65" w14:textId="77777777" w:rsidR="00E96D07" w:rsidRPr="00752546" w:rsidRDefault="00E96D07" w:rsidP="00E96D07">
      <w:pPr>
        <w:tabs>
          <w:tab w:val="left" w:pos="720"/>
          <w:tab w:val="left" w:pos="2880"/>
          <w:tab w:val="left" w:pos="3600"/>
          <w:tab w:val="left" w:pos="5040"/>
          <w:tab w:val="right" w:pos="9360"/>
        </w:tabs>
        <w:jc w:val="right"/>
        <w:rPr>
          <w:rFonts w:ascii="Arial Narrow" w:hAnsi="Arial Narrow"/>
        </w:rPr>
      </w:pPr>
      <w:r w:rsidRPr="00752546">
        <w:rPr>
          <w:rFonts w:ascii="Arial Narrow" w:hAnsi="Arial Narrow"/>
        </w:rPr>
        <w:t>______________________________</w:t>
      </w:r>
    </w:p>
    <w:p w14:paraId="27CD0FA9"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                                            </w:t>
      </w:r>
    </w:p>
    <w:p w14:paraId="00DE9D3E"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ab/>
        <w:t>SEAL</w:t>
      </w:r>
    </w:p>
    <w:p w14:paraId="77430306"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60D80387"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5A0C2B48"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1FE54FCF"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b/>
          <w:bCs/>
        </w:rPr>
      </w:pPr>
    </w:p>
    <w:p w14:paraId="3B338C3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b/>
          <w:bCs/>
        </w:rPr>
      </w:pPr>
    </w:p>
    <w:p w14:paraId="43962564"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sz w:val="18"/>
          <w:szCs w:val="18"/>
        </w:rPr>
      </w:pPr>
      <w:r w:rsidRPr="00752546">
        <w:rPr>
          <w:rFonts w:ascii="Arial Narrow" w:hAnsi="Arial Narrow"/>
          <w:b/>
          <w:bCs/>
          <w:sz w:val="18"/>
          <w:szCs w:val="18"/>
        </w:rPr>
        <w:t>Failure to complete and return this form may be considered sufficient reason for rejection of the bid.</w:t>
      </w:r>
    </w:p>
    <w:p w14:paraId="72255540" w14:textId="77777777" w:rsidR="00E96D07" w:rsidRPr="00752546" w:rsidRDefault="00E96D07" w:rsidP="00E96D07">
      <w:pPr>
        <w:spacing w:after="200" w:line="276" w:lineRule="auto"/>
        <w:jc w:val="center"/>
        <w:rPr>
          <w:rFonts w:ascii="Arial Narrow" w:hAnsi="Arial Narrow" w:cs="Arial"/>
          <w:b/>
          <w:bCs/>
        </w:rPr>
      </w:pPr>
      <w:r w:rsidRPr="00752546">
        <w:rPr>
          <w:rFonts w:ascii="Arial Narrow" w:hAnsi="Arial Narrow" w:cs="Arial"/>
          <w:b/>
          <w:bCs/>
        </w:rPr>
        <w:br w:type="page"/>
      </w:r>
      <w:r w:rsidRPr="00752546">
        <w:rPr>
          <w:rFonts w:ascii="Arial Narrow" w:hAnsi="Arial Narrow" w:cs="Arial"/>
          <w:b/>
          <w:bCs/>
        </w:rPr>
        <w:lastRenderedPageBreak/>
        <w:t>BIDDER’S CERTIFICATION</w:t>
      </w:r>
    </w:p>
    <w:p w14:paraId="1D4475FB" w14:textId="77777777" w:rsidR="00E96D07" w:rsidRPr="00752546" w:rsidRDefault="00E96D07" w:rsidP="00E96D07">
      <w:pPr>
        <w:ind w:right="-540"/>
        <w:jc w:val="center"/>
        <w:rPr>
          <w:rFonts w:ascii="Arial Narrow" w:hAnsi="Arial Narrow" w:cs="Arial"/>
          <w:u w:val="single"/>
        </w:rPr>
      </w:pPr>
    </w:p>
    <w:p w14:paraId="666EF03A" w14:textId="77777777" w:rsidR="00E96D07" w:rsidRPr="00752546" w:rsidRDefault="00E96D07" w:rsidP="00E96D07">
      <w:pPr>
        <w:ind w:right="-540"/>
        <w:jc w:val="center"/>
        <w:rPr>
          <w:rFonts w:ascii="Arial Narrow" w:hAnsi="Arial Narrow" w:cs="Arial"/>
        </w:rPr>
      </w:pPr>
      <w:r w:rsidRPr="00752546">
        <w:rPr>
          <w:rFonts w:ascii="Arial Narrow" w:hAnsi="Arial Narrow" w:cs="Arial"/>
          <w:u w:val="single"/>
        </w:rPr>
        <w:t>BID PROPOSAL</w:t>
      </w:r>
    </w:p>
    <w:p w14:paraId="4902DD4D" w14:textId="77777777" w:rsidR="00E96D07" w:rsidRPr="00752546" w:rsidRDefault="00E96D07" w:rsidP="00E96D07">
      <w:pPr>
        <w:ind w:right="-540"/>
        <w:jc w:val="center"/>
        <w:rPr>
          <w:rFonts w:ascii="Arial Narrow" w:hAnsi="Arial Narrow" w:cs="Arial"/>
        </w:rPr>
      </w:pPr>
    </w:p>
    <w:p w14:paraId="0DF0B2F6" w14:textId="77777777" w:rsidR="00E96D07" w:rsidRPr="00752546" w:rsidRDefault="00E96D07" w:rsidP="00E96D07">
      <w:pPr>
        <w:ind w:right="-540"/>
        <w:jc w:val="center"/>
        <w:rPr>
          <w:rFonts w:ascii="Arial Narrow" w:hAnsi="Arial Narrow" w:cs="Arial"/>
        </w:rPr>
      </w:pPr>
    </w:p>
    <w:p w14:paraId="660E2EA1" w14:textId="77777777" w:rsidR="00E96D07" w:rsidRPr="00752546" w:rsidRDefault="00E96D07" w:rsidP="00E96D07">
      <w:pPr>
        <w:ind w:right="-540"/>
        <w:jc w:val="center"/>
        <w:rPr>
          <w:rFonts w:ascii="Arial Narrow" w:hAnsi="Arial Narrow" w:cs="Arial"/>
        </w:rPr>
      </w:pPr>
    </w:p>
    <w:p w14:paraId="491FB738" w14:textId="77777777" w:rsidR="00E96D07" w:rsidRPr="00752546" w:rsidRDefault="00E96D07" w:rsidP="00E96D07">
      <w:pPr>
        <w:ind w:right="-540"/>
        <w:jc w:val="center"/>
        <w:rPr>
          <w:rFonts w:ascii="Arial Narrow" w:hAnsi="Arial Narrow" w:cs="Arial"/>
        </w:rPr>
      </w:pPr>
    </w:p>
    <w:p w14:paraId="60C4CC4A" w14:textId="77777777" w:rsidR="00E96D07" w:rsidRPr="00752546" w:rsidRDefault="00E96D07" w:rsidP="00E96D07">
      <w:pPr>
        <w:ind w:right="-54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as part of its bid on a contract for</w:t>
      </w:r>
    </w:p>
    <w:p w14:paraId="78DE10C4" w14:textId="77777777" w:rsidR="00E96D07" w:rsidRPr="00752546" w:rsidRDefault="00E96D07" w:rsidP="00E96D07">
      <w:pPr>
        <w:ind w:right="-540"/>
        <w:jc w:val="both"/>
        <w:rPr>
          <w:rFonts w:ascii="Arial Narrow" w:hAnsi="Arial Narrow" w:cs="Arial"/>
          <w:vertAlign w:val="superscript"/>
        </w:rPr>
      </w:pPr>
      <w:r w:rsidRPr="00752546">
        <w:rPr>
          <w:rFonts w:ascii="Arial Narrow" w:hAnsi="Arial Narrow" w:cs="Arial"/>
          <w:vertAlign w:val="superscript"/>
        </w:rPr>
        <w:t>(Name of Bidder)</w:t>
      </w:r>
    </w:p>
    <w:p w14:paraId="7A361FE4" w14:textId="77777777" w:rsidR="00E96D07" w:rsidRPr="00752546" w:rsidRDefault="00E96D07" w:rsidP="00E96D07">
      <w:pPr>
        <w:ind w:right="-540"/>
        <w:jc w:val="both"/>
        <w:rPr>
          <w:rFonts w:ascii="Arial Narrow" w:hAnsi="Arial Narrow" w:cs="Arial"/>
        </w:rPr>
      </w:pPr>
    </w:p>
    <w:p w14:paraId="0972753A" w14:textId="77777777" w:rsidR="00E96D07" w:rsidRPr="00752546" w:rsidRDefault="00E96D07" w:rsidP="00E96D07">
      <w:pPr>
        <w:ind w:right="-54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xml:space="preserve"> to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w:t>
      </w:r>
    </w:p>
    <w:p w14:paraId="0707EE3E" w14:textId="77777777" w:rsidR="00E96D07" w:rsidRPr="00752546" w:rsidRDefault="00E96D07" w:rsidP="00E96D07">
      <w:pPr>
        <w:ind w:right="-540"/>
        <w:jc w:val="both"/>
        <w:rPr>
          <w:rFonts w:ascii="Arial Narrow" w:hAnsi="Arial Narrow" w:cs="Arial"/>
          <w:vertAlign w:val="superscript"/>
        </w:rPr>
      </w:pPr>
      <w:r w:rsidRPr="00752546">
        <w:rPr>
          <w:rFonts w:ascii="Arial Narrow" w:hAnsi="Arial Narrow" w:cs="Arial"/>
          <w:vertAlign w:val="superscript"/>
        </w:rPr>
        <w:t>(General Description of Item(s) bid on)</w:t>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vertAlign w:val="superscript"/>
        </w:rPr>
        <w:t>(Name of Governmental Body)</w:t>
      </w:r>
    </w:p>
    <w:p w14:paraId="564B6E87" w14:textId="77777777" w:rsidR="00E96D07" w:rsidRPr="00752546" w:rsidRDefault="00E96D07" w:rsidP="00E96D07">
      <w:pPr>
        <w:ind w:right="-540"/>
        <w:jc w:val="both"/>
        <w:rPr>
          <w:rFonts w:ascii="Arial Narrow" w:hAnsi="Arial Narrow" w:cs="Arial"/>
        </w:rPr>
      </w:pPr>
    </w:p>
    <w:p w14:paraId="26DC1F1D" w14:textId="77777777" w:rsidR="00E96D07" w:rsidRPr="00752546" w:rsidRDefault="00E96D07" w:rsidP="00E96D07">
      <w:pPr>
        <w:jc w:val="both"/>
        <w:rPr>
          <w:rFonts w:ascii="Arial Narrow" w:hAnsi="Arial Narrow" w:cs="Arial"/>
        </w:rPr>
      </w:pPr>
      <w:r w:rsidRPr="00752546">
        <w:rPr>
          <w:rFonts w:ascii="Arial Narrow" w:hAnsi="Arial Narrow" w:cs="Arial"/>
        </w:rPr>
        <w:t>hereby certifies that said bidder is not barred from bidding on the aforementioned contract as a result of a violation of either Section 33E or 33E-4 of Article 33E of Chapter 38 of the Illinois Revised Statutes.</w:t>
      </w:r>
    </w:p>
    <w:p w14:paraId="65A26EDA" w14:textId="77777777" w:rsidR="00E96D07" w:rsidRPr="00752546" w:rsidRDefault="00E96D07" w:rsidP="00E96D07">
      <w:pPr>
        <w:jc w:val="both"/>
        <w:rPr>
          <w:rFonts w:ascii="Arial Narrow" w:hAnsi="Arial Narrow" w:cs="Arial"/>
        </w:rPr>
      </w:pPr>
    </w:p>
    <w:p w14:paraId="2383A0CD" w14:textId="77777777" w:rsidR="00E96D07" w:rsidRPr="00752546" w:rsidRDefault="00E96D07" w:rsidP="00E96D07">
      <w:pPr>
        <w:jc w:val="both"/>
        <w:rPr>
          <w:rFonts w:ascii="Arial Narrow" w:hAnsi="Arial Narrow" w:cs="Arial"/>
        </w:rPr>
      </w:pPr>
    </w:p>
    <w:p w14:paraId="0BBC98C4" w14:textId="77777777" w:rsidR="00E96D07" w:rsidRPr="00752546" w:rsidRDefault="00E96D07" w:rsidP="00E96D07">
      <w:pPr>
        <w:jc w:val="both"/>
        <w:rPr>
          <w:rFonts w:ascii="Arial Narrow" w:hAnsi="Arial Narrow" w:cs="Arial"/>
        </w:rPr>
      </w:pPr>
    </w:p>
    <w:p w14:paraId="5D3D44D5" w14:textId="77777777" w:rsidR="00E96D07" w:rsidRPr="00752546" w:rsidRDefault="00E96D07" w:rsidP="00E96D07">
      <w:pPr>
        <w:jc w:val="both"/>
        <w:rPr>
          <w:rFonts w:ascii="Arial Narrow" w:hAnsi="Arial Narrow" w:cs="Arial"/>
        </w:rPr>
      </w:pP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t>By:</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128690F9" w14:textId="77777777" w:rsidR="00E96D07" w:rsidRPr="00752546" w:rsidRDefault="00E96D07" w:rsidP="00E96D07">
      <w:pPr>
        <w:ind w:right="-540"/>
        <w:jc w:val="both"/>
        <w:rPr>
          <w:rFonts w:ascii="Arial Narrow" w:hAnsi="Arial Narrow" w:cs="Arial"/>
        </w:rPr>
      </w:pP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t xml:space="preserve">    </w:t>
      </w:r>
      <w:r w:rsidRPr="00752546">
        <w:rPr>
          <w:rFonts w:ascii="Arial Narrow" w:hAnsi="Arial Narrow" w:cs="Arial"/>
          <w:vertAlign w:val="superscript"/>
        </w:rPr>
        <w:t>Authorized Agent of Bidder</w:t>
      </w:r>
    </w:p>
    <w:p w14:paraId="4F746205" w14:textId="77777777" w:rsidR="00E96D07" w:rsidRPr="00752546" w:rsidRDefault="00E96D07" w:rsidP="00E96D07">
      <w:pPr>
        <w:ind w:right="-540"/>
        <w:jc w:val="both"/>
        <w:rPr>
          <w:rFonts w:ascii="Arial Narrow" w:hAnsi="Arial Narrow" w:cs="Arial"/>
        </w:rPr>
      </w:pPr>
    </w:p>
    <w:p w14:paraId="3EE1312F" w14:textId="77777777" w:rsidR="00E96D07" w:rsidRPr="00752546" w:rsidRDefault="00E96D07" w:rsidP="00E96D07">
      <w:pPr>
        <w:ind w:right="-540"/>
        <w:jc w:val="both"/>
        <w:rPr>
          <w:rFonts w:ascii="Arial Narrow" w:hAnsi="Arial Narrow" w:cs="Arial"/>
        </w:rPr>
      </w:pPr>
    </w:p>
    <w:p w14:paraId="6028A9F8" w14:textId="77777777" w:rsidR="00E96D07" w:rsidRPr="00752546" w:rsidRDefault="00E96D07" w:rsidP="00E96D07">
      <w:pPr>
        <w:ind w:right="-540"/>
        <w:jc w:val="both"/>
        <w:rPr>
          <w:rFonts w:ascii="Arial Narrow" w:hAnsi="Arial Narrow" w:cs="Arial"/>
        </w:rPr>
      </w:pPr>
    </w:p>
    <w:p w14:paraId="130D7D64" w14:textId="77777777" w:rsidR="00E96D07" w:rsidRPr="00752546" w:rsidRDefault="00E96D07" w:rsidP="00E96D07">
      <w:pPr>
        <w:ind w:right="-540"/>
        <w:jc w:val="both"/>
        <w:rPr>
          <w:rFonts w:ascii="Arial Narrow" w:hAnsi="Arial Narrow" w:cs="Arial"/>
        </w:rPr>
      </w:pPr>
      <w:r w:rsidRPr="00752546">
        <w:rPr>
          <w:rFonts w:ascii="Arial Narrow" w:hAnsi="Arial Narrow" w:cs="Arial"/>
        </w:rPr>
        <w:t xml:space="preserve">Subscribed and sworn </w:t>
      </w:r>
    </w:p>
    <w:p w14:paraId="07902732" w14:textId="77777777" w:rsidR="00E96D07" w:rsidRPr="00752546" w:rsidRDefault="00E96D07" w:rsidP="00E96D07">
      <w:pPr>
        <w:spacing w:line="360" w:lineRule="auto"/>
        <w:ind w:right="-547"/>
        <w:jc w:val="both"/>
        <w:rPr>
          <w:rFonts w:ascii="Arial Narrow" w:hAnsi="Arial Narrow" w:cs="Arial"/>
        </w:rPr>
      </w:pPr>
      <w:r w:rsidRPr="00752546">
        <w:rPr>
          <w:rFonts w:ascii="Arial Narrow" w:hAnsi="Arial Narrow" w:cs="Arial"/>
        </w:rPr>
        <w:t xml:space="preserve">before me this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403C4FAD" w14:textId="77777777" w:rsidR="00E96D07" w:rsidRPr="00752546" w:rsidRDefault="00E96D07" w:rsidP="00E96D07">
      <w:pPr>
        <w:ind w:right="-540"/>
        <w:jc w:val="both"/>
        <w:rPr>
          <w:rFonts w:ascii="Arial Narrow" w:hAnsi="Arial Narrow" w:cs="Arial"/>
        </w:rPr>
      </w:pPr>
      <w:r w:rsidRPr="00752546">
        <w:rPr>
          <w:rFonts w:ascii="Arial Narrow" w:hAnsi="Arial Narrow" w:cs="Arial"/>
        </w:rPr>
        <w:t xml:space="preserve">day of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20__</w:t>
      </w:r>
    </w:p>
    <w:p w14:paraId="64C9879F" w14:textId="77777777" w:rsidR="00E96D07" w:rsidRPr="00752546" w:rsidRDefault="00E96D07" w:rsidP="00E96D07">
      <w:pPr>
        <w:ind w:right="-540"/>
        <w:jc w:val="both"/>
        <w:rPr>
          <w:rFonts w:ascii="Arial Narrow" w:hAnsi="Arial Narrow" w:cs="Arial"/>
        </w:rPr>
      </w:pPr>
    </w:p>
    <w:p w14:paraId="2264CE8F" w14:textId="77777777" w:rsidR="00E96D07" w:rsidRPr="00752546" w:rsidRDefault="00E96D07" w:rsidP="00E96D07">
      <w:pPr>
        <w:ind w:right="-540"/>
        <w:jc w:val="both"/>
        <w:rPr>
          <w:rFonts w:ascii="Arial Narrow" w:hAnsi="Arial Narrow" w:cs="Arial"/>
        </w:rPr>
      </w:pPr>
    </w:p>
    <w:p w14:paraId="1054F7BA" w14:textId="77777777" w:rsidR="00E96D07" w:rsidRPr="00752546" w:rsidRDefault="00E96D07" w:rsidP="00E96D07">
      <w:pPr>
        <w:ind w:right="-540"/>
        <w:jc w:val="both"/>
        <w:rPr>
          <w:rFonts w:ascii="Arial Narrow" w:hAnsi="Arial Narrow" w:cs="Arial"/>
        </w:rPr>
      </w:pPr>
    </w:p>
    <w:p w14:paraId="26B061C1" w14:textId="77777777" w:rsidR="00E96D07" w:rsidRPr="00752546" w:rsidRDefault="00E96D07" w:rsidP="00E96D07">
      <w:pPr>
        <w:ind w:right="-540"/>
        <w:jc w:val="both"/>
        <w:rPr>
          <w:rFonts w:ascii="Arial Narrow" w:hAnsi="Arial Narrow" w:cs="Arial"/>
        </w:rPr>
      </w:pPr>
    </w:p>
    <w:p w14:paraId="57A2F204" w14:textId="77777777" w:rsidR="00E96D07" w:rsidRPr="00752546" w:rsidRDefault="00E96D07" w:rsidP="00E96D07">
      <w:pPr>
        <w:ind w:right="-54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212B798B" w14:textId="77777777" w:rsidR="00E96D07" w:rsidRPr="00752546" w:rsidRDefault="00E96D07" w:rsidP="00E96D07">
      <w:pPr>
        <w:ind w:right="-540"/>
        <w:jc w:val="both"/>
        <w:rPr>
          <w:rFonts w:ascii="Arial Narrow" w:hAnsi="Arial Narrow" w:cs="Arial"/>
          <w:vertAlign w:val="superscript"/>
        </w:rPr>
      </w:pPr>
      <w:r w:rsidRPr="00752546">
        <w:rPr>
          <w:rFonts w:ascii="Arial Narrow" w:hAnsi="Arial Narrow" w:cs="Arial"/>
        </w:rPr>
        <w:tab/>
      </w:r>
      <w:r w:rsidRPr="00752546">
        <w:rPr>
          <w:rFonts w:ascii="Arial Narrow" w:hAnsi="Arial Narrow" w:cs="Arial"/>
        </w:rPr>
        <w:tab/>
      </w:r>
      <w:r w:rsidRPr="00752546">
        <w:rPr>
          <w:rFonts w:ascii="Arial Narrow" w:hAnsi="Arial Narrow" w:cs="Arial"/>
          <w:vertAlign w:val="superscript"/>
        </w:rPr>
        <w:t>(Notary Public)</w:t>
      </w:r>
    </w:p>
    <w:p w14:paraId="1BE2872A" w14:textId="77777777" w:rsidR="00E96D07" w:rsidRPr="00752546" w:rsidRDefault="00E96D07" w:rsidP="00E96D07">
      <w:pPr>
        <w:ind w:right="-540"/>
        <w:jc w:val="center"/>
        <w:rPr>
          <w:rFonts w:ascii="Arial Narrow" w:hAnsi="Arial Narrow" w:cs="Arial"/>
        </w:rPr>
      </w:pPr>
    </w:p>
    <w:p w14:paraId="5C681C8A" w14:textId="77777777" w:rsidR="00E96D07" w:rsidRPr="00752546" w:rsidRDefault="00E96D07" w:rsidP="00E96D07">
      <w:pPr>
        <w:rPr>
          <w:rFonts w:ascii="Arial Narrow" w:hAnsi="Arial Narrow" w:cs="Arial"/>
        </w:rPr>
      </w:pPr>
    </w:p>
    <w:p w14:paraId="211BC283" w14:textId="77777777" w:rsidR="00E96D07" w:rsidRPr="00752546" w:rsidRDefault="00E96D07" w:rsidP="00E96D07">
      <w:pPr>
        <w:rPr>
          <w:rFonts w:ascii="Arial Narrow" w:hAnsi="Arial Narrow" w:cs="Arial"/>
        </w:rPr>
      </w:pPr>
    </w:p>
    <w:p w14:paraId="4101D00A" w14:textId="77777777" w:rsidR="00E96D07" w:rsidRPr="00752546" w:rsidRDefault="00E96D07" w:rsidP="00E96D07">
      <w:pPr>
        <w:rPr>
          <w:rFonts w:ascii="Arial Narrow" w:hAnsi="Arial Narrow" w:cs="Arial"/>
        </w:rPr>
      </w:pPr>
    </w:p>
    <w:p w14:paraId="7D96EF2A" w14:textId="77777777" w:rsidR="00E96D07" w:rsidRPr="00752546" w:rsidRDefault="00E96D07" w:rsidP="00E96D07">
      <w:pPr>
        <w:rPr>
          <w:rFonts w:ascii="Arial Narrow" w:hAnsi="Arial Narrow" w:cs="Arial"/>
        </w:rPr>
      </w:pPr>
    </w:p>
    <w:p w14:paraId="22620ECD" w14:textId="77777777" w:rsidR="00E96D07" w:rsidRPr="00752546" w:rsidRDefault="00E96D07" w:rsidP="00E96D07">
      <w:pPr>
        <w:rPr>
          <w:rFonts w:ascii="Arial Narrow" w:hAnsi="Arial Narrow" w:cs="Arial"/>
        </w:rPr>
      </w:pPr>
    </w:p>
    <w:p w14:paraId="26DEA1B8" w14:textId="77777777" w:rsidR="00E96D07" w:rsidRPr="00752546" w:rsidRDefault="00E96D07" w:rsidP="00E96D07">
      <w:pPr>
        <w:rPr>
          <w:rFonts w:ascii="Arial Narrow" w:hAnsi="Arial Narrow" w:cs="Arial"/>
        </w:rPr>
      </w:pPr>
    </w:p>
    <w:p w14:paraId="45EEE21D" w14:textId="77777777" w:rsidR="00E96D07" w:rsidRPr="00752546" w:rsidRDefault="00E96D07" w:rsidP="00E96D07">
      <w:pPr>
        <w:rPr>
          <w:rFonts w:ascii="Arial Narrow" w:hAnsi="Arial Narrow" w:cs="Arial"/>
        </w:rPr>
      </w:pPr>
    </w:p>
    <w:p w14:paraId="78655D4E" w14:textId="77777777" w:rsidR="00E96D07" w:rsidRPr="00752546" w:rsidRDefault="00E96D07" w:rsidP="00E96D07">
      <w:pPr>
        <w:rPr>
          <w:rFonts w:ascii="Arial Narrow" w:hAnsi="Arial Narrow" w:cs="Arial"/>
        </w:rPr>
      </w:pPr>
    </w:p>
    <w:p w14:paraId="63B97351" w14:textId="77777777" w:rsidR="00E96D07" w:rsidRPr="00752546" w:rsidRDefault="00E96D07" w:rsidP="00E96D07">
      <w:pPr>
        <w:rPr>
          <w:rFonts w:ascii="Arial Narrow" w:hAnsi="Arial Narrow" w:cs="Arial"/>
        </w:rPr>
      </w:pPr>
    </w:p>
    <w:p w14:paraId="5C89DF8A" w14:textId="77777777" w:rsidR="00E96D07" w:rsidRPr="00752546" w:rsidRDefault="00E96D07" w:rsidP="00E96D07">
      <w:pPr>
        <w:rPr>
          <w:rFonts w:ascii="Arial Narrow" w:hAnsi="Arial Narrow"/>
        </w:rPr>
      </w:pPr>
    </w:p>
    <w:p w14:paraId="3051874D" w14:textId="77777777" w:rsidR="00E96D07" w:rsidRPr="00752546" w:rsidRDefault="00E96D07" w:rsidP="00E96D07">
      <w:pPr>
        <w:jc w:val="center"/>
        <w:rPr>
          <w:rFonts w:ascii="Arial Narrow" w:hAnsi="Arial Narrow" w:cs="Arial"/>
          <w:b/>
          <w:sz w:val="18"/>
          <w:szCs w:val="18"/>
        </w:rPr>
      </w:pPr>
      <w:r w:rsidRPr="00752546">
        <w:rPr>
          <w:rFonts w:ascii="Arial Narrow" w:hAnsi="Arial Narrow" w:cs="Arial"/>
          <w:b/>
          <w:sz w:val="18"/>
          <w:szCs w:val="18"/>
        </w:rPr>
        <w:t>Failure to complete and return this form may be considered sufficient reason for rejection of the bid.</w:t>
      </w:r>
    </w:p>
    <w:p w14:paraId="42C06A77" w14:textId="77777777" w:rsidR="00E96D07" w:rsidRPr="00752546" w:rsidRDefault="00E96D07" w:rsidP="00E96D07">
      <w:pPr>
        <w:spacing w:after="200" w:line="276" w:lineRule="auto"/>
        <w:rPr>
          <w:rFonts w:ascii="Arial Narrow" w:hAnsi="Arial Narrow" w:cs="Arial"/>
          <w:b/>
          <w:sz w:val="18"/>
          <w:szCs w:val="18"/>
        </w:rPr>
      </w:pPr>
      <w:r w:rsidRPr="00752546">
        <w:rPr>
          <w:rFonts w:ascii="Arial Narrow" w:hAnsi="Arial Narrow" w:cs="Arial"/>
          <w:b/>
          <w:sz w:val="18"/>
          <w:szCs w:val="18"/>
        </w:rPr>
        <w:br w:type="page"/>
      </w:r>
    </w:p>
    <w:p w14:paraId="6AC13AB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r w:rsidRPr="00752546">
        <w:rPr>
          <w:rFonts w:ascii="Arial Narrow" w:hAnsi="Arial Narrow"/>
          <w:b/>
          <w:bCs/>
          <w:snapToGrid w:val="0"/>
          <w:color w:val="000000"/>
        </w:rPr>
        <w:lastRenderedPageBreak/>
        <w:t>HARPER COLLEGE</w:t>
      </w:r>
    </w:p>
    <w:p w14:paraId="11F72088"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r w:rsidRPr="00752546">
        <w:rPr>
          <w:rFonts w:ascii="Arial Narrow" w:hAnsi="Arial Narrow"/>
          <w:b/>
          <w:bCs/>
          <w:snapToGrid w:val="0"/>
          <w:color w:val="000000"/>
        </w:rPr>
        <w:t>CONFLICT OF INTEREST FORM</w:t>
      </w:r>
    </w:p>
    <w:p w14:paraId="50A7B9E7"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p>
    <w:p w14:paraId="4D93AB1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51822FF"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r w:rsidRPr="00752546">
        <w:rPr>
          <w:rFonts w:ascii="Arial Narrow" w:hAnsi="Arial Narrow"/>
          <w:snapToGrid w:val="0"/>
          <w:color w:val="000000"/>
        </w:rPr>
        <w:t>___________________________________________________, hereby certifies that it has conducted an investigation into whether an actual or potential conflict of interest exists between the proposer, its owners and employees, and any official or employee of William Rainey Harper College.</w:t>
      </w:r>
    </w:p>
    <w:p w14:paraId="7A035199"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p>
    <w:p w14:paraId="6C5E46ED"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p>
    <w:p w14:paraId="77D3E51C"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r w:rsidRPr="00752546">
        <w:rPr>
          <w:rFonts w:ascii="Arial Narrow" w:hAnsi="Arial Narrow"/>
          <w:snapToGrid w:val="0"/>
          <w:color w:val="000000"/>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17095C7C"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p>
    <w:p w14:paraId="5D2DB785"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DE6452E"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______________________________________________________________________ </w:t>
      </w:r>
    </w:p>
    <w:p w14:paraId="45F8C3B6"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(Name of Proposer if the Proposer is an Individual) </w:t>
      </w:r>
    </w:p>
    <w:p w14:paraId="7378FA53"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(Name of Partner if the Proposer is a Partnership) </w:t>
      </w:r>
    </w:p>
    <w:p w14:paraId="032840D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(Name of Officer if the Proposer is a Corporation) </w:t>
      </w:r>
    </w:p>
    <w:p w14:paraId="3A4CF164"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4D56F62"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B1EDC36"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r w:rsidRPr="00752546">
        <w:rPr>
          <w:rFonts w:ascii="Arial Narrow" w:hAnsi="Arial Narrow"/>
          <w:snapToGrid w:val="0"/>
          <w:color w:val="000000"/>
        </w:rPr>
        <w:t xml:space="preserve">The above statements must be subscribed and sworn to before a notary public. Subscribed and Sworn to this _____ day of ______________, 20__ </w:t>
      </w:r>
    </w:p>
    <w:p w14:paraId="69F30D1C"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p>
    <w:p w14:paraId="2C4AD10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D40C112"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83BA1B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2B88D1A"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D09F62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2365DD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Notary Public </w:t>
      </w:r>
    </w:p>
    <w:p w14:paraId="6AB9CE66"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5301716"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0F2A6B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7F3BBB1"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C7421A9"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E3C183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27B3081"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B00BC6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6477DD9"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FB3D8E8"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195056A"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i/>
          <w:iCs/>
          <w:snapToGrid w:val="0"/>
          <w:color w:val="000000"/>
        </w:rPr>
      </w:pPr>
      <w:r w:rsidRPr="00752546">
        <w:rPr>
          <w:rFonts w:ascii="Arial Narrow" w:hAnsi="Arial Narrow"/>
          <w:b/>
          <w:i/>
          <w:iCs/>
          <w:snapToGrid w:val="0"/>
          <w:color w:val="000000"/>
        </w:rPr>
        <w:t>Failure to complete and return this form may be considered sufficient reason for rejection of the proposal.</w:t>
      </w:r>
    </w:p>
    <w:p w14:paraId="4CFD71C6" w14:textId="77777777" w:rsidR="00E96D07" w:rsidRPr="00752546" w:rsidRDefault="00E96D07" w:rsidP="00E96D07">
      <w:pPr>
        <w:widowControl w:val="0"/>
        <w:rPr>
          <w:rFonts w:ascii="Arial Narrow" w:hAnsi="Arial Narrow"/>
          <w:i/>
          <w:iCs/>
          <w:snapToGrid w:val="0"/>
          <w:color w:val="000000"/>
        </w:rPr>
      </w:pPr>
    </w:p>
    <w:p w14:paraId="32029099" w14:textId="77777777" w:rsidR="00E96D07" w:rsidRPr="00752546" w:rsidRDefault="00E96D07" w:rsidP="00E96D07">
      <w:pPr>
        <w:spacing w:after="200" w:line="276" w:lineRule="auto"/>
        <w:rPr>
          <w:rFonts w:ascii="Arial Narrow" w:hAnsi="Arial Narrow"/>
        </w:rPr>
      </w:pPr>
      <w:r w:rsidRPr="00752546">
        <w:rPr>
          <w:rFonts w:ascii="Arial Narrow" w:hAnsi="Arial Narrow" w:cs="Arial"/>
          <w:b/>
          <w:sz w:val="22"/>
          <w:szCs w:val="22"/>
        </w:rPr>
        <w:br w:type="page"/>
      </w:r>
    </w:p>
    <w:p w14:paraId="27721074" w14:textId="77777777" w:rsidR="00E96D07" w:rsidRPr="00752546" w:rsidRDefault="00E96D07" w:rsidP="00E96D07">
      <w:pPr>
        <w:pStyle w:val="Title"/>
        <w:rPr>
          <w:rFonts w:ascii="Arial Narrow" w:hAnsi="Arial Narrow" w:cs="Arial"/>
          <w:bCs w:val="0"/>
          <w:sz w:val="22"/>
          <w:szCs w:val="22"/>
        </w:rPr>
      </w:pPr>
      <w:r w:rsidRPr="00752546">
        <w:rPr>
          <w:rFonts w:ascii="Arial Narrow" w:hAnsi="Arial Narrow" w:cs="Arial"/>
          <w:iCs/>
          <w:sz w:val="22"/>
          <w:szCs w:val="22"/>
        </w:rPr>
        <w:lastRenderedPageBreak/>
        <w:t>WILLIAM RAINEY HARPER COLLEGE</w:t>
      </w:r>
    </w:p>
    <w:p w14:paraId="5DEE07EF" w14:textId="77777777" w:rsidR="00E96D07" w:rsidRPr="00752546" w:rsidRDefault="00E96D07" w:rsidP="00E96D07">
      <w:pPr>
        <w:pStyle w:val="Title"/>
        <w:rPr>
          <w:rFonts w:ascii="Arial Narrow" w:hAnsi="Arial Narrow" w:cs="Arial"/>
          <w:bCs w:val="0"/>
          <w:sz w:val="22"/>
          <w:szCs w:val="22"/>
        </w:rPr>
      </w:pPr>
    </w:p>
    <w:p w14:paraId="0FB334D8" w14:textId="77777777" w:rsidR="00E96D07" w:rsidRPr="00752546" w:rsidRDefault="00E96D07" w:rsidP="00E96D07">
      <w:pPr>
        <w:pStyle w:val="Title"/>
        <w:rPr>
          <w:rFonts w:ascii="Arial Narrow" w:hAnsi="Arial Narrow" w:cs="Arial"/>
          <w:bCs w:val="0"/>
          <w:sz w:val="22"/>
          <w:szCs w:val="22"/>
        </w:rPr>
      </w:pPr>
    </w:p>
    <w:p w14:paraId="68FEEDDA" w14:textId="77777777" w:rsidR="00E96D07" w:rsidRPr="00752546" w:rsidRDefault="00E96D07" w:rsidP="00E96D07">
      <w:pPr>
        <w:pStyle w:val="Title"/>
        <w:rPr>
          <w:rFonts w:ascii="Arial Narrow" w:hAnsi="Arial Narrow" w:cs="Arial"/>
          <w:iCs/>
          <w:smallCaps/>
          <w:sz w:val="22"/>
          <w:szCs w:val="22"/>
        </w:rPr>
      </w:pPr>
      <w:r w:rsidRPr="00752546">
        <w:rPr>
          <w:rFonts w:ascii="Arial Narrow" w:hAnsi="Arial Narrow" w:cs="Arial"/>
          <w:iCs/>
          <w:smallCaps/>
          <w:sz w:val="22"/>
          <w:szCs w:val="22"/>
        </w:rPr>
        <w:t>ACCEPTANCE OF PROPOSAL</w:t>
      </w:r>
    </w:p>
    <w:p w14:paraId="16F7A48E" w14:textId="77777777" w:rsidR="00E96D07" w:rsidRPr="00752546" w:rsidRDefault="00E96D07" w:rsidP="00E96D07">
      <w:pPr>
        <w:pStyle w:val="Title"/>
        <w:rPr>
          <w:rFonts w:ascii="Arial Narrow" w:hAnsi="Arial Narrow" w:cs="Arial"/>
          <w:bCs w:val="0"/>
          <w:sz w:val="22"/>
          <w:szCs w:val="22"/>
        </w:rPr>
      </w:pPr>
    </w:p>
    <w:p w14:paraId="3570A5B1" w14:textId="77777777" w:rsidR="00E96D07" w:rsidRPr="00752546" w:rsidRDefault="00E96D07" w:rsidP="00E96D07">
      <w:pPr>
        <w:pStyle w:val="Title"/>
        <w:rPr>
          <w:rFonts w:ascii="Arial Narrow" w:hAnsi="Arial Narrow" w:cs="Arial"/>
          <w:bCs w:val="0"/>
          <w:sz w:val="22"/>
          <w:szCs w:val="22"/>
        </w:rPr>
      </w:pPr>
    </w:p>
    <w:p w14:paraId="3D91436E" w14:textId="77777777" w:rsidR="00E96D07" w:rsidRPr="00752546" w:rsidRDefault="00E96D07" w:rsidP="00E96D07">
      <w:pPr>
        <w:pStyle w:val="Title"/>
        <w:jc w:val="both"/>
        <w:rPr>
          <w:rFonts w:ascii="Arial Narrow" w:hAnsi="Arial Narrow" w:cs="Arial"/>
          <w:b w:val="0"/>
          <w:bCs w:val="0"/>
          <w:sz w:val="22"/>
          <w:szCs w:val="22"/>
        </w:rPr>
      </w:pPr>
      <w:r w:rsidRPr="00752546">
        <w:rPr>
          <w:rFonts w:ascii="Arial Narrow" w:hAnsi="Arial Narrow" w:cs="Arial"/>
          <w:b w:val="0"/>
          <w:bCs w:val="0"/>
          <w:sz w:val="22"/>
          <w:szCs w:val="22"/>
        </w:rPr>
        <w:t>When the foregoing bid items as identified in the bid have been approved by the Harper College Board of Trustees, a copy of this executed document and/or a purchase order embodying this document language by reference will be forwarded to the successful bidder(s). If there is an omission in statement between the purchase order and the Harper College bidding document, the bidding document will prevail.</w:t>
      </w:r>
    </w:p>
    <w:p w14:paraId="08D49B6C" w14:textId="77777777" w:rsidR="00E96D07" w:rsidRPr="00752546" w:rsidRDefault="00E96D07" w:rsidP="00E96D07">
      <w:pPr>
        <w:pStyle w:val="Title"/>
        <w:jc w:val="both"/>
        <w:rPr>
          <w:rFonts w:ascii="Arial Narrow" w:hAnsi="Arial Narrow" w:cs="Arial"/>
          <w:b w:val="0"/>
          <w:bCs w:val="0"/>
          <w:sz w:val="22"/>
          <w:szCs w:val="22"/>
        </w:rPr>
      </w:pPr>
    </w:p>
    <w:p w14:paraId="5F5B2426" w14:textId="77777777" w:rsidR="00E96D07" w:rsidRPr="00752546" w:rsidRDefault="00E96D07" w:rsidP="00E96D07">
      <w:pPr>
        <w:pStyle w:val="Title"/>
        <w:jc w:val="both"/>
        <w:rPr>
          <w:rFonts w:ascii="Arial Narrow" w:hAnsi="Arial Narrow" w:cs="Arial"/>
          <w:b w:val="0"/>
          <w:bCs w:val="0"/>
          <w:sz w:val="22"/>
          <w:szCs w:val="22"/>
        </w:rPr>
      </w:pPr>
    </w:p>
    <w:p w14:paraId="46869C32" w14:textId="77777777" w:rsidR="00E96D07" w:rsidRPr="00752546" w:rsidRDefault="00E96D07" w:rsidP="00E96D07">
      <w:pPr>
        <w:pStyle w:val="Title"/>
        <w:jc w:val="both"/>
        <w:rPr>
          <w:rFonts w:ascii="Arial Narrow" w:hAnsi="Arial Narrow" w:cs="Arial"/>
          <w:b w:val="0"/>
          <w:bCs w:val="0"/>
          <w:sz w:val="22"/>
          <w:szCs w:val="22"/>
        </w:rPr>
      </w:pPr>
    </w:p>
    <w:p w14:paraId="35231490" w14:textId="77777777" w:rsidR="00E96D07" w:rsidRPr="00752546" w:rsidRDefault="00E96D07" w:rsidP="00E96D07">
      <w:pPr>
        <w:pStyle w:val="Title"/>
        <w:jc w:val="both"/>
        <w:rPr>
          <w:rFonts w:ascii="Arial Narrow" w:hAnsi="Arial Narrow" w:cs="Arial"/>
          <w:b w:val="0"/>
          <w:bCs w:val="0"/>
          <w:sz w:val="22"/>
          <w:szCs w:val="22"/>
        </w:rPr>
      </w:pPr>
      <w:r w:rsidRPr="00752546">
        <w:rPr>
          <w:rFonts w:ascii="Arial Narrow" w:hAnsi="Arial Narrow" w:cs="Arial"/>
          <w:bCs w:val="0"/>
          <w:sz w:val="22"/>
          <w:szCs w:val="22"/>
        </w:rPr>
        <w:t xml:space="preserve">Approved by the Board of Trustees on___________________________________ </w:t>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p>
    <w:p w14:paraId="1DD8AF75" w14:textId="77777777" w:rsidR="00E96D07" w:rsidRPr="00752546" w:rsidRDefault="00E96D07" w:rsidP="00E96D07">
      <w:pPr>
        <w:pStyle w:val="Title"/>
        <w:jc w:val="both"/>
        <w:rPr>
          <w:rFonts w:ascii="Arial Narrow" w:hAnsi="Arial Narrow" w:cs="Arial"/>
          <w:b w:val="0"/>
          <w:bCs w:val="0"/>
          <w:sz w:val="22"/>
          <w:szCs w:val="22"/>
        </w:rPr>
      </w:pPr>
    </w:p>
    <w:p w14:paraId="1CCFD87F" w14:textId="77777777" w:rsidR="00E96D07" w:rsidRPr="00752546" w:rsidRDefault="00E96D07" w:rsidP="00E96D07">
      <w:pPr>
        <w:pStyle w:val="Title"/>
        <w:jc w:val="left"/>
        <w:rPr>
          <w:rFonts w:ascii="Arial Narrow" w:hAnsi="Arial Narrow" w:cs="Arial"/>
          <w:b w:val="0"/>
          <w:bCs w:val="0"/>
          <w:sz w:val="22"/>
          <w:szCs w:val="22"/>
        </w:rPr>
      </w:pPr>
      <w:r w:rsidRPr="00752546">
        <w:rPr>
          <w:rFonts w:ascii="Arial Narrow" w:hAnsi="Arial Narrow" w:cs="Arial"/>
          <w:b w:val="0"/>
          <w:bCs w:val="0"/>
          <w:sz w:val="22"/>
          <w:szCs w:val="22"/>
        </w:rPr>
        <w:t xml:space="preserve">   (Board of Trustees approval required for Contracts of $25,000 or more)</w:t>
      </w:r>
    </w:p>
    <w:p w14:paraId="6CB1546E" w14:textId="77777777" w:rsidR="00E96D07" w:rsidRPr="00752546" w:rsidRDefault="00E96D07" w:rsidP="00E96D07">
      <w:pPr>
        <w:pStyle w:val="Title"/>
        <w:jc w:val="left"/>
        <w:rPr>
          <w:rFonts w:ascii="Arial Narrow" w:hAnsi="Arial Narrow" w:cs="Arial"/>
          <w:bCs w:val="0"/>
          <w:sz w:val="22"/>
          <w:szCs w:val="22"/>
        </w:rPr>
      </w:pPr>
    </w:p>
    <w:p w14:paraId="6A00E70F" w14:textId="77777777" w:rsidR="00E96D07" w:rsidRPr="00752546" w:rsidRDefault="00E96D07" w:rsidP="00E96D07">
      <w:pPr>
        <w:pStyle w:val="Title"/>
        <w:jc w:val="left"/>
        <w:rPr>
          <w:rFonts w:ascii="Arial Narrow" w:hAnsi="Arial Narrow" w:cs="Arial"/>
          <w:bCs w:val="0"/>
          <w:sz w:val="22"/>
          <w:szCs w:val="22"/>
        </w:rPr>
      </w:pPr>
    </w:p>
    <w:p w14:paraId="3FAD2841" w14:textId="77777777" w:rsidR="00E96D07" w:rsidRPr="00752546" w:rsidRDefault="00E96D07" w:rsidP="00E96D07">
      <w:pPr>
        <w:pStyle w:val="Title"/>
        <w:jc w:val="left"/>
        <w:rPr>
          <w:rFonts w:ascii="Arial Narrow" w:hAnsi="Arial Narrow" w:cs="Arial"/>
          <w:b w:val="0"/>
          <w:bCs w:val="0"/>
          <w:sz w:val="22"/>
          <w:szCs w:val="22"/>
        </w:rPr>
      </w:pPr>
    </w:p>
    <w:p w14:paraId="70EE1E7A" w14:textId="77777777" w:rsidR="00E96D07" w:rsidRPr="00752546" w:rsidRDefault="00E96D07" w:rsidP="00E96D07">
      <w:pPr>
        <w:pStyle w:val="Title"/>
        <w:jc w:val="left"/>
        <w:rPr>
          <w:rFonts w:ascii="Arial Narrow" w:hAnsi="Arial Narrow" w:cs="Arial"/>
          <w:b w:val="0"/>
          <w:bCs w:val="0"/>
          <w:sz w:val="22"/>
          <w:szCs w:val="22"/>
        </w:rPr>
      </w:pPr>
    </w:p>
    <w:p w14:paraId="7A14187E" w14:textId="77777777" w:rsidR="00E96D07" w:rsidRPr="00752546" w:rsidRDefault="00E96D07" w:rsidP="00E96D07">
      <w:pPr>
        <w:pStyle w:val="Title"/>
        <w:jc w:val="left"/>
        <w:rPr>
          <w:rFonts w:ascii="Arial Narrow" w:hAnsi="Arial Narrow" w:cs="Arial"/>
          <w:bCs w:val="0"/>
          <w:sz w:val="22"/>
          <w:szCs w:val="22"/>
        </w:rPr>
      </w:pPr>
    </w:p>
    <w:p w14:paraId="6FFC8272" w14:textId="77777777" w:rsidR="00E96D07" w:rsidRPr="00752546" w:rsidRDefault="00E96D07" w:rsidP="00E96D07">
      <w:pPr>
        <w:pStyle w:val="Title"/>
        <w:jc w:val="left"/>
        <w:rPr>
          <w:rFonts w:ascii="Arial Narrow" w:hAnsi="Arial Narrow" w:cs="Arial"/>
          <w:bCs w:val="0"/>
          <w:sz w:val="22"/>
          <w:szCs w:val="22"/>
        </w:rPr>
      </w:pPr>
    </w:p>
    <w:p w14:paraId="4525462D" w14:textId="77777777" w:rsidR="00E96D07" w:rsidRPr="00752546" w:rsidRDefault="00E96D07" w:rsidP="00E96D07">
      <w:pPr>
        <w:pStyle w:val="Title"/>
        <w:jc w:val="left"/>
        <w:rPr>
          <w:rFonts w:ascii="Arial Narrow" w:hAnsi="Arial Narrow" w:cs="Arial"/>
          <w:bCs w:val="0"/>
          <w:sz w:val="22"/>
          <w:szCs w:val="22"/>
        </w:rPr>
      </w:pPr>
    </w:p>
    <w:p w14:paraId="42020271" w14:textId="77777777" w:rsidR="00E96D07" w:rsidRPr="00752546" w:rsidRDefault="00E96D07" w:rsidP="00E96D07">
      <w:pPr>
        <w:pStyle w:val="Title"/>
        <w:jc w:val="left"/>
        <w:rPr>
          <w:rFonts w:ascii="Arial Narrow" w:hAnsi="Arial Narrow" w:cs="Arial"/>
          <w:bCs w:val="0"/>
          <w:sz w:val="22"/>
          <w:szCs w:val="22"/>
        </w:rPr>
      </w:pPr>
    </w:p>
    <w:p w14:paraId="62247793" w14:textId="77777777" w:rsidR="00E96D07" w:rsidRPr="00752546" w:rsidRDefault="00E96D07" w:rsidP="00E96D07">
      <w:pPr>
        <w:pStyle w:val="Title"/>
        <w:jc w:val="left"/>
        <w:rPr>
          <w:rFonts w:ascii="Arial Narrow" w:hAnsi="Arial Narrow" w:cs="Arial"/>
          <w:bCs w:val="0"/>
          <w:sz w:val="22"/>
          <w:szCs w:val="22"/>
        </w:rPr>
      </w:pPr>
    </w:p>
    <w:p w14:paraId="2C0C2A08" w14:textId="77777777" w:rsidR="00E96D07" w:rsidRPr="00752546" w:rsidRDefault="00E96D07" w:rsidP="00E96D07">
      <w:pPr>
        <w:pStyle w:val="Title"/>
        <w:jc w:val="left"/>
        <w:rPr>
          <w:rFonts w:ascii="Arial Narrow" w:hAnsi="Arial Narrow" w:cs="Arial"/>
          <w:bCs w:val="0"/>
          <w:sz w:val="22"/>
          <w:szCs w:val="22"/>
        </w:rPr>
      </w:pPr>
      <w:r w:rsidRPr="00752546">
        <w:rPr>
          <w:rFonts w:ascii="Arial Narrow" w:hAnsi="Arial Narrow" w:cs="Arial"/>
          <w:bCs w:val="0"/>
          <w:sz w:val="22"/>
          <w:szCs w:val="22"/>
        </w:rPr>
        <w:t>Total Amount of Contract:</w:t>
      </w:r>
    </w:p>
    <w:p w14:paraId="69B53066" w14:textId="77777777" w:rsidR="00E96D07" w:rsidRPr="00752546" w:rsidRDefault="00E96D07" w:rsidP="00E96D07">
      <w:pPr>
        <w:pStyle w:val="Title"/>
        <w:jc w:val="left"/>
        <w:rPr>
          <w:rFonts w:ascii="Arial Narrow" w:hAnsi="Arial Narrow" w:cs="Arial"/>
          <w:b w:val="0"/>
          <w:bCs w:val="0"/>
          <w:sz w:val="22"/>
          <w:szCs w:val="22"/>
        </w:rPr>
      </w:pPr>
    </w:p>
    <w:p w14:paraId="670E9B6F" w14:textId="77777777" w:rsidR="00E96D07" w:rsidRPr="00752546" w:rsidRDefault="00E96D07" w:rsidP="00E96D07">
      <w:pPr>
        <w:pStyle w:val="Title"/>
        <w:jc w:val="left"/>
        <w:rPr>
          <w:rFonts w:ascii="Arial Narrow" w:hAnsi="Arial Narrow" w:cs="Arial"/>
          <w:b w:val="0"/>
          <w:bCs w:val="0"/>
          <w:sz w:val="22"/>
          <w:szCs w:val="22"/>
        </w:rPr>
      </w:pPr>
    </w:p>
    <w:p w14:paraId="366DDE1F" w14:textId="77777777" w:rsidR="00E96D07" w:rsidRPr="00752546" w:rsidRDefault="00E96D07" w:rsidP="00E96D07">
      <w:pPr>
        <w:pStyle w:val="Title"/>
        <w:jc w:val="left"/>
        <w:rPr>
          <w:rFonts w:ascii="Arial Narrow" w:hAnsi="Arial Narrow" w:cs="Arial"/>
          <w:bCs w:val="0"/>
          <w:sz w:val="22"/>
          <w:szCs w:val="22"/>
        </w:rPr>
      </w:pPr>
      <w:r w:rsidRPr="00752546">
        <w:rPr>
          <w:rFonts w:ascii="Arial Narrow" w:hAnsi="Arial Narrow" w:cs="Arial"/>
          <w:bCs w:val="0"/>
          <w:sz w:val="22"/>
          <w:szCs w:val="22"/>
        </w:rPr>
        <w:t>$ _________________________________________</w:t>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p>
    <w:p w14:paraId="2FEF1B36" w14:textId="77777777" w:rsidR="00E96D07" w:rsidRPr="00752546" w:rsidRDefault="00E96D07" w:rsidP="00E96D07">
      <w:pPr>
        <w:pStyle w:val="Title"/>
        <w:jc w:val="left"/>
        <w:rPr>
          <w:rFonts w:ascii="Arial Narrow" w:hAnsi="Arial Narrow" w:cs="Arial"/>
          <w:b w:val="0"/>
          <w:bCs w:val="0"/>
          <w:sz w:val="22"/>
          <w:szCs w:val="22"/>
        </w:rPr>
      </w:pPr>
    </w:p>
    <w:p w14:paraId="02F3B931" w14:textId="77777777" w:rsidR="00E96D07" w:rsidRPr="00752546" w:rsidRDefault="00E96D07" w:rsidP="00E96D07">
      <w:pPr>
        <w:pStyle w:val="Title"/>
        <w:jc w:val="left"/>
        <w:rPr>
          <w:rFonts w:ascii="Arial Narrow" w:hAnsi="Arial Narrow" w:cs="Arial"/>
          <w:b w:val="0"/>
          <w:bCs w:val="0"/>
          <w:sz w:val="22"/>
          <w:szCs w:val="22"/>
        </w:rPr>
      </w:pPr>
    </w:p>
    <w:p w14:paraId="5B1446B8" w14:textId="77777777" w:rsidR="00E96D07" w:rsidRPr="00752546" w:rsidRDefault="00E96D07" w:rsidP="00E96D07">
      <w:pPr>
        <w:pStyle w:val="Title"/>
        <w:jc w:val="left"/>
        <w:rPr>
          <w:rFonts w:ascii="Arial Narrow" w:hAnsi="Arial Narrow" w:cs="Arial"/>
          <w:b w:val="0"/>
          <w:bCs w:val="0"/>
          <w:sz w:val="22"/>
          <w:szCs w:val="22"/>
        </w:rPr>
      </w:pP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t xml:space="preserve">                                                                                </w:t>
      </w:r>
    </w:p>
    <w:p w14:paraId="33E9EA59" w14:textId="77777777" w:rsidR="00E96D07" w:rsidRPr="00752546" w:rsidRDefault="00E96D07" w:rsidP="00E96D07">
      <w:pPr>
        <w:pStyle w:val="Title"/>
        <w:jc w:val="left"/>
        <w:rPr>
          <w:rFonts w:ascii="Arial Narrow" w:hAnsi="Arial Narrow" w:cs="Arial"/>
          <w:b w:val="0"/>
          <w:bCs w:val="0"/>
          <w:sz w:val="22"/>
          <w:szCs w:val="22"/>
        </w:rPr>
      </w:pPr>
    </w:p>
    <w:p w14:paraId="2FD01939" w14:textId="77777777" w:rsidR="00E96D07" w:rsidRPr="00752546" w:rsidRDefault="00E96D07" w:rsidP="00E96D07">
      <w:pPr>
        <w:pStyle w:val="Title"/>
        <w:jc w:val="left"/>
        <w:rPr>
          <w:rFonts w:ascii="Arial Narrow" w:hAnsi="Arial Narrow" w:cs="Arial"/>
          <w:b w:val="0"/>
          <w:bCs w:val="0"/>
          <w:iCs/>
          <w:sz w:val="22"/>
          <w:szCs w:val="22"/>
        </w:rPr>
      </w:pPr>
      <w:r w:rsidRPr="00752546">
        <w:rPr>
          <w:rFonts w:ascii="Arial Narrow" w:hAnsi="Arial Narrow" w:cs="Arial"/>
          <w:b w:val="0"/>
          <w:bCs w:val="0"/>
          <w:sz w:val="22"/>
          <w:szCs w:val="22"/>
        </w:rPr>
        <w:t xml:space="preserve">                                                                               </w:t>
      </w:r>
    </w:p>
    <w:p w14:paraId="5D645EB8" w14:textId="77777777" w:rsidR="00E96D07" w:rsidRPr="00752546" w:rsidRDefault="00E96D07" w:rsidP="00E96D07">
      <w:pPr>
        <w:pStyle w:val="Title"/>
        <w:jc w:val="left"/>
        <w:rPr>
          <w:rFonts w:ascii="Arial Narrow" w:hAnsi="Arial Narrow" w:cs="Arial"/>
          <w:b w:val="0"/>
          <w:bCs w:val="0"/>
          <w:iCs/>
          <w:sz w:val="22"/>
          <w:szCs w:val="22"/>
        </w:rPr>
      </w:pPr>
    </w:p>
    <w:p w14:paraId="6E92AFD4" w14:textId="77777777" w:rsidR="00E96D07" w:rsidRPr="00752546" w:rsidRDefault="00E96D07" w:rsidP="00E96D0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Arial Narrow" w:hAnsi="Arial Narrow" w:cs="Arial"/>
          <w:sz w:val="22"/>
          <w:szCs w:val="22"/>
        </w:rPr>
      </w:pPr>
    </w:p>
    <w:p w14:paraId="0C7042F1" w14:textId="77777777" w:rsidR="00E96D07" w:rsidRPr="00752546" w:rsidRDefault="00E96D07" w:rsidP="00E96D0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Arial Narrow" w:hAnsi="Arial Narrow" w:cs="Arial"/>
          <w:sz w:val="22"/>
          <w:szCs w:val="22"/>
        </w:rPr>
      </w:pPr>
    </w:p>
    <w:p w14:paraId="49C4D2D2" w14:textId="77777777" w:rsidR="00E96D07" w:rsidRPr="00752546" w:rsidRDefault="00E96D07" w:rsidP="00E96D07">
      <w:pPr>
        <w:rPr>
          <w:rFonts w:ascii="Arial Narrow" w:hAnsi="Arial Narrow" w:cs="Arial"/>
          <w:sz w:val="22"/>
          <w:szCs w:val="22"/>
        </w:rPr>
      </w:pPr>
    </w:p>
    <w:p w14:paraId="1ED88FC4" w14:textId="77777777" w:rsidR="00E96D07" w:rsidRPr="00752546" w:rsidRDefault="00E96D07" w:rsidP="00E96D07">
      <w:pPr>
        <w:rPr>
          <w:rFonts w:ascii="Arial Narrow" w:hAnsi="Arial Narrow"/>
          <w:sz w:val="22"/>
          <w:szCs w:val="22"/>
        </w:rPr>
      </w:pPr>
    </w:p>
    <w:p w14:paraId="751024FF" w14:textId="77777777" w:rsidR="00E96D07" w:rsidRPr="00752546" w:rsidRDefault="00E96D07" w:rsidP="00E96D07">
      <w:pPr>
        <w:rPr>
          <w:rFonts w:ascii="Arial Narrow" w:hAnsi="Arial Narrow"/>
          <w:sz w:val="22"/>
          <w:szCs w:val="22"/>
        </w:rPr>
      </w:pPr>
    </w:p>
    <w:p w14:paraId="07683FD4" w14:textId="77777777" w:rsidR="00E96D07" w:rsidRPr="00752546" w:rsidRDefault="00E96D07" w:rsidP="00E96D07">
      <w:pPr>
        <w:rPr>
          <w:rFonts w:ascii="Arial Narrow" w:hAnsi="Arial Narrow"/>
          <w:sz w:val="22"/>
          <w:szCs w:val="22"/>
        </w:rPr>
      </w:pPr>
    </w:p>
    <w:p w14:paraId="45655ECA" w14:textId="77777777" w:rsidR="00E96D07" w:rsidRPr="00752546" w:rsidRDefault="00E96D07" w:rsidP="00E96D07">
      <w:pPr>
        <w:rPr>
          <w:rFonts w:ascii="Arial Narrow" w:hAnsi="Arial Narrow" w:cs="Arial"/>
          <w:b/>
          <w:sz w:val="22"/>
          <w:szCs w:val="22"/>
        </w:rPr>
      </w:pPr>
      <w:r w:rsidRPr="00752546">
        <w:rPr>
          <w:rFonts w:ascii="Arial Narrow" w:hAnsi="Arial Narrow" w:cs="Arial"/>
          <w:b/>
          <w:sz w:val="22"/>
          <w:szCs w:val="22"/>
        </w:rPr>
        <w:t>Purchasing Department</w:t>
      </w:r>
    </w:p>
    <w:p w14:paraId="5CF23CC1" w14:textId="77777777" w:rsidR="00E96D07" w:rsidRPr="00752546" w:rsidRDefault="00E96D07" w:rsidP="00E96D07">
      <w:pPr>
        <w:rPr>
          <w:rFonts w:ascii="Arial Narrow" w:hAnsi="Arial Narrow" w:cs="Arial"/>
          <w:b/>
          <w:sz w:val="22"/>
          <w:szCs w:val="22"/>
        </w:rPr>
      </w:pPr>
      <w:r w:rsidRPr="00752546">
        <w:rPr>
          <w:rFonts w:ascii="Arial Narrow" w:hAnsi="Arial Narrow" w:cs="Arial"/>
          <w:b/>
          <w:sz w:val="22"/>
          <w:szCs w:val="22"/>
        </w:rPr>
        <w:t>William Rainey Harper College</w:t>
      </w:r>
    </w:p>
    <w:p w14:paraId="54119BFE" w14:textId="77777777" w:rsidR="00E96D07" w:rsidRPr="00752546" w:rsidRDefault="00E96D07" w:rsidP="00E96D07">
      <w:pPr>
        <w:rPr>
          <w:rFonts w:ascii="Arial Narrow" w:hAnsi="Arial Narrow" w:cs="Arial"/>
          <w:b/>
          <w:sz w:val="22"/>
          <w:szCs w:val="22"/>
        </w:rPr>
      </w:pPr>
      <w:r w:rsidRPr="00752546">
        <w:rPr>
          <w:rFonts w:ascii="Arial Narrow" w:hAnsi="Arial Narrow" w:cs="Arial"/>
          <w:b/>
          <w:sz w:val="22"/>
          <w:szCs w:val="22"/>
        </w:rPr>
        <w:t>1200 W. Algonquin Road</w:t>
      </w:r>
    </w:p>
    <w:p w14:paraId="429A3DFC" w14:textId="60A78A56" w:rsidR="00875B0E" w:rsidRDefault="00E96D07" w:rsidP="00E96D07">
      <w:pPr>
        <w:rPr>
          <w:rFonts w:ascii="Arial Narrow" w:hAnsi="Arial Narrow" w:cs="Arial"/>
          <w:b/>
          <w:sz w:val="22"/>
          <w:szCs w:val="22"/>
        </w:rPr>
      </w:pPr>
      <w:r w:rsidRPr="00752546">
        <w:rPr>
          <w:rFonts w:ascii="Arial Narrow" w:hAnsi="Arial Narrow" w:cs="Arial"/>
          <w:b/>
          <w:sz w:val="22"/>
          <w:szCs w:val="22"/>
        </w:rPr>
        <w:t>Palatine, Illinois 60067</w:t>
      </w:r>
    </w:p>
    <w:p w14:paraId="1672F93C" w14:textId="77777777" w:rsidR="00875B0E" w:rsidRDefault="00875B0E">
      <w:pPr>
        <w:spacing w:after="200" w:line="276" w:lineRule="auto"/>
        <w:rPr>
          <w:rFonts w:ascii="Arial Narrow" w:hAnsi="Arial Narrow" w:cs="Arial"/>
          <w:b/>
          <w:sz w:val="22"/>
          <w:szCs w:val="22"/>
        </w:rPr>
      </w:pPr>
      <w:r>
        <w:rPr>
          <w:rFonts w:ascii="Arial Narrow" w:hAnsi="Arial Narrow" w:cs="Arial"/>
          <w:b/>
          <w:sz w:val="22"/>
          <w:szCs w:val="22"/>
        </w:rPr>
        <w:br w:type="page"/>
      </w:r>
    </w:p>
    <w:p w14:paraId="53D02D2A"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lastRenderedPageBreak/>
        <w:t>STATE OF ILLINOIS</w:t>
      </w:r>
    </w:p>
    <w:p w14:paraId="74619133"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BUSINESS ENTERPRISE PROGRAM</w:t>
      </w:r>
    </w:p>
    <w:p w14:paraId="5E0C55C6"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MINORITIES, FEMALES, PERSONS WITH DISABILITY</w:t>
      </w:r>
    </w:p>
    <w:p w14:paraId="1A437DB3"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PARTICIPATION AND UTILIZATION PLAN</w:t>
      </w:r>
    </w:p>
    <w:p w14:paraId="2A39FDAB" w14:textId="77777777" w:rsidR="00875B0E" w:rsidRPr="00D83320" w:rsidRDefault="00875B0E" w:rsidP="00875B0E">
      <w:pPr>
        <w:pStyle w:val="NoSpacing"/>
        <w:ind w:right="450"/>
        <w:rPr>
          <w:rFonts w:ascii="Arial Narrow" w:hAnsi="Arial Narrow"/>
        </w:rPr>
      </w:pPr>
    </w:p>
    <w:p w14:paraId="0DC54119" w14:textId="77777777" w:rsidR="00875B0E" w:rsidRPr="00D83320" w:rsidRDefault="00875B0E" w:rsidP="00875B0E">
      <w:pPr>
        <w:pStyle w:val="NoSpacing"/>
        <w:ind w:right="450"/>
        <w:jc w:val="both"/>
        <w:rPr>
          <w:rFonts w:ascii="Arial Narrow" w:hAnsi="Arial Narrow"/>
          <w:spacing w:val="-1"/>
        </w:rPr>
      </w:pPr>
      <w:r w:rsidRPr="00D83320">
        <w:rPr>
          <w:rFonts w:ascii="Arial Narrow" w:hAnsi="Arial Narrow"/>
          <w:spacing w:val="-1"/>
        </w:rPr>
        <w:t>The</w:t>
      </w:r>
      <w:r w:rsidRPr="00D83320">
        <w:rPr>
          <w:rFonts w:ascii="Arial Narrow" w:hAnsi="Arial Narrow"/>
          <w:spacing w:val="22"/>
        </w:rPr>
        <w:t xml:space="preserve"> </w:t>
      </w:r>
      <w:r w:rsidRPr="00D83320">
        <w:rPr>
          <w:rFonts w:ascii="Arial Narrow" w:hAnsi="Arial Narrow"/>
          <w:spacing w:val="-1"/>
        </w:rPr>
        <w:t>Business</w:t>
      </w:r>
      <w:r w:rsidRPr="00D83320">
        <w:rPr>
          <w:rFonts w:ascii="Arial Narrow" w:hAnsi="Arial Narrow"/>
          <w:spacing w:val="19"/>
        </w:rPr>
        <w:t xml:space="preserve"> </w:t>
      </w:r>
      <w:r w:rsidRPr="00D83320">
        <w:rPr>
          <w:rFonts w:ascii="Arial Narrow" w:hAnsi="Arial Narrow"/>
          <w:spacing w:val="-1"/>
        </w:rPr>
        <w:t>Enterprise</w:t>
      </w:r>
      <w:r w:rsidRPr="00D83320">
        <w:rPr>
          <w:rFonts w:ascii="Arial Narrow" w:hAnsi="Arial Narrow"/>
          <w:spacing w:val="20"/>
        </w:rPr>
        <w:t xml:space="preserve"> </w:t>
      </w:r>
      <w:r w:rsidRPr="00D83320">
        <w:rPr>
          <w:rFonts w:ascii="Arial Narrow" w:hAnsi="Arial Narrow"/>
          <w:spacing w:val="-1"/>
        </w:rPr>
        <w:t>for</w:t>
      </w:r>
      <w:r w:rsidRPr="00D83320">
        <w:rPr>
          <w:rFonts w:ascii="Arial Narrow" w:hAnsi="Arial Narrow"/>
          <w:spacing w:val="19"/>
        </w:rPr>
        <w:t xml:space="preserve"> </w:t>
      </w:r>
      <w:r w:rsidRPr="00D83320">
        <w:rPr>
          <w:rFonts w:ascii="Arial Narrow" w:hAnsi="Arial Narrow"/>
          <w:spacing w:val="-1"/>
        </w:rPr>
        <w:t>Minorities,</w:t>
      </w:r>
      <w:r w:rsidRPr="00D83320">
        <w:rPr>
          <w:rFonts w:ascii="Arial Narrow" w:hAnsi="Arial Narrow"/>
          <w:spacing w:val="17"/>
        </w:rPr>
        <w:t xml:space="preserve"> </w:t>
      </w:r>
      <w:r w:rsidRPr="00D83320">
        <w:rPr>
          <w:rFonts w:ascii="Arial Narrow" w:hAnsi="Arial Narrow"/>
          <w:spacing w:val="-1"/>
        </w:rPr>
        <w:t>Females</w:t>
      </w:r>
      <w:r w:rsidRPr="00D83320">
        <w:rPr>
          <w:rFonts w:ascii="Arial Narrow" w:hAnsi="Arial Narrow"/>
          <w:spacing w:val="22"/>
        </w:rPr>
        <w:t xml:space="preserve"> </w:t>
      </w:r>
      <w:r w:rsidRPr="00D83320">
        <w:rPr>
          <w:rFonts w:ascii="Arial Narrow" w:hAnsi="Arial Narrow"/>
          <w:spacing w:val="-1"/>
        </w:rPr>
        <w:t>and</w:t>
      </w:r>
      <w:r w:rsidRPr="00D83320">
        <w:rPr>
          <w:rFonts w:ascii="Arial Narrow" w:hAnsi="Arial Narrow"/>
          <w:spacing w:val="19"/>
        </w:rPr>
        <w:t xml:space="preserve"> </w:t>
      </w:r>
      <w:r w:rsidRPr="00D83320">
        <w:rPr>
          <w:rFonts w:ascii="Arial Narrow" w:hAnsi="Arial Narrow"/>
          <w:spacing w:val="-1"/>
        </w:rPr>
        <w:t>Persons</w:t>
      </w:r>
      <w:r w:rsidRPr="00D83320">
        <w:rPr>
          <w:rFonts w:ascii="Arial Narrow" w:hAnsi="Arial Narrow"/>
          <w:spacing w:val="22"/>
        </w:rPr>
        <w:t xml:space="preserve"> </w:t>
      </w:r>
      <w:r w:rsidRPr="00D83320">
        <w:rPr>
          <w:rFonts w:ascii="Arial Narrow" w:hAnsi="Arial Narrow"/>
          <w:spacing w:val="-1"/>
        </w:rPr>
        <w:t>with</w:t>
      </w:r>
      <w:r w:rsidRPr="00D83320">
        <w:rPr>
          <w:rFonts w:ascii="Arial Narrow" w:hAnsi="Arial Narrow"/>
          <w:spacing w:val="19"/>
        </w:rPr>
        <w:t xml:space="preserve"> </w:t>
      </w:r>
      <w:r w:rsidRPr="00D83320">
        <w:rPr>
          <w:rFonts w:ascii="Arial Narrow" w:hAnsi="Arial Narrow"/>
          <w:spacing w:val="-1"/>
        </w:rPr>
        <w:t>Disabilities Act</w:t>
      </w:r>
      <w:r w:rsidRPr="00D83320">
        <w:rPr>
          <w:rFonts w:ascii="Arial Narrow" w:hAnsi="Arial Narrow"/>
          <w:spacing w:val="22"/>
        </w:rPr>
        <w:t xml:space="preserve"> </w:t>
      </w:r>
      <w:r w:rsidRPr="00D83320">
        <w:rPr>
          <w:rFonts w:ascii="Arial Narrow" w:hAnsi="Arial Narrow"/>
          <w:spacing w:val="-1"/>
        </w:rPr>
        <w:t>(BEP)</w:t>
      </w:r>
      <w:r w:rsidRPr="00D83320">
        <w:rPr>
          <w:rFonts w:ascii="Arial Narrow" w:hAnsi="Arial Narrow"/>
          <w:spacing w:val="20"/>
        </w:rPr>
        <w:t xml:space="preserve"> </w:t>
      </w:r>
      <w:r w:rsidRPr="00D83320">
        <w:rPr>
          <w:rFonts w:ascii="Arial Narrow" w:hAnsi="Arial Narrow"/>
          <w:spacing w:val="-1"/>
        </w:rPr>
        <w:t>establishes</w:t>
      </w:r>
      <w:r w:rsidRPr="00D83320">
        <w:rPr>
          <w:rFonts w:ascii="Arial Narrow" w:hAnsi="Arial Narrow"/>
          <w:spacing w:val="22"/>
        </w:rPr>
        <w:t xml:space="preserve"> </w:t>
      </w:r>
      <w:r w:rsidRPr="00D83320">
        <w:rPr>
          <w:rFonts w:ascii="Arial Narrow" w:hAnsi="Arial Narrow"/>
        </w:rPr>
        <w:t>a</w:t>
      </w:r>
      <w:r w:rsidRPr="00D83320">
        <w:rPr>
          <w:rFonts w:ascii="Arial Narrow" w:hAnsi="Arial Narrow"/>
          <w:spacing w:val="22"/>
        </w:rPr>
        <w:t xml:space="preserve"> </w:t>
      </w:r>
      <w:r w:rsidRPr="00D83320">
        <w:rPr>
          <w:rFonts w:ascii="Arial Narrow" w:hAnsi="Arial Narrow"/>
          <w:spacing w:val="-1"/>
        </w:rPr>
        <w:t>goal</w:t>
      </w:r>
      <w:r w:rsidRPr="00D83320">
        <w:rPr>
          <w:rFonts w:ascii="Arial Narrow" w:hAnsi="Arial Narrow"/>
          <w:spacing w:val="21"/>
        </w:rPr>
        <w:t xml:space="preserve"> </w:t>
      </w:r>
      <w:r w:rsidRPr="00D83320">
        <w:rPr>
          <w:rFonts w:ascii="Arial Narrow" w:hAnsi="Arial Narrow"/>
          <w:spacing w:val="-1"/>
        </w:rPr>
        <w:t>for community colleges</w:t>
      </w:r>
      <w:r w:rsidRPr="00D83320">
        <w:rPr>
          <w:rFonts w:ascii="Arial Narrow" w:hAnsi="Arial Narrow"/>
          <w:spacing w:val="67"/>
        </w:rPr>
        <w:t xml:space="preserve"> </w:t>
      </w:r>
      <w:r w:rsidRPr="00D83320">
        <w:rPr>
          <w:rFonts w:ascii="Arial Narrow" w:hAnsi="Arial Narrow"/>
          <w:spacing w:val="-1"/>
        </w:rPr>
        <w:t>contracting</w:t>
      </w:r>
      <w:r w:rsidRPr="00D83320">
        <w:rPr>
          <w:rFonts w:ascii="Arial Narrow" w:hAnsi="Arial Narrow"/>
          <w:spacing w:val="4"/>
        </w:rPr>
        <w:t xml:space="preserve"> </w:t>
      </w:r>
      <w:r w:rsidRPr="00D83320">
        <w:rPr>
          <w:rFonts w:ascii="Arial Narrow" w:hAnsi="Arial Narrow"/>
          <w:spacing w:val="-1"/>
        </w:rPr>
        <w:t>with</w:t>
      </w:r>
      <w:r w:rsidRPr="00D83320">
        <w:rPr>
          <w:rFonts w:ascii="Arial Narrow" w:hAnsi="Arial Narrow"/>
          <w:spacing w:val="4"/>
        </w:rPr>
        <w:t xml:space="preserve"> </w:t>
      </w:r>
      <w:r w:rsidRPr="00D83320">
        <w:rPr>
          <w:rFonts w:ascii="Arial Narrow" w:hAnsi="Arial Narrow"/>
          <w:spacing w:val="-1"/>
        </w:rPr>
        <w:t>businesses</w:t>
      </w:r>
      <w:r w:rsidRPr="00D83320">
        <w:rPr>
          <w:rFonts w:ascii="Arial Narrow" w:hAnsi="Arial Narrow"/>
          <w:spacing w:val="5"/>
        </w:rPr>
        <w:t xml:space="preserve"> </w:t>
      </w:r>
      <w:r w:rsidRPr="00D83320">
        <w:rPr>
          <w:rFonts w:ascii="Arial Narrow" w:hAnsi="Arial Narrow"/>
          <w:spacing w:val="-1"/>
        </w:rPr>
        <w:t>that</w:t>
      </w:r>
      <w:r w:rsidRPr="00D83320">
        <w:rPr>
          <w:rFonts w:ascii="Arial Narrow" w:hAnsi="Arial Narrow"/>
          <w:spacing w:val="5"/>
        </w:rPr>
        <w:t xml:space="preserve"> </w:t>
      </w:r>
      <w:r w:rsidRPr="00D83320">
        <w:rPr>
          <w:rFonts w:ascii="Arial Narrow" w:hAnsi="Arial Narrow"/>
          <w:spacing w:val="-1"/>
        </w:rPr>
        <w:t>have</w:t>
      </w:r>
      <w:r w:rsidRPr="00D83320">
        <w:rPr>
          <w:rFonts w:ascii="Arial Narrow" w:hAnsi="Arial Narrow"/>
          <w:spacing w:val="6"/>
        </w:rPr>
        <w:t xml:space="preserve"> </w:t>
      </w:r>
      <w:r w:rsidRPr="00D83320">
        <w:rPr>
          <w:rFonts w:ascii="Arial Narrow" w:hAnsi="Arial Narrow"/>
          <w:spacing w:val="-1"/>
        </w:rPr>
        <w:t>been</w:t>
      </w:r>
      <w:r w:rsidRPr="00D83320">
        <w:rPr>
          <w:rFonts w:ascii="Arial Narrow" w:hAnsi="Arial Narrow"/>
          <w:spacing w:val="4"/>
        </w:rPr>
        <w:t xml:space="preserve"> </w:t>
      </w:r>
      <w:r w:rsidRPr="00D83320">
        <w:rPr>
          <w:rFonts w:ascii="Arial Narrow" w:hAnsi="Arial Narrow"/>
          <w:spacing w:val="-1"/>
        </w:rPr>
        <w:t>certified</w:t>
      </w:r>
      <w:r w:rsidRPr="00D83320">
        <w:rPr>
          <w:rFonts w:ascii="Arial Narrow" w:hAnsi="Arial Narrow"/>
          <w:spacing w:val="2"/>
        </w:rPr>
        <w:t xml:space="preserve"> </w:t>
      </w:r>
      <w:r w:rsidRPr="00D83320">
        <w:rPr>
          <w:rFonts w:ascii="Arial Narrow" w:hAnsi="Arial Narrow"/>
          <w:spacing w:val="-1"/>
        </w:rPr>
        <w:t>as</w:t>
      </w:r>
      <w:r w:rsidRPr="00D83320">
        <w:rPr>
          <w:rFonts w:ascii="Arial Narrow" w:hAnsi="Arial Narrow"/>
          <w:spacing w:val="5"/>
        </w:rPr>
        <w:t xml:space="preserve"> </w:t>
      </w:r>
      <w:r w:rsidRPr="00D83320">
        <w:rPr>
          <w:rFonts w:ascii="Arial Narrow" w:hAnsi="Arial Narrow"/>
        </w:rPr>
        <w:t>owned</w:t>
      </w:r>
      <w:r w:rsidRPr="00D83320">
        <w:rPr>
          <w:rFonts w:ascii="Arial Narrow" w:hAnsi="Arial Narrow"/>
          <w:spacing w:val="4"/>
        </w:rPr>
        <w:t xml:space="preserve"> </w:t>
      </w:r>
      <w:r w:rsidRPr="00D83320">
        <w:rPr>
          <w:rFonts w:ascii="Arial Narrow" w:hAnsi="Arial Narrow"/>
          <w:spacing w:val="-1"/>
        </w:rPr>
        <w:t>and</w:t>
      </w:r>
      <w:r w:rsidRPr="00D83320">
        <w:rPr>
          <w:rFonts w:ascii="Arial Narrow" w:hAnsi="Arial Narrow"/>
          <w:spacing w:val="4"/>
        </w:rPr>
        <w:t xml:space="preserve"> </w:t>
      </w:r>
      <w:r w:rsidRPr="00D83320">
        <w:rPr>
          <w:rFonts w:ascii="Arial Narrow" w:hAnsi="Arial Narrow"/>
          <w:spacing w:val="-1"/>
        </w:rPr>
        <w:t>controlled</w:t>
      </w:r>
      <w:r w:rsidRPr="00D83320">
        <w:rPr>
          <w:rFonts w:ascii="Arial Narrow" w:hAnsi="Arial Narrow"/>
          <w:spacing w:val="4"/>
        </w:rPr>
        <w:t xml:space="preserve"> </w:t>
      </w:r>
      <w:r w:rsidRPr="00D83320">
        <w:rPr>
          <w:rFonts w:ascii="Arial Narrow" w:hAnsi="Arial Narrow"/>
          <w:spacing w:val="-1"/>
        </w:rPr>
        <w:t>by</w:t>
      </w:r>
      <w:r w:rsidRPr="00D83320">
        <w:rPr>
          <w:rFonts w:ascii="Arial Narrow" w:hAnsi="Arial Narrow"/>
          <w:spacing w:val="6"/>
        </w:rPr>
        <w:t xml:space="preserve"> </w:t>
      </w:r>
      <w:r w:rsidRPr="00D83320">
        <w:rPr>
          <w:rFonts w:ascii="Arial Narrow" w:hAnsi="Arial Narrow"/>
          <w:spacing w:val="-1"/>
        </w:rPr>
        <w:t>persons</w:t>
      </w:r>
      <w:r w:rsidRPr="00D83320">
        <w:rPr>
          <w:rFonts w:ascii="Arial Narrow" w:hAnsi="Arial Narrow"/>
          <w:spacing w:val="3"/>
        </w:rPr>
        <w:t xml:space="preserve"> </w:t>
      </w:r>
      <w:r w:rsidRPr="00D83320">
        <w:rPr>
          <w:rFonts w:ascii="Arial Narrow" w:hAnsi="Arial Narrow"/>
          <w:spacing w:val="-1"/>
        </w:rPr>
        <w:t>who</w:t>
      </w:r>
      <w:r w:rsidRPr="00D83320">
        <w:rPr>
          <w:rFonts w:ascii="Arial Narrow" w:hAnsi="Arial Narrow"/>
          <w:spacing w:val="6"/>
        </w:rPr>
        <w:t xml:space="preserve"> </w:t>
      </w:r>
      <w:r w:rsidRPr="00D83320">
        <w:rPr>
          <w:rFonts w:ascii="Arial Narrow" w:hAnsi="Arial Narrow"/>
          <w:spacing w:val="-1"/>
        </w:rPr>
        <w:t>are</w:t>
      </w:r>
      <w:r w:rsidRPr="00D83320">
        <w:rPr>
          <w:rFonts w:ascii="Arial Narrow" w:hAnsi="Arial Narrow"/>
          <w:spacing w:val="3"/>
        </w:rPr>
        <w:t xml:space="preserve"> </w:t>
      </w:r>
      <w:r w:rsidRPr="00D83320">
        <w:rPr>
          <w:rFonts w:ascii="Arial Narrow" w:hAnsi="Arial Narrow"/>
          <w:spacing w:val="-1"/>
        </w:rPr>
        <w:t>minorities (MBE),</w:t>
      </w:r>
      <w:r w:rsidRPr="00D83320">
        <w:rPr>
          <w:rFonts w:ascii="Arial Narrow" w:hAnsi="Arial Narrow"/>
          <w:spacing w:val="5"/>
        </w:rPr>
        <w:t xml:space="preserve"> </w:t>
      </w:r>
      <w:r w:rsidRPr="00D83320">
        <w:rPr>
          <w:rFonts w:ascii="Arial Narrow" w:hAnsi="Arial Narrow"/>
          <w:spacing w:val="-1"/>
        </w:rPr>
        <w:t>female (FBE/ also referred to as WBE),</w:t>
      </w:r>
      <w:r w:rsidRPr="00D83320">
        <w:rPr>
          <w:rFonts w:ascii="Arial Narrow" w:hAnsi="Arial Narrow"/>
          <w:spacing w:val="3"/>
        </w:rPr>
        <w:t xml:space="preserve"> </w:t>
      </w:r>
      <w:r w:rsidRPr="00D83320">
        <w:rPr>
          <w:rFonts w:ascii="Arial Narrow" w:hAnsi="Arial Narrow"/>
        </w:rPr>
        <w:t>or</w:t>
      </w:r>
      <w:r w:rsidRPr="00D83320">
        <w:rPr>
          <w:rFonts w:ascii="Arial Narrow" w:hAnsi="Arial Narrow"/>
          <w:spacing w:val="79"/>
        </w:rPr>
        <w:t xml:space="preserve"> </w:t>
      </w:r>
      <w:r w:rsidRPr="00D83320">
        <w:rPr>
          <w:rFonts w:ascii="Arial Narrow" w:hAnsi="Arial Narrow"/>
          <w:spacing w:val="-1"/>
        </w:rPr>
        <w:t>persons</w:t>
      </w:r>
      <w:r w:rsidRPr="00D83320">
        <w:rPr>
          <w:rFonts w:ascii="Arial Narrow" w:hAnsi="Arial Narrow"/>
          <w:spacing w:val="-2"/>
        </w:rPr>
        <w:t xml:space="preserve"> </w:t>
      </w:r>
      <w:r w:rsidRPr="00D83320">
        <w:rPr>
          <w:rFonts w:ascii="Arial Narrow" w:hAnsi="Arial Narrow"/>
          <w:spacing w:val="-1"/>
        </w:rPr>
        <w:t>with disabilities (DBE)</w:t>
      </w:r>
      <w:r w:rsidRPr="00D83320">
        <w:rPr>
          <w:rFonts w:ascii="Arial Narrow" w:hAnsi="Arial Narrow"/>
          <w:spacing w:val="1"/>
        </w:rPr>
        <w:t xml:space="preserve"> </w:t>
      </w:r>
      <w:r w:rsidRPr="00D83320">
        <w:rPr>
          <w:rFonts w:ascii="Arial Narrow" w:hAnsi="Arial Narrow"/>
          <w:spacing w:val="-1"/>
        </w:rPr>
        <w:t>(collectively, BEP</w:t>
      </w:r>
      <w:r w:rsidRPr="00D83320">
        <w:rPr>
          <w:rFonts w:ascii="Arial Narrow" w:hAnsi="Arial Narrow"/>
          <w:spacing w:val="1"/>
        </w:rPr>
        <w:t xml:space="preserve"> </w:t>
      </w:r>
      <w:r w:rsidRPr="00D83320">
        <w:rPr>
          <w:rFonts w:ascii="Arial Narrow" w:hAnsi="Arial Narrow"/>
          <w:spacing w:val="-1"/>
        </w:rPr>
        <w:t>certified</w:t>
      </w:r>
      <w:r w:rsidRPr="00D83320">
        <w:rPr>
          <w:rFonts w:ascii="Arial Narrow" w:hAnsi="Arial Narrow"/>
          <w:spacing w:val="-3"/>
        </w:rPr>
        <w:t xml:space="preserve"> </w:t>
      </w:r>
      <w:r w:rsidRPr="00D83320">
        <w:rPr>
          <w:rFonts w:ascii="Arial Narrow" w:hAnsi="Arial Narrow"/>
          <w:spacing w:val="-1"/>
        </w:rPr>
        <w:t>vendor(s)).</w:t>
      </w:r>
      <w:r w:rsidRPr="00D83320">
        <w:rPr>
          <w:rFonts w:ascii="Arial Narrow" w:hAnsi="Arial Narrow"/>
          <w:spacing w:val="47"/>
        </w:rPr>
        <w:t xml:space="preserve"> </w:t>
      </w:r>
      <w:r w:rsidRPr="00D83320">
        <w:rPr>
          <w:rFonts w:ascii="Arial Narrow" w:hAnsi="Arial Narrow"/>
          <w:spacing w:val="-1"/>
        </w:rPr>
        <w:t>30</w:t>
      </w:r>
      <w:r w:rsidRPr="00D83320">
        <w:rPr>
          <w:rFonts w:ascii="Arial Narrow" w:hAnsi="Arial Narrow"/>
          <w:spacing w:val="1"/>
        </w:rPr>
        <w:t xml:space="preserve"> </w:t>
      </w:r>
      <w:r w:rsidRPr="00D83320">
        <w:rPr>
          <w:rFonts w:ascii="Arial Narrow" w:hAnsi="Arial Narrow"/>
          <w:spacing w:val="-1"/>
        </w:rPr>
        <w:t>ILCS</w:t>
      </w:r>
      <w:r w:rsidRPr="00D83320">
        <w:rPr>
          <w:rFonts w:ascii="Arial Narrow" w:hAnsi="Arial Narrow"/>
        </w:rPr>
        <w:t xml:space="preserve"> </w:t>
      </w:r>
      <w:r w:rsidRPr="00D83320">
        <w:rPr>
          <w:rFonts w:ascii="Arial Narrow" w:hAnsi="Arial Narrow"/>
          <w:spacing w:val="-1"/>
        </w:rPr>
        <w:t>575</w:t>
      </w:r>
    </w:p>
    <w:p w14:paraId="635F037E" w14:textId="77777777" w:rsidR="00875B0E" w:rsidRPr="00D83320" w:rsidRDefault="00875B0E" w:rsidP="00875B0E">
      <w:pPr>
        <w:pStyle w:val="NoSpacing"/>
        <w:ind w:right="450"/>
        <w:jc w:val="both"/>
        <w:rPr>
          <w:rFonts w:ascii="Arial Narrow" w:hAnsi="Arial Narrow"/>
        </w:rPr>
      </w:pPr>
    </w:p>
    <w:p w14:paraId="4F15E771" w14:textId="45EE99DD" w:rsidR="00875B0E" w:rsidRPr="00D83320" w:rsidRDefault="00875B0E" w:rsidP="00875B0E">
      <w:pPr>
        <w:pStyle w:val="NoSpacing"/>
        <w:ind w:right="450"/>
        <w:jc w:val="both"/>
        <w:rPr>
          <w:rFonts w:ascii="Arial Narrow" w:hAnsi="Arial Narrow"/>
        </w:rPr>
      </w:pPr>
      <w:r w:rsidRPr="00D83320">
        <w:rPr>
          <w:rFonts w:ascii="Arial Narrow" w:hAnsi="Arial Narrow"/>
          <w:b/>
          <w:bCs/>
          <w:spacing w:val="-1"/>
        </w:rPr>
        <w:t>Contract</w:t>
      </w:r>
      <w:r w:rsidRPr="00D83320">
        <w:rPr>
          <w:rFonts w:ascii="Arial Narrow" w:hAnsi="Arial Narrow"/>
          <w:b/>
          <w:bCs/>
          <w:spacing w:val="10"/>
        </w:rPr>
        <w:t xml:space="preserve"> </w:t>
      </w:r>
      <w:r w:rsidRPr="00D83320">
        <w:rPr>
          <w:rFonts w:ascii="Arial Narrow" w:hAnsi="Arial Narrow"/>
          <w:b/>
          <w:bCs/>
          <w:spacing w:val="-1"/>
        </w:rPr>
        <w:t>Goal</w:t>
      </w:r>
      <w:r w:rsidRPr="00D83320">
        <w:rPr>
          <w:rFonts w:ascii="Arial Narrow" w:hAnsi="Arial Narrow"/>
          <w:b/>
          <w:bCs/>
          <w:spacing w:val="13"/>
        </w:rPr>
        <w:t xml:space="preserve"> </w:t>
      </w:r>
      <w:r w:rsidRPr="00D83320">
        <w:rPr>
          <w:rFonts w:ascii="Arial Narrow" w:hAnsi="Arial Narrow"/>
          <w:b/>
          <w:bCs/>
        </w:rPr>
        <w:t>to</w:t>
      </w:r>
      <w:r w:rsidRPr="00D83320">
        <w:rPr>
          <w:rFonts w:ascii="Arial Narrow" w:hAnsi="Arial Narrow"/>
          <w:b/>
          <w:bCs/>
          <w:spacing w:val="11"/>
        </w:rPr>
        <w:t xml:space="preserve"> </w:t>
      </w:r>
      <w:r w:rsidRPr="00D83320">
        <w:rPr>
          <w:rFonts w:ascii="Arial Narrow" w:hAnsi="Arial Narrow"/>
          <w:b/>
          <w:bCs/>
          <w:spacing w:val="-1"/>
        </w:rPr>
        <w:t>be</w:t>
      </w:r>
      <w:r w:rsidRPr="00D83320">
        <w:rPr>
          <w:rFonts w:ascii="Arial Narrow" w:hAnsi="Arial Narrow"/>
          <w:b/>
          <w:bCs/>
          <w:spacing w:val="12"/>
        </w:rPr>
        <w:t xml:space="preserve"> </w:t>
      </w:r>
      <w:r w:rsidRPr="00D83320">
        <w:rPr>
          <w:rFonts w:ascii="Arial Narrow" w:hAnsi="Arial Narrow"/>
          <w:b/>
          <w:bCs/>
          <w:spacing w:val="-1"/>
        </w:rPr>
        <w:t>Achieved</w:t>
      </w:r>
      <w:r w:rsidRPr="00D83320">
        <w:rPr>
          <w:rFonts w:ascii="Arial Narrow" w:hAnsi="Arial Narrow"/>
          <w:b/>
          <w:bCs/>
          <w:spacing w:val="11"/>
        </w:rPr>
        <w:t xml:space="preserve"> </w:t>
      </w:r>
      <w:r w:rsidRPr="00D83320">
        <w:rPr>
          <w:rFonts w:ascii="Arial Narrow" w:hAnsi="Arial Narrow"/>
          <w:b/>
          <w:bCs/>
          <w:spacing w:val="-1"/>
        </w:rPr>
        <w:t>by</w:t>
      </w:r>
      <w:r w:rsidRPr="00D83320">
        <w:rPr>
          <w:rFonts w:ascii="Arial Narrow" w:hAnsi="Arial Narrow"/>
          <w:b/>
          <w:bCs/>
          <w:spacing w:val="13"/>
        </w:rPr>
        <w:t xml:space="preserve"> </w:t>
      </w:r>
      <w:r w:rsidRPr="00D83320">
        <w:rPr>
          <w:rFonts w:ascii="Arial Narrow" w:hAnsi="Arial Narrow"/>
          <w:b/>
          <w:bCs/>
          <w:spacing w:val="-1"/>
        </w:rPr>
        <w:t>Vendor:</w:t>
      </w:r>
      <w:r w:rsidRPr="00D83320">
        <w:rPr>
          <w:rFonts w:ascii="Arial Narrow" w:hAnsi="Arial Narrow"/>
          <w:b/>
          <w:bCs/>
        </w:rPr>
        <w:t xml:space="preserve"> </w:t>
      </w:r>
      <w:r w:rsidRPr="00D83320">
        <w:rPr>
          <w:rFonts w:ascii="Arial Narrow" w:hAnsi="Arial Narrow"/>
          <w:b/>
          <w:bCs/>
          <w:spacing w:val="24"/>
        </w:rPr>
        <w:t xml:space="preserve"> </w:t>
      </w:r>
      <w:r w:rsidRPr="00D83320">
        <w:rPr>
          <w:rFonts w:ascii="Arial Narrow" w:hAnsi="Arial Narrow"/>
          <w:spacing w:val="-1"/>
        </w:rPr>
        <w:t>This</w:t>
      </w:r>
      <w:r w:rsidRPr="00D83320">
        <w:rPr>
          <w:rFonts w:ascii="Arial Narrow" w:hAnsi="Arial Narrow"/>
          <w:spacing w:val="12"/>
        </w:rPr>
        <w:t xml:space="preserve"> </w:t>
      </w:r>
      <w:r w:rsidRPr="00D83320">
        <w:rPr>
          <w:rFonts w:ascii="Arial Narrow" w:hAnsi="Arial Narrow"/>
          <w:spacing w:val="-1"/>
        </w:rPr>
        <w:t>solicitation</w:t>
      </w:r>
      <w:r w:rsidRPr="00D83320">
        <w:rPr>
          <w:rFonts w:ascii="Arial Narrow" w:hAnsi="Arial Narrow"/>
          <w:spacing w:val="12"/>
        </w:rPr>
        <w:t xml:space="preserve"> </w:t>
      </w:r>
      <w:r w:rsidRPr="00D83320">
        <w:rPr>
          <w:rFonts w:ascii="Arial Narrow" w:hAnsi="Arial Narrow"/>
          <w:spacing w:val="-1"/>
        </w:rPr>
        <w:t>includes</w:t>
      </w:r>
      <w:r w:rsidRPr="00D83320">
        <w:rPr>
          <w:rFonts w:ascii="Arial Narrow" w:hAnsi="Arial Narrow"/>
          <w:spacing w:val="10"/>
        </w:rPr>
        <w:t xml:space="preserve"> </w:t>
      </w:r>
      <w:r w:rsidRPr="00D83320">
        <w:rPr>
          <w:rFonts w:ascii="Arial Narrow" w:hAnsi="Arial Narrow"/>
        </w:rPr>
        <w:t>a</w:t>
      </w:r>
      <w:r w:rsidRPr="00D83320">
        <w:rPr>
          <w:rFonts w:ascii="Arial Narrow" w:hAnsi="Arial Narrow"/>
          <w:spacing w:val="12"/>
        </w:rPr>
        <w:t xml:space="preserve"> </w:t>
      </w:r>
      <w:r w:rsidRPr="00D83320">
        <w:rPr>
          <w:rFonts w:ascii="Arial Narrow" w:hAnsi="Arial Narrow"/>
          <w:spacing w:val="-1"/>
        </w:rPr>
        <w:t>specific</w:t>
      </w:r>
      <w:r w:rsidRPr="00D83320">
        <w:rPr>
          <w:rFonts w:ascii="Arial Narrow" w:hAnsi="Arial Narrow"/>
          <w:spacing w:val="10"/>
        </w:rPr>
        <w:t xml:space="preserve"> </w:t>
      </w:r>
      <w:r w:rsidRPr="00D83320">
        <w:rPr>
          <w:rFonts w:ascii="Arial Narrow" w:hAnsi="Arial Narrow"/>
          <w:b/>
          <w:bCs/>
          <w:spacing w:val="-1"/>
        </w:rPr>
        <w:t>BEP</w:t>
      </w:r>
      <w:r w:rsidRPr="00D83320">
        <w:rPr>
          <w:rFonts w:ascii="Arial Narrow" w:hAnsi="Arial Narrow"/>
          <w:b/>
          <w:bCs/>
          <w:spacing w:val="12"/>
        </w:rPr>
        <w:t xml:space="preserve"> </w:t>
      </w:r>
      <w:r w:rsidRPr="00D83320">
        <w:rPr>
          <w:rFonts w:ascii="Arial Narrow" w:hAnsi="Arial Narrow"/>
          <w:spacing w:val="-1"/>
        </w:rPr>
        <w:t>participation</w:t>
      </w:r>
      <w:r w:rsidRPr="00D83320">
        <w:rPr>
          <w:rFonts w:ascii="Arial Narrow" w:hAnsi="Arial Narrow"/>
          <w:spacing w:val="12"/>
        </w:rPr>
        <w:t xml:space="preserve"> </w:t>
      </w:r>
      <w:r w:rsidRPr="00D83320">
        <w:rPr>
          <w:rFonts w:ascii="Arial Narrow" w:hAnsi="Arial Narrow"/>
          <w:spacing w:val="-1"/>
        </w:rPr>
        <w:t>goal</w:t>
      </w:r>
      <w:r w:rsidRPr="00D83320">
        <w:rPr>
          <w:rFonts w:ascii="Arial Narrow" w:hAnsi="Arial Narrow"/>
          <w:spacing w:val="10"/>
        </w:rPr>
        <w:t xml:space="preserve"> </w:t>
      </w:r>
      <w:r w:rsidRPr="00D83320">
        <w:rPr>
          <w:rFonts w:ascii="Arial Narrow" w:hAnsi="Arial Narrow"/>
        </w:rPr>
        <w:t xml:space="preserve">of </w:t>
      </w:r>
      <w:r w:rsidR="006A3A88">
        <w:rPr>
          <w:rFonts w:ascii="Arial Narrow" w:hAnsi="Arial Narrow"/>
          <w:spacing w:val="-1"/>
        </w:rPr>
        <w:t>0</w:t>
      </w:r>
      <w:r w:rsidRPr="00D83320">
        <w:rPr>
          <w:rFonts w:ascii="Arial Narrow" w:hAnsi="Arial Narrow"/>
          <w:spacing w:val="-1"/>
        </w:rPr>
        <w:t>% of the total dollar amount awarded to MBEs and FBEs, with at least 50%</w:t>
      </w:r>
      <w:r w:rsidRPr="00D83320">
        <w:rPr>
          <w:rFonts w:ascii="Arial Narrow" w:hAnsi="Arial Narrow"/>
        </w:rPr>
        <w:t xml:space="preserve"> of the total dollar amount awarded to FBEs.</w:t>
      </w:r>
    </w:p>
    <w:p w14:paraId="165CBEC2" w14:textId="77777777" w:rsidR="00875B0E" w:rsidRPr="00D83320" w:rsidRDefault="00875B0E" w:rsidP="00875B0E">
      <w:pPr>
        <w:pStyle w:val="NoSpacing"/>
        <w:ind w:right="450"/>
        <w:jc w:val="both"/>
        <w:rPr>
          <w:rFonts w:ascii="Arial Narrow" w:hAnsi="Arial Narrow"/>
        </w:rPr>
      </w:pPr>
    </w:p>
    <w:p w14:paraId="7F0ED0BF" w14:textId="77777777" w:rsidR="00875B0E" w:rsidRPr="00D83320" w:rsidRDefault="00875B0E" w:rsidP="00875B0E">
      <w:pPr>
        <w:pStyle w:val="NoSpacing"/>
        <w:ind w:right="450"/>
        <w:jc w:val="both"/>
        <w:rPr>
          <w:rFonts w:ascii="Arial Narrow" w:hAnsi="Arial Narrow"/>
          <w:b/>
        </w:rPr>
      </w:pPr>
      <w:r w:rsidRPr="00D83320">
        <w:rPr>
          <w:rFonts w:ascii="Arial Narrow" w:hAnsi="Arial Narrow"/>
          <w:b/>
        </w:rPr>
        <w:t>The BEP participation goal is applicable to all bids or offers.</w:t>
      </w:r>
      <w:r w:rsidRPr="00D83320">
        <w:rPr>
          <w:rFonts w:ascii="Arial Narrow" w:hAnsi="Arial Narrow"/>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D83320">
        <w:rPr>
          <w:rFonts w:ascii="Arial Narrow" w:hAnsi="Arial Narrow"/>
          <w:b/>
        </w:rPr>
        <w:t>Vendor must submit a Utilization Plan indicating that the goal will be met by self-performance.</w:t>
      </w:r>
    </w:p>
    <w:p w14:paraId="766B1908" w14:textId="77777777" w:rsidR="00875B0E" w:rsidRPr="00D83320" w:rsidRDefault="00875B0E" w:rsidP="00875B0E">
      <w:pPr>
        <w:pStyle w:val="NoSpacing"/>
        <w:ind w:right="450"/>
        <w:jc w:val="both"/>
        <w:rPr>
          <w:rFonts w:ascii="Arial Narrow" w:hAnsi="Arial Narrow"/>
          <w:b/>
        </w:rPr>
      </w:pPr>
    </w:p>
    <w:p w14:paraId="05AC4C9C" w14:textId="77777777" w:rsidR="00875B0E" w:rsidRPr="00D83320" w:rsidRDefault="00875B0E" w:rsidP="00875B0E">
      <w:pPr>
        <w:pStyle w:val="NoSpacing"/>
        <w:ind w:right="450"/>
        <w:jc w:val="both"/>
        <w:rPr>
          <w:rFonts w:ascii="Arial Narrow" w:hAnsi="Arial Narrow"/>
        </w:rPr>
      </w:pPr>
      <w:r w:rsidRPr="00D83320">
        <w:rPr>
          <w:rFonts w:ascii="Arial Narrow" w:hAnsi="Arial Narrow"/>
          <w:spacing w:val="-1"/>
        </w:rPr>
        <w:t>Following are</w:t>
      </w:r>
      <w:r w:rsidRPr="00D83320">
        <w:rPr>
          <w:rFonts w:ascii="Arial Narrow" w:hAnsi="Arial Narrow"/>
          <w:spacing w:val="1"/>
        </w:rPr>
        <w:t xml:space="preserve"> </w:t>
      </w:r>
      <w:r w:rsidRPr="00D83320">
        <w:rPr>
          <w:rFonts w:ascii="Arial Narrow" w:hAnsi="Arial Narrow"/>
          <w:spacing w:val="-1"/>
        </w:rPr>
        <w:t>guidelines</w:t>
      </w:r>
      <w:r w:rsidRPr="00D83320">
        <w:rPr>
          <w:rFonts w:ascii="Arial Narrow" w:hAnsi="Arial Narrow"/>
          <w:spacing w:val="-2"/>
        </w:rPr>
        <w:t xml:space="preserve"> </w:t>
      </w:r>
      <w:r w:rsidRPr="00D83320">
        <w:rPr>
          <w:rFonts w:ascii="Arial Narrow" w:hAnsi="Arial Narrow"/>
          <w:spacing w:val="-1"/>
        </w:rPr>
        <w:t>for</w:t>
      </w:r>
      <w:r w:rsidRPr="00D83320">
        <w:rPr>
          <w:rFonts w:ascii="Arial Narrow" w:hAnsi="Arial Narrow"/>
        </w:rPr>
        <w:t xml:space="preserve"> </w:t>
      </w:r>
      <w:r w:rsidRPr="00D83320">
        <w:rPr>
          <w:rFonts w:ascii="Arial Narrow" w:hAnsi="Arial Narrow"/>
          <w:spacing w:val="-1"/>
        </w:rPr>
        <w:t>Vendor’s</w:t>
      </w:r>
      <w:r w:rsidRPr="00D83320">
        <w:rPr>
          <w:rFonts w:ascii="Arial Narrow" w:hAnsi="Arial Narrow"/>
          <w:spacing w:val="-2"/>
        </w:rPr>
        <w:t xml:space="preserve"> </w:t>
      </w:r>
      <w:r w:rsidRPr="00D83320">
        <w:rPr>
          <w:rFonts w:ascii="Arial Narrow" w:hAnsi="Arial Narrow"/>
          <w:spacing w:val="-1"/>
        </w:rPr>
        <w:t>completion</w:t>
      </w:r>
      <w:r w:rsidRPr="00D83320">
        <w:rPr>
          <w:rFonts w:ascii="Arial Narrow" w:hAnsi="Arial Narrow"/>
          <w:spacing w:val="-2"/>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Utilization Plan.</w:t>
      </w:r>
      <w:r w:rsidRPr="00D83320">
        <w:rPr>
          <w:rFonts w:ascii="Arial Narrow" w:hAnsi="Arial Narrow"/>
          <w:spacing w:val="47"/>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w:t>
      </w:r>
      <w:r w:rsidRPr="00D83320">
        <w:rPr>
          <w:rFonts w:ascii="Arial Narrow" w:hAnsi="Arial Narrow"/>
          <w:spacing w:val="-3"/>
        </w:rPr>
        <w:t xml:space="preserve"> </w:t>
      </w:r>
      <w:r w:rsidRPr="00D83320">
        <w:rPr>
          <w:rFonts w:ascii="Arial Narrow" w:hAnsi="Arial Narrow"/>
          <w:spacing w:val="-1"/>
        </w:rPr>
        <w:t>must</w:t>
      </w:r>
      <w:r w:rsidRPr="00D83320">
        <w:rPr>
          <w:rFonts w:ascii="Arial Narrow" w:hAnsi="Arial Narrow"/>
          <w:spacing w:val="67"/>
        </w:rPr>
        <w:t xml:space="preserve"> </w:t>
      </w:r>
      <w:r w:rsidRPr="00D83320">
        <w:rPr>
          <w:rFonts w:ascii="Arial Narrow" w:hAnsi="Arial Narrow"/>
          <w:spacing w:val="-1"/>
        </w:rPr>
        <w:t>demonstrate</w:t>
      </w:r>
      <w:r w:rsidRPr="00D83320">
        <w:rPr>
          <w:rFonts w:ascii="Arial Narrow" w:hAnsi="Arial Narrow"/>
          <w:spacing w:val="1"/>
        </w:rPr>
        <w:t xml:space="preserve"> </w:t>
      </w:r>
      <w:r w:rsidRPr="00D83320">
        <w:rPr>
          <w:rFonts w:ascii="Arial Narrow" w:hAnsi="Arial Narrow"/>
          <w:spacing w:val="-1"/>
        </w:rPr>
        <w:t>that</w:t>
      </w:r>
      <w:r w:rsidRPr="00D83320">
        <w:rPr>
          <w:rFonts w:ascii="Arial Narrow" w:hAnsi="Arial Narrow"/>
          <w:spacing w:val="1"/>
        </w:rPr>
        <w:t xml:space="preserve">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2"/>
        </w:rPr>
        <w:t>has</w:t>
      </w:r>
      <w:r w:rsidRPr="00D83320">
        <w:rPr>
          <w:rFonts w:ascii="Arial Narrow" w:hAnsi="Arial Narrow"/>
        </w:rPr>
        <w:t xml:space="preserve"> </w:t>
      </w:r>
      <w:r w:rsidRPr="00D83320">
        <w:rPr>
          <w:rFonts w:ascii="Arial Narrow" w:hAnsi="Arial Narrow"/>
          <w:spacing w:val="-1"/>
        </w:rPr>
        <w:t>either:</w:t>
      </w:r>
      <w:r w:rsidRPr="00D83320">
        <w:rPr>
          <w:rFonts w:ascii="Arial Narrow" w:hAnsi="Arial Narrow"/>
          <w:spacing w:val="1"/>
        </w:rPr>
        <w:t xml:space="preserve"> </w:t>
      </w:r>
      <w:r w:rsidRPr="00D83320">
        <w:rPr>
          <w:rFonts w:ascii="Arial Narrow" w:hAnsi="Arial Narrow"/>
          <w:spacing w:val="-1"/>
        </w:rPr>
        <w:t>(1)</w:t>
      </w:r>
      <w:r w:rsidRPr="00D83320">
        <w:rPr>
          <w:rFonts w:ascii="Arial Narrow" w:hAnsi="Arial Narrow"/>
          <w:spacing w:val="-2"/>
        </w:rPr>
        <w:t xml:space="preserve"> </w:t>
      </w:r>
      <w:r w:rsidRPr="00D83320">
        <w:rPr>
          <w:rFonts w:ascii="Arial Narrow" w:hAnsi="Arial Narrow"/>
          <w:spacing w:val="-1"/>
        </w:rPr>
        <w:t>met</w:t>
      </w:r>
      <w:r w:rsidRPr="00D83320">
        <w:rPr>
          <w:rFonts w:ascii="Arial Narrow" w:hAnsi="Arial Narrow"/>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entire</w:t>
      </w:r>
      <w:r w:rsidRPr="00D83320">
        <w:rPr>
          <w:rFonts w:ascii="Arial Narrow" w:hAnsi="Arial Narrow"/>
          <w:spacing w:val="1"/>
        </w:rPr>
        <w:t xml:space="preserve"> </w:t>
      </w:r>
      <w:r w:rsidRPr="00D83320">
        <w:rPr>
          <w:rFonts w:ascii="Arial Narrow" w:hAnsi="Arial Narrow"/>
          <w:spacing w:val="-1"/>
        </w:rPr>
        <w:t>contract</w:t>
      </w:r>
      <w:r w:rsidRPr="00D83320">
        <w:rPr>
          <w:rFonts w:ascii="Arial Narrow" w:hAnsi="Arial Narrow"/>
          <w:spacing w:val="-2"/>
        </w:rPr>
        <w:t xml:space="preserve"> </w:t>
      </w:r>
      <w:r w:rsidRPr="00D83320">
        <w:rPr>
          <w:rFonts w:ascii="Arial Narrow" w:hAnsi="Arial Narrow"/>
          <w:spacing w:val="-1"/>
        </w:rPr>
        <w:t>goal;</w:t>
      </w:r>
      <w:r w:rsidRPr="00D83320">
        <w:rPr>
          <w:rFonts w:ascii="Arial Narrow" w:hAnsi="Arial Narrow"/>
          <w:spacing w:val="1"/>
        </w:rPr>
        <w:t xml:space="preserve"> or </w:t>
      </w:r>
      <w:r w:rsidRPr="00D83320">
        <w:rPr>
          <w:rFonts w:ascii="Arial Narrow" w:hAnsi="Arial Narrow"/>
          <w:spacing w:val="-1"/>
        </w:rPr>
        <w:t>(2)</w:t>
      </w:r>
      <w:r w:rsidRPr="00D83320">
        <w:rPr>
          <w:rFonts w:ascii="Arial Narrow" w:hAnsi="Arial Narrow"/>
          <w:spacing w:val="-2"/>
        </w:rPr>
        <w:t xml:space="preserve"> </w:t>
      </w:r>
      <w:r w:rsidRPr="00D83320">
        <w:rPr>
          <w:rFonts w:ascii="Arial Narrow" w:hAnsi="Arial Narrow"/>
          <w:spacing w:val="-1"/>
        </w:rPr>
        <w:t>made</w:t>
      </w:r>
      <w:r w:rsidRPr="00D83320">
        <w:rPr>
          <w:rFonts w:ascii="Arial Narrow" w:hAnsi="Arial Narrow"/>
          <w:spacing w:val="1"/>
        </w:rPr>
        <w:t xml:space="preserve"> </w:t>
      </w:r>
      <w:r w:rsidRPr="00D83320">
        <w:rPr>
          <w:rFonts w:ascii="Arial Narrow" w:hAnsi="Arial Narrow"/>
          <w:spacing w:val="-1"/>
        </w:rPr>
        <w:t>good faith efforts</w:t>
      </w:r>
      <w:r w:rsidRPr="00D83320">
        <w:rPr>
          <w:rFonts w:ascii="Arial Narrow" w:hAnsi="Arial Narrow"/>
          <w:spacing w:val="-2"/>
        </w:rPr>
        <w:t xml:space="preserve"> </w:t>
      </w:r>
      <w:r w:rsidRPr="00D83320">
        <w:rPr>
          <w:rFonts w:ascii="Arial Narrow" w:hAnsi="Arial Narrow"/>
          <w:spacing w:val="-1"/>
        </w:rPr>
        <w:t>towards</w:t>
      </w:r>
      <w:r w:rsidRPr="00D83320">
        <w:rPr>
          <w:rFonts w:ascii="Arial Narrow" w:hAnsi="Arial Narrow"/>
          <w:spacing w:val="-5"/>
        </w:rPr>
        <w:t xml:space="preserve"> </w:t>
      </w:r>
      <w:r w:rsidRPr="00D83320">
        <w:rPr>
          <w:rFonts w:ascii="Arial Narrow" w:hAnsi="Arial Narrow"/>
          <w:spacing w:val="-1"/>
        </w:rPr>
        <w:t>meeting the</w:t>
      </w:r>
      <w:r w:rsidRPr="00D83320">
        <w:rPr>
          <w:rFonts w:ascii="Arial Narrow" w:hAnsi="Arial Narrow"/>
          <w:spacing w:val="1"/>
        </w:rPr>
        <w:t xml:space="preserve"> </w:t>
      </w:r>
      <w:r w:rsidRPr="00D83320">
        <w:rPr>
          <w:rFonts w:ascii="Arial Narrow" w:hAnsi="Arial Narrow"/>
          <w:spacing w:val="-1"/>
        </w:rPr>
        <w:t>goal</w:t>
      </w:r>
      <w:r w:rsidRPr="00D83320">
        <w:rPr>
          <w:rFonts w:ascii="Arial Narrow" w:hAnsi="Arial Narrow"/>
        </w:rPr>
        <w:t>.</w:t>
      </w:r>
    </w:p>
    <w:p w14:paraId="3E03A429" w14:textId="77777777" w:rsidR="00875B0E" w:rsidRPr="00D83320" w:rsidRDefault="00875B0E" w:rsidP="00875B0E">
      <w:pPr>
        <w:pStyle w:val="NoSpacing"/>
        <w:ind w:right="450"/>
        <w:jc w:val="both"/>
        <w:rPr>
          <w:rFonts w:ascii="Arial Narrow" w:hAnsi="Arial Narrow"/>
        </w:rPr>
      </w:pPr>
    </w:p>
    <w:p w14:paraId="2CBD882C" w14:textId="77777777" w:rsidR="00875B0E" w:rsidRPr="00D83320" w:rsidRDefault="00875B0E" w:rsidP="00875B0E">
      <w:pPr>
        <w:pStyle w:val="NoSpacing"/>
        <w:ind w:right="450"/>
        <w:jc w:val="both"/>
        <w:rPr>
          <w:rFonts w:ascii="Arial Narrow" w:hAnsi="Arial Narrow"/>
          <w:b/>
        </w:rPr>
      </w:pPr>
      <w:r w:rsidRPr="00D83320">
        <w:rPr>
          <w:rFonts w:ascii="Arial Narrow" w:hAnsi="Arial Narrow"/>
        </w:rPr>
        <w:t xml:space="preserve">At </w:t>
      </w:r>
      <w:r w:rsidRPr="00D83320">
        <w:rPr>
          <w:rFonts w:ascii="Arial Narrow" w:hAnsi="Arial Narrow"/>
          <w:spacing w:val="-1"/>
        </w:rPr>
        <w:t>the time of</w:t>
      </w:r>
      <w:r w:rsidRPr="00D83320">
        <w:rPr>
          <w:rFonts w:ascii="Arial Narrow" w:hAnsi="Arial Narrow"/>
        </w:rPr>
        <w:t xml:space="preserve"> </w:t>
      </w:r>
      <w:r w:rsidRPr="00D83320">
        <w:rPr>
          <w:rFonts w:ascii="Arial Narrow" w:hAnsi="Arial Narrow"/>
          <w:spacing w:val="-2"/>
        </w:rPr>
        <w:t>bid</w:t>
      </w:r>
      <w:r w:rsidRPr="00D83320">
        <w:rPr>
          <w:rFonts w:ascii="Arial Narrow" w:hAnsi="Arial Narrow"/>
          <w:spacing w:val="-1"/>
        </w:rPr>
        <w:t xml:space="preserve"> or</w:t>
      </w:r>
      <w:r w:rsidRPr="00D83320">
        <w:rPr>
          <w:rFonts w:ascii="Arial Narrow" w:hAnsi="Arial Narrow"/>
          <w:spacing w:val="1"/>
        </w:rPr>
        <w:t xml:space="preserve"> </w:t>
      </w:r>
      <w:r w:rsidRPr="00D83320">
        <w:rPr>
          <w:rFonts w:ascii="Arial Narrow" w:hAnsi="Arial Narrow"/>
          <w:spacing w:val="-1"/>
        </w:rPr>
        <w:t>offer,</w:t>
      </w:r>
      <w:r w:rsidRPr="00D83320">
        <w:rPr>
          <w:rFonts w:ascii="Arial Narrow" w:hAnsi="Arial Narrow"/>
          <w:spacing w:val="-2"/>
        </w:rPr>
        <w:t xml:space="preserve"> </w:t>
      </w:r>
      <w:r w:rsidRPr="00D83320">
        <w:rPr>
          <w:rFonts w:ascii="Arial Narrow" w:hAnsi="Arial Narrow"/>
          <w:spacing w:val="-1"/>
        </w:rPr>
        <w:t>Vendor,</w:t>
      </w:r>
      <w:r w:rsidRPr="00D83320">
        <w:rPr>
          <w:rFonts w:ascii="Arial Narrow" w:hAnsi="Arial Narrow"/>
          <w:spacing w:val="1"/>
        </w:rPr>
        <w:t xml:space="preserve"> </w:t>
      </w:r>
      <w:r w:rsidRPr="00D83320">
        <w:rPr>
          <w:rFonts w:ascii="Arial Narrow" w:hAnsi="Arial Narrow"/>
          <w:spacing w:val="-1"/>
        </w:rPr>
        <w:t>or</w:t>
      </w:r>
      <w:r w:rsidRPr="00D83320">
        <w:rPr>
          <w:rFonts w:ascii="Arial Narrow" w:hAnsi="Arial Narrow"/>
          <w:spacing w:val="1"/>
        </w:rPr>
        <w:t xml:space="preserve"> </w:t>
      </w:r>
      <w:r w:rsidRPr="00D83320">
        <w:rPr>
          <w:rFonts w:ascii="Arial Narrow" w:hAnsi="Arial Narrow"/>
          <w:spacing w:val="-1"/>
        </w:rPr>
        <w:t>Vendor’s</w:t>
      </w:r>
      <w:r w:rsidRPr="00D83320">
        <w:rPr>
          <w:rFonts w:ascii="Arial Narrow" w:hAnsi="Arial Narrow"/>
          <w:spacing w:val="1"/>
        </w:rPr>
        <w:t xml:space="preserve"> </w:t>
      </w:r>
      <w:r w:rsidRPr="00D83320">
        <w:rPr>
          <w:rFonts w:ascii="Arial Narrow" w:hAnsi="Arial Narrow"/>
          <w:spacing w:val="-1"/>
        </w:rPr>
        <w:t xml:space="preserve">proposed </w:t>
      </w:r>
      <w:r w:rsidRPr="00D83320">
        <w:rPr>
          <w:rFonts w:ascii="Arial Narrow" w:hAnsi="Arial Narrow"/>
        </w:rPr>
        <w:t>Subcontractor, must be certified with the Illinois Department of Central Management Services as a BEP certified vendor</w:t>
      </w:r>
      <w:r w:rsidRPr="00D83320">
        <w:rPr>
          <w:rFonts w:ascii="Arial Narrow" w:hAnsi="Arial Narrow"/>
          <w:b/>
        </w:rPr>
        <w:t>.</w:t>
      </w:r>
    </w:p>
    <w:p w14:paraId="7E1DBA33" w14:textId="77777777" w:rsidR="00875B0E" w:rsidRPr="00D83320" w:rsidRDefault="00875B0E" w:rsidP="00875B0E">
      <w:pPr>
        <w:pStyle w:val="NoSpacing"/>
        <w:ind w:right="450"/>
        <w:jc w:val="both"/>
        <w:rPr>
          <w:rFonts w:ascii="Arial Narrow" w:hAnsi="Arial Narrow"/>
        </w:rPr>
      </w:pPr>
    </w:p>
    <w:p w14:paraId="557D3BE6" w14:textId="77777777" w:rsidR="00875B0E" w:rsidRPr="00D83320" w:rsidRDefault="00875B0E" w:rsidP="00875B0E">
      <w:pPr>
        <w:pStyle w:val="NoSpacing"/>
        <w:ind w:right="450"/>
        <w:jc w:val="both"/>
        <w:rPr>
          <w:rFonts w:ascii="Arial Narrow" w:hAnsi="Arial Narrow"/>
        </w:rPr>
      </w:pPr>
      <w:r w:rsidRPr="00D83320">
        <w:rPr>
          <w:rFonts w:ascii="Arial Narrow" w:hAnsi="Arial Narrow"/>
        </w:rPr>
        <w:t>Failure to complete a Utilization Plan or provide Good Faith Effort documentation shall render the bid or offer non-responsive; and subject to rejection and/or disqualification in the College’s sole discretion.</w:t>
      </w:r>
    </w:p>
    <w:p w14:paraId="406FCCAF" w14:textId="77777777" w:rsidR="00875B0E" w:rsidRPr="00D83320" w:rsidRDefault="00875B0E" w:rsidP="00875B0E">
      <w:pPr>
        <w:pStyle w:val="NoSpacing"/>
        <w:ind w:right="450"/>
        <w:jc w:val="both"/>
        <w:rPr>
          <w:rFonts w:ascii="Arial Narrow" w:hAnsi="Arial Narrow"/>
        </w:rPr>
      </w:pPr>
    </w:p>
    <w:p w14:paraId="1C0C1F28" w14:textId="77777777" w:rsidR="00875B0E" w:rsidRPr="00D83320" w:rsidRDefault="00875B0E" w:rsidP="00875B0E">
      <w:pPr>
        <w:pStyle w:val="NoSpacing"/>
        <w:numPr>
          <w:ilvl w:val="0"/>
          <w:numId w:val="12"/>
        </w:numPr>
        <w:ind w:right="450"/>
        <w:jc w:val="both"/>
        <w:rPr>
          <w:rFonts w:ascii="Arial Narrow" w:hAnsi="Arial Narrow"/>
          <w:b/>
          <w:bCs/>
        </w:rPr>
      </w:pPr>
      <w:r w:rsidRPr="00D83320">
        <w:rPr>
          <w:rFonts w:ascii="Arial Narrow" w:hAnsi="Arial Narrow"/>
        </w:rPr>
        <w:t xml:space="preserve">If applicable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D83320">
        <w:rPr>
          <w:rFonts w:ascii="Arial Narrow" w:hAnsi="Arial Narrow"/>
          <w:b/>
          <w:bCs/>
        </w:rPr>
        <w:t>Each party to the Joint Venture Agreement must execute the bid or offer prior to submission of the bid or offer to the College.</w:t>
      </w:r>
    </w:p>
    <w:p w14:paraId="1814033F" w14:textId="77777777" w:rsidR="00875B0E" w:rsidRPr="00D83320" w:rsidRDefault="00875B0E" w:rsidP="00875B0E">
      <w:pPr>
        <w:pStyle w:val="NoSpacing"/>
        <w:ind w:left="360" w:right="450"/>
        <w:jc w:val="both"/>
        <w:rPr>
          <w:rFonts w:ascii="Arial Narrow" w:hAnsi="Arial Narrow"/>
          <w:b/>
          <w:bCs/>
        </w:rPr>
      </w:pPr>
    </w:p>
    <w:p w14:paraId="52CD46D3" w14:textId="77777777" w:rsidR="00875B0E" w:rsidRPr="00D83320" w:rsidRDefault="00875B0E" w:rsidP="00875B0E">
      <w:pPr>
        <w:pStyle w:val="NoSpacing"/>
        <w:numPr>
          <w:ilvl w:val="0"/>
          <w:numId w:val="12"/>
        </w:numPr>
        <w:ind w:right="450"/>
        <w:jc w:val="both"/>
        <w:rPr>
          <w:rFonts w:ascii="Arial Narrow" w:hAnsi="Arial Narrow"/>
          <w:b/>
          <w:bCs/>
        </w:rPr>
      </w:pPr>
      <w:r w:rsidRPr="00D83320">
        <w:rPr>
          <w:rFonts w:ascii="Arial Narrow" w:hAnsi="Arial Narrow"/>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submitting to interviews, allowing entry to places of business, providing further documentation, and to soliciting the cooperation of a proposed BEP certified vendor. Failure to cooperate by Vendor and BEP certified vendor may render the bidder or offeror non-responsive or not responsible. </w:t>
      </w:r>
      <w:r w:rsidRPr="00D83320">
        <w:rPr>
          <w:rFonts w:ascii="Arial Narrow" w:hAnsi="Arial Narrow"/>
          <w:b/>
          <w:bCs/>
        </w:rPr>
        <w:t>The contract will not be awarded to Vendor unless Vendor’s Utilization Plan is approved by the College.</w:t>
      </w:r>
    </w:p>
    <w:p w14:paraId="2822FCAC" w14:textId="77777777" w:rsidR="00875B0E" w:rsidRPr="00D83320" w:rsidRDefault="00875B0E" w:rsidP="00875B0E">
      <w:pPr>
        <w:pStyle w:val="NoSpacing"/>
        <w:ind w:left="360" w:right="450"/>
        <w:jc w:val="both"/>
        <w:rPr>
          <w:rFonts w:ascii="Arial Narrow" w:hAnsi="Arial Narrow"/>
          <w:b/>
          <w:bCs/>
        </w:rPr>
      </w:pPr>
    </w:p>
    <w:p w14:paraId="61441B2A" w14:textId="139CB1FE" w:rsidR="00875B0E" w:rsidRDefault="00875B0E" w:rsidP="00875B0E">
      <w:pPr>
        <w:pStyle w:val="NoSpacing"/>
        <w:numPr>
          <w:ilvl w:val="0"/>
          <w:numId w:val="12"/>
        </w:numPr>
        <w:ind w:right="450"/>
        <w:jc w:val="both"/>
        <w:rPr>
          <w:rFonts w:ascii="Arial Narrow" w:hAnsi="Arial Narrow"/>
          <w:b/>
          <w:bCs/>
        </w:rPr>
      </w:pPr>
      <w:r w:rsidRPr="00D83320">
        <w:rPr>
          <w:rFonts w:ascii="Arial Narrow" w:hAnsi="Arial Narrow"/>
          <w:b/>
          <w:bCs/>
        </w:rPr>
        <w:t xml:space="preserve">BEP Certified Vendor Locator References:  </w:t>
      </w:r>
      <w:r w:rsidR="00197B49" w:rsidRPr="00D83320">
        <w:rPr>
          <w:rFonts w:ascii="Arial Narrow" w:hAnsi="Arial Narrow"/>
          <w:bCs/>
        </w:rPr>
        <w:t xml:space="preserve">Vendor may consult </w:t>
      </w:r>
      <w:r w:rsidR="00197B49">
        <w:rPr>
          <w:rFonts w:ascii="Arial Narrow" w:hAnsi="Arial Narrow"/>
          <w:bCs/>
        </w:rPr>
        <w:t>CEI</w:t>
      </w:r>
      <w:r w:rsidR="00197B49" w:rsidRPr="00D83320">
        <w:rPr>
          <w:rFonts w:ascii="Arial Narrow" w:hAnsi="Arial Narrow"/>
          <w:bCs/>
        </w:rPr>
        <w:t xml:space="preserve">’ BEP Vendor Directory at </w:t>
      </w:r>
      <w:hyperlink r:id="rId19" w:history="1">
        <w:r w:rsidR="00197B49" w:rsidRPr="005E716F">
          <w:rPr>
            <w:rStyle w:val="Hyperlink"/>
          </w:rPr>
          <w:t>https://supplierdiversitymanagementportal.illinois.gov/VendorDirectory.aspx</w:t>
        </w:r>
      </w:hyperlink>
      <w:r w:rsidR="00197B49" w:rsidRPr="00D83320">
        <w:rPr>
          <w:rFonts w:ascii="Arial Narrow" w:hAnsi="Arial Narrow"/>
          <w:bCs/>
        </w:rPr>
        <w:t xml:space="preserve">, as well as the directories of other certifying agencies, but firms </w:t>
      </w:r>
      <w:r w:rsidR="00197B49" w:rsidRPr="00D83320">
        <w:rPr>
          <w:rFonts w:ascii="Arial Narrow" w:hAnsi="Arial Narrow"/>
          <w:b/>
          <w:bCs/>
        </w:rPr>
        <w:t xml:space="preserve">must be certified with </w:t>
      </w:r>
      <w:r w:rsidR="00197B49">
        <w:rPr>
          <w:rFonts w:ascii="Arial Narrow" w:hAnsi="Arial Narrow"/>
          <w:b/>
          <w:bCs/>
        </w:rPr>
        <w:t>CEI</w:t>
      </w:r>
      <w:r w:rsidR="00197B49" w:rsidRPr="00D83320">
        <w:rPr>
          <w:rFonts w:ascii="Arial Narrow" w:hAnsi="Arial Narrow"/>
          <w:b/>
          <w:bCs/>
        </w:rPr>
        <w:t xml:space="preserve"> as BEP certified vendors at the time of bid or offer.</w:t>
      </w:r>
    </w:p>
    <w:p w14:paraId="60776E1D" w14:textId="77777777" w:rsidR="00875B0E" w:rsidRDefault="00875B0E" w:rsidP="00875B0E">
      <w:pPr>
        <w:pStyle w:val="ListParagraph"/>
        <w:rPr>
          <w:rFonts w:ascii="Arial Narrow" w:hAnsi="Arial Narrow"/>
          <w:b/>
          <w:bCs/>
        </w:rPr>
      </w:pPr>
    </w:p>
    <w:p w14:paraId="61E67084" w14:textId="77777777" w:rsidR="00875B0E" w:rsidRPr="00D236F9" w:rsidRDefault="00875B0E" w:rsidP="00875B0E">
      <w:pPr>
        <w:pStyle w:val="NoSpacing"/>
        <w:ind w:left="360" w:right="450"/>
        <w:jc w:val="both"/>
        <w:rPr>
          <w:rFonts w:ascii="Arial Narrow" w:hAnsi="Arial Narrow"/>
          <w:b/>
          <w:bCs/>
        </w:rPr>
      </w:pPr>
    </w:p>
    <w:p w14:paraId="0CD2FB71" w14:textId="77777777" w:rsidR="00875B0E" w:rsidRPr="00D83320" w:rsidRDefault="00875B0E" w:rsidP="00875B0E">
      <w:pPr>
        <w:pStyle w:val="NoSpacing"/>
        <w:numPr>
          <w:ilvl w:val="0"/>
          <w:numId w:val="12"/>
        </w:numPr>
        <w:ind w:right="450"/>
        <w:jc w:val="both"/>
        <w:rPr>
          <w:rFonts w:ascii="Arial Narrow" w:hAnsi="Arial Narrow"/>
          <w:b/>
          <w:bCs/>
        </w:rPr>
      </w:pPr>
      <w:r w:rsidRPr="00D83320">
        <w:rPr>
          <w:rFonts w:ascii="Arial Narrow" w:hAnsi="Arial Narrow"/>
          <w:b/>
          <w:bCs/>
        </w:rPr>
        <w:lastRenderedPageBreak/>
        <w:t xml:space="preserve">Vendor Assurance:  </w:t>
      </w:r>
      <w:r w:rsidRPr="00D83320">
        <w:rPr>
          <w:rFonts w:ascii="Arial Narrow" w:hAnsi="Arial Narrow"/>
          <w:bCs/>
        </w:rPr>
        <w:t>Vendor shall not discriminate on the basis of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assurance must be included in each subcontract that Vendor signs with a subcontractor or supplier.</w:t>
      </w:r>
    </w:p>
    <w:p w14:paraId="1504E815" w14:textId="77777777" w:rsidR="00875B0E" w:rsidRPr="00D83320" w:rsidRDefault="00875B0E" w:rsidP="00875B0E">
      <w:pPr>
        <w:pStyle w:val="NoSpacing"/>
        <w:ind w:left="360" w:right="450"/>
        <w:jc w:val="both"/>
        <w:rPr>
          <w:rFonts w:ascii="Arial Narrow" w:hAnsi="Arial Narrow"/>
          <w:b/>
          <w:bCs/>
        </w:rPr>
      </w:pPr>
    </w:p>
    <w:p w14:paraId="784832C9" w14:textId="77777777" w:rsidR="00875B0E" w:rsidRPr="00D83320" w:rsidRDefault="00875B0E" w:rsidP="00875B0E">
      <w:pPr>
        <w:pStyle w:val="NoSpacing"/>
        <w:numPr>
          <w:ilvl w:val="0"/>
          <w:numId w:val="12"/>
        </w:numPr>
        <w:ind w:right="450"/>
        <w:jc w:val="both"/>
        <w:rPr>
          <w:rFonts w:ascii="Arial Narrow" w:hAnsi="Arial Narrow"/>
          <w:b/>
          <w:bCs/>
        </w:rPr>
      </w:pPr>
      <w:r w:rsidRPr="00D83320">
        <w:rPr>
          <w:rFonts w:ascii="Arial Narrow" w:hAnsi="Arial Narrow"/>
          <w:b/>
          <w:bCs/>
        </w:rPr>
        <w:t xml:space="preserve">Calculating BEP Certified Vendor Participation:  </w:t>
      </w:r>
      <w:r w:rsidRPr="00D83320">
        <w:rPr>
          <w:rFonts w:ascii="Arial Narrow" w:hAnsi="Arial Narrow"/>
          <w:bCs/>
        </w:rPr>
        <w:t>The Utilization Plan documents work anticipated to be performed, or goods/equipment provided by all BEP certified vendors and paid for upon satisfactory completion/delivery. Only the value of payments made for the work actually performed by BEP certified vendors, by subcontractors or suppliers to such vendors, is counted toward the contract goal. Applicable guidelines for counting payments attributable to contract goals are summarized below:</w:t>
      </w:r>
    </w:p>
    <w:p w14:paraId="04D13BF7" w14:textId="77777777" w:rsidR="00875B0E" w:rsidRPr="00D83320" w:rsidRDefault="00875B0E" w:rsidP="00875B0E">
      <w:pPr>
        <w:pStyle w:val="NoSpacing"/>
        <w:ind w:right="450"/>
        <w:jc w:val="both"/>
        <w:rPr>
          <w:rFonts w:ascii="Arial Narrow" w:hAnsi="Arial Narrow"/>
          <w:b/>
          <w:bCs/>
        </w:rPr>
      </w:pPr>
    </w:p>
    <w:p w14:paraId="69F6186B"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5.1</w:t>
      </w:r>
      <w:r w:rsidRPr="00D83320">
        <w:rPr>
          <w:rFonts w:ascii="Arial Narrow" w:hAnsi="Arial Narrow"/>
          <w:bCs/>
        </w:rPr>
        <w:tab/>
        <w:t>The value of the work actually performed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2113A8B9" w14:textId="77777777" w:rsidR="00875B0E" w:rsidRPr="00D83320" w:rsidRDefault="00875B0E" w:rsidP="00875B0E">
      <w:pPr>
        <w:pStyle w:val="NoSpacing"/>
        <w:ind w:left="720" w:right="450"/>
        <w:jc w:val="both"/>
        <w:rPr>
          <w:rFonts w:ascii="Arial Narrow" w:hAnsi="Arial Narrow"/>
          <w:bCs/>
        </w:rPr>
      </w:pPr>
    </w:p>
    <w:p w14:paraId="0A3C919C"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5.2</w:t>
      </w:r>
      <w:r w:rsidRPr="00D83320">
        <w:rPr>
          <w:rFonts w:ascii="Arial Narrow" w:hAnsi="Arial Narrow"/>
          <w:bCs/>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D83320">
        <w:rPr>
          <w:rFonts w:ascii="Arial Narrow" w:hAnsi="Arial Narrow"/>
          <w:b/>
          <w:bCs/>
        </w:rPr>
        <w:t>Work that a BEP certified vendor subcontracts to a non-BEP certified vendor will not count towards the goal.</w:t>
      </w:r>
    </w:p>
    <w:p w14:paraId="50AABD53" w14:textId="77777777" w:rsidR="00875B0E" w:rsidRPr="00D83320" w:rsidRDefault="00875B0E" w:rsidP="00875B0E">
      <w:pPr>
        <w:pStyle w:val="NoSpacing"/>
        <w:ind w:left="720" w:right="450"/>
        <w:jc w:val="both"/>
        <w:rPr>
          <w:rFonts w:ascii="Arial Narrow" w:hAnsi="Arial Narrow"/>
          <w:bCs/>
        </w:rPr>
      </w:pPr>
    </w:p>
    <w:p w14:paraId="412E0713"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5.3</w:t>
      </w:r>
      <w:r w:rsidRPr="00D83320">
        <w:rPr>
          <w:rFonts w:ascii="Arial Narrow" w:hAnsi="Arial Narrow"/>
          <w:bCs/>
        </w:rPr>
        <w:tab/>
      </w:r>
      <w:r w:rsidRPr="00D83320">
        <w:rPr>
          <w:rFonts w:ascii="Arial Narrow" w:hAnsi="Arial Narrow"/>
        </w:rPr>
        <w:t xml:space="preserve">A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1"/>
        </w:rPr>
        <w:t>shall</w:t>
      </w:r>
      <w:r w:rsidRPr="00D83320">
        <w:rPr>
          <w:rFonts w:ascii="Arial Narrow" w:hAnsi="Arial Narrow"/>
        </w:rPr>
        <w:t xml:space="preserve"> </w:t>
      </w:r>
      <w:r w:rsidRPr="00D83320">
        <w:rPr>
          <w:rFonts w:ascii="Arial Narrow" w:hAnsi="Arial Narrow"/>
          <w:spacing w:val="-1"/>
        </w:rPr>
        <w:t>count</w:t>
      </w:r>
      <w:r w:rsidRPr="00D83320">
        <w:rPr>
          <w:rFonts w:ascii="Arial Narrow" w:hAnsi="Arial Narrow"/>
          <w:spacing w:val="1"/>
        </w:rPr>
        <w:t xml:space="preserve"> </w:t>
      </w:r>
      <w:r w:rsidRPr="00D83320">
        <w:rPr>
          <w:rFonts w:ascii="Arial Narrow" w:hAnsi="Arial Narrow"/>
          <w:spacing w:val="-1"/>
        </w:rPr>
        <w:t>toward the</w:t>
      </w:r>
      <w:r w:rsidRPr="00D83320">
        <w:rPr>
          <w:rFonts w:ascii="Arial Narrow" w:hAnsi="Arial Narrow"/>
          <w:spacing w:val="1"/>
        </w:rPr>
        <w:t xml:space="preserve"> </w:t>
      </w:r>
      <w:r w:rsidRPr="00D83320">
        <w:rPr>
          <w:rFonts w:ascii="Arial Narrow" w:hAnsi="Arial Narrow"/>
          <w:spacing w:val="-1"/>
        </w:rPr>
        <w:t>goal</w:t>
      </w:r>
      <w:r w:rsidRPr="00D83320">
        <w:rPr>
          <w:rFonts w:ascii="Arial Narrow" w:hAnsi="Arial Narrow"/>
        </w:rPr>
        <w:t xml:space="preserve"> </w:t>
      </w:r>
      <w:r w:rsidRPr="00D83320">
        <w:rPr>
          <w:rFonts w:ascii="Arial Narrow" w:hAnsi="Arial Narrow"/>
          <w:spacing w:val="-1"/>
        </w:rPr>
        <w:t>100%</w:t>
      </w:r>
      <w:r w:rsidRPr="00D83320">
        <w:rPr>
          <w:rFonts w:ascii="Arial Narrow" w:hAnsi="Arial Narrow"/>
          <w:spacing w:val="-2"/>
        </w:rPr>
        <w:t xml:space="preserve"> </w:t>
      </w:r>
      <w:r w:rsidRPr="00D83320">
        <w:rPr>
          <w:rFonts w:ascii="Arial Narrow" w:hAnsi="Arial Narrow"/>
        </w:rPr>
        <w:t xml:space="preserve">of </w:t>
      </w:r>
      <w:r w:rsidRPr="00D83320">
        <w:rPr>
          <w:rFonts w:ascii="Arial Narrow" w:hAnsi="Arial Narrow"/>
          <w:spacing w:val="-1"/>
        </w:rPr>
        <w:t>its</w:t>
      </w:r>
      <w:r w:rsidRPr="00D83320">
        <w:rPr>
          <w:rFonts w:ascii="Arial Narrow" w:hAnsi="Arial Narrow"/>
        </w:rPr>
        <w:t xml:space="preserve"> </w:t>
      </w:r>
      <w:r w:rsidRPr="00D83320">
        <w:rPr>
          <w:rFonts w:ascii="Arial Narrow" w:hAnsi="Arial Narrow"/>
          <w:spacing w:val="-1"/>
        </w:rPr>
        <w:t>expenditures</w:t>
      </w:r>
      <w:r w:rsidRPr="00D83320">
        <w:rPr>
          <w:rFonts w:ascii="Arial Narrow" w:hAnsi="Arial Narrow"/>
        </w:rPr>
        <w:t xml:space="preserve"> for </w:t>
      </w:r>
      <w:r w:rsidRPr="00D83320">
        <w:rPr>
          <w:rFonts w:ascii="Arial Narrow" w:hAnsi="Arial Narrow"/>
          <w:spacing w:val="-1"/>
        </w:rPr>
        <w:t>materials</w:t>
      </w:r>
      <w:r w:rsidRPr="00D83320">
        <w:rPr>
          <w:rFonts w:ascii="Arial Narrow" w:hAnsi="Arial Narrow"/>
        </w:rPr>
        <w:t xml:space="preserve"> </w:t>
      </w:r>
      <w:r w:rsidRPr="00D83320">
        <w:rPr>
          <w:rFonts w:ascii="Arial Narrow" w:hAnsi="Arial Narrow"/>
          <w:spacing w:val="-1"/>
        </w:rPr>
        <w:t>and</w:t>
      </w:r>
      <w:r w:rsidRPr="00D83320">
        <w:rPr>
          <w:rFonts w:ascii="Arial Narrow" w:hAnsi="Arial Narrow"/>
          <w:spacing w:val="-3"/>
        </w:rPr>
        <w:t xml:space="preserve"> </w:t>
      </w:r>
      <w:r w:rsidRPr="00D83320">
        <w:rPr>
          <w:rFonts w:ascii="Arial Narrow" w:hAnsi="Arial Narrow"/>
          <w:spacing w:val="-1"/>
        </w:rPr>
        <w:t>supplies</w:t>
      </w:r>
      <w:r w:rsidRPr="00D83320">
        <w:rPr>
          <w:rFonts w:ascii="Arial Narrow" w:hAnsi="Arial Narrow"/>
        </w:rPr>
        <w:t xml:space="preserve"> </w:t>
      </w:r>
      <w:r w:rsidRPr="00D83320">
        <w:rPr>
          <w:rFonts w:ascii="Arial Narrow" w:hAnsi="Arial Narrow"/>
          <w:spacing w:val="-1"/>
        </w:rPr>
        <w:t>required under</w:t>
      </w:r>
      <w:r w:rsidRPr="00D83320">
        <w:rPr>
          <w:rFonts w:ascii="Arial Narrow" w:hAnsi="Arial Narrow"/>
          <w:spacing w:val="65"/>
        </w:rPr>
        <w:t xml:space="preserve"> </w:t>
      </w:r>
      <w:r w:rsidRPr="00D83320">
        <w:rPr>
          <w:rFonts w:ascii="Arial Narrow" w:hAnsi="Arial Narrow"/>
          <w:spacing w:val="-1"/>
        </w:rPr>
        <w:t>the</w:t>
      </w:r>
      <w:r w:rsidRPr="00D83320">
        <w:rPr>
          <w:rFonts w:ascii="Arial Narrow" w:hAnsi="Arial Narrow"/>
          <w:spacing w:val="34"/>
        </w:rPr>
        <w:t xml:space="preserve"> </w:t>
      </w:r>
      <w:r w:rsidRPr="00D83320">
        <w:rPr>
          <w:rFonts w:ascii="Arial Narrow" w:hAnsi="Arial Narrow"/>
          <w:spacing w:val="-1"/>
        </w:rPr>
        <w:t>contract</w:t>
      </w:r>
      <w:r w:rsidRPr="00D83320">
        <w:rPr>
          <w:rFonts w:ascii="Arial Narrow" w:hAnsi="Arial Narrow"/>
          <w:spacing w:val="34"/>
        </w:rPr>
        <w:t xml:space="preserve"> </w:t>
      </w:r>
      <w:r w:rsidRPr="00D83320">
        <w:rPr>
          <w:rFonts w:ascii="Arial Narrow" w:hAnsi="Arial Narrow"/>
          <w:spacing w:val="-1"/>
        </w:rPr>
        <w:t>and</w:t>
      </w:r>
      <w:r w:rsidRPr="00D83320">
        <w:rPr>
          <w:rFonts w:ascii="Arial Narrow" w:hAnsi="Arial Narrow"/>
          <w:spacing w:val="33"/>
        </w:rPr>
        <w:t xml:space="preserve"> </w:t>
      </w:r>
      <w:r w:rsidRPr="00D83320">
        <w:rPr>
          <w:rFonts w:ascii="Arial Narrow" w:hAnsi="Arial Narrow"/>
          <w:spacing w:val="-1"/>
        </w:rPr>
        <w:t>obtained</w:t>
      </w:r>
      <w:r w:rsidRPr="00D83320">
        <w:rPr>
          <w:rFonts w:ascii="Arial Narrow" w:hAnsi="Arial Narrow"/>
          <w:spacing w:val="30"/>
        </w:rPr>
        <w:t xml:space="preserve"> </w:t>
      </w:r>
      <w:r w:rsidRPr="00D83320">
        <w:rPr>
          <w:rFonts w:ascii="Arial Narrow" w:hAnsi="Arial Narrow"/>
          <w:spacing w:val="-1"/>
        </w:rPr>
        <w:t>from</w:t>
      </w:r>
      <w:r w:rsidRPr="00D83320">
        <w:rPr>
          <w:rFonts w:ascii="Arial Narrow" w:hAnsi="Arial Narrow"/>
          <w:spacing w:val="35"/>
        </w:rPr>
        <w:t xml:space="preserve"> </w:t>
      </w:r>
      <w:r w:rsidRPr="00D83320">
        <w:rPr>
          <w:rFonts w:ascii="Arial Narrow" w:hAnsi="Arial Narrow"/>
        </w:rPr>
        <w:t>a</w:t>
      </w:r>
      <w:r w:rsidRPr="00D83320">
        <w:rPr>
          <w:rFonts w:ascii="Arial Narrow" w:hAnsi="Arial Narrow"/>
          <w:spacing w:val="34"/>
        </w:rPr>
        <w:t xml:space="preserve"> </w:t>
      </w:r>
      <w:r w:rsidRPr="00D83320">
        <w:rPr>
          <w:rFonts w:ascii="Arial Narrow" w:hAnsi="Arial Narrow"/>
          <w:spacing w:val="-1"/>
        </w:rPr>
        <w:t>BEP</w:t>
      </w:r>
      <w:r w:rsidRPr="00D83320">
        <w:rPr>
          <w:rFonts w:ascii="Arial Narrow" w:hAnsi="Arial Narrow"/>
          <w:spacing w:val="35"/>
        </w:rPr>
        <w:t xml:space="preserve"> </w:t>
      </w:r>
      <w:r w:rsidRPr="00D83320">
        <w:rPr>
          <w:rFonts w:ascii="Arial Narrow" w:hAnsi="Arial Narrow"/>
          <w:spacing w:val="-1"/>
        </w:rPr>
        <w:t>certified</w:t>
      </w:r>
      <w:r w:rsidRPr="00D83320">
        <w:rPr>
          <w:rFonts w:ascii="Arial Narrow" w:hAnsi="Arial Narrow"/>
          <w:spacing w:val="33"/>
        </w:rPr>
        <w:t xml:space="preserve"> </w:t>
      </w:r>
      <w:r w:rsidRPr="00D83320">
        <w:rPr>
          <w:rFonts w:ascii="Arial Narrow" w:hAnsi="Arial Narrow"/>
          <w:spacing w:val="-1"/>
        </w:rPr>
        <w:t>vendor</w:t>
      </w:r>
      <w:r w:rsidRPr="00D83320">
        <w:rPr>
          <w:rFonts w:ascii="Arial Narrow" w:hAnsi="Arial Narrow"/>
          <w:spacing w:val="34"/>
        </w:rPr>
        <w:t xml:space="preserve"> </w:t>
      </w:r>
      <w:r w:rsidRPr="00D83320">
        <w:rPr>
          <w:rFonts w:ascii="Arial Narrow" w:hAnsi="Arial Narrow"/>
          <w:spacing w:val="-1"/>
        </w:rPr>
        <w:t>manufacturer,</w:t>
      </w:r>
      <w:r w:rsidRPr="00D83320">
        <w:rPr>
          <w:rFonts w:ascii="Arial Narrow" w:hAnsi="Arial Narrow"/>
          <w:spacing w:val="34"/>
        </w:rPr>
        <w:t xml:space="preserve"> BEP certified </w:t>
      </w:r>
      <w:r w:rsidRPr="00D83320">
        <w:rPr>
          <w:rFonts w:ascii="Arial Narrow" w:hAnsi="Arial Narrow"/>
          <w:spacing w:val="-1"/>
        </w:rPr>
        <w:t>regular</w:t>
      </w:r>
      <w:r w:rsidRPr="00D83320">
        <w:rPr>
          <w:rFonts w:ascii="Arial Narrow" w:hAnsi="Arial Narrow"/>
          <w:spacing w:val="33"/>
        </w:rPr>
        <w:t xml:space="preserve"> </w:t>
      </w:r>
      <w:r w:rsidRPr="00D83320">
        <w:rPr>
          <w:rFonts w:ascii="Arial Narrow" w:hAnsi="Arial Narrow"/>
          <w:spacing w:val="-1"/>
        </w:rPr>
        <w:t>dealer,</w:t>
      </w:r>
      <w:r w:rsidRPr="00D83320">
        <w:rPr>
          <w:rFonts w:ascii="Arial Narrow" w:hAnsi="Arial Narrow"/>
          <w:spacing w:val="35"/>
        </w:rPr>
        <w:t xml:space="preserve"> </w:t>
      </w:r>
      <w:r w:rsidRPr="00D83320">
        <w:rPr>
          <w:rFonts w:ascii="Arial Narrow" w:hAnsi="Arial Narrow"/>
        </w:rPr>
        <w:t>or</w:t>
      </w:r>
      <w:r w:rsidRPr="00D83320">
        <w:rPr>
          <w:rFonts w:ascii="Arial Narrow" w:hAnsi="Arial Narrow"/>
          <w:spacing w:val="34"/>
        </w:rPr>
        <w:t xml:space="preserve"> BEP certified </w:t>
      </w:r>
      <w:r w:rsidRPr="00D83320">
        <w:rPr>
          <w:rFonts w:ascii="Arial Narrow" w:hAnsi="Arial Narrow"/>
          <w:spacing w:val="-1"/>
        </w:rPr>
        <w:t>supplier.</w:t>
      </w:r>
      <w:r w:rsidRPr="00D83320">
        <w:rPr>
          <w:rFonts w:ascii="Arial Narrow" w:hAnsi="Arial Narrow"/>
          <w:spacing w:val="18"/>
        </w:rPr>
        <w:t xml:space="preserve"> </w:t>
      </w:r>
      <w:r w:rsidRPr="00D83320">
        <w:rPr>
          <w:rFonts w:ascii="Arial Narrow" w:hAnsi="Arial Narrow"/>
        </w:rPr>
        <w:t>A</w:t>
      </w:r>
      <w:r w:rsidRPr="00D83320">
        <w:rPr>
          <w:rFonts w:ascii="Arial Narrow" w:hAnsi="Arial Narrow"/>
          <w:spacing w:val="67"/>
        </w:rPr>
        <w:t xml:space="preserve"> </w:t>
      </w:r>
      <w:r w:rsidRPr="00D83320">
        <w:rPr>
          <w:rFonts w:ascii="Arial Narrow" w:hAnsi="Arial Narrow"/>
          <w:spacing w:val="-1"/>
        </w:rPr>
        <w:t>Vendor</w:t>
      </w:r>
      <w:r w:rsidRPr="00D83320">
        <w:rPr>
          <w:rFonts w:ascii="Arial Narrow" w:hAnsi="Arial Narrow"/>
          <w:spacing w:val="28"/>
        </w:rPr>
        <w:t xml:space="preserve"> </w:t>
      </w:r>
      <w:r w:rsidRPr="00D83320">
        <w:rPr>
          <w:rFonts w:ascii="Arial Narrow" w:hAnsi="Arial Narrow"/>
          <w:spacing w:val="-1"/>
        </w:rPr>
        <w:t>shall</w:t>
      </w:r>
      <w:r w:rsidRPr="00D83320">
        <w:rPr>
          <w:rFonts w:ascii="Arial Narrow" w:hAnsi="Arial Narrow"/>
          <w:spacing w:val="29"/>
        </w:rPr>
        <w:t xml:space="preserve"> </w:t>
      </w:r>
      <w:r w:rsidRPr="00D83320">
        <w:rPr>
          <w:rFonts w:ascii="Arial Narrow" w:hAnsi="Arial Narrow"/>
          <w:spacing w:val="-1"/>
        </w:rPr>
        <w:t>count</w:t>
      </w:r>
      <w:r w:rsidRPr="00D83320">
        <w:rPr>
          <w:rFonts w:ascii="Arial Narrow" w:hAnsi="Arial Narrow"/>
          <w:spacing w:val="30"/>
        </w:rPr>
        <w:t xml:space="preserve"> </w:t>
      </w:r>
      <w:r w:rsidRPr="00D83320">
        <w:rPr>
          <w:rFonts w:ascii="Arial Narrow" w:hAnsi="Arial Narrow"/>
          <w:spacing w:val="-1"/>
        </w:rPr>
        <w:t>toward</w:t>
      </w:r>
      <w:r w:rsidRPr="00D83320">
        <w:rPr>
          <w:rFonts w:ascii="Arial Narrow" w:hAnsi="Arial Narrow"/>
          <w:spacing w:val="28"/>
        </w:rPr>
        <w:t xml:space="preserve"> </w:t>
      </w:r>
      <w:r w:rsidRPr="00D83320">
        <w:rPr>
          <w:rFonts w:ascii="Arial Narrow" w:hAnsi="Arial Narrow"/>
          <w:spacing w:val="-1"/>
        </w:rPr>
        <w:t>the</w:t>
      </w:r>
      <w:r w:rsidRPr="00D83320">
        <w:rPr>
          <w:rFonts w:ascii="Arial Narrow" w:hAnsi="Arial Narrow"/>
          <w:spacing w:val="30"/>
        </w:rPr>
        <w:t xml:space="preserve"> </w:t>
      </w:r>
      <w:r w:rsidRPr="00D83320">
        <w:rPr>
          <w:rFonts w:ascii="Arial Narrow" w:hAnsi="Arial Narrow"/>
          <w:spacing w:val="-1"/>
        </w:rPr>
        <w:t>goal</w:t>
      </w:r>
      <w:r w:rsidRPr="00D83320">
        <w:rPr>
          <w:rFonts w:ascii="Arial Narrow" w:hAnsi="Arial Narrow"/>
          <w:spacing w:val="29"/>
        </w:rPr>
        <w:t xml:space="preserve"> </w:t>
      </w:r>
      <w:r w:rsidRPr="00D83320">
        <w:rPr>
          <w:rFonts w:ascii="Arial Narrow" w:hAnsi="Arial Narrow"/>
          <w:spacing w:val="-1"/>
        </w:rPr>
        <w:t>the</w:t>
      </w:r>
      <w:r w:rsidRPr="00D83320">
        <w:rPr>
          <w:rFonts w:ascii="Arial Narrow" w:hAnsi="Arial Narrow"/>
          <w:spacing w:val="30"/>
        </w:rPr>
        <w:t xml:space="preserve"> </w:t>
      </w:r>
      <w:r w:rsidRPr="00D83320">
        <w:rPr>
          <w:rFonts w:ascii="Arial Narrow" w:hAnsi="Arial Narrow"/>
          <w:spacing w:val="-1"/>
        </w:rPr>
        <w:t>following</w:t>
      </w:r>
      <w:r w:rsidRPr="00D83320">
        <w:rPr>
          <w:rFonts w:ascii="Arial Narrow" w:hAnsi="Arial Narrow"/>
          <w:spacing w:val="28"/>
        </w:rPr>
        <w:t xml:space="preserve"> </w:t>
      </w:r>
      <w:r w:rsidRPr="00D83320">
        <w:rPr>
          <w:rFonts w:ascii="Arial Narrow" w:hAnsi="Arial Narrow"/>
          <w:spacing w:val="-1"/>
        </w:rPr>
        <w:t>expenditures</w:t>
      </w:r>
      <w:r w:rsidRPr="00D83320">
        <w:rPr>
          <w:rFonts w:ascii="Arial Narrow" w:hAnsi="Arial Narrow"/>
          <w:spacing w:val="29"/>
        </w:rPr>
        <w:t xml:space="preserve"> </w:t>
      </w:r>
      <w:r w:rsidRPr="00D83320">
        <w:rPr>
          <w:rFonts w:ascii="Arial Narrow" w:hAnsi="Arial Narrow"/>
        </w:rPr>
        <w:t>to</w:t>
      </w:r>
      <w:r w:rsidRPr="00D83320">
        <w:rPr>
          <w:rFonts w:ascii="Arial Narrow" w:hAnsi="Arial Narrow"/>
          <w:spacing w:val="31"/>
        </w:rPr>
        <w:t xml:space="preserve"> </w:t>
      </w:r>
      <w:r w:rsidRPr="00D83320">
        <w:rPr>
          <w:rFonts w:ascii="Arial Narrow" w:hAnsi="Arial Narrow"/>
          <w:spacing w:val="-2"/>
        </w:rPr>
        <w:t>BEP</w:t>
      </w:r>
      <w:r w:rsidRPr="00D83320">
        <w:rPr>
          <w:rFonts w:ascii="Arial Narrow" w:hAnsi="Arial Narrow"/>
          <w:spacing w:val="30"/>
        </w:rPr>
        <w:t xml:space="preserve"> </w:t>
      </w:r>
      <w:r w:rsidRPr="00D83320">
        <w:rPr>
          <w:rFonts w:ascii="Arial Narrow" w:hAnsi="Arial Narrow"/>
          <w:spacing w:val="-1"/>
        </w:rPr>
        <w:t>certified</w:t>
      </w:r>
      <w:r w:rsidRPr="00D83320">
        <w:rPr>
          <w:rFonts w:ascii="Arial Narrow" w:hAnsi="Arial Narrow"/>
          <w:spacing w:val="28"/>
        </w:rPr>
        <w:t xml:space="preserve"> </w:t>
      </w:r>
      <w:r w:rsidRPr="00D83320">
        <w:rPr>
          <w:rFonts w:ascii="Arial Narrow" w:hAnsi="Arial Narrow"/>
          <w:spacing w:val="-1"/>
        </w:rPr>
        <w:t>vendors</w:t>
      </w:r>
      <w:r w:rsidRPr="00D83320">
        <w:rPr>
          <w:rFonts w:ascii="Arial Narrow" w:hAnsi="Arial Narrow"/>
          <w:spacing w:val="29"/>
        </w:rPr>
        <w:t xml:space="preserve"> </w:t>
      </w:r>
      <w:r w:rsidRPr="00D83320">
        <w:rPr>
          <w:rFonts w:ascii="Arial Narrow" w:hAnsi="Arial Narrow"/>
          <w:spacing w:val="-1"/>
        </w:rPr>
        <w:t>that</w:t>
      </w:r>
      <w:r w:rsidRPr="00D83320">
        <w:rPr>
          <w:rFonts w:ascii="Arial Narrow" w:hAnsi="Arial Narrow"/>
          <w:spacing w:val="30"/>
        </w:rPr>
        <w:t xml:space="preserve"> </w:t>
      </w:r>
      <w:r w:rsidRPr="00D83320">
        <w:rPr>
          <w:rFonts w:ascii="Arial Narrow" w:hAnsi="Arial Narrow"/>
          <w:spacing w:val="-2"/>
        </w:rPr>
        <w:t>are</w:t>
      </w:r>
      <w:r w:rsidRPr="00D83320">
        <w:rPr>
          <w:rFonts w:ascii="Arial Narrow" w:hAnsi="Arial Narrow"/>
          <w:spacing w:val="29"/>
        </w:rPr>
        <w:t xml:space="preserve"> </w:t>
      </w:r>
      <w:r w:rsidRPr="00D83320">
        <w:rPr>
          <w:rFonts w:ascii="Arial Narrow" w:hAnsi="Arial Narrow"/>
        </w:rPr>
        <w:t>not</w:t>
      </w:r>
      <w:r w:rsidRPr="00D83320">
        <w:rPr>
          <w:rFonts w:ascii="Arial Narrow" w:hAnsi="Arial Narrow"/>
          <w:spacing w:val="73"/>
        </w:rPr>
        <w:t xml:space="preserve"> </w:t>
      </w:r>
      <w:r w:rsidRPr="00D83320">
        <w:rPr>
          <w:rFonts w:ascii="Arial Narrow" w:hAnsi="Arial Narrow"/>
          <w:spacing w:val="-1"/>
        </w:rPr>
        <w:t>manufacturers,</w:t>
      </w:r>
      <w:r w:rsidRPr="00D83320">
        <w:rPr>
          <w:rFonts w:ascii="Arial Narrow" w:hAnsi="Arial Narrow"/>
        </w:rPr>
        <w:t xml:space="preserve"> </w:t>
      </w:r>
      <w:r w:rsidRPr="00D83320">
        <w:rPr>
          <w:rFonts w:ascii="Arial Narrow" w:hAnsi="Arial Narrow"/>
          <w:spacing w:val="-1"/>
        </w:rPr>
        <w:t>regular</w:t>
      </w:r>
      <w:r w:rsidRPr="00D83320">
        <w:rPr>
          <w:rFonts w:ascii="Arial Narrow" w:hAnsi="Arial Narrow"/>
        </w:rPr>
        <w:t xml:space="preserve"> </w:t>
      </w:r>
      <w:r w:rsidRPr="00D83320">
        <w:rPr>
          <w:rFonts w:ascii="Arial Narrow" w:hAnsi="Arial Narrow"/>
          <w:spacing w:val="-2"/>
        </w:rPr>
        <w:t xml:space="preserve">dealers, </w:t>
      </w:r>
      <w:r w:rsidRPr="00D83320">
        <w:rPr>
          <w:rFonts w:ascii="Arial Narrow" w:hAnsi="Arial Narrow"/>
        </w:rPr>
        <w:t xml:space="preserve">or </w:t>
      </w:r>
      <w:r w:rsidRPr="00D83320">
        <w:rPr>
          <w:rFonts w:ascii="Arial Narrow" w:hAnsi="Arial Narrow"/>
          <w:spacing w:val="-1"/>
        </w:rPr>
        <w:t>suppliers:</w:t>
      </w:r>
    </w:p>
    <w:p w14:paraId="1DD2294A" w14:textId="77777777" w:rsidR="00875B0E" w:rsidRPr="00D83320" w:rsidRDefault="00875B0E" w:rsidP="00875B0E">
      <w:pPr>
        <w:pStyle w:val="NoSpacing"/>
        <w:ind w:left="1080" w:right="450"/>
        <w:jc w:val="both"/>
        <w:rPr>
          <w:rFonts w:ascii="Arial Narrow" w:hAnsi="Arial Narrow"/>
          <w:bCs/>
        </w:rPr>
      </w:pPr>
    </w:p>
    <w:p w14:paraId="2286B701"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5.3.1</w:t>
      </w:r>
      <w:r w:rsidRPr="00D83320">
        <w:rPr>
          <w:rFonts w:ascii="Arial Narrow" w:hAnsi="Arial Narrow"/>
          <w:bCs/>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252760E8" w14:textId="77777777" w:rsidR="00875B0E" w:rsidRPr="00D83320" w:rsidRDefault="00875B0E" w:rsidP="00875B0E">
      <w:pPr>
        <w:pStyle w:val="NoSpacing"/>
        <w:ind w:left="1440" w:right="450"/>
        <w:jc w:val="both"/>
        <w:rPr>
          <w:rFonts w:ascii="Arial Narrow" w:hAnsi="Arial Narrow"/>
          <w:bCs/>
        </w:rPr>
      </w:pPr>
    </w:p>
    <w:p w14:paraId="72BD58F4"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5.3.2</w:t>
      </w:r>
      <w:r w:rsidRPr="00D83320">
        <w:rPr>
          <w:rFonts w:ascii="Arial Narrow" w:hAnsi="Arial Narrow"/>
          <w:bCs/>
        </w:rPr>
        <w:tab/>
        <w:t>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on the contract, and must itself own and operate at least one fully licensed, insured and operational truck used on the contract.</w:t>
      </w:r>
    </w:p>
    <w:p w14:paraId="650A7D14" w14:textId="77777777" w:rsidR="00875B0E" w:rsidRPr="00D83320" w:rsidRDefault="00875B0E" w:rsidP="00875B0E">
      <w:pPr>
        <w:pStyle w:val="NoSpacing"/>
        <w:ind w:left="2160" w:right="450" w:hanging="720"/>
        <w:jc w:val="both"/>
        <w:rPr>
          <w:rFonts w:ascii="Arial Narrow" w:hAnsi="Arial Narrow"/>
          <w:bCs/>
        </w:rPr>
      </w:pPr>
    </w:p>
    <w:p w14:paraId="5E6D4C98"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5.3.3</w:t>
      </w:r>
      <w:r w:rsidRPr="00D83320">
        <w:rPr>
          <w:rFonts w:ascii="Arial Narrow" w:hAnsi="Arial Narrow"/>
          <w:bCs/>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22204561" w14:textId="77777777" w:rsidR="00875B0E" w:rsidRPr="00D83320" w:rsidRDefault="00875B0E" w:rsidP="00875B0E">
      <w:pPr>
        <w:pStyle w:val="NoSpacing"/>
        <w:ind w:left="2160" w:right="450" w:hanging="720"/>
        <w:jc w:val="both"/>
        <w:rPr>
          <w:rFonts w:ascii="Arial Narrow" w:hAnsi="Arial Narrow"/>
          <w:bCs/>
        </w:rPr>
      </w:pPr>
    </w:p>
    <w:p w14:paraId="4B124BC4" w14:textId="77777777" w:rsidR="00875B0E" w:rsidRPr="00D83320" w:rsidRDefault="00875B0E" w:rsidP="00875B0E">
      <w:pPr>
        <w:pStyle w:val="NoSpacing"/>
        <w:ind w:left="1440" w:right="450" w:hanging="720"/>
        <w:jc w:val="both"/>
        <w:rPr>
          <w:rFonts w:ascii="Arial Narrow" w:hAnsi="Arial Narrow"/>
          <w:spacing w:val="-1"/>
        </w:rPr>
      </w:pPr>
      <w:r w:rsidRPr="00D83320">
        <w:rPr>
          <w:rFonts w:ascii="Arial Narrow" w:hAnsi="Arial Narrow"/>
          <w:b/>
          <w:bCs/>
        </w:rPr>
        <w:t>5.4</w:t>
      </w:r>
      <w:r w:rsidRPr="00D83320">
        <w:rPr>
          <w:rFonts w:ascii="Arial Narrow" w:hAnsi="Arial Narrow"/>
          <w:bCs/>
        </w:rPr>
        <w:tab/>
      </w:r>
      <w:r w:rsidRPr="00D83320">
        <w:rPr>
          <w:rFonts w:ascii="Arial Narrow" w:hAnsi="Arial Narrow"/>
          <w:spacing w:val="-1"/>
        </w:rPr>
        <w:t>BEP</w:t>
      </w:r>
      <w:r w:rsidRPr="00D83320">
        <w:rPr>
          <w:rFonts w:ascii="Arial Narrow" w:hAnsi="Arial Narrow"/>
          <w:spacing w:val="6"/>
        </w:rPr>
        <w:t xml:space="preserve"> </w:t>
      </w:r>
      <w:r w:rsidRPr="00D83320">
        <w:rPr>
          <w:rFonts w:ascii="Arial Narrow" w:hAnsi="Arial Narrow"/>
          <w:spacing w:val="-1"/>
        </w:rPr>
        <w:t>certified</w:t>
      </w:r>
      <w:r w:rsidRPr="00D83320">
        <w:rPr>
          <w:rFonts w:ascii="Arial Narrow" w:hAnsi="Arial Narrow"/>
          <w:spacing w:val="4"/>
        </w:rPr>
        <w:t xml:space="preserve"> </w:t>
      </w:r>
      <w:r w:rsidRPr="00D83320">
        <w:rPr>
          <w:rFonts w:ascii="Arial Narrow" w:hAnsi="Arial Narrow"/>
          <w:spacing w:val="-1"/>
        </w:rPr>
        <w:t>vendors</w:t>
      </w:r>
      <w:r w:rsidRPr="00D83320">
        <w:rPr>
          <w:rFonts w:ascii="Arial Narrow" w:hAnsi="Arial Narrow"/>
          <w:spacing w:val="5"/>
        </w:rPr>
        <w:t xml:space="preserve"> </w:t>
      </w:r>
      <w:r w:rsidRPr="00D83320">
        <w:rPr>
          <w:rFonts w:ascii="Arial Narrow" w:hAnsi="Arial Narrow"/>
          <w:spacing w:val="-2"/>
        </w:rPr>
        <w:t>who</w:t>
      </w:r>
      <w:r w:rsidRPr="00D83320">
        <w:rPr>
          <w:rFonts w:ascii="Arial Narrow" w:hAnsi="Arial Narrow"/>
          <w:spacing w:val="6"/>
        </w:rPr>
        <w:t xml:space="preserve"> </w:t>
      </w:r>
      <w:r w:rsidRPr="00D83320">
        <w:rPr>
          <w:rFonts w:ascii="Arial Narrow" w:hAnsi="Arial Narrow"/>
          <w:spacing w:val="-1"/>
        </w:rPr>
        <w:t>are</w:t>
      </w:r>
      <w:r w:rsidRPr="00D83320">
        <w:rPr>
          <w:rFonts w:ascii="Arial Narrow" w:hAnsi="Arial Narrow"/>
          <w:spacing w:val="6"/>
        </w:rPr>
        <w:t xml:space="preserve"> </w:t>
      </w:r>
      <w:r w:rsidRPr="00D83320">
        <w:rPr>
          <w:rFonts w:ascii="Arial Narrow" w:hAnsi="Arial Narrow"/>
          <w:spacing w:val="-1"/>
        </w:rPr>
        <w:t>performing</w:t>
      </w:r>
      <w:r w:rsidRPr="00D83320">
        <w:rPr>
          <w:rFonts w:ascii="Arial Narrow" w:hAnsi="Arial Narrow"/>
          <w:spacing w:val="4"/>
        </w:rPr>
        <w:t xml:space="preserve"> </w:t>
      </w:r>
      <w:r w:rsidRPr="00D83320">
        <w:rPr>
          <w:rFonts w:ascii="Arial Narrow" w:hAnsi="Arial Narrow"/>
        </w:rPr>
        <w:t>on</w:t>
      </w:r>
      <w:r w:rsidRPr="00D83320">
        <w:rPr>
          <w:rFonts w:ascii="Arial Narrow" w:hAnsi="Arial Narrow"/>
          <w:spacing w:val="4"/>
        </w:rPr>
        <w:t xml:space="preserve"> </w:t>
      </w:r>
      <w:r w:rsidRPr="00D83320">
        <w:rPr>
          <w:rFonts w:ascii="Arial Narrow" w:hAnsi="Arial Narrow"/>
          <w:spacing w:val="-1"/>
        </w:rPr>
        <w:t>contract</w:t>
      </w:r>
      <w:r w:rsidRPr="00D83320">
        <w:rPr>
          <w:rFonts w:ascii="Arial Narrow" w:hAnsi="Arial Narrow"/>
          <w:spacing w:val="3"/>
        </w:rPr>
        <w:t xml:space="preserve"> </w:t>
      </w:r>
      <w:r w:rsidRPr="00D83320">
        <w:rPr>
          <w:rFonts w:ascii="Arial Narrow" w:hAnsi="Arial Narrow"/>
          <w:spacing w:val="-1"/>
        </w:rPr>
        <w:t>as</w:t>
      </w:r>
      <w:r w:rsidRPr="00D83320">
        <w:rPr>
          <w:rFonts w:ascii="Arial Narrow" w:hAnsi="Arial Narrow"/>
          <w:spacing w:val="5"/>
        </w:rPr>
        <w:t xml:space="preserve"> </w:t>
      </w:r>
      <w:r w:rsidRPr="00D83320">
        <w:rPr>
          <w:rFonts w:ascii="Arial Narrow" w:hAnsi="Arial Narrow"/>
          <w:spacing w:val="-1"/>
        </w:rPr>
        <w:t>second</w:t>
      </w:r>
      <w:r w:rsidRPr="00D83320">
        <w:rPr>
          <w:rFonts w:ascii="Arial Narrow" w:hAnsi="Arial Narrow"/>
          <w:spacing w:val="4"/>
        </w:rPr>
        <w:t xml:space="preserve"> </w:t>
      </w:r>
      <w:r w:rsidRPr="00D83320">
        <w:rPr>
          <w:rFonts w:ascii="Arial Narrow" w:hAnsi="Arial Narrow"/>
          <w:spacing w:val="-1"/>
        </w:rPr>
        <w:t>tier</w:t>
      </w:r>
      <w:r w:rsidRPr="00D83320">
        <w:rPr>
          <w:rFonts w:ascii="Arial Narrow" w:hAnsi="Arial Narrow"/>
          <w:spacing w:val="5"/>
        </w:rPr>
        <w:t xml:space="preserve"> </w:t>
      </w:r>
      <w:r w:rsidRPr="00D83320">
        <w:rPr>
          <w:rFonts w:ascii="Arial Narrow" w:hAnsi="Arial Narrow"/>
          <w:spacing w:val="-1"/>
        </w:rPr>
        <w:t>subcontractors</w:t>
      </w:r>
      <w:r w:rsidRPr="00D83320">
        <w:rPr>
          <w:rFonts w:ascii="Arial Narrow" w:hAnsi="Arial Narrow"/>
          <w:spacing w:val="5"/>
        </w:rPr>
        <w:t xml:space="preserve"> </w:t>
      </w:r>
      <w:r w:rsidRPr="00D83320">
        <w:rPr>
          <w:rFonts w:ascii="Arial Narrow" w:hAnsi="Arial Narrow"/>
          <w:spacing w:val="-1"/>
        </w:rPr>
        <w:t>may</w:t>
      </w:r>
      <w:r w:rsidRPr="00D83320">
        <w:rPr>
          <w:rFonts w:ascii="Arial Narrow" w:hAnsi="Arial Narrow"/>
          <w:spacing w:val="6"/>
        </w:rPr>
        <w:t xml:space="preserve"> </w:t>
      </w:r>
      <w:r w:rsidRPr="00D83320">
        <w:rPr>
          <w:rFonts w:ascii="Arial Narrow" w:hAnsi="Arial Narrow"/>
          <w:spacing w:val="-1"/>
        </w:rPr>
        <w:t>be</w:t>
      </w:r>
      <w:r w:rsidRPr="00D83320">
        <w:rPr>
          <w:rFonts w:ascii="Arial Narrow" w:hAnsi="Arial Narrow"/>
          <w:spacing w:val="6"/>
        </w:rPr>
        <w:t xml:space="preserve"> </w:t>
      </w:r>
      <w:r w:rsidRPr="00D83320">
        <w:rPr>
          <w:rFonts w:ascii="Arial Narrow" w:hAnsi="Arial Narrow"/>
          <w:spacing w:val="-1"/>
        </w:rPr>
        <w:t>counted</w:t>
      </w:r>
      <w:r w:rsidRPr="00D83320">
        <w:rPr>
          <w:rFonts w:ascii="Arial Narrow" w:hAnsi="Arial Narrow"/>
          <w:spacing w:val="10"/>
        </w:rPr>
        <w:t xml:space="preserve"> </w:t>
      </w:r>
      <w:r w:rsidRPr="00D83320">
        <w:rPr>
          <w:rFonts w:ascii="Arial Narrow" w:hAnsi="Arial Narrow"/>
          <w:spacing w:val="-1"/>
        </w:rPr>
        <w:t>in</w:t>
      </w:r>
      <w:r w:rsidRPr="00D83320">
        <w:rPr>
          <w:rFonts w:ascii="Arial Narrow" w:hAnsi="Arial Narrow"/>
          <w:spacing w:val="81"/>
        </w:rPr>
        <w:t xml:space="preserve"> </w:t>
      </w:r>
      <w:r w:rsidRPr="00D83320">
        <w:rPr>
          <w:rFonts w:ascii="Arial Narrow" w:hAnsi="Arial Narrow"/>
          <w:spacing w:val="-1"/>
        </w:rPr>
        <w:t>meeting</w:t>
      </w:r>
      <w:r w:rsidRPr="00D83320">
        <w:rPr>
          <w:rFonts w:ascii="Arial Narrow" w:hAnsi="Arial Narrow"/>
          <w:spacing w:val="33"/>
        </w:rPr>
        <w:t xml:space="preserve"> </w:t>
      </w:r>
      <w:r w:rsidRPr="00D83320">
        <w:rPr>
          <w:rFonts w:ascii="Arial Narrow" w:hAnsi="Arial Narrow"/>
          <w:spacing w:val="-1"/>
        </w:rPr>
        <w:t>the</w:t>
      </w:r>
      <w:r w:rsidRPr="00D83320">
        <w:rPr>
          <w:rFonts w:ascii="Arial Narrow" w:hAnsi="Arial Narrow"/>
          <w:spacing w:val="33"/>
        </w:rPr>
        <w:t xml:space="preserve"> </w:t>
      </w:r>
      <w:r w:rsidRPr="00D83320">
        <w:rPr>
          <w:rFonts w:ascii="Arial Narrow" w:hAnsi="Arial Narrow"/>
          <w:spacing w:val="-1"/>
        </w:rPr>
        <w:t>established</w:t>
      </w:r>
      <w:r w:rsidRPr="00D83320">
        <w:rPr>
          <w:rFonts w:ascii="Arial Narrow" w:hAnsi="Arial Narrow"/>
          <w:spacing w:val="29"/>
        </w:rPr>
        <w:t xml:space="preserve"> </w:t>
      </w:r>
      <w:r w:rsidRPr="00D83320">
        <w:rPr>
          <w:rFonts w:ascii="Arial Narrow" w:hAnsi="Arial Narrow"/>
          <w:spacing w:val="-1"/>
        </w:rPr>
        <w:t>BEP</w:t>
      </w:r>
      <w:r w:rsidRPr="00D83320">
        <w:rPr>
          <w:rFonts w:ascii="Arial Narrow" w:hAnsi="Arial Narrow"/>
          <w:spacing w:val="35"/>
        </w:rPr>
        <w:t xml:space="preserve"> </w:t>
      </w:r>
      <w:r w:rsidRPr="00D83320">
        <w:rPr>
          <w:rFonts w:ascii="Arial Narrow" w:hAnsi="Arial Narrow"/>
          <w:spacing w:val="-1"/>
        </w:rPr>
        <w:t>goal</w:t>
      </w:r>
      <w:r w:rsidRPr="00D83320">
        <w:rPr>
          <w:rFonts w:ascii="Arial Narrow" w:hAnsi="Arial Narrow"/>
          <w:spacing w:val="34"/>
        </w:rPr>
        <w:t xml:space="preserve"> </w:t>
      </w:r>
      <w:r w:rsidRPr="00D83320">
        <w:rPr>
          <w:rFonts w:ascii="Arial Narrow" w:hAnsi="Arial Narrow"/>
          <w:spacing w:val="-1"/>
        </w:rPr>
        <w:t>for</w:t>
      </w:r>
      <w:r w:rsidRPr="00D83320">
        <w:rPr>
          <w:rFonts w:ascii="Arial Narrow" w:hAnsi="Arial Narrow"/>
          <w:spacing w:val="35"/>
        </w:rPr>
        <w:t xml:space="preserve"> </w:t>
      </w:r>
      <w:r w:rsidRPr="00D83320">
        <w:rPr>
          <w:rFonts w:ascii="Arial Narrow" w:hAnsi="Arial Narrow"/>
          <w:spacing w:val="-1"/>
        </w:rPr>
        <w:t>this</w:t>
      </w:r>
      <w:r w:rsidRPr="00D83320">
        <w:rPr>
          <w:rFonts w:ascii="Arial Narrow" w:hAnsi="Arial Narrow"/>
          <w:spacing w:val="32"/>
        </w:rPr>
        <w:t xml:space="preserve"> </w:t>
      </w:r>
      <w:r w:rsidRPr="00D83320">
        <w:rPr>
          <w:rFonts w:ascii="Arial Narrow" w:hAnsi="Arial Narrow"/>
          <w:spacing w:val="-1"/>
        </w:rPr>
        <w:t>contract</w:t>
      </w:r>
      <w:r w:rsidRPr="00D83320">
        <w:rPr>
          <w:rFonts w:ascii="Arial Narrow" w:hAnsi="Arial Narrow"/>
          <w:spacing w:val="34"/>
        </w:rPr>
        <w:t xml:space="preserve"> </w:t>
      </w:r>
      <w:r w:rsidRPr="00D83320">
        <w:rPr>
          <w:rFonts w:ascii="Arial Narrow" w:hAnsi="Arial Narrow"/>
          <w:spacing w:val="-1"/>
        </w:rPr>
        <w:t>as</w:t>
      </w:r>
      <w:r w:rsidRPr="00D83320">
        <w:rPr>
          <w:rFonts w:ascii="Arial Narrow" w:hAnsi="Arial Narrow"/>
          <w:spacing w:val="35"/>
        </w:rPr>
        <w:t xml:space="preserve"> </w:t>
      </w:r>
      <w:r w:rsidRPr="00D83320">
        <w:rPr>
          <w:rFonts w:ascii="Arial Narrow" w:hAnsi="Arial Narrow"/>
          <w:spacing w:val="-1"/>
        </w:rPr>
        <w:t>long</w:t>
      </w:r>
      <w:r w:rsidRPr="00D83320">
        <w:rPr>
          <w:rFonts w:ascii="Arial Narrow" w:hAnsi="Arial Narrow"/>
          <w:spacing w:val="34"/>
        </w:rPr>
        <w:t xml:space="preserve"> </w:t>
      </w:r>
      <w:r w:rsidRPr="00D83320">
        <w:rPr>
          <w:rFonts w:ascii="Arial Narrow" w:hAnsi="Arial Narrow"/>
          <w:spacing w:val="-1"/>
        </w:rPr>
        <w:t>as</w:t>
      </w:r>
      <w:r w:rsidRPr="00D83320">
        <w:rPr>
          <w:rFonts w:ascii="Arial Narrow" w:hAnsi="Arial Narrow"/>
          <w:spacing w:val="34"/>
        </w:rPr>
        <w:t xml:space="preserve"> </w:t>
      </w:r>
      <w:r w:rsidRPr="00D83320">
        <w:rPr>
          <w:rFonts w:ascii="Arial Narrow" w:hAnsi="Arial Narrow"/>
          <w:spacing w:val="-2"/>
        </w:rPr>
        <w:t>the</w:t>
      </w:r>
      <w:r w:rsidRPr="00D83320">
        <w:rPr>
          <w:rFonts w:ascii="Arial Narrow" w:hAnsi="Arial Narrow"/>
          <w:spacing w:val="33"/>
        </w:rPr>
        <w:t xml:space="preserve"> </w:t>
      </w:r>
      <w:r w:rsidRPr="00D83320">
        <w:rPr>
          <w:rFonts w:ascii="Arial Narrow" w:hAnsi="Arial Narrow"/>
          <w:spacing w:val="-1"/>
        </w:rPr>
        <w:t>Prime</w:t>
      </w:r>
      <w:r w:rsidRPr="00D83320">
        <w:rPr>
          <w:rFonts w:ascii="Arial Narrow" w:hAnsi="Arial Narrow"/>
          <w:spacing w:val="33"/>
        </w:rPr>
        <w:t xml:space="preserve"> </w:t>
      </w:r>
      <w:r w:rsidRPr="00D83320">
        <w:rPr>
          <w:rFonts w:ascii="Arial Narrow" w:hAnsi="Arial Narrow"/>
          <w:spacing w:val="-1"/>
        </w:rPr>
        <w:t>Vendor</w:t>
      </w:r>
      <w:r w:rsidRPr="00D83320">
        <w:rPr>
          <w:rFonts w:ascii="Arial Narrow" w:hAnsi="Arial Narrow"/>
          <w:spacing w:val="35"/>
        </w:rPr>
        <w:t xml:space="preserve"> </w:t>
      </w:r>
      <w:r w:rsidRPr="00D83320">
        <w:rPr>
          <w:rFonts w:ascii="Arial Narrow" w:hAnsi="Arial Narrow"/>
          <w:spacing w:val="-2"/>
        </w:rPr>
        <w:t>can</w:t>
      </w:r>
      <w:r w:rsidRPr="00D83320">
        <w:rPr>
          <w:rFonts w:ascii="Arial Narrow" w:hAnsi="Arial Narrow"/>
          <w:spacing w:val="33"/>
        </w:rPr>
        <w:t xml:space="preserve"> </w:t>
      </w:r>
      <w:r w:rsidRPr="00D83320">
        <w:rPr>
          <w:rFonts w:ascii="Arial Narrow" w:hAnsi="Arial Narrow"/>
          <w:spacing w:val="-1"/>
        </w:rPr>
        <w:t>provide</w:t>
      </w:r>
      <w:r w:rsidRPr="00D83320">
        <w:rPr>
          <w:rFonts w:ascii="Arial Narrow" w:hAnsi="Arial Narrow"/>
          <w:spacing w:val="65"/>
        </w:rPr>
        <w:t xml:space="preserve"> </w:t>
      </w:r>
      <w:r w:rsidRPr="00D83320">
        <w:rPr>
          <w:rFonts w:ascii="Arial Narrow" w:hAnsi="Arial Narrow"/>
          <w:spacing w:val="-1"/>
        </w:rPr>
        <w:t>documentation indicating 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these</w:t>
      </w:r>
      <w:r w:rsidRPr="00D83320">
        <w:rPr>
          <w:rFonts w:ascii="Arial Narrow" w:hAnsi="Arial Narrow"/>
          <w:spacing w:val="-2"/>
        </w:rPr>
        <w:t xml:space="preserve"> </w:t>
      </w:r>
      <w:r w:rsidRPr="00D83320">
        <w:rPr>
          <w:rFonts w:ascii="Arial Narrow" w:hAnsi="Arial Narrow"/>
          <w:spacing w:val="-1"/>
        </w:rPr>
        <w:t>vendors.</w:t>
      </w:r>
    </w:p>
    <w:p w14:paraId="17F17A84" w14:textId="77777777" w:rsidR="00875B0E" w:rsidRPr="00D83320" w:rsidRDefault="00875B0E" w:rsidP="00875B0E">
      <w:pPr>
        <w:pStyle w:val="NoSpacing"/>
        <w:ind w:left="1440" w:right="450" w:hanging="720"/>
        <w:jc w:val="both"/>
        <w:rPr>
          <w:rFonts w:ascii="Arial Narrow" w:hAnsi="Arial Narrow"/>
          <w:spacing w:val="-1"/>
        </w:rPr>
      </w:pPr>
    </w:p>
    <w:p w14:paraId="25F5EB67" w14:textId="77777777" w:rsidR="00875B0E" w:rsidRPr="00D83320" w:rsidRDefault="00875B0E" w:rsidP="00875B0E">
      <w:pPr>
        <w:pStyle w:val="NoSpacing"/>
        <w:ind w:left="1440" w:right="450" w:hanging="720"/>
        <w:jc w:val="both"/>
        <w:rPr>
          <w:rFonts w:ascii="Arial Narrow" w:hAnsi="Arial Narrow"/>
          <w:spacing w:val="-1"/>
        </w:rPr>
      </w:pPr>
      <w:r w:rsidRPr="00D83320">
        <w:rPr>
          <w:rFonts w:ascii="Arial Narrow" w:hAnsi="Arial Narrow"/>
          <w:b/>
          <w:bCs/>
        </w:rPr>
        <w:lastRenderedPageBreak/>
        <w:t>5.5</w:t>
      </w:r>
      <w:r w:rsidRPr="00D83320">
        <w:rPr>
          <w:rFonts w:ascii="Arial Narrow" w:hAnsi="Arial Narrow"/>
          <w:bCs/>
        </w:rPr>
        <w:tab/>
      </w:r>
      <w:r w:rsidRPr="00D83320">
        <w:rPr>
          <w:rFonts w:ascii="Arial Narrow" w:hAnsi="Arial Narrow"/>
        </w:rPr>
        <w:t>A</w:t>
      </w:r>
      <w:r w:rsidRPr="00D83320">
        <w:rPr>
          <w:rFonts w:ascii="Arial Narrow" w:hAnsi="Arial Narrow"/>
          <w:spacing w:val="21"/>
        </w:rPr>
        <w:t xml:space="preserve"> </w:t>
      </w:r>
      <w:r w:rsidRPr="00D83320">
        <w:rPr>
          <w:rFonts w:ascii="Arial Narrow" w:hAnsi="Arial Narrow"/>
          <w:spacing w:val="-1"/>
        </w:rPr>
        <w:t>Vendor</w:t>
      </w:r>
      <w:r w:rsidRPr="00D83320">
        <w:rPr>
          <w:rFonts w:ascii="Arial Narrow" w:hAnsi="Arial Narrow"/>
          <w:spacing w:val="22"/>
        </w:rPr>
        <w:t xml:space="preserve"> </w:t>
      </w:r>
      <w:r w:rsidRPr="00D83320">
        <w:rPr>
          <w:rFonts w:ascii="Arial Narrow" w:hAnsi="Arial Narrow"/>
          <w:spacing w:val="-1"/>
        </w:rPr>
        <w:t>shall</w:t>
      </w:r>
      <w:r w:rsidRPr="00D83320">
        <w:rPr>
          <w:rFonts w:ascii="Arial Narrow" w:hAnsi="Arial Narrow"/>
          <w:spacing w:val="21"/>
        </w:rPr>
        <w:t xml:space="preserve"> </w:t>
      </w:r>
      <w:r w:rsidRPr="00D83320">
        <w:rPr>
          <w:rFonts w:ascii="Arial Narrow" w:hAnsi="Arial Narrow"/>
          <w:spacing w:val="-1"/>
        </w:rPr>
        <w:t>count</w:t>
      </w:r>
      <w:r w:rsidRPr="00D83320">
        <w:rPr>
          <w:rFonts w:ascii="Arial Narrow" w:hAnsi="Arial Narrow"/>
          <w:spacing w:val="22"/>
        </w:rPr>
        <w:t xml:space="preserve"> </w:t>
      </w:r>
      <w:r w:rsidRPr="00D83320">
        <w:rPr>
          <w:rFonts w:ascii="Arial Narrow" w:hAnsi="Arial Narrow"/>
          <w:spacing w:val="-1"/>
        </w:rPr>
        <w:t>towards</w:t>
      </w:r>
      <w:r w:rsidRPr="00D83320">
        <w:rPr>
          <w:rFonts w:ascii="Arial Narrow" w:hAnsi="Arial Narrow"/>
          <w:spacing w:val="22"/>
        </w:rPr>
        <w:t xml:space="preserve"> </w:t>
      </w:r>
      <w:r w:rsidRPr="00D83320">
        <w:rPr>
          <w:rFonts w:ascii="Arial Narrow" w:hAnsi="Arial Narrow"/>
          <w:spacing w:val="-1"/>
        </w:rPr>
        <w:t>the</w:t>
      </w:r>
      <w:r w:rsidRPr="00D83320">
        <w:rPr>
          <w:rFonts w:ascii="Arial Narrow" w:hAnsi="Arial Narrow"/>
          <w:spacing w:val="22"/>
        </w:rPr>
        <w:t xml:space="preserve"> </w:t>
      </w:r>
      <w:r w:rsidRPr="00D83320">
        <w:rPr>
          <w:rFonts w:ascii="Arial Narrow" w:hAnsi="Arial Narrow"/>
          <w:spacing w:val="-1"/>
        </w:rPr>
        <w:t>goal</w:t>
      </w:r>
      <w:r w:rsidRPr="00D83320">
        <w:rPr>
          <w:rFonts w:ascii="Arial Narrow" w:hAnsi="Arial Narrow"/>
          <w:spacing w:val="21"/>
        </w:rPr>
        <w:t xml:space="preserve"> </w:t>
      </w:r>
      <w:r w:rsidRPr="00D83320">
        <w:rPr>
          <w:rFonts w:ascii="Arial Narrow" w:hAnsi="Arial Narrow"/>
          <w:spacing w:val="-1"/>
        </w:rPr>
        <w:t>only</w:t>
      </w:r>
      <w:r w:rsidRPr="00D83320">
        <w:rPr>
          <w:rFonts w:ascii="Arial Narrow" w:hAnsi="Arial Narrow"/>
          <w:spacing w:val="23"/>
        </w:rPr>
        <w:t xml:space="preserve"> </w:t>
      </w:r>
      <w:r w:rsidRPr="00D83320">
        <w:rPr>
          <w:rFonts w:ascii="Arial Narrow" w:hAnsi="Arial Narrow"/>
          <w:spacing w:val="-1"/>
        </w:rPr>
        <w:t>expenditures</w:t>
      </w:r>
      <w:r w:rsidRPr="00D83320">
        <w:rPr>
          <w:rFonts w:ascii="Arial Narrow" w:hAnsi="Arial Narrow"/>
          <w:spacing w:val="22"/>
        </w:rPr>
        <w:t xml:space="preserve"> </w:t>
      </w:r>
      <w:r w:rsidRPr="00D83320">
        <w:rPr>
          <w:rFonts w:ascii="Arial Narrow" w:hAnsi="Arial Narrow"/>
        </w:rPr>
        <w:t>to</w:t>
      </w:r>
      <w:r w:rsidRPr="00D83320">
        <w:rPr>
          <w:rFonts w:ascii="Arial Narrow" w:hAnsi="Arial Narrow"/>
          <w:spacing w:val="23"/>
        </w:rPr>
        <w:t xml:space="preserve"> </w:t>
      </w:r>
      <w:r w:rsidRPr="00D83320">
        <w:rPr>
          <w:rFonts w:ascii="Arial Narrow" w:hAnsi="Arial Narrow"/>
          <w:spacing w:val="-1"/>
        </w:rPr>
        <w:t>firms</w:t>
      </w:r>
      <w:r w:rsidRPr="00D83320">
        <w:rPr>
          <w:rFonts w:ascii="Arial Narrow" w:hAnsi="Arial Narrow"/>
          <w:spacing w:val="22"/>
        </w:rPr>
        <w:t xml:space="preserve"> </w:t>
      </w:r>
      <w:r w:rsidRPr="00D83320">
        <w:rPr>
          <w:rFonts w:ascii="Arial Narrow" w:hAnsi="Arial Narrow"/>
          <w:spacing w:val="-1"/>
        </w:rPr>
        <w:t>that</w:t>
      </w:r>
      <w:r w:rsidRPr="00D83320">
        <w:rPr>
          <w:rFonts w:ascii="Arial Narrow" w:hAnsi="Arial Narrow"/>
          <w:spacing w:val="22"/>
        </w:rPr>
        <w:t xml:space="preserve"> </w:t>
      </w:r>
      <w:r w:rsidRPr="00D83320">
        <w:rPr>
          <w:rFonts w:ascii="Arial Narrow" w:hAnsi="Arial Narrow"/>
          <w:spacing w:val="-1"/>
        </w:rPr>
        <w:t>perform</w:t>
      </w:r>
      <w:r w:rsidRPr="00D83320">
        <w:rPr>
          <w:rFonts w:ascii="Arial Narrow" w:hAnsi="Arial Narrow"/>
          <w:spacing w:val="20"/>
        </w:rPr>
        <w:t xml:space="preserve"> </w:t>
      </w:r>
      <w:r w:rsidRPr="00D83320">
        <w:rPr>
          <w:rFonts w:ascii="Arial Narrow" w:hAnsi="Arial Narrow"/>
        </w:rPr>
        <w:t>a</w:t>
      </w:r>
      <w:r w:rsidRPr="00D83320">
        <w:rPr>
          <w:rFonts w:ascii="Arial Narrow" w:hAnsi="Arial Narrow"/>
          <w:spacing w:val="22"/>
        </w:rPr>
        <w:t xml:space="preserve"> </w:t>
      </w:r>
      <w:r w:rsidRPr="00D83320">
        <w:rPr>
          <w:rFonts w:ascii="Arial Narrow" w:hAnsi="Arial Narrow"/>
          <w:spacing w:val="-1"/>
        </w:rPr>
        <w:t>commercially</w:t>
      </w:r>
      <w:r w:rsidRPr="00D83320">
        <w:rPr>
          <w:rFonts w:ascii="Arial Narrow" w:hAnsi="Arial Narrow"/>
          <w:spacing w:val="23"/>
        </w:rPr>
        <w:t xml:space="preserve"> </w:t>
      </w:r>
      <w:r w:rsidRPr="00D83320">
        <w:rPr>
          <w:rFonts w:ascii="Arial Narrow" w:hAnsi="Arial Narrow"/>
          <w:spacing w:val="-1"/>
        </w:rPr>
        <w:t>useful</w:t>
      </w:r>
      <w:r w:rsidRPr="00D83320">
        <w:rPr>
          <w:rFonts w:ascii="Arial Narrow" w:hAnsi="Arial Narrow"/>
          <w:spacing w:val="73"/>
        </w:rPr>
        <w:t xml:space="preserve"> </w:t>
      </w:r>
      <w:r w:rsidRPr="00D83320">
        <w:rPr>
          <w:rFonts w:ascii="Arial Narrow" w:hAnsi="Arial Narrow"/>
          <w:spacing w:val="-1"/>
        </w:rPr>
        <w:t xml:space="preserve">function in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work</w:t>
      </w:r>
      <w:r w:rsidRPr="00D83320">
        <w:rPr>
          <w:rFonts w:ascii="Arial Narrow" w:hAnsi="Arial Narrow"/>
          <w:spacing w:val="-2"/>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2"/>
        </w:rPr>
        <w:t xml:space="preserve"> </w:t>
      </w:r>
      <w:r w:rsidRPr="00D83320">
        <w:rPr>
          <w:rFonts w:ascii="Arial Narrow" w:hAnsi="Arial Narrow"/>
          <w:spacing w:val="-1"/>
        </w:rPr>
        <w:t>contract.</w:t>
      </w:r>
    </w:p>
    <w:p w14:paraId="665492E7" w14:textId="77777777" w:rsidR="00875B0E" w:rsidRPr="00D83320" w:rsidRDefault="00875B0E" w:rsidP="00875B0E">
      <w:pPr>
        <w:pStyle w:val="NoSpacing"/>
        <w:ind w:left="1440" w:right="450" w:hanging="720"/>
        <w:jc w:val="both"/>
        <w:rPr>
          <w:rFonts w:ascii="Arial Narrow" w:hAnsi="Arial Narrow"/>
          <w:bCs/>
        </w:rPr>
      </w:pPr>
    </w:p>
    <w:p w14:paraId="55948281"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5.5.1</w:t>
      </w:r>
      <w:r w:rsidRPr="00D83320">
        <w:rPr>
          <w:rFonts w:ascii="Arial Narrow" w:hAnsi="Arial Narrow"/>
          <w:bCs/>
        </w:rPr>
        <w:tab/>
        <w:t>A firm is considered to perform a commercially useful function when it is responsible for execution of a distinct element of the work of a contract and carries out its responsibilities by actually performing,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actually performing and the credit claimed for its performance of the work, industry practices, and other relevant factors.</w:t>
      </w:r>
    </w:p>
    <w:p w14:paraId="3D5F7FDB" w14:textId="77777777" w:rsidR="00875B0E" w:rsidRPr="00D83320" w:rsidRDefault="00875B0E" w:rsidP="00875B0E">
      <w:pPr>
        <w:pStyle w:val="NoSpacing"/>
        <w:ind w:left="2160" w:right="450" w:hanging="720"/>
        <w:jc w:val="both"/>
        <w:rPr>
          <w:rFonts w:ascii="Arial Narrow" w:hAnsi="Arial Narrow"/>
          <w:bCs/>
        </w:rPr>
      </w:pPr>
    </w:p>
    <w:p w14:paraId="13B8CB1B"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5.5.2</w:t>
      </w:r>
      <w:r w:rsidRPr="00D83320">
        <w:rPr>
          <w:rFonts w:ascii="Arial Narrow" w:hAnsi="Arial Narrow"/>
          <w:bCs/>
        </w:rPr>
        <w:tab/>
        <w:t>A BEP certified vendor does not perform a commercially useful function if its role is limited to that of an extra participant in a transaction or contract through which funds are passed through in order to obtain BEP certified vendor participation. In determining whether a BEP certified vendor is such an extra participant, the College shall examine similar transactions, particularly those in which BEP certified vendors do not participate, and industry practices.</w:t>
      </w:r>
    </w:p>
    <w:p w14:paraId="3354766B" w14:textId="77777777" w:rsidR="00875B0E" w:rsidRPr="00D83320" w:rsidRDefault="00875B0E" w:rsidP="00875B0E">
      <w:pPr>
        <w:pStyle w:val="NoSpacing"/>
        <w:ind w:left="2160" w:right="450" w:hanging="720"/>
        <w:jc w:val="both"/>
        <w:rPr>
          <w:rFonts w:ascii="Arial Narrow" w:hAnsi="Arial Narrow"/>
          <w:bCs/>
        </w:rPr>
      </w:pPr>
    </w:p>
    <w:p w14:paraId="4A4FB5C5" w14:textId="77777777" w:rsidR="00875B0E" w:rsidRPr="00D83320" w:rsidRDefault="00875B0E" w:rsidP="00875B0E">
      <w:pPr>
        <w:pStyle w:val="NoSpacing"/>
        <w:ind w:left="1440" w:right="450" w:hanging="720"/>
        <w:rPr>
          <w:rFonts w:ascii="Arial Narrow" w:hAnsi="Arial Narrow"/>
          <w:bCs/>
        </w:rPr>
      </w:pPr>
      <w:r w:rsidRPr="00D83320">
        <w:rPr>
          <w:rFonts w:ascii="Arial Narrow" w:hAnsi="Arial Narrow"/>
          <w:b/>
          <w:bCs/>
        </w:rPr>
        <w:t>5.6</w:t>
      </w:r>
      <w:r w:rsidRPr="00D83320">
        <w:rPr>
          <w:rFonts w:ascii="Arial Narrow" w:hAnsi="Arial Narrow"/>
          <w:bCs/>
        </w:rPr>
        <w:tab/>
        <w:t>A Vendor shall not count towards the goal expenditures that are not direct, necessary and related to the work of the contract. Only the amount of services or goods that are directly attributable to the performance of the contract shall be counted. Ineligible expenditures include general office overhead or other Vendor support activities.</w:t>
      </w:r>
    </w:p>
    <w:p w14:paraId="6EFD2AAB" w14:textId="77777777" w:rsidR="00875B0E" w:rsidRPr="00D83320" w:rsidRDefault="00875B0E" w:rsidP="00875B0E">
      <w:pPr>
        <w:pStyle w:val="NoSpacing"/>
        <w:ind w:left="1440" w:right="450" w:hanging="720"/>
        <w:rPr>
          <w:rFonts w:ascii="Arial Narrow" w:hAnsi="Arial Narrow"/>
          <w:bCs/>
        </w:rPr>
      </w:pPr>
    </w:p>
    <w:p w14:paraId="015AD5BD" w14:textId="77777777" w:rsidR="00875B0E" w:rsidRPr="00D83320" w:rsidRDefault="00875B0E" w:rsidP="00875B0E">
      <w:pPr>
        <w:pStyle w:val="NoSpacing"/>
        <w:numPr>
          <w:ilvl w:val="0"/>
          <w:numId w:val="12"/>
        </w:numPr>
        <w:ind w:right="450"/>
        <w:jc w:val="both"/>
        <w:rPr>
          <w:rFonts w:ascii="Arial Narrow" w:hAnsi="Arial Narrow"/>
          <w:bCs/>
        </w:rPr>
      </w:pPr>
      <w:r w:rsidRPr="00D83320">
        <w:rPr>
          <w:rFonts w:ascii="Arial Narrow" w:hAnsi="Arial Narrow"/>
          <w:b/>
          <w:bCs/>
        </w:rPr>
        <w:t>Good Faith Effort Procedures</w:t>
      </w:r>
      <w:r w:rsidRPr="00D83320">
        <w:rPr>
          <w:rFonts w:ascii="Arial Narrow" w:hAnsi="Arial Narrow"/>
          <w:bCs/>
        </w:rPr>
        <w:t xml:space="preserve">:  </w:t>
      </w:r>
      <w:r w:rsidRPr="00D83320">
        <w:rPr>
          <w:rFonts w:ascii="Arial Narrow" w:hAnsi="Arial Narrow"/>
          <w:spacing w:val="-1"/>
        </w:rPr>
        <w:t>Vendor</w:t>
      </w:r>
      <w:r w:rsidRPr="00D83320">
        <w:rPr>
          <w:rFonts w:ascii="Arial Narrow" w:hAnsi="Arial Narrow"/>
          <w:spacing w:val="-2"/>
        </w:rPr>
        <w:t xml:space="preserve"> </w:t>
      </w:r>
      <w:r w:rsidRPr="00D83320">
        <w:rPr>
          <w:rFonts w:ascii="Arial Narrow" w:hAnsi="Arial Narrow"/>
          <w:spacing w:val="-1"/>
        </w:rPr>
        <w:t>must</w:t>
      </w:r>
      <w:r w:rsidRPr="00D83320">
        <w:rPr>
          <w:rFonts w:ascii="Arial Narrow" w:hAnsi="Arial Narrow"/>
          <w:spacing w:val="-2"/>
        </w:rPr>
        <w:t xml:space="preserve"> </w:t>
      </w:r>
      <w:r w:rsidRPr="00D83320">
        <w:rPr>
          <w:rFonts w:ascii="Arial Narrow" w:hAnsi="Arial Narrow"/>
          <w:spacing w:val="-1"/>
        </w:rPr>
        <w:t>submit Utilization</w:t>
      </w:r>
      <w:r w:rsidRPr="00D83320">
        <w:rPr>
          <w:rFonts w:ascii="Arial Narrow" w:hAnsi="Arial Narrow"/>
          <w:spacing w:val="-3"/>
        </w:rPr>
        <w:t xml:space="preserve"> </w:t>
      </w:r>
      <w:r w:rsidRPr="00D83320">
        <w:rPr>
          <w:rFonts w:ascii="Arial Narrow" w:hAnsi="Arial Narrow"/>
          <w:spacing w:val="-1"/>
        </w:rPr>
        <w:t>Plans, subcontract documents,</w:t>
      </w:r>
      <w:r w:rsidRPr="00D83320">
        <w:rPr>
          <w:rFonts w:ascii="Arial Narrow" w:hAnsi="Arial Narrow"/>
        </w:rPr>
        <w:t xml:space="preserve"> </w:t>
      </w:r>
      <w:r w:rsidRPr="00D83320">
        <w:rPr>
          <w:rFonts w:ascii="Arial Narrow" w:hAnsi="Arial Narrow"/>
          <w:spacing w:val="-1"/>
        </w:rPr>
        <w:t>and/or</w:t>
      </w:r>
      <w:r w:rsidRPr="00D83320">
        <w:rPr>
          <w:rFonts w:ascii="Arial Narrow" w:hAnsi="Arial Narrow"/>
          <w:spacing w:val="-3"/>
        </w:rPr>
        <w:t xml:space="preserve"> </w:t>
      </w:r>
      <w:r w:rsidRPr="00D83320">
        <w:rPr>
          <w:rFonts w:ascii="Arial Narrow" w:hAnsi="Arial Narrow"/>
          <w:spacing w:val="-1"/>
        </w:rPr>
        <w:t>Letters</w:t>
      </w:r>
      <w:r w:rsidRPr="00D83320">
        <w:rPr>
          <w:rFonts w:ascii="Arial Narrow" w:hAnsi="Arial Narrow"/>
        </w:rPr>
        <w:t xml:space="preserve"> of </w:t>
      </w:r>
      <w:r w:rsidRPr="00D83320">
        <w:rPr>
          <w:rFonts w:ascii="Arial Narrow" w:hAnsi="Arial Narrow"/>
          <w:spacing w:val="-1"/>
        </w:rPr>
        <w:t>Intent</w:t>
      </w:r>
      <w:r w:rsidRPr="00D83320">
        <w:rPr>
          <w:rFonts w:ascii="Arial Narrow" w:hAnsi="Arial Narrow"/>
          <w:spacing w:val="1"/>
        </w:rPr>
        <w:t xml:space="preserve"> </w:t>
      </w:r>
      <w:r w:rsidRPr="00D83320">
        <w:rPr>
          <w:rFonts w:ascii="Arial Narrow" w:hAnsi="Arial Narrow"/>
          <w:spacing w:val="-1"/>
        </w:rPr>
        <w:t>that</w:t>
      </w:r>
      <w:r w:rsidRPr="00D83320">
        <w:rPr>
          <w:rFonts w:ascii="Arial Narrow" w:hAnsi="Arial Narrow"/>
          <w:spacing w:val="-2"/>
        </w:rPr>
        <w:t xml:space="preserve"> </w:t>
      </w:r>
      <w:r w:rsidRPr="00D83320">
        <w:rPr>
          <w:rFonts w:ascii="Arial Narrow" w:hAnsi="Arial Narrow"/>
          <w:spacing w:val="-1"/>
        </w:rPr>
        <w:t>meet</w:t>
      </w:r>
      <w:r w:rsidRPr="00D83320">
        <w:rPr>
          <w:rFonts w:ascii="Arial Narrow" w:hAnsi="Arial Narrow"/>
          <w:spacing w:val="-2"/>
        </w:rPr>
        <w:t xml:space="preserve"> </w:t>
      </w:r>
      <w:r w:rsidRPr="00D83320">
        <w:rPr>
          <w:rFonts w:ascii="Arial Narrow" w:hAnsi="Arial Narrow"/>
        </w:rPr>
        <w:t xml:space="preserve">or </w:t>
      </w:r>
      <w:r w:rsidRPr="00D83320">
        <w:rPr>
          <w:rFonts w:ascii="Arial Narrow" w:hAnsi="Arial Narrow"/>
          <w:spacing w:val="-1"/>
        </w:rPr>
        <w:t>exceed the</w:t>
      </w:r>
      <w:r w:rsidRPr="00D83320">
        <w:rPr>
          <w:rFonts w:ascii="Arial Narrow" w:hAnsi="Arial Narrow"/>
          <w:spacing w:val="81"/>
        </w:rPr>
        <w:t xml:space="preserve"> </w:t>
      </w:r>
      <w:r w:rsidRPr="00D83320">
        <w:rPr>
          <w:rFonts w:ascii="Arial Narrow" w:hAnsi="Arial Narrow"/>
          <w:spacing w:val="-1"/>
        </w:rPr>
        <w:t>published goal.</w:t>
      </w:r>
      <w:r w:rsidRPr="00D83320">
        <w:rPr>
          <w:rFonts w:ascii="Arial Narrow" w:hAnsi="Arial Narrow"/>
        </w:rPr>
        <w:t xml:space="preserve">  </w:t>
      </w:r>
      <w:r w:rsidRPr="00D83320">
        <w:rPr>
          <w:rFonts w:ascii="Arial Narrow" w:hAnsi="Arial Narrow"/>
          <w:spacing w:val="-1"/>
        </w:rPr>
        <w:t>If</w:t>
      </w:r>
      <w:r w:rsidRPr="00D83320">
        <w:rPr>
          <w:rFonts w:ascii="Arial Narrow" w:hAnsi="Arial Narrow"/>
        </w:rPr>
        <w:t xml:space="preserve">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1"/>
        </w:rPr>
        <w:t>cannot</w:t>
      </w:r>
      <w:r w:rsidRPr="00D83320">
        <w:rPr>
          <w:rFonts w:ascii="Arial Narrow" w:hAnsi="Arial Narrow"/>
          <w:spacing w:val="-2"/>
        </w:rPr>
        <w:t xml:space="preserve"> </w:t>
      </w:r>
      <w:r w:rsidRPr="00D83320">
        <w:rPr>
          <w:rFonts w:ascii="Arial Narrow" w:hAnsi="Arial Narrow"/>
          <w:spacing w:val="-1"/>
        </w:rPr>
        <w:t>meet</w:t>
      </w:r>
      <w:r w:rsidRPr="00D83320">
        <w:rPr>
          <w:rFonts w:ascii="Arial Narrow" w:hAnsi="Arial Narrow"/>
          <w:spacing w:val="1"/>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 xml:space="preserve">stated </w:t>
      </w:r>
      <w:r w:rsidRPr="00D83320">
        <w:rPr>
          <w:rFonts w:ascii="Arial Narrow" w:hAnsi="Arial Narrow"/>
          <w:spacing w:val="-2"/>
        </w:rPr>
        <w:t>goal,</w:t>
      </w:r>
      <w:r w:rsidRPr="00D83320">
        <w:rPr>
          <w:rFonts w:ascii="Arial Narrow" w:hAnsi="Arial Narrow"/>
        </w:rPr>
        <w:t xml:space="preserve"> </w:t>
      </w:r>
      <w:r w:rsidRPr="00D83320">
        <w:rPr>
          <w:rFonts w:ascii="Arial Narrow" w:hAnsi="Arial Narrow"/>
          <w:spacing w:val="-1"/>
        </w:rPr>
        <w:t>Vendor</w:t>
      </w:r>
      <w:r w:rsidRPr="00D83320">
        <w:rPr>
          <w:rFonts w:ascii="Arial Narrow" w:hAnsi="Arial Narrow"/>
          <w:spacing w:val="-2"/>
        </w:rPr>
        <w:t xml:space="preserve"> </w:t>
      </w:r>
      <w:r w:rsidRPr="00D83320">
        <w:rPr>
          <w:rFonts w:ascii="Arial Narrow" w:hAnsi="Arial Narrow"/>
          <w:spacing w:val="-1"/>
        </w:rPr>
        <w:t>must</w:t>
      </w:r>
      <w:r w:rsidRPr="00D83320">
        <w:rPr>
          <w:rFonts w:ascii="Arial Narrow" w:hAnsi="Arial Narrow"/>
          <w:spacing w:val="-2"/>
        </w:rPr>
        <w:t xml:space="preserve"> </w:t>
      </w:r>
      <w:r w:rsidRPr="00D83320">
        <w:rPr>
          <w:rFonts w:ascii="Arial Narrow" w:hAnsi="Arial Narrow"/>
          <w:spacing w:val="-1"/>
        </w:rPr>
        <w:t>document</w:t>
      </w:r>
      <w:r w:rsidRPr="00D83320">
        <w:rPr>
          <w:rFonts w:ascii="Arial Narrow" w:hAnsi="Arial Narrow"/>
          <w:spacing w:val="1"/>
        </w:rPr>
        <w:t xml:space="preserve"> </w:t>
      </w:r>
      <w:r w:rsidRPr="00D83320">
        <w:rPr>
          <w:rFonts w:ascii="Arial Narrow" w:hAnsi="Arial Narrow"/>
          <w:spacing w:val="-2"/>
        </w:rPr>
        <w:t>and</w:t>
      </w:r>
      <w:r w:rsidRPr="00D83320">
        <w:rPr>
          <w:rFonts w:ascii="Arial Narrow" w:hAnsi="Arial Narrow"/>
          <w:spacing w:val="-1"/>
        </w:rPr>
        <w:t xml:space="preserve"> explain within</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w:t>
      </w:r>
      <w:r w:rsidRPr="00D83320">
        <w:rPr>
          <w:rFonts w:ascii="Arial Narrow" w:hAnsi="Arial Narrow"/>
          <w:spacing w:val="80"/>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good faith</w:t>
      </w:r>
      <w:r w:rsidRPr="00D83320">
        <w:rPr>
          <w:rFonts w:ascii="Arial Narrow" w:hAnsi="Arial Narrow"/>
          <w:spacing w:val="-3"/>
        </w:rPr>
        <w:t xml:space="preserve"> </w:t>
      </w:r>
      <w:r w:rsidRPr="00D83320">
        <w:rPr>
          <w:rFonts w:ascii="Arial Narrow" w:hAnsi="Arial Narrow"/>
          <w:spacing w:val="-1"/>
        </w:rPr>
        <w:t>efforts</w:t>
      </w:r>
      <w:r w:rsidRPr="00D83320">
        <w:rPr>
          <w:rFonts w:ascii="Arial Narrow" w:hAnsi="Arial Narrow"/>
        </w:rPr>
        <w:t xml:space="preserve"> </w:t>
      </w:r>
      <w:r w:rsidRPr="00D83320">
        <w:rPr>
          <w:rFonts w:ascii="Arial Narrow" w:hAnsi="Arial Narrow"/>
          <w:spacing w:val="-2"/>
        </w:rPr>
        <w:t>it</w:t>
      </w:r>
      <w:r w:rsidRPr="00D83320">
        <w:rPr>
          <w:rFonts w:ascii="Arial Narrow" w:hAnsi="Arial Narrow"/>
          <w:spacing w:val="1"/>
        </w:rPr>
        <w:t xml:space="preserve"> </w:t>
      </w:r>
      <w:r w:rsidRPr="00D83320">
        <w:rPr>
          <w:rFonts w:ascii="Arial Narrow" w:hAnsi="Arial Narrow"/>
          <w:spacing w:val="-1"/>
        </w:rPr>
        <w:t>undertook</w:t>
      </w:r>
      <w:r w:rsidRPr="00D83320">
        <w:rPr>
          <w:rFonts w:ascii="Arial Narrow" w:hAnsi="Arial Narrow"/>
          <w:spacing w:val="-2"/>
        </w:rPr>
        <w:t xml:space="preserve"> </w:t>
      </w:r>
      <w:r w:rsidRPr="00D83320">
        <w:rPr>
          <w:rFonts w:ascii="Arial Narrow" w:hAnsi="Arial Narrow"/>
        </w:rPr>
        <w:t>to</w:t>
      </w:r>
      <w:r w:rsidRPr="00D83320">
        <w:rPr>
          <w:rFonts w:ascii="Arial Narrow" w:hAnsi="Arial Narrow"/>
          <w:spacing w:val="-1"/>
        </w:rPr>
        <w:t xml:space="preserve"> meet</w:t>
      </w:r>
      <w:r w:rsidRPr="00D83320">
        <w:rPr>
          <w:rFonts w:ascii="Arial Narrow" w:hAnsi="Arial Narrow"/>
          <w:spacing w:val="1"/>
        </w:rPr>
        <w:t xml:space="preserve"> </w:t>
      </w:r>
      <w:r w:rsidRPr="00D83320">
        <w:rPr>
          <w:rFonts w:ascii="Arial Narrow" w:hAnsi="Arial Narrow"/>
          <w:spacing w:val="-1"/>
        </w:rPr>
        <w:t>the</w:t>
      </w:r>
      <w:r w:rsidRPr="00D83320">
        <w:rPr>
          <w:rFonts w:ascii="Arial Narrow" w:hAnsi="Arial Narrow"/>
          <w:spacing w:val="-2"/>
        </w:rPr>
        <w:t xml:space="preserve"> </w:t>
      </w:r>
      <w:r w:rsidRPr="00D83320">
        <w:rPr>
          <w:rFonts w:ascii="Arial Narrow" w:hAnsi="Arial Narrow"/>
          <w:spacing w:val="-1"/>
        </w:rPr>
        <w:t>goal.</w:t>
      </w:r>
      <w:r w:rsidRPr="00D83320">
        <w:rPr>
          <w:rFonts w:ascii="Arial Narrow" w:hAnsi="Arial Narrow"/>
          <w:spacing w:val="45"/>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Plans</w:t>
      </w:r>
      <w:r w:rsidRPr="00D83320">
        <w:rPr>
          <w:rFonts w:ascii="Arial Narrow" w:hAnsi="Arial Narrow"/>
        </w:rPr>
        <w:t xml:space="preserve"> </w:t>
      </w:r>
      <w:r w:rsidRPr="00D83320">
        <w:rPr>
          <w:rFonts w:ascii="Arial Narrow" w:hAnsi="Arial Narrow"/>
          <w:spacing w:val="-2"/>
        </w:rPr>
        <w:t>are</w:t>
      </w:r>
      <w:r w:rsidRPr="00D83320">
        <w:rPr>
          <w:rFonts w:ascii="Arial Narrow" w:hAnsi="Arial Narrow"/>
          <w:spacing w:val="1"/>
        </w:rPr>
        <w:t xml:space="preserve"> </w:t>
      </w:r>
      <w:r w:rsidRPr="00D83320">
        <w:rPr>
          <w:rFonts w:ascii="Arial Narrow" w:hAnsi="Arial Narrow"/>
          <w:spacing w:val="-1"/>
        </w:rPr>
        <w:t>due</w:t>
      </w:r>
      <w:r w:rsidRPr="00D83320">
        <w:rPr>
          <w:rFonts w:ascii="Arial Narrow" w:hAnsi="Arial Narrow"/>
          <w:spacing w:val="1"/>
        </w:rPr>
        <w:t xml:space="preserve"> </w:t>
      </w:r>
      <w:r w:rsidRPr="00D83320">
        <w:rPr>
          <w:rFonts w:ascii="Arial Narrow" w:hAnsi="Arial Narrow"/>
          <w:spacing w:val="-2"/>
        </w:rPr>
        <w:t xml:space="preserve">at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time</w:t>
      </w:r>
      <w:r w:rsidRPr="00D83320">
        <w:rPr>
          <w:rFonts w:ascii="Arial Narrow" w:hAnsi="Arial Narrow"/>
          <w:spacing w:val="-2"/>
        </w:rPr>
        <w:t xml:space="preserve"> </w:t>
      </w:r>
      <w:r w:rsidRPr="00D83320">
        <w:rPr>
          <w:rFonts w:ascii="Arial Narrow" w:hAnsi="Arial Narrow"/>
        </w:rPr>
        <w:t xml:space="preserve">of and must be enclosed and sealed with the </w:t>
      </w:r>
      <w:r w:rsidRPr="00D83320">
        <w:rPr>
          <w:rFonts w:ascii="Arial Narrow" w:hAnsi="Arial Narrow"/>
          <w:spacing w:val="-1"/>
        </w:rPr>
        <w:t>bid</w:t>
      </w:r>
      <w:r w:rsidRPr="00D83320">
        <w:rPr>
          <w:rFonts w:ascii="Arial Narrow" w:hAnsi="Arial Narrow"/>
          <w:spacing w:val="-3"/>
        </w:rPr>
        <w:t xml:space="preserve"> </w:t>
      </w:r>
      <w:r w:rsidRPr="00D83320">
        <w:rPr>
          <w:rFonts w:ascii="Arial Narrow" w:hAnsi="Arial Narrow"/>
        </w:rPr>
        <w:t>or</w:t>
      </w:r>
      <w:r w:rsidRPr="00D83320">
        <w:rPr>
          <w:rFonts w:ascii="Arial Narrow" w:hAnsi="Arial Narrow"/>
          <w:spacing w:val="-2"/>
        </w:rPr>
        <w:t xml:space="preserve"> </w:t>
      </w:r>
      <w:r w:rsidRPr="00D83320">
        <w:rPr>
          <w:rFonts w:ascii="Arial Narrow" w:hAnsi="Arial Narrow"/>
          <w:spacing w:val="-1"/>
        </w:rPr>
        <w:t>offer</w:t>
      </w:r>
      <w:r w:rsidRPr="00D83320">
        <w:rPr>
          <w:rFonts w:ascii="Arial Narrow" w:hAnsi="Arial Narrow"/>
          <w:spacing w:val="-2"/>
        </w:rPr>
        <w:t xml:space="preserve"> </w:t>
      </w:r>
      <w:r w:rsidRPr="00D83320">
        <w:rPr>
          <w:rFonts w:ascii="Arial Narrow" w:hAnsi="Arial Narrow"/>
          <w:spacing w:val="-1"/>
        </w:rPr>
        <w:t>submission</w:t>
      </w:r>
      <w:r w:rsidRPr="00D83320">
        <w:rPr>
          <w:rFonts w:ascii="Arial Narrow" w:hAnsi="Arial Narrow"/>
          <w:bCs/>
        </w:rPr>
        <w:t>.  Copies of subcontract documents and/or Letters of Intent shall be due upon request.</w:t>
      </w:r>
    </w:p>
    <w:p w14:paraId="14C671A1" w14:textId="77777777" w:rsidR="00875B0E" w:rsidRPr="00D83320" w:rsidRDefault="00875B0E" w:rsidP="00875B0E">
      <w:pPr>
        <w:pStyle w:val="NoSpacing"/>
        <w:ind w:left="360" w:right="450"/>
        <w:jc w:val="both"/>
        <w:rPr>
          <w:rFonts w:ascii="Arial Narrow" w:hAnsi="Arial Narrow"/>
          <w:bCs/>
        </w:rPr>
      </w:pPr>
    </w:p>
    <w:p w14:paraId="1C01E949" w14:textId="77777777" w:rsidR="00875B0E" w:rsidRPr="00D83320" w:rsidRDefault="00875B0E" w:rsidP="00875B0E">
      <w:pPr>
        <w:pStyle w:val="NoSpacing"/>
        <w:numPr>
          <w:ilvl w:val="0"/>
          <w:numId w:val="12"/>
        </w:numPr>
        <w:ind w:right="450"/>
        <w:jc w:val="both"/>
        <w:rPr>
          <w:rFonts w:ascii="Arial Narrow" w:hAnsi="Arial Narrow"/>
          <w:bCs/>
        </w:rPr>
      </w:pPr>
      <w:r w:rsidRPr="00D83320">
        <w:rPr>
          <w:rFonts w:ascii="Arial Narrow" w:hAnsi="Arial Narrow"/>
          <w:b/>
          <w:bCs/>
        </w:rPr>
        <w:t xml:space="preserve">Contract Compliance: </w:t>
      </w:r>
      <w:r w:rsidRPr="00D83320">
        <w:rPr>
          <w:rFonts w:ascii="Arial Narrow" w:hAnsi="Arial Narrow"/>
          <w:bCs/>
        </w:rPr>
        <w:t xml:space="preserve">Compliance with this section is an essential part of the contract. The following administrative procedures and remedies govern Vendor’s compliance with the contractual obligations established by the Utilization Plan. </w:t>
      </w:r>
      <w:r w:rsidRPr="00D83320">
        <w:rPr>
          <w:rFonts w:ascii="Arial Narrow" w:hAnsi="Arial Narrow"/>
          <w:b/>
          <w:bCs/>
        </w:rPr>
        <w:t xml:space="preserve">After approval of the Plan and award of the contract, the Utilization Plan becomes part of the contract. </w:t>
      </w:r>
      <w:r w:rsidRPr="00D83320">
        <w:rPr>
          <w:rFonts w:ascii="Arial Narrow" w:hAnsi="Arial Narrow"/>
          <w:bCs/>
        </w:rPr>
        <w:t>If Vendor did not succeed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105F528D" w14:textId="77777777" w:rsidR="00875B0E" w:rsidRPr="00D83320" w:rsidRDefault="00875B0E" w:rsidP="00875B0E">
      <w:pPr>
        <w:pStyle w:val="NoSpacing"/>
        <w:ind w:left="360" w:right="450"/>
        <w:jc w:val="both"/>
        <w:rPr>
          <w:rFonts w:ascii="Arial Narrow" w:hAnsi="Arial Narrow"/>
          <w:bCs/>
        </w:rPr>
      </w:pPr>
    </w:p>
    <w:p w14:paraId="33EEAFD2" w14:textId="77777777" w:rsidR="00875B0E" w:rsidRPr="00D83320" w:rsidRDefault="00875B0E" w:rsidP="00875B0E">
      <w:pPr>
        <w:widowControl w:val="0"/>
        <w:numPr>
          <w:ilvl w:val="1"/>
          <w:numId w:val="14"/>
        </w:numPr>
        <w:tabs>
          <w:tab w:val="left" w:pos="1559"/>
        </w:tabs>
        <w:kinsoku w:val="0"/>
        <w:overflowPunct w:val="0"/>
        <w:autoSpaceDE w:val="0"/>
        <w:autoSpaceDN w:val="0"/>
        <w:adjustRightInd w:val="0"/>
        <w:ind w:right="450"/>
        <w:jc w:val="both"/>
        <w:rPr>
          <w:rFonts w:ascii="Arial Narrow" w:hAnsi="Arial Narrow" w:cs="Calibri"/>
          <w:sz w:val="22"/>
          <w:szCs w:val="22"/>
        </w:rPr>
      </w:pP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Plan</w:t>
      </w:r>
      <w:r w:rsidRPr="00D83320">
        <w:rPr>
          <w:rFonts w:ascii="Arial Narrow" w:hAnsi="Arial Narrow" w:cs="Calibri"/>
          <w:sz w:val="22"/>
          <w:szCs w:val="22"/>
        </w:rPr>
        <w:t xml:space="preserve"> may</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amended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execution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prior</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written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approval.</w:t>
      </w:r>
    </w:p>
    <w:p w14:paraId="66DBDD25"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1BBFD270" w14:textId="77777777" w:rsidR="00875B0E" w:rsidRPr="00D83320" w:rsidRDefault="00875B0E" w:rsidP="00875B0E">
      <w:pPr>
        <w:widowControl w:val="0"/>
        <w:numPr>
          <w:ilvl w:val="1"/>
          <w:numId w:val="14"/>
        </w:numPr>
        <w:tabs>
          <w:tab w:val="left" w:pos="1559"/>
        </w:tabs>
        <w:kinsoku w:val="0"/>
        <w:overflowPunct w:val="0"/>
        <w:autoSpaceDE w:val="0"/>
        <w:autoSpaceDN w:val="0"/>
        <w:adjustRightInd w:val="0"/>
        <w:ind w:right="450"/>
        <w:jc w:val="both"/>
        <w:rPr>
          <w:rFonts w:ascii="Arial Narrow" w:hAnsi="Arial Narrow" w:cs="Calibri"/>
          <w:spacing w:val="-1"/>
          <w:sz w:val="22"/>
          <w:szCs w:val="22"/>
        </w:rPr>
      </w:pPr>
      <w:r w:rsidRPr="00D83320">
        <w:rPr>
          <w:rFonts w:ascii="Arial Narrow" w:hAnsi="Arial Narrow" w:cs="Calibri"/>
          <w:b/>
          <w:bCs/>
          <w:spacing w:val="-1"/>
          <w:sz w:val="22"/>
          <w:szCs w:val="22"/>
        </w:rPr>
        <w:t>Vendor</w:t>
      </w:r>
      <w:r w:rsidRPr="00D83320">
        <w:rPr>
          <w:rFonts w:ascii="Arial Narrow" w:hAnsi="Arial Narrow" w:cs="Calibri"/>
          <w:b/>
          <w:bCs/>
          <w:spacing w:val="5"/>
          <w:sz w:val="22"/>
          <w:szCs w:val="22"/>
        </w:rPr>
        <w:t xml:space="preserve"> </w:t>
      </w:r>
      <w:r w:rsidRPr="00D83320">
        <w:rPr>
          <w:rFonts w:ascii="Arial Narrow" w:hAnsi="Arial Narrow" w:cs="Calibri"/>
          <w:b/>
          <w:bCs/>
          <w:spacing w:val="-1"/>
          <w:sz w:val="22"/>
          <w:szCs w:val="22"/>
        </w:rPr>
        <w:t>may</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not</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make</w:t>
      </w:r>
      <w:r w:rsidRPr="00D83320">
        <w:rPr>
          <w:rFonts w:ascii="Arial Narrow" w:hAnsi="Arial Narrow" w:cs="Calibri"/>
          <w:b/>
          <w:bCs/>
          <w:spacing w:val="4"/>
          <w:sz w:val="22"/>
          <w:szCs w:val="22"/>
        </w:rPr>
        <w:t xml:space="preserve"> </w:t>
      </w:r>
      <w:r w:rsidRPr="00D83320">
        <w:rPr>
          <w:rFonts w:ascii="Arial Narrow" w:hAnsi="Arial Narrow" w:cs="Calibri"/>
          <w:b/>
          <w:bCs/>
          <w:spacing w:val="-1"/>
          <w:sz w:val="22"/>
          <w:szCs w:val="22"/>
        </w:rPr>
        <w:t>changes</w:t>
      </w:r>
      <w:r w:rsidRPr="00D83320">
        <w:rPr>
          <w:rFonts w:ascii="Arial Narrow" w:hAnsi="Arial Narrow" w:cs="Calibri"/>
          <w:b/>
          <w:bCs/>
          <w:spacing w:val="6"/>
          <w:sz w:val="22"/>
          <w:szCs w:val="22"/>
        </w:rPr>
        <w:t xml:space="preserve"> </w:t>
      </w:r>
      <w:r w:rsidRPr="00D83320">
        <w:rPr>
          <w:rFonts w:ascii="Arial Narrow" w:hAnsi="Arial Narrow" w:cs="Calibri"/>
          <w:b/>
          <w:bCs/>
          <w:sz w:val="22"/>
          <w:szCs w:val="22"/>
        </w:rPr>
        <w:t>to</w:t>
      </w:r>
      <w:r w:rsidRPr="00D83320">
        <w:rPr>
          <w:rFonts w:ascii="Arial Narrow" w:hAnsi="Arial Narrow" w:cs="Calibri"/>
          <w:b/>
          <w:bCs/>
          <w:spacing w:val="4"/>
          <w:sz w:val="22"/>
          <w:szCs w:val="22"/>
        </w:rPr>
        <w:t xml:space="preserve"> </w:t>
      </w:r>
      <w:r w:rsidRPr="00D83320">
        <w:rPr>
          <w:rFonts w:ascii="Arial Narrow" w:hAnsi="Arial Narrow" w:cs="Calibri"/>
          <w:b/>
          <w:bCs/>
          <w:sz w:val="22"/>
          <w:szCs w:val="22"/>
        </w:rPr>
        <w:t>its</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contractual</w:t>
      </w:r>
      <w:r w:rsidRPr="00D83320">
        <w:rPr>
          <w:rFonts w:ascii="Arial Narrow" w:hAnsi="Arial Narrow" w:cs="Calibri"/>
          <w:b/>
          <w:bCs/>
          <w:spacing w:val="6"/>
          <w:sz w:val="22"/>
          <w:szCs w:val="22"/>
        </w:rPr>
        <w:t xml:space="preserve"> </w:t>
      </w:r>
      <w:r w:rsidRPr="00D83320">
        <w:rPr>
          <w:rFonts w:ascii="Arial Narrow" w:hAnsi="Arial Narrow" w:cs="Calibri"/>
          <w:b/>
          <w:bCs/>
          <w:sz w:val="22"/>
          <w:szCs w:val="22"/>
        </w:rPr>
        <w:t>BEP</w:t>
      </w:r>
      <w:r w:rsidRPr="00D83320">
        <w:rPr>
          <w:rFonts w:ascii="Arial Narrow" w:hAnsi="Arial Narrow" w:cs="Calibri"/>
          <w:b/>
          <w:bCs/>
          <w:spacing w:val="3"/>
          <w:sz w:val="22"/>
          <w:szCs w:val="22"/>
        </w:rPr>
        <w:t xml:space="preserve"> </w:t>
      </w:r>
      <w:r w:rsidRPr="00D83320">
        <w:rPr>
          <w:rFonts w:ascii="Arial Narrow" w:hAnsi="Arial Narrow" w:cs="Calibri"/>
          <w:b/>
          <w:bCs/>
          <w:spacing w:val="-1"/>
          <w:sz w:val="22"/>
          <w:szCs w:val="22"/>
        </w:rPr>
        <w:t>certified</w:t>
      </w:r>
      <w:r w:rsidRPr="00D83320">
        <w:rPr>
          <w:rFonts w:ascii="Arial Narrow" w:hAnsi="Arial Narrow" w:cs="Calibri"/>
          <w:b/>
          <w:bCs/>
          <w:spacing w:val="4"/>
          <w:sz w:val="22"/>
          <w:szCs w:val="22"/>
        </w:rPr>
        <w:t xml:space="preserve"> </w:t>
      </w:r>
      <w:r w:rsidRPr="00D83320">
        <w:rPr>
          <w:rFonts w:ascii="Arial Narrow" w:hAnsi="Arial Narrow" w:cs="Calibri"/>
          <w:b/>
          <w:bCs/>
          <w:spacing w:val="-1"/>
          <w:sz w:val="22"/>
          <w:szCs w:val="22"/>
        </w:rPr>
        <w:t>vendor</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commitments</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or</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substitute</w:t>
      </w:r>
      <w:r w:rsidRPr="00D83320">
        <w:rPr>
          <w:rFonts w:ascii="Arial Narrow" w:hAnsi="Arial Narrow" w:cs="Calibri"/>
          <w:b/>
          <w:bCs/>
          <w:spacing w:val="4"/>
          <w:sz w:val="22"/>
          <w:szCs w:val="22"/>
        </w:rPr>
        <w:t xml:space="preserve"> </w:t>
      </w:r>
      <w:r w:rsidRPr="00D83320">
        <w:rPr>
          <w:rFonts w:ascii="Arial Narrow" w:hAnsi="Arial Narrow" w:cs="Calibri"/>
          <w:b/>
          <w:bCs/>
          <w:spacing w:val="-3"/>
          <w:sz w:val="22"/>
          <w:szCs w:val="22"/>
        </w:rPr>
        <w:t>BEP</w:t>
      </w:r>
      <w:r w:rsidRPr="00D83320">
        <w:rPr>
          <w:rFonts w:ascii="Arial Narrow" w:hAnsi="Arial Narrow" w:cs="Calibri"/>
          <w:b/>
          <w:bCs/>
          <w:spacing w:val="72"/>
          <w:sz w:val="22"/>
          <w:szCs w:val="22"/>
        </w:rPr>
        <w:t xml:space="preserve"> </w:t>
      </w:r>
      <w:r w:rsidRPr="00D83320">
        <w:rPr>
          <w:rFonts w:ascii="Arial Narrow" w:hAnsi="Arial Narrow" w:cs="Calibri"/>
          <w:b/>
          <w:bCs/>
          <w:spacing w:val="-1"/>
          <w:sz w:val="22"/>
          <w:szCs w:val="22"/>
        </w:rPr>
        <w:t>certified</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vendors</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without</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the</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prior</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written</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approval</w:t>
      </w:r>
      <w:r w:rsidRPr="00D83320">
        <w:rPr>
          <w:rFonts w:ascii="Arial Narrow" w:hAnsi="Arial Narrow" w:cs="Calibri"/>
          <w:b/>
          <w:bCs/>
          <w:spacing w:val="7"/>
          <w:sz w:val="22"/>
          <w:szCs w:val="22"/>
        </w:rPr>
        <w:t xml:space="preserve"> </w:t>
      </w:r>
      <w:r w:rsidRPr="00D83320">
        <w:rPr>
          <w:rFonts w:ascii="Arial Narrow" w:hAnsi="Arial Narrow" w:cs="Calibri"/>
          <w:b/>
          <w:bCs/>
          <w:spacing w:val="-1"/>
          <w:sz w:val="22"/>
          <w:szCs w:val="22"/>
        </w:rPr>
        <w:t>of</w:t>
      </w:r>
      <w:r w:rsidRPr="00D83320">
        <w:rPr>
          <w:rFonts w:ascii="Arial Narrow" w:hAnsi="Arial Narrow" w:cs="Calibri"/>
          <w:b/>
          <w:bCs/>
          <w:spacing w:val="10"/>
          <w:sz w:val="22"/>
          <w:szCs w:val="22"/>
        </w:rPr>
        <w:t xml:space="preserve"> </w:t>
      </w:r>
      <w:r w:rsidRPr="00D83320">
        <w:rPr>
          <w:rFonts w:ascii="Arial Narrow" w:hAnsi="Arial Narrow" w:cs="Calibri"/>
          <w:b/>
          <w:bCs/>
          <w:spacing w:val="-1"/>
          <w:sz w:val="22"/>
          <w:szCs w:val="22"/>
        </w:rPr>
        <w:t>the</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College</w:t>
      </w:r>
      <w:r w:rsidRPr="00D83320">
        <w:rPr>
          <w:rFonts w:ascii="Arial Narrow" w:hAnsi="Arial Narrow" w:cs="Calibri"/>
          <w:spacing w:val="-1"/>
          <w:sz w:val="22"/>
          <w:szCs w:val="22"/>
        </w:rPr>
        <w:t>.</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Unauthorized</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changes</w:t>
      </w:r>
      <w:r w:rsidRPr="00D83320">
        <w:rPr>
          <w:rFonts w:ascii="Arial Narrow" w:hAnsi="Arial Narrow" w:cs="Calibri"/>
          <w:spacing w:val="77"/>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substitutions,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including performing</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designated</w:t>
      </w:r>
      <w:r w:rsidRPr="00D83320">
        <w:rPr>
          <w:rFonts w:ascii="Arial Narrow" w:hAnsi="Arial Narrow" w:cs="Calibri"/>
          <w:spacing w:val="2"/>
          <w:sz w:val="22"/>
          <w:szCs w:val="22"/>
        </w:rPr>
        <w:t xml:space="preserve"> </w:t>
      </w:r>
      <w:r w:rsidRPr="00D83320">
        <w:rPr>
          <w:rFonts w:ascii="Arial Narrow" w:hAnsi="Arial Narrow" w:cs="Calibri"/>
          <w:sz w:val="22"/>
          <w:szCs w:val="22"/>
        </w:rPr>
        <w:t>for a</w:t>
      </w:r>
      <w:r w:rsidRPr="00D83320">
        <w:rPr>
          <w:rFonts w:ascii="Arial Narrow" w:hAnsi="Arial Narrow" w:cs="Calibri"/>
          <w:spacing w:val="2"/>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z w:val="22"/>
          <w:szCs w:val="22"/>
        </w:rPr>
        <w:t xml:space="preserve"> </w:t>
      </w:r>
      <w:r w:rsidRPr="00D83320">
        <w:rPr>
          <w:rFonts w:ascii="Arial Narrow" w:hAnsi="Arial Narrow" w:cs="Calibri"/>
          <w:spacing w:val="-1"/>
          <w:sz w:val="22"/>
          <w:szCs w:val="22"/>
        </w:rPr>
        <w:t>own</w:t>
      </w:r>
      <w:r w:rsidRPr="00D83320">
        <w:rPr>
          <w:rFonts w:ascii="Arial Narrow" w:hAnsi="Arial Narrow" w:cs="Calibri"/>
          <w:spacing w:val="59"/>
          <w:sz w:val="22"/>
          <w:szCs w:val="22"/>
        </w:rPr>
        <w:t xml:space="preserve"> </w:t>
      </w:r>
      <w:r w:rsidRPr="00D83320">
        <w:rPr>
          <w:rFonts w:ascii="Arial Narrow" w:hAnsi="Arial Narrow" w:cs="Calibri"/>
          <w:spacing w:val="-1"/>
          <w:sz w:val="22"/>
          <w:szCs w:val="22"/>
        </w:rPr>
        <w:t>forces,</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27"/>
          <w:sz w:val="22"/>
          <w:szCs w:val="22"/>
        </w:rPr>
        <w:t xml:space="preserve"> </w:t>
      </w:r>
      <w:r w:rsidRPr="00D83320">
        <w:rPr>
          <w:rFonts w:ascii="Arial Narrow" w:hAnsi="Arial Narrow" w:cs="Calibri"/>
          <w:sz w:val="22"/>
          <w:szCs w:val="22"/>
        </w:rPr>
        <w:t>a</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violation</w:t>
      </w:r>
      <w:r w:rsidRPr="00D83320">
        <w:rPr>
          <w:rFonts w:ascii="Arial Narrow" w:hAnsi="Arial Narrow" w:cs="Calibri"/>
          <w:spacing w:val="23"/>
          <w:sz w:val="22"/>
          <w:szCs w:val="22"/>
        </w:rPr>
        <w:t xml:space="preserve"> </w:t>
      </w:r>
      <w:r w:rsidRPr="00D83320">
        <w:rPr>
          <w:rFonts w:ascii="Arial Narrow" w:hAnsi="Arial Narrow" w:cs="Calibri"/>
          <w:sz w:val="22"/>
          <w:szCs w:val="22"/>
        </w:rPr>
        <w:t>of</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6"/>
          <w:sz w:val="22"/>
          <w:szCs w:val="22"/>
        </w:rPr>
        <w:t xml:space="preserve"> </w:t>
      </w:r>
      <w:r w:rsidRPr="00D83320">
        <w:rPr>
          <w:rFonts w:ascii="Arial Narrow" w:hAnsi="Arial Narrow" w:cs="Calibri"/>
          <w:sz w:val="22"/>
          <w:szCs w:val="22"/>
        </w:rPr>
        <w:t>a</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breach</w:t>
      </w:r>
      <w:r w:rsidRPr="00D83320">
        <w:rPr>
          <w:rFonts w:ascii="Arial Narrow" w:hAnsi="Arial Narrow" w:cs="Calibri"/>
          <w:spacing w:val="25"/>
          <w:sz w:val="22"/>
          <w:szCs w:val="22"/>
        </w:rPr>
        <w:t xml:space="preserve"> </w:t>
      </w:r>
      <w:r w:rsidRPr="00D83320">
        <w:rPr>
          <w:rFonts w:ascii="Arial Narrow" w:hAnsi="Arial Narrow" w:cs="Calibri"/>
          <w:sz w:val="22"/>
          <w:szCs w:val="22"/>
        </w:rPr>
        <w:t>of</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cause</w:t>
      </w:r>
      <w:r w:rsidRPr="00D83320">
        <w:rPr>
          <w:rFonts w:ascii="Arial Narrow" w:hAnsi="Arial Narrow" w:cs="Calibri"/>
          <w:spacing w:val="26"/>
          <w:sz w:val="22"/>
          <w:szCs w:val="22"/>
        </w:rPr>
        <w:t xml:space="preserve"> </w:t>
      </w:r>
      <w:r w:rsidRPr="00D83320">
        <w:rPr>
          <w:rFonts w:ascii="Arial Narrow" w:hAnsi="Arial Narrow" w:cs="Calibri"/>
          <w:sz w:val="22"/>
          <w:szCs w:val="22"/>
        </w:rPr>
        <w:t>to</w:t>
      </w:r>
      <w:r w:rsidRPr="00D83320">
        <w:rPr>
          <w:rFonts w:ascii="Arial Narrow" w:hAnsi="Arial Narrow" w:cs="Calibri"/>
          <w:spacing w:val="67"/>
          <w:sz w:val="22"/>
          <w:szCs w:val="22"/>
        </w:rPr>
        <w:t xml:space="preserve"> </w:t>
      </w:r>
      <w:r w:rsidRPr="00D83320">
        <w:rPr>
          <w:rFonts w:ascii="Arial Narrow" w:hAnsi="Arial Narrow" w:cs="Calibri"/>
          <w:spacing w:val="-1"/>
          <w:sz w:val="22"/>
          <w:szCs w:val="22"/>
        </w:rPr>
        <w:t>terminate</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and/or</w:t>
      </w:r>
      <w:r w:rsidRPr="00D83320">
        <w:rPr>
          <w:rFonts w:ascii="Arial Narrow" w:hAnsi="Arial Narrow" w:cs="Calibri"/>
          <w:spacing w:val="33"/>
          <w:sz w:val="22"/>
          <w:szCs w:val="22"/>
        </w:rPr>
        <w:t xml:space="preserve"> </w:t>
      </w:r>
      <w:r w:rsidRPr="00D83320">
        <w:rPr>
          <w:rFonts w:ascii="Arial Narrow" w:hAnsi="Arial Narrow" w:cs="Calibri"/>
          <w:spacing w:val="-2"/>
          <w:sz w:val="22"/>
          <w:szCs w:val="22"/>
        </w:rPr>
        <w:t>seek</w:t>
      </w:r>
      <w:r w:rsidRPr="00D83320">
        <w:rPr>
          <w:rFonts w:ascii="Arial Narrow" w:hAnsi="Arial Narrow" w:cs="Calibri"/>
          <w:spacing w:val="32"/>
          <w:sz w:val="22"/>
          <w:szCs w:val="22"/>
        </w:rPr>
        <w:t xml:space="preserve"> </w:t>
      </w:r>
      <w:r w:rsidRPr="00D83320">
        <w:rPr>
          <w:rFonts w:ascii="Arial Narrow" w:hAnsi="Arial Narrow" w:cs="Calibri"/>
          <w:sz w:val="22"/>
          <w:szCs w:val="22"/>
        </w:rPr>
        <w:t>other</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remedies</w:t>
      </w:r>
      <w:r w:rsidRPr="00D83320">
        <w:rPr>
          <w:rFonts w:ascii="Arial Narrow" w:hAnsi="Arial Narrow" w:cs="Calibri"/>
          <w:spacing w:val="31"/>
          <w:sz w:val="22"/>
          <w:szCs w:val="22"/>
        </w:rPr>
        <w:t xml:space="preserve"> </w:t>
      </w:r>
      <w:r w:rsidRPr="00D83320">
        <w:rPr>
          <w:rFonts w:ascii="Arial Narrow" w:hAnsi="Arial Narrow" w:cs="Calibri"/>
          <w:sz w:val="22"/>
          <w:szCs w:val="22"/>
        </w:rPr>
        <w:t>or</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sanctions.</w:t>
      </w:r>
    </w:p>
    <w:p w14:paraId="28F8C365" w14:textId="77777777" w:rsidR="00875B0E" w:rsidRPr="00D83320" w:rsidRDefault="00875B0E" w:rsidP="00875B0E">
      <w:pPr>
        <w:widowControl w:val="0"/>
        <w:kinsoku w:val="0"/>
        <w:overflowPunct w:val="0"/>
        <w:autoSpaceDE w:val="0"/>
        <w:autoSpaceDN w:val="0"/>
        <w:adjustRightInd w:val="0"/>
        <w:spacing w:before="9"/>
        <w:ind w:right="450"/>
        <w:rPr>
          <w:rFonts w:ascii="Arial Narrow" w:hAnsi="Arial Narrow" w:cs="Calibri"/>
          <w:sz w:val="22"/>
          <w:szCs w:val="22"/>
        </w:rPr>
      </w:pPr>
    </w:p>
    <w:p w14:paraId="6A6CAFB6" w14:textId="77777777" w:rsidR="00875B0E" w:rsidRPr="00D83320" w:rsidRDefault="00875B0E" w:rsidP="00875B0E">
      <w:pPr>
        <w:widowControl w:val="0"/>
        <w:numPr>
          <w:ilvl w:val="1"/>
          <w:numId w:val="14"/>
        </w:numPr>
        <w:tabs>
          <w:tab w:val="left" w:pos="1558"/>
        </w:tabs>
        <w:kinsoku w:val="0"/>
        <w:overflowPunct w:val="0"/>
        <w:autoSpaceDE w:val="0"/>
        <w:autoSpaceDN w:val="0"/>
        <w:adjustRightInd w:val="0"/>
        <w:spacing w:line="239" w:lineRule="auto"/>
        <w:ind w:left="1557" w:right="450"/>
        <w:jc w:val="both"/>
        <w:rPr>
          <w:rFonts w:ascii="Arial Narrow" w:hAnsi="Arial Narrow" w:cs="Calibri"/>
          <w:spacing w:val="-2"/>
          <w:sz w:val="22"/>
          <w:szCs w:val="22"/>
        </w:rPr>
      </w:pPr>
      <w:r w:rsidRPr="00D83320">
        <w:rPr>
          <w:rFonts w:ascii="Arial Narrow" w:hAnsi="Arial Narrow" w:cs="Calibri"/>
          <w:spacing w:val="-1"/>
          <w:sz w:val="22"/>
          <w:szCs w:val="22"/>
        </w:rPr>
        <w:t>If</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it</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becomes</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necessary</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25"/>
          <w:sz w:val="22"/>
          <w:szCs w:val="22"/>
        </w:rPr>
        <w:t xml:space="preserve"> </w:t>
      </w:r>
      <w:r w:rsidRPr="00D83320">
        <w:rPr>
          <w:rFonts w:ascii="Arial Narrow" w:hAnsi="Arial Narrow" w:cs="Calibri"/>
          <w:sz w:val="22"/>
          <w:szCs w:val="22"/>
        </w:rPr>
        <w:t>a</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4"/>
          <w:sz w:val="22"/>
          <w:szCs w:val="22"/>
        </w:rPr>
        <w:t xml:space="preserve"> </w:t>
      </w:r>
      <w:r w:rsidRPr="00D83320">
        <w:rPr>
          <w:rFonts w:ascii="Arial Narrow" w:hAnsi="Arial Narrow" w:cs="Calibri"/>
          <w:sz w:val="22"/>
          <w:szCs w:val="22"/>
        </w:rPr>
        <w:t>or</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otherwise</w:t>
      </w:r>
      <w:r w:rsidRPr="00D83320">
        <w:rPr>
          <w:rFonts w:ascii="Arial Narrow" w:hAnsi="Arial Narrow" w:cs="Calibri"/>
          <w:spacing w:val="25"/>
          <w:sz w:val="22"/>
          <w:szCs w:val="22"/>
        </w:rPr>
        <w:t xml:space="preserve"> </w:t>
      </w:r>
      <w:r w:rsidRPr="00D83320">
        <w:rPr>
          <w:rFonts w:ascii="Arial Narrow" w:hAnsi="Arial Narrow" w:cs="Calibri"/>
          <w:spacing w:val="-2"/>
          <w:sz w:val="22"/>
          <w:szCs w:val="22"/>
        </w:rPr>
        <w:t>change</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87"/>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notify</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College in</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writing</w:t>
      </w:r>
      <w:r w:rsidRPr="00D83320">
        <w:rPr>
          <w:rFonts w:ascii="Arial Narrow" w:hAnsi="Arial Narrow" w:cs="Calibri"/>
          <w:spacing w:val="9"/>
          <w:sz w:val="22"/>
          <w:szCs w:val="22"/>
        </w:rPr>
        <w:t xml:space="preserve"> </w:t>
      </w:r>
      <w:r w:rsidRPr="00D83320">
        <w:rPr>
          <w:rFonts w:ascii="Arial Narrow" w:hAnsi="Arial Narrow" w:cs="Calibri"/>
          <w:sz w:val="22"/>
          <w:szCs w:val="22"/>
        </w:rPr>
        <w:t>of</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10"/>
          <w:sz w:val="22"/>
          <w:szCs w:val="22"/>
        </w:rPr>
        <w:t xml:space="preserve"> </w:t>
      </w:r>
      <w:r w:rsidRPr="00D83320">
        <w:rPr>
          <w:rFonts w:ascii="Arial Narrow" w:hAnsi="Arial Narrow" w:cs="Calibri"/>
          <w:sz w:val="22"/>
          <w:szCs w:val="22"/>
        </w:rPr>
        <w:t>a</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69"/>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otherwise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state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specific</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reasons</w:t>
      </w:r>
      <w:r w:rsidRPr="00D83320">
        <w:rPr>
          <w:rFonts w:ascii="Arial Narrow" w:hAnsi="Arial Narrow" w:cs="Calibri"/>
          <w:spacing w:val="5"/>
          <w:sz w:val="22"/>
          <w:szCs w:val="22"/>
        </w:rPr>
        <w:t xml:space="preserve"> </w:t>
      </w:r>
      <w:r w:rsidRPr="00D83320">
        <w:rPr>
          <w:rFonts w:ascii="Arial Narrow" w:hAnsi="Arial Narrow" w:cs="Calibri"/>
          <w:sz w:val="22"/>
          <w:szCs w:val="22"/>
        </w:rPr>
        <w:t>for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2"/>
          <w:sz w:val="22"/>
          <w:szCs w:val="22"/>
        </w:rPr>
        <w:t xml:space="preserve"> </w:t>
      </w:r>
      <w:r w:rsidRPr="00D83320">
        <w:rPr>
          <w:rFonts w:ascii="Arial Narrow" w:hAnsi="Arial Narrow" w:cs="Calibri"/>
          <w:sz w:val="22"/>
          <w:szCs w:val="22"/>
        </w:rPr>
        <w:t>or</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z w:val="22"/>
          <w:szCs w:val="22"/>
        </w:rPr>
        <w:t xml:space="preserve"> </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notify</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Council</w:t>
      </w:r>
      <w:r w:rsidRPr="00D83320">
        <w:rPr>
          <w:rFonts w:ascii="Arial Narrow" w:hAnsi="Arial Narrow" w:cs="Calibri"/>
          <w:spacing w:val="5"/>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delegate</w:t>
      </w:r>
      <w:r w:rsidRPr="00D83320">
        <w:rPr>
          <w:rFonts w:ascii="Arial Narrow" w:hAnsi="Arial Narrow" w:cs="Calibri"/>
          <w:spacing w:val="1"/>
          <w:sz w:val="22"/>
          <w:szCs w:val="22"/>
        </w:rPr>
        <w:t xml:space="preserve"> </w:t>
      </w:r>
      <w:r w:rsidRPr="00D83320">
        <w:rPr>
          <w:rFonts w:ascii="Arial Narrow" w:hAnsi="Arial Narrow" w:cs="Calibri"/>
          <w:sz w:val="22"/>
          <w:szCs w:val="22"/>
        </w:rPr>
        <w:t>of</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3"/>
          <w:sz w:val="22"/>
          <w:szCs w:val="22"/>
        </w:rPr>
        <w:t xml:space="preserve"> </w:t>
      </w:r>
      <w:r w:rsidRPr="00D83320">
        <w:rPr>
          <w:rFonts w:ascii="Arial Narrow" w:hAnsi="Arial Narrow" w:cs="Calibri"/>
          <w:sz w:val="22"/>
          <w:szCs w:val="22"/>
        </w:rPr>
        <w:t>to</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6"/>
          <w:sz w:val="22"/>
          <w:szCs w:val="22"/>
        </w:rPr>
        <w:t xml:space="preserve"> </w:t>
      </w:r>
      <w:r w:rsidRPr="00D83320">
        <w:rPr>
          <w:rFonts w:ascii="Arial Narrow" w:hAnsi="Arial Narrow" w:cs="Calibri"/>
          <w:sz w:val="22"/>
          <w:szCs w:val="22"/>
        </w:rPr>
        <w:t>a</w:t>
      </w:r>
      <w:r w:rsidRPr="00D83320">
        <w:rPr>
          <w:rFonts w:ascii="Arial Narrow" w:hAnsi="Arial Narrow" w:cs="Calibri"/>
          <w:spacing w:val="2"/>
          <w:sz w:val="22"/>
          <w:szCs w:val="22"/>
        </w:rPr>
        <w:t xml:space="preserve"> </w:t>
      </w:r>
      <w:r w:rsidRPr="00D83320">
        <w:rPr>
          <w:rFonts w:ascii="Arial Narrow" w:hAnsi="Arial Narrow" w:cs="Calibri"/>
          <w:spacing w:val="-2"/>
          <w:sz w:val="22"/>
          <w:szCs w:val="22"/>
        </w:rPr>
        <w:t xml:space="preserve">BEP </w:t>
      </w:r>
      <w:r w:rsidRPr="00D83320">
        <w:rPr>
          <w:rFonts w:ascii="Arial Narrow" w:hAnsi="Arial Narrow" w:cs="Calibri"/>
          <w:spacing w:val="-1"/>
          <w:sz w:val="22"/>
          <w:szCs w:val="22"/>
        </w:rPr>
        <w:t>certified</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7"/>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8"/>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18"/>
          <w:sz w:val="22"/>
          <w:szCs w:val="22"/>
        </w:rPr>
        <w:t xml:space="preserve"> reserves the right to </w:t>
      </w:r>
      <w:r w:rsidRPr="00D83320">
        <w:rPr>
          <w:rFonts w:ascii="Arial Narrow" w:hAnsi="Arial Narrow" w:cs="Calibri"/>
          <w:spacing w:val="-1"/>
          <w:sz w:val="22"/>
          <w:szCs w:val="22"/>
        </w:rPr>
        <w:t>approve</w:t>
      </w:r>
      <w:r w:rsidRPr="00D83320">
        <w:rPr>
          <w:rFonts w:ascii="Arial Narrow" w:hAnsi="Arial Narrow" w:cs="Calibri"/>
          <w:spacing w:val="20"/>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deny</w:t>
      </w:r>
      <w:r w:rsidRPr="00D83320">
        <w:rPr>
          <w:rFonts w:ascii="Arial Narrow" w:hAnsi="Arial Narrow" w:cs="Calibri"/>
          <w:spacing w:val="20"/>
          <w:sz w:val="22"/>
          <w:szCs w:val="22"/>
        </w:rPr>
        <w:t xml:space="preserve"> </w:t>
      </w:r>
      <w:r w:rsidRPr="00D83320">
        <w:rPr>
          <w:rFonts w:ascii="Arial Narrow" w:hAnsi="Arial Narrow" w:cs="Calibri"/>
          <w:sz w:val="22"/>
          <w:szCs w:val="22"/>
        </w:rPr>
        <w:t>a</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71"/>
          <w:sz w:val="22"/>
          <w:szCs w:val="22"/>
        </w:rPr>
        <w:t xml:space="preserve"> </w:t>
      </w:r>
      <w:r w:rsidRPr="00D83320">
        <w:rPr>
          <w:rFonts w:ascii="Arial Narrow" w:hAnsi="Arial Narrow" w:cs="Calibri"/>
          <w:sz w:val="22"/>
          <w:szCs w:val="22"/>
        </w:rPr>
        <w:t>for</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48"/>
          <w:sz w:val="22"/>
          <w:szCs w:val="22"/>
        </w:rPr>
        <w:t xml:space="preserve"> </w:t>
      </w:r>
      <w:r w:rsidRPr="00D83320">
        <w:rPr>
          <w:rFonts w:ascii="Arial Narrow" w:hAnsi="Arial Narrow" w:cs="Calibri"/>
          <w:sz w:val="22"/>
          <w:szCs w:val="22"/>
        </w:rPr>
        <w:t>or</w:t>
      </w:r>
      <w:r w:rsidRPr="00D83320">
        <w:rPr>
          <w:rFonts w:ascii="Arial Narrow" w:hAnsi="Arial Narrow" w:cs="Calibri"/>
          <w:spacing w:val="46"/>
          <w:sz w:val="22"/>
          <w:szCs w:val="22"/>
        </w:rPr>
        <w:t xml:space="preserve"> </w:t>
      </w:r>
      <w:r w:rsidRPr="00D83320">
        <w:rPr>
          <w:rFonts w:ascii="Arial Narrow" w:hAnsi="Arial Narrow" w:cs="Calibri"/>
          <w:sz w:val="22"/>
          <w:szCs w:val="22"/>
        </w:rPr>
        <w:t>other</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lastRenderedPageBreak/>
        <w:t>Utilization</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48"/>
          <w:sz w:val="22"/>
          <w:szCs w:val="22"/>
        </w:rPr>
        <w:t xml:space="preserve"> </w:t>
      </w:r>
    </w:p>
    <w:p w14:paraId="669DD7E5" w14:textId="77777777" w:rsidR="00875B0E" w:rsidRPr="00D83320" w:rsidRDefault="00875B0E" w:rsidP="00875B0E">
      <w:pPr>
        <w:widowControl w:val="0"/>
        <w:kinsoku w:val="0"/>
        <w:overflowPunct w:val="0"/>
        <w:autoSpaceDE w:val="0"/>
        <w:autoSpaceDN w:val="0"/>
        <w:adjustRightInd w:val="0"/>
        <w:spacing w:before="4"/>
        <w:ind w:right="450"/>
        <w:rPr>
          <w:rFonts w:ascii="Arial Narrow" w:hAnsi="Arial Narrow" w:cs="Calibri"/>
          <w:sz w:val="22"/>
          <w:szCs w:val="22"/>
        </w:rPr>
      </w:pPr>
    </w:p>
    <w:p w14:paraId="507052EB" w14:textId="77777777" w:rsidR="00875B0E" w:rsidRPr="00D83320" w:rsidRDefault="00875B0E" w:rsidP="00875B0E">
      <w:pPr>
        <w:widowControl w:val="0"/>
        <w:numPr>
          <w:ilvl w:val="1"/>
          <w:numId w:val="14"/>
        </w:numPr>
        <w:tabs>
          <w:tab w:val="left" w:pos="1540"/>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Where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has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established</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basis</w:t>
      </w:r>
      <w:r w:rsidRPr="00D83320">
        <w:rPr>
          <w:rFonts w:ascii="Arial Narrow" w:hAnsi="Arial Narrow" w:cs="Calibri"/>
          <w:spacing w:val="19"/>
          <w:sz w:val="22"/>
          <w:szCs w:val="22"/>
        </w:rPr>
        <w:t xml:space="preserve"> </w:t>
      </w:r>
      <w:r w:rsidRPr="00D83320">
        <w:rPr>
          <w:rFonts w:ascii="Arial Narrow" w:hAnsi="Arial Narrow" w:cs="Calibri"/>
          <w:sz w:val="22"/>
          <w:szCs w:val="22"/>
        </w:rPr>
        <w:t>for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19"/>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satisfaction,</w:t>
      </w:r>
      <w:r w:rsidRPr="00D83320">
        <w:rPr>
          <w:rFonts w:ascii="Arial Narrow" w:hAnsi="Arial Narrow" w:cs="Calibri"/>
          <w:spacing w:val="22"/>
          <w:sz w:val="22"/>
          <w:szCs w:val="22"/>
        </w:rPr>
        <w:t xml:space="preserve"> </w:t>
      </w:r>
      <w:r w:rsidRPr="00D83320">
        <w:rPr>
          <w:rFonts w:ascii="Arial Narrow" w:hAnsi="Arial Narrow" w:cs="Calibri"/>
          <w:spacing w:val="-2"/>
          <w:sz w:val="22"/>
          <w:szCs w:val="22"/>
        </w:rPr>
        <w:t>it</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make</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13"/>
          <w:sz w:val="22"/>
          <w:szCs w:val="22"/>
        </w:rPr>
        <w:t xml:space="preserve"> </w:t>
      </w:r>
      <w:r w:rsidRPr="00D83320">
        <w:rPr>
          <w:rFonts w:ascii="Arial Narrow" w:hAnsi="Arial Narrow" w:cs="Calibri"/>
          <w:sz w:val="22"/>
          <w:szCs w:val="22"/>
        </w:rPr>
        <w:t>to</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meet</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goal</w:t>
      </w:r>
      <w:r w:rsidRPr="00D83320">
        <w:rPr>
          <w:rFonts w:ascii="Arial Narrow" w:hAnsi="Arial Narrow" w:cs="Calibri"/>
          <w:spacing w:val="15"/>
          <w:sz w:val="22"/>
          <w:szCs w:val="22"/>
        </w:rPr>
        <w:t xml:space="preserve"> </w:t>
      </w:r>
      <w:r w:rsidRPr="00D83320">
        <w:rPr>
          <w:rFonts w:ascii="Arial Narrow" w:hAnsi="Arial Narrow" w:cs="Calibri"/>
          <w:spacing w:val="-2"/>
          <w:sz w:val="22"/>
          <w:szCs w:val="22"/>
        </w:rPr>
        <w:t>by</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substituting</w:t>
      </w:r>
      <w:r w:rsidRPr="00D83320">
        <w:rPr>
          <w:rFonts w:ascii="Arial Narrow" w:hAnsi="Arial Narrow" w:cs="Calibri"/>
          <w:spacing w:val="15"/>
          <w:sz w:val="22"/>
          <w:szCs w:val="22"/>
        </w:rPr>
        <w:t xml:space="preserve"> </w:t>
      </w:r>
      <w:r w:rsidRPr="00D83320">
        <w:rPr>
          <w:rFonts w:ascii="Arial Narrow" w:hAnsi="Arial Narrow" w:cs="Calibri"/>
          <w:sz w:val="22"/>
          <w:szCs w:val="22"/>
        </w:rPr>
        <w:t>a</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Documentation</w:t>
      </w:r>
      <w:r w:rsidRPr="00D83320">
        <w:rPr>
          <w:rFonts w:ascii="Arial Narrow" w:hAnsi="Arial Narrow" w:cs="Calibri"/>
          <w:spacing w:val="44"/>
          <w:sz w:val="22"/>
          <w:szCs w:val="22"/>
        </w:rPr>
        <w:t xml:space="preserve"> </w:t>
      </w:r>
      <w:r w:rsidRPr="00D83320">
        <w:rPr>
          <w:rFonts w:ascii="Arial Narrow" w:hAnsi="Arial Narrow" w:cs="Calibri"/>
          <w:sz w:val="22"/>
          <w:szCs w:val="22"/>
        </w:rPr>
        <w:t>of</w:t>
      </w:r>
      <w:r w:rsidRPr="00D83320">
        <w:rPr>
          <w:rFonts w:ascii="Arial Narrow" w:hAnsi="Arial Narrow" w:cs="Calibri"/>
          <w:spacing w:val="46"/>
          <w:sz w:val="22"/>
          <w:szCs w:val="22"/>
        </w:rPr>
        <w:t xml:space="preserve"> </w:t>
      </w:r>
      <w:r w:rsidRPr="00D83320">
        <w:rPr>
          <w:rFonts w:ascii="Arial Narrow" w:hAnsi="Arial Narrow" w:cs="Calibri"/>
          <w:sz w:val="22"/>
          <w:szCs w:val="22"/>
        </w:rPr>
        <w:t>a</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replacement</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z w:val="22"/>
          <w:szCs w:val="22"/>
        </w:rPr>
        <w:t>or</w:t>
      </w:r>
      <w:r w:rsidRPr="00D83320">
        <w:rPr>
          <w:rFonts w:ascii="Arial Narrow" w:hAnsi="Arial Narrow" w:cs="Calibri"/>
          <w:spacing w:val="43"/>
          <w:sz w:val="22"/>
          <w:szCs w:val="22"/>
        </w:rPr>
        <w:t xml:space="preserve"> </w:t>
      </w:r>
      <w:r w:rsidRPr="00D83320">
        <w:rPr>
          <w:rFonts w:ascii="Arial Narrow" w:hAnsi="Arial Narrow" w:cs="Calibri"/>
          <w:sz w:val="22"/>
          <w:szCs w:val="22"/>
        </w:rPr>
        <w:t>of</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46"/>
          <w:sz w:val="22"/>
          <w:szCs w:val="22"/>
        </w:rPr>
        <w:t xml:space="preserve"> </w:t>
      </w:r>
      <w:r w:rsidRPr="00D83320">
        <w:rPr>
          <w:rFonts w:ascii="Arial Narrow" w:hAnsi="Arial Narrow" w:cs="Calibri"/>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replace</w:t>
      </w:r>
      <w:r w:rsidRPr="00D83320">
        <w:rPr>
          <w:rFonts w:ascii="Arial Narrow" w:hAnsi="Arial Narrow" w:cs="Calibri"/>
          <w:spacing w:val="47"/>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3"/>
          <w:sz w:val="22"/>
          <w:szCs w:val="22"/>
        </w:rPr>
        <w:t>BEP</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2"/>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meet</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requirements</w:t>
      </w:r>
      <w:r w:rsidRPr="00D83320">
        <w:rPr>
          <w:rFonts w:ascii="Arial Narrow" w:hAnsi="Arial Narrow" w:cs="Calibri"/>
          <w:spacing w:val="44"/>
          <w:sz w:val="22"/>
          <w:szCs w:val="22"/>
        </w:rPr>
        <w:t xml:space="preserve"> </w:t>
      </w:r>
      <w:r w:rsidRPr="00D83320">
        <w:rPr>
          <w:rFonts w:ascii="Arial Narrow" w:hAnsi="Arial Narrow" w:cs="Calibri"/>
          <w:sz w:val="22"/>
          <w:szCs w:val="22"/>
        </w:rPr>
        <w:t>of</w:t>
      </w:r>
      <w:r w:rsidRPr="00D83320">
        <w:rPr>
          <w:rFonts w:ascii="Arial Narrow" w:hAnsi="Arial Narrow" w:cs="Calibri"/>
          <w:spacing w:val="43"/>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initial</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36"/>
          <w:sz w:val="22"/>
          <w:szCs w:val="22"/>
        </w:rPr>
        <w:t xml:space="preserve"> </w:t>
      </w:r>
      <w:r w:rsidRPr="00D83320">
        <w:rPr>
          <w:rFonts w:ascii="Arial Narrow" w:hAnsi="Arial Narrow" w:cs="Calibri"/>
          <w:spacing w:val="-1"/>
          <w:sz w:val="22"/>
          <w:szCs w:val="22"/>
        </w:rPr>
        <w:t>If</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goal</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cannot</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75"/>
          <w:sz w:val="22"/>
          <w:szCs w:val="22"/>
        </w:rPr>
        <w:t xml:space="preserve"> </w:t>
      </w:r>
      <w:r w:rsidRPr="00D83320">
        <w:rPr>
          <w:rFonts w:ascii="Arial Narrow" w:hAnsi="Arial Narrow" w:cs="Calibri"/>
          <w:spacing w:val="-1"/>
          <w:sz w:val="22"/>
          <w:szCs w:val="22"/>
        </w:rPr>
        <w:t xml:space="preserve">reached and </w:t>
      </w:r>
      <w:r w:rsidRPr="00D83320">
        <w:rPr>
          <w:rFonts w:ascii="Arial Narrow" w:hAnsi="Arial Narrow" w:cs="Calibri"/>
          <w:sz w:val="22"/>
          <w:szCs w:val="22"/>
        </w:rPr>
        <w:t>good</w:t>
      </w:r>
      <w:r w:rsidRPr="00D83320">
        <w:rPr>
          <w:rFonts w:ascii="Arial Narrow" w:hAnsi="Arial Narrow" w:cs="Calibri"/>
          <w:spacing w:val="-1"/>
          <w:sz w:val="22"/>
          <w:szCs w:val="22"/>
        </w:rPr>
        <w:t xml:space="preserve"> faith efforts</w:t>
      </w:r>
      <w:r w:rsidRPr="00D83320">
        <w:rPr>
          <w:rFonts w:ascii="Arial Narrow" w:hAnsi="Arial Narrow" w:cs="Calibri"/>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been made,</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z w:val="22"/>
          <w:szCs w:val="22"/>
        </w:rPr>
        <w:t xml:space="preserve"> may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 xml:space="preserve">with </w:t>
      </w:r>
      <w:r w:rsidRPr="00D83320">
        <w:rPr>
          <w:rFonts w:ascii="Arial Narrow" w:hAnsi="Arial Narrow" w:cs="Calibri"/>
          <w:sz w:val="22"/>
          <w:szCs w:val="22"/>
        </w:rPr>
        <w:t xml:space="preserve">a </w:t>
      </w:r>
      <w:r w:rsidRPr="00D83320">
        <w:rPr>
          <w:rFonts w:ascii="Arial Narrow" w:hAnsi="Arial Narrow" w:cs="Calibri"/>
          <w:spacing w:val="-1"/>
          <w:sz w:val="22"/>
          <w:szCs w:val="22"/>
        </w:rPr>
        <w:t>non-</w:t>
      </w:r>
      <w:r w:rsidRPr="00D83320">
        <w:rPr>
          <w:rFonts w:ascii="Arial Narrow" w:hAnsi="Arial Narrow" w:cs="Calibri"/>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71"/>
          <w:sz w:val="22"/>
          <w:szCs w:val="22"/>
        </w:rPr>
        <w:t xml:space="preserve"> </w:t>
      </w:r>
      <w:r w:rsidRPr="00D83320">
        <w:rPr>
          <w:rFonts w:ascii="Arial Narrow" w:hAnsi="Arial Narrow" w:cs="Calibri"/>
          <w:sz w:val="22"/>
          <w:szCs w:val="22"/>
        </w:rPr>
        <w:t xml:space="preserve">or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z w:val="22"/>
          <w:szCs w:val="22"/>
        </w:rPr>
        <w:t>may</w:t>
      </w:r>
      <w:r w:rsidRPr="00D83320">
        <w:rPr>
          <w:rFonts w:ascii="Arial Narrow" w:hAnsi="Arial Narrow" w:cs="Calibri"/>
          <w:spacing w:val="-1"/>
          <w:sz w:val="22"/>
          <w:szCs w:val="22"/>
        </w:rPr>
        <w:t xml:space="preserve"> perform </w:t>
      </w:r>
      <w:r w:rsidRPr="00D83320">
        <w:rPr>
          <w:rFonts w:ascii="Arial Narrow" w:hAnsi="Arial Narrow" w:cs="Calibri"/>
          <w:spacing w:val="-2"/>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work.</w:t>
      </w:r>
    </w:p>
    <w:p w14:paraId="0029DC57" w14:textId="77777777" w:rsidR="00875B0E" w:rsidRPr="00D83320" w:rsidRDefault="00875B0E" w:rsidP="00875B0E">
      <w:pPr>
        <w:widowControl w:val="0"/>
        <w:kinsoku w:val="0"/>
        <w:overflowPunct w:val="0"/>
        <w:autoSpaceDE w:val="0"/>
        <w:autoSpaceDN w:val="0"/>
        <w:adjustRightInd w:val="0"/>
        <w:spacing w:before="6"/>
        <w:ind w:right="450"/>
        <w:rPr>
          <w:rFonts w:ascii="Arial Narrow" w:hAnsi="Arial Narrow" w:cs="Calibri"/>
          <w:sz w:val="22"/>
          <w:szCs w:val="22"/>
        </w:rPr>
      </w:pPr>
    </w:p>
    <w:p w14:paraId="60F69659" w14:textId="77777777" w:rsidR="00875B0E" w:rsidRPr="00D83320" w:rsidRDefault="00875B0E" w:rsidP="00875B0E">
      <w:pPr>
        <w:widowControl w:val="0"/>
        <w:numPr>
          <w:ilvl w:val="1"/>
          <w:numId w:val="14"/>
        </w:numPr>
        <w:tabs>
          <w:tab w:val="left" w:pos="1540"/>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If</w:t>
      </w:r>
      <w:r w:rsidRPr="00D83320">
        <w:rPr>
          <w:rFonts w:ascii="Arial Narrow" w:hAnsi="Arial Narrow" w:cs="Calibri"/>
          <w:spacing w:val="10"/>
          <w:sz w:val="22"/>
          <w:szCs w:val="22"/>
        </w:rPr>
        <w:t xml:space="preserve"> </w:t>
      </w:r>
      <w:r w:rsidRPr="00D83320">
        <w:rPr>
          <w:rFonts w:ascii="Arial Narrow" w:hAnsi="Arial Narrow" w:cs="Calibri"/>
          <w:sz w:val="22"/>
          <w:szCs w:val="22"/>
        </w:rPr>
        <w:t>a</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plans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hire</w:t>
      </w:r>
      <w:r w:rsidRPr="00D83320">
        <w:rPr>
          <w:rFonts w:ascii="Arial Narrow" w:hAnsi="Arial Narrow" w:cs="Calibri"/>
          <w:spacing w:val="8"/>
          <w:sz w:val="22"/>
          <w:szCs w:val="22"/>
        </w:rPr>
        <w:t xml:space="preserve"> </w:t>
      </w:r>
      <w:r w:rsidRPr="00D83320">
        <w:rPr>
          <w:rFonts w:ascii="Arial Narrow" w:hAnsi="Arial Narrow" w:cs="Calibri"/>
          <w:sz w:val="22"/>
          <w:szCs w:val="22"/>
        </w:rPr>
        <w:t>a</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subcontractor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for</w:t>
      </w:r>
      <w:r w:rsidRPr="00D83320">
        <w:rPr>
          <w:rFonts w:ascii="Arial Narrow" w:hAnsi="Arial Narrow" w:cs="Calibri"/>
          <w:spacing w:val="10"/>
          <w:sz w:val="22"/>
          <w:szCs w:val="22"/>
        </w:rPr>
        <w:t xml:space="preserve"> </w:t>
      </w:r>
      <w:r w:rsidRPr="00D83320">
        <w:rPr>
          <w:rFonts w:ascii="Arial Narrow" w:hAnsi="Arial Narrow" w:cs="Calibri"/>
          <w:spacing w:val="-2"/>
          <w:sz w:val="22"/>
          <w:szCs w:val="22"/>
        </w:rPr>
        <w:t>any</w:t>
      </w:r>
      <w:r w:rsidRPr="00D83320">
        <w:rPr>
          <w:rFonts w:ascii="Arial Narrow" w:hAnsi="Arial Narrow" w:cs="Calibri"/>
          <w:spacing w:val="11"/>
          <w:sz w:val="22"/>
          <w:szCs w:val="22"/>
        </w:rPr>
        <w:t xml:space="preserve"> </w:t>
      </w:r>
      <w:r w:rsidRPr="00D83320">
        <w:rPr>
          <w:rFonts w:ascii="Arial Narrow" w:hAnsi="Arial Narrow" w:cs="Calibri"/>
          <w:spacing w:val="-2"/>
          <w:sz w:val="22"/>
          <w:szCs w:val="22"/>
        </w:rPr>
        <w:t>scope</w:t>
      </w:r>
      <w:r w:rsidRPr="00D83320">
        <w:rPr>
          <w:rFonts w:ascii="Arial Narrow" w:hAnsi="Arial Narrow" w:cs="Calibri"/>
          <w:spacing w:val="10"/>
          <w:sz w:val="22"/>
          <w:szCs w:val="22"/>
        </w:rPr>
        <w:t xml:space="preserve"> </w:t>
      </w:r>
      <w:r w:rsidRPr="00D83320">
        <w:rPr>
          <w:rFonts w:ascii="Arial Narrow" w:hAnsi="Arial Narrow" w:cs="Calibri"/>
          <w:sz w:val="22"/>
          <w:szCs w:val="22"/>
        </w:rPr>
        <w:t>of</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that</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was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10"/>
          <w:sz w:val="22"/>
          <w:szCs w:val="22"/>
        </w:rPr>
        <w:t xml:space="preserve"> </w:t>
      </w:r>
      <w:r w:rsidRPr="00D83320">
        <w:rPr>
          <w:rFonts w:ascii="Arial Narrow" w:hAnsi="Arial Narrow" w:cs="Calibri"/>
          <w:spacing w:val="-2"/>
          <w:sz w:val="22"/>
          <w:szCs w:val="22"/>
        </w:rPr>
        <w:t>previously</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disclosed</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9"/>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81"/>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 xml:space="preserve">obtain </w:t>
      </w:r>
      <w:r w:rsidRPr="00D83320">
        <w:rPr>
          <w:rFonts w:ascii="Arial Narrow" w:hAnsi="Arial Narrow" w:cs="Calibri"/>
          <w:spacing w:val="-2"/>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approval</w:t>
      </w:r>
      <w:r w:rsidRPr="00D83320">
        <w:rPr>
          <w:rFonts w:ascii="Arial Narrow" w:hAnsi="Arial Narrow" w:cs="Calibri"/>
          <w:sz w:val="22"/>
          <w:szCs w:val="22"/>
        </w:rPr>
        <w:t xml:space="preserve"> of</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modify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Utilization Plan</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make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ensure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that</w:t>
      </w:r>
      <w:r w:rsidRPr="00D83320">
        <w:rPr>
          <w:rFonts w:ascii="Arial Narrow" w:hAnsi="Arial Narrow" w:cs="Calibri"/>
          <w:spacing w:val="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7"/>
          <w:sz w:val="22"/>
          <w:szCs w:val="22"/>
        </w:rPr>
        <w:t xml:space="preserve"> </w:t>
      </w:r>
      <w:r w:rsidRPr="00D83320">
        <w:rPr>
          <w:rFonts w:ascii="Arial Narrow" w:hAnsi="Arial Narrow" w:cs="Calibri"/>
          <w:sz w:val="22"/>
          <w:szCs w:val="22"/>
        </w:rPr>
        <w:t>a</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fair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opportunity</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submit</w:t>
      </w:r>
      <w:r w:rsidRPr="00D83320">
        <w:rPr>
          <w:rFonts w:ascii="Arial Narrow" w:hAnsi="Arial Narrow" w:cs="Calibri"/>
          <w:spacing w:val="69"/>
          <w:sz w:val="22"/>
          <w:szCs w:val="22"/>
        </w:rPr>
        <w:t xml:space="preserve"> </w:t>
      </w:r>
      <w:r w:rsidRPr="00D83320">
        <w:rPr>
          <w:rFonts w:ascii="Arial Narrow" w:hAnsi="Arial Narrow" w:cs="Calibri"/>
          <w:sz w:val="22"/>
          <w:szCs w:val="22"/>
        </w:rPr>
        <w:t xml:space="preserve">a </w:t>
      </w:r>
      <w:r w:rsidRPr="00D83320">
        <w:rPr>
          <w:rFonts w:ascii="Arial Narrow" w:hAnsi="Arial Narrow" w:cs="Calibri"/>
          <w:spacing w:val="-1"/>
          <w:sz w:val="22"/>
          <w:szCs w:val="22"/>
        </w:rPr>
        <w:t xml:space="preserve">bid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offer</w:t>
      </w:r>
      <w:r w:rsidRPr="00D83320">
        <w:rPr>
          <w:rFonts w:ascii="Arial Narrow" w:hAnsi="Arial Narrow" w:cs="Calibri"/>
          <w:spacing w:val="-2"/>
          <w:sz w:val="22"/>
          <w:szCs w:val="22"/>
        </w:rPr>
        <w:t xml:space="preserve"> </w:t>
      </w:r>
      <w:r w:rsidRPr="00D83320">
        <w:rPr>
          <w:rFonts w:ascii="Arial Narrow" w:hAnsi="Arial Narrow" w:cs="Calibri"/>
          <w:sz w:val="22"/>
          <w:szCs w:val="22"/>
        </w:rPr>
        <w:t>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new</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 xml:space="preserve">scope </w:t>
      </w:r>
      <w:r w:rsidRPr="00D83320">
        <w:rPr>
          <w:rFonts w:ascii="Arial Narrow" w:hAnsi="Arial Narrow" w:cs="Calibri"/>
          <w:sz w:val="22"/>
          <w:szCs w:val="22"/>
        </w:rPr>
        <w:t>of</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work.</w:t>
      </w:r>
    </w:p>
    <w:p w14:paraId="6EF2BCA2" w14:textId="77777777" w:rsidR="00875B0E" w:rsidRPr="00D83320" w:rsidRDefault="00875B0E" w:rsidP="00875B0E">
      <w:pPr>
        <w:widowControl w:val="0"/>
        <w:kinsoku w:val="0"/>
        <w:overflowPunct w:val="0"/>
        <w:autoSpaceDE w:val="0"/>
        <w:autoSpaceDN w:val="0"/>
        <w:adjustRightInd w:val="0"/>
        <w:spacing w:before="5"/>
        <w:ind w:right="450"/>
        <w:rPr>
          <w:rFonts w:ascii="Arial Narrow" w:hAnsi="Arial Narrow" w:cs="Calibri"/>
          <w:sz w:val="22"/>
          <w:szCs w:val="22"/>
        </w:rPr>
      </w:pPr>
    </w:p>
    <w:p w14:paraId="713B7514" w14:textId="77777777" w:rsidR="00875B0E" w:rsidRPr="00D83320" w:rsidRDefault="00875B0E" w:rsidP="00875B0E">
      <w:pPr>
        <w:widowControl w:val="0"/>
        <w:numPr>
          <w:ilvl w:val="1"/>
          <w:numId w:val="14"/>
        </w:numPr>
        <w:tabs>
          <w:tab w:val="left" w:pos="1540"/>
        </w:tabs>
        <w:kinsoku w:val="0"/>
        <w:overflowPunct w:val="0"/>
        <w:autoSpaceDE w:val="0"/>
        <w:autoSpaceDN w:val="0"/>
        <w:adjustRightInd w:val="0"/>
        <w:ind w:left="1538" w:right="450" w:hanging="719"/>
        <w:jc w:val="both"/>
        <w:rPr>
          <w:rFonts w:ascii="Arial Narrow" w:hAnsi="Arial Narrow" w:cs="Calibri"/>
          <w:spacing w:val="-1"/>
          <w:sz w:val="22"/>
          <w:szCs w:val="22"/>
        </w:rPr>
      </w:pPr>
      <w:r w:rsidRPr="00D83320">
        <w:rPr>
          <w:rFonts w:ascii="Arial Narrow" w:hAnsi="Arial Narrow" w:cs="Calibri"/>
          <w:sz w:val="22"/>
          <w:szCs w:val="22"/>
        </w:rPr>
        <w:t xml:space="preserve">A </w:t>
      </w:r>
      <w:r w:rsidRPr="00D83320">
        <w:rPr>
          <w:rFonts w:ascii="Arial Narrow" w:hAnsi="Arial Narrow" w:cs="Calibri"/>
          <w:spacing w:val="-1"/>
          <w:sz w:val="22"/>
          <w:szCs w:val="22"/>
        </w:rPr>
        <w:t>new</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agreement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executed and submitted to</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 within</w:t>
      </w:r>
      <w:r w:rsidRPr="00D83320">
        <w:rPr>
          <w:rFonts w:ascii="Arial Narrow" w:hAnsi="Arial Narrow" w:cs="Calibri"/>
          <w:spacing w:val="66"/>
          <w:sz w:val="22"/>
          <w:szCs w:val="22"/>
        </w:rPr>
        <w:t xml:space="preserve"> </w:t>
      </w:r>
      <w:r w:rsidRPr="00D83320">
        <w:rPr>
          <w:rFonts w:ascii="Arial Narrow" w:hAnsi="Arial Narrow" w:cs="Calibri"/>
          <w:spacing w:val="-1"/>
          <w:sz w:val="22"/>
          <w:szCs w:val="22"/>
        </w:rPr>
        <w:t>five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business</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days</w:t>
      </w:r>
      <w:r w:rsidRPr="00D83320">
        <w:rPr>
          <w:rFonts w:ascii="Arial Narrow" w:hAnsi="Arial Narrow" w:cs="Calibri"/>
          <w:spacing w:val="12"/>
          <w:sz w:val="22"/>
          <w:szCs w:val="22"/>
        </w:rPr>
        <w:t xml:space="preserve"> </w:t>
      </w:r>
      <w:r w:rsidRPr="00D83320">
        <w:rPr>
          <w:rFonts w:ascii="Arial Narrow" w:hAnsi="Arial Narrow" w:cs="Calibri"/>
          <w:sz w:val="22"/>
          <w:szCs w:val="22"/>
        </w:rPr>
        <w:t>of</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receipt</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approval</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for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12"/>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other</w:t>
      </w:r>
      <w:r w:rsidRPr="00D83320">
        <w:rPr>
          <w:rFonts w:ascii="Arial Narrow" w:hAnsi="Arial Narrow" w:cs="Calibri"/>
          <w:spacing w:val="59"/>
          <w:sz w:val="22"/>
          <w:szCs w:val="22"/>
        </w:rPr>
        <w:t xml:space="preserve"> </w:t>
      </w:r>
      <w:r w:rsidRPr="00D83320">
        <w:rPr>
          <w:rFonts w:ascii="Arial Narrow" w:hAnsi="Arial Narrow" w:cs="Calibri"/>
          <w:spacing w:val="-1"/>
          <w:sz w:val="22"/>
          <w:szCs w:val="22"/>
        </w:rPr>
        <w:t>change.</w:t>
      </w:r>
    </w:p>
    <w:p w14:paraId="11078591"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689BC48B" w14:textId="77777777" w:rsidR="00875B0E" w:rsidRPr="00D83320" w:rsidRDefault="00875B0E" w:rsidP="00875B0E">
      <w:pPr>
        <w:widowControl w:val="0"/>
        <w:numPr>
          <w:ilvl w:val="1"/>
          <w:numId w:val="14"/>
        </w:numPr>
        <w:tabs>
          <w:tab w:val="left" w:pos="1539"/>
        </w:tabs>
        <w:kinsoku w:val="0"/>
        <w:overflowPunct w:val="0"/>
        <w:autoSpaceDE w:val="0"/>
        <w:autoSpaceDN w:val="0"/>
        <w:adjustRightInd w:val="0"/>
        <w:ind w:left="1538" w:right="450"/>
        <w:jc w:val="both"/>
        <w:rPr>
          <w:rFonts w:ascii="Arial Narrow" w:hAnsi="Arial Narrow" w:cs="Calibri"/>
          <w:spacing w:val="-1"/>
          <w:sz w:val="22"/>
          <w:szCs w:val="22"/>
        </w:rPr>
      </w:pPr>
      <w:r w:rsidRPr="00D83320">
        <w:rPr>
          <w:rFonts w:ascii="Arial Narrow" w:hAnsi="Arial Narrow" w:cs="Calibri"/>
          <w:spacing w:val="-1"/>
          <w:sz w:val="22"/>
          <w:szCs w:val="22"/>
        </w:rPr>
        <w:t>Vendor</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maintain</w:t>
      </w:r>
      <w:r w:rsidRPr="00D83320">
        <w:rPr>
          <w:rFonts w:ascii="Arial Narrow" w:hAnsi="Arial Narrow" w:cs="Calibri"/>
          <w:spacing w:val="48"/>
          <w:sz w:val="22"/>
          <w:szCs w:val="22"/>
        </w:rPr>
        <w:t xml:space="preserve"> </w:t>
      </w:r>
      <w:r w:rsidRPr="00D83320">
        <w:rPr>
          <w:rFonts w:ascii="Arial Narrow" w:hAnsi="Arial Narrow" w:cs="Calibri"/>
          <w:sz w:val="22"/>
          <w:szCs w:val="22"/>
        </w:rPr>
        <w:t>a</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record</w:t>
      </w:r>
      <w:r w:rsidRPr="00D83320">
        <w:rPr>
          <w:rFonts w:ascii="Arial Narrow" w:hAnsi="Arial Narrow" w:cs="Calibri"/>
          <w:spacing w:val="45"/>
          <w:sz w:val="22"/>
          <w:szCs w:val="22"/>
        </w:rPr>
        <w:t xml:space="preserve"> </w:t>
      </w:r>
      <w:r w:rsidRPr="00D83320">
        <w:rPr>
          <w:rFonts w:ascii="Arial Narrow" w:hAnsi="Arial Narrow" w:cs="Calibri"/>
          <w:sz w:val="22"/>
          <w:szCs w:val="22"/>
        </w:rPr>
        <w:t>of</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all</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relevant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data</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respect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to</w:t>
      </w:r>
      <w:r w:rsidRPr="00D83320">
        <w:rPr>
          <w:rFonts w:ascii="Arial Narrow" w:hAnsi="Arial Narrow" w:cs="Calibri"/>
          <w:sz w:val="22"/>
          <w:szCs w:val="22"/>
        </w:rPr>
        <w:t xml:space="preserve"> the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48"/>
          <w:sz w:val="22"/>
          <w:szCs w:val="22"/>
        </w:rPr>
        <w:t xml:space="preserve"> </w:t>
      </w:r>
      <w:r w:rsidRPr="00D83320">
        <w:rPr>
          <w:rFonts w:ascii="Arial Narrow" w:hAnsi="Arial Narrow" w:cs="Calibri"/>
          <w:sz w:val="22"/>
          <w:szCs w:val="22"/>
        </w:rPr>
        <w:t>of</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BEP</w:t>
      </w:r>
      <w:r w:rsidRPr="00D83320">
        <w:rPr>
          <w:rFonts w:ascii="Arial Narrow" w:hAnsi="Arial Narrow" w:cs="Calibri"/>
          <w:sz w:val="22"/>
          <w:szCs w:val="22"/>
        </w:rPr>
        <w:t xml:space="preserve"> certified</w:t>
      </w:r>
      <w:r w:rsidRPr="00D83320">
        <w:rPr>
          <w:rFonts w:ascii="Arial Narrow" w:hAnsi="Arial Narrow" w:cs="Calibri"/>
          <w:spacing w:val="63"/>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including</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but</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limitation,</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payroll</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records,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invoices,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canceled</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checks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books</w:t>
      </w:r>
      <w:r w:rsidRPr="00D83320">
        <w:rPr>
          <w:rFonts w:ascii="Arial Narrow" w:hAnsi="Arial Narrow" w:cs="Calibri"/>
          <w:spacing w:val="6"/>
          <w:sz w:val="22"/>
          <w:szCs w:val="22"/>
        </w:rPr>
        <w:t xml:space="preserve"> </w:t>
      </w:r>
      <w:r w:rsidRPr="00D83320">
        <w:rPr>
          <w:rFonts w:ascii="Arial Narrow" w:hAnsi="Arial Narrow" w:cs="Calibri"/>
          <w:sz w:val="22"/>
          <w:szCs w:val="22"/>
        </w:rPr>
        <w:t>of</w:t>
      </w:r>
      <w:r w:rsidRPr="00D83320">
        <w:rPr>
          <w:rFonts w:ascii="Arial Narrow" w:hAnsi="Arial Narrow" w:cs="Calibri"/>
          <w:spacing w:val="71"/>
          <w:sz w:val="22"/>
          <w:szCs w:val="22"/>
        </w:rPr>
        <w:t xml:space="preserve"> </w:t>
      </w:r>
      <w:r w:rsidRPr="00D83320">
        <w:rPr>
          <w:rFonts w:ascii="Arial Narrow" w:hAnsi="Arial Narrow" w:cs="Calibri"/>
          <w:spacing w:val="-1"/>
          <w:sz w:val="22"/>
          <w:szCs w:val="22"/>
        </w:rPr>
        <w:t>account</w:t>
      </w:r>
      <w:r w:rsidRPr="00D83320">
        <w:rPr>
          <w:rFonts w:ascii="Arial Narrow" w:hAnsi="Arial Narrow" w:cs="Calibri"/>
          <w:spacing w:val="20"/>
          <w:sz w:val="22"/>
          <w:szCs w:val="22"/>
        </w:rPr>
        <w:t xml:space="preserve"> </w:t>
      </w:r>
      <w:r w:rsidRPr="00D83320">
        <w:rPr>
          <w:rFonts w:ascii="Arial Narrow" w:hAnsi="Arial Narrow" w:cs="Calibri"/>
          <w:sz w:val="22"/>
          <w:szCs w:val="22"/>
        </w:rPr>
        <w:t>for</w:t>
      </w:r>
      <w:r w:rsidRPr="00D83320">
        <w:rPr>
          <w:rFonts w:ascii="Arial Narrow" w:hAnsi="Arial Narrow" w:cs="Calibri"/>
          <w:spacing w:val="19"/>
          <w:sz w:val="22"/>
          <w:szCs w:val="22"/>
        </w:rPr>
        <w:t xml:space="preserve"> </w:t>
      </w:r>
      <w:r w:rsidRPr="00D83320">
        <w:rPr>
          <w:rFonts w:ascii="Arial Narrow" w:hAnsi="Arial Narrow" w:cs="Calibri"/>
          <w:sz w:val="22"/>
          <w:szCs w:val="22"/>
        </w:rPr>
        <w:t>a</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period</w:t>
      </w:r>
      <w:r w:rsidRPr="00D83320">
        <w:rPr>
          <w:rFonts w:ascii="Arial Narrow" w:hAnsi="Arial Narrow" w:cs="Calibri"/>
          <w:spacing w:val="19"/>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at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least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three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years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19"/>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completion</w:t>
      </w:r>
      <w:r w:rsidRPr="00D83320">
        <w:rPr>
          <w:rFonts w:ascii="Arial Narrow" w:hAnsi="Arial Narrow" w:cs="Calibri"/>
          <w:spacing w:val="19"/>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Full</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access</w:t>
      </w:r>
      <w:r w:rsidRPr="00D83320">
        <w:rPr>
          <w:rFonts w:ascii="Arial Narrow" w:hAnsi="Arial Narrow" w:cs="Calibri"/>
          <w:spacing w:val="19"/>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77"/>
          <w:sz w:val="22"/>
          <w:szCs w:val="22"/>
        </w:rPr>
        <w:t xml:space="preserve"> </w:t>
      </w:r>
      <w:r w:rsidRPr="00D83320">
        <w:rPr>
          <w:rFonts w:ascii="Arial Narrow" w:hAnsi="Arial Narrow" w:cs="Calibri"/>
          <w:spacing w:val="-1"/>
          <w:sz w:val="22"/>
          <w:szCs w:val="22"/>
        </w:rPr>
        <w:t>records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granted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upon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48</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hours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written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demand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3"/>
          <w:sz w:val="22"/>
          <w:szCs w:val="22"/>
        </w:rPr>
        <w:t xml:space="preserve"> </w:t>
      </w:r>
      <w:r w:rsidRPr="00D83320">
        <w:rPr>
          <w:rFonts w:ascii="Arial Narrow" w:hAnsi="Arial Narrow" w:cs="Calibri"/>
          <w:spacing w:val="-2"/>
          <w:sz w:val="22"/>
          <w:szCs w:val="22"/>
        </w:rPr>
        <w:t>duly</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authorized</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representative</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thereof,</w:t>
      </w:r>
      <w:r w:rsidRPr="00D83320">
        <w:rPr>
          <w:rFonts w:ascii="Arial Narrow" w:hAnsi="Arial Narrow" w:cs="Calibri"/>
          <w:spacing w:val="23"/>
          <w:sz w:val="22"/>
          <w:szCs w:val="22"/>
        </w:rPr>
        <w:t xml:space="preserve"> </w:t>
      </w:r>
      <w:r w:rsidRPr="00D83320">
        <w:rPr>
          <w:rFonts w:ascii="Arial Narrow" w:hAnsi="Arial Narrow" w:cs="Calibri"/>
          <w:sz w:val="22"/>
          <w:szCs w:val="22"/>
        </w:rPr>
        <w:t>or</w:t>
      </w:r>
      <w:r w:rsidRPr="00D83320">
        <w:rPr>
          <w:rFonts w:ascii="Arial Narrow" w:hAnsi="Arial Narrow" w:cs="Calibri"/>
          <w:spacing w:val="23"/>
          <w:sz w:val="22"/>
          <w:szCs w:val="22"/>
        </w:rPr>
        <w:t xml:space="preserve"> </w:t>
      </w:r>
      <w:r w:rsidRPr="00D83320">
        <w:rPr>
          <w:rFonts w:ascii="Arial Narrow" w:hAnsi="Arial Narrow" w:cs="Calibri"/>
          <w:sz w:val="22"/>
          <w:szCs w:val="22"/>
        </w:rPr>
        <w:t>to</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municipal,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state</w:t>
      </w:r>
      <w:r w:rsidRPr="00D83320">
        <w:rPr>
          <w:rFonts w:ascii="Arial Narrow" w:hAnsi="Arial Narrow" w:cs="Calibri"/>
          <w:spacing w:val="24"/>
          <w:sz w:val="22"/>
          <w:szCs w:val="22"/>
        </w:rPr>
        <w:t xml:space="preserve"> </w:t>
      </w:r>
      <w:r w:rsidRPr="00D83320">
        <w:rPr>
          <w:rFonts w:ascii="Arial Narrow" w:hAnsi="Arial Narrow" w:cs="Calibri"/>
          <w:sz w:val="22"/>
          <w:szCs w:val="22"/>
        </w:rPr>
        <w:t>or</w:t>
      </w:r>
      <w:r w:rsidRPr="00D83320">
        <w:rPr>
          <w:rFonts w:ascii="Arial Narrow" w:hAnsi="Arial Narrow" w:cs="Calibri"/>
          <w:spacing w:val="26"/>
          <w:sz w:val="22"/>
          <w:szCs w:val="22"/>
        </w:rPr>
        <w:t xml:space="preserve"> </w:t>
      </w:r>
      <w:r w:rsidRPr="00D83320">
        <w:rPr>
          <w:rFonts w:ascii="Arial Narrow" w:hAnsi="Arial Narrow" w:cs="Calibri"/>
          <w:spacing w:val="-2"/>
          <w:sz w:val="22"/>
          <w:szCs w:val="22"/>
        </w:rPr>
        <w:t>federal</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authorities.</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55"/>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right</w:t>
      </w:r>
      <w:r w:rsidRPr="00D83320">
        <w:rPr>
          <w:rFonts w:ascii="Arial Narrow" w:hAnsi="Arial Narrow" w:cs="Calibri"/>
          <w:spacing w:val="10"/>
          <w:sz w:val="22"/>
          <w:szCs w:val="22"/>
        </w:rPr>
        <w:t xml:space="preserve"> </w:t>
      </w:r>
      <w:r w:rsidRPr="00D83320">
        <w:rPr>
          <w:rFonts w:ascii="Arial Narrow" w:hAnsi="Arial Narrow" w:cs="Calibri"/>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obtain</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from</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additional</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data</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reasonably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related</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51"/>
          <w:sz w:val="22"/>
          <w:szCs w:val="22"/>
        </w:rPr>
        <w:t xml:space="preserve"> </w:t>
      </w:r>
      <w:r w:rsidRPr="00D83320">
        <w:rPr>
          <w:rFonts w:ascii="Arial Narrow" w:hAnsi="Arial Narrow" w:cs="Calibri"/>
          <w:spacing w:val="-1"/>
          <w:sz w:val="22"/>
          <w:szCs w:val="22"/>
        </w:rPr>
        <w:t>necessary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verify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representations</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by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2"/>
          <w:sz w:val="22"/>
          <w:szCs w:val="22"/>
        </w:rPr>
        <w:t>performance</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item</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delivery</w:t>
      </w:r>
      <w:r w:rsidRPr="00D83320">
        <w:rPr>
          <w:rFonts w:ascii="Arial Narrow" w:hAnsi="Arial Narrow" w:cs="Calibri"/>
          <w:spacing w:val="46"/>
          <w:sz w:val="22"/>
          <w:szCs w:val="22"/>
        </w:rPr>
        <w:t xml:space="preserve"> </w:t>
      </w:r>
      <w:r w:rsidRPr="00D83320">
        <w:rPr>
          <w:rFonts w:ascii="Arial Narrow" w:hAnsi="Arial Narrow" w:cs="Calibri"/>
          <w:sz w:val="22"/>
          <w:szCs w:val="22"/>
        </w:rPr>
        <w:t>of</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material</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3"/>
          <w:sz w:val="22"/>
          <w:szCs w:val="22"/>
        </w:rPr>
        <w:t xml:space="preserve"> </w:t>
      </w:r>
      <w:r w:rsidRPr="00D83320">
        <w:rPr>
          <w:rFonts w:ascii="Arial Narrow" w:hAnsi="Arial Narrow" w:cs="Calibri"/>
          <w:sz w:val="22"/>
          <w:szCs w:val="22"/>
        </w:rPr>
        <w:t>vendor</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and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pacing w:val="-4"/>
          <w:sz w:val="22"/>
          <w:szCs w:val="22"/>
        </w:rPr>
        <w:t>by</w:t>
      </w:r>
      <w:r w:rsidRPr="00D83320">
        <w:rPr>
          <w:rFonts w:ascii="Arial Narrow" w:hAnsi="Arial Narrow" w:cs="Calibri"/>
          <w:spacing w:val="5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but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later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than</w:t>
      </w:r>
      <w:r w:rsidRPr="00D83320">
        <w:rPr>
          <w:rFonts w:ascii="Arial Narrow" w:hAnsi="Arial Narrow" w:cs="Calibri"/>
          <w:spacing w:val="43"/>
          <w:sz w:val="22"/>
          <w:szCs w:val="22"/>
        </w:rPr>
        <w:t xml:space="preserve"> </w:t>
      </w:r>
      <w:r w:rsidRPr="00D83320">
        <w:rPr>
          <w:rFonts w:ascii="Arial Narrow" w:hAnsi="Arial Narrow" w:cs="Calibri"/>
          <w:sz w:val="22"/>
          <w:szCs w:val="22"/>
        </w:rPr>
        <w:t>30</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calendar</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days</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41"/>
          <w:sz w:val="22"/>
          <w:szCs w:val="22"/>
        </w:rPr>
        <w:t xml:space="preserve"> </w:t>
      </w:r>
      <w:r w:rsidRPr="00D83320">
        <w:rPr>
          <w:rFonts w:ascii="Arial Narrow" w:hAnsi="Arial Narrow" w:cs="Calibri"/>
          <w:spacing w:val="-1"/>
          <w:sz w:val="22"/>
          <w:szCs w:val="22"/>
        </w:rPr>
        <w:t>such</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submit</w:t>
      </w:r>
      <w:r w:rsidRPr="00D83320">
        <w:rPr>
          <w:rFonts w:ascii="Arial Narrow" w:hAnsi="Arial Narrow" w:cs="Calibri"/>
          <w:spacing w:val="44"/>
          <w:sz w:val="22"/>
          <w:szCs w:val="22"/>
        </w:rPr>
        <w:t xml:space="preserve"> </w:t>
      </w:r>
      <w:r w:rsidRPr="00D83320">
        <w:rPr>
          <w:rFonts w:ascii="Arial Narrow" w:hAnsi="Arial Narrow" w:cs="Calibri"/>
          <w:sz w:val="22"/>
          <w:szCs w:val="22"/>
        </w:rPr>
        <w:t>a</w:t>
      </w:r>
      <w:r w:rsidRPr="00D83320">
        <w:rPr>
          <w:rFonts w:ascii="Arial Narrow" w:hAnsi="Arial Narrow" w:cs="Calibri"/>
          <w:spacing w:val="42"/>
          <w:sz w:val="22"/>
          <w:szCs w:val="22"/>
        </w:rPr>
        <w:t xml:space="preserve"> </w:t>
      </w:r>
      <w:r w:rsidRPr="00D83320">
        <w:rPr>
          <w:rFonts w:ascii="Arial Narrow" w:hAnsi="Arial Narrow" w:cs="Calibri"/>
          <w:spacing w:val="-1"/>
          <w:sz w:val="22"/>
          <w:szCs w:val="22"/>
        </w:rPr>
        <w:t>statement</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confirming</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total</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payments</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made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under</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contract.</w:t>
      </w:r>
    </w:p>
    <w:p w14:paraId="3AD00387"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5924359F" w14:textId="77777777" w:rsidR="00875B0E" w:rsidRPr="00D83320" w:rsidRDefault="00875B0E" w:rsidP="00875B0E">
      <w:pPr>
        <w:widowControl w:val="0"/>
        <w:numPr>
          <w:ilvl w:val="1"/>
          <w:numId w:val="14"/>
        </w:numPr>
        <w:tabs>
          <w:tab w:val="left" w:pos="1540"/>
        </w:tabs>
        <w:kinsoku w:val="0"/>
        <w:overflowPunct w:val="0"/>
        <w:autoSpaceDE w:val="0"/>
        <w:autoSpaceDN w:val="0"/>
        <w:adjustRightInd w:val="0"/>
        <w:ind w:left="1538" w:right="450" w:hanging="719"/>
        <w:jc w:val="both"/>
        <w:rPr>
          <w:rFonts w:ascii="Arial Narrow" w:hAnsi="Arial Narrow" w:cs="Calibri"/>
          <w:spacing w:val="-1"/>
          <w:sz w:val="22"/>
          <w:szCs w:val="22"/>
        </w:rPr>
      </w:pP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will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periodically</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review</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terms</w:t>
      </w:r>
      <w:r w:rsidRPr="00D83320">
        <w:rPr>
          <w:rFonts w:ascii="Arial Narrow" w:hAnsi="Arial Narrow" w:cs="Calibri"/>
          <w:spacing w:val="59"/>
          <w:sz w:val="22"/>
          <w:szCs w:val="22"/>
        </w:rPr>
        <w:t xml:space="preserve"> </w:t>
      </w:r>
      <w:r w:rsidRPr="00D83320">
        <w:rPr>
          <w:rFonts w:ascii="Arial Narrow" w:hAnsi="Arial Narrow" w:cs="Calibri"/>
          <w:sz w:val="22"/>
          <w:szCs w:val="22"/>
        </w:rPr>
        <w:t>of</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limitation,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failure</w:t>
      </w:r>
      <w:r w:rsidRPr="00D83320">
        <w:rPr>
          <w:rFonts w:ascii="Arial Narrow" w:hAnsi="Arial Narrow" w:cs="Calibri"/>
          <w:spacing w:val="20"/>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comply</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19"/>
          <w:sz w:val="22"/>
          <w:szCs w:val="22"/>
        </w:rPr>
        <w:t xml:space="preserve"> </w:t>
      </w:r>
      <w:r w:rsidRPr="00D83320">
        <w:rPr>
          <w:rFonts w:ascii="Arial Narrow" w:hAnsi="Arial Narrow" w:cs="Calibri"/>
          <w:sz w:val="22"/>
          <w:szCs w:val="22"/>
        </w:rPr>
        <w:t>or</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contractual</w:t>
      </w:r>
      <w:r w:rsidRPr="00D83320">
        <w:rPr>
          <w:rFonts w:ascii="Arial Narrow" w:hAnsi="Arial Narrow" w:cs="Calibri"/>
          <w:spacing w:val="60"/>
          <w:sz w:val="22"/>
          <w:szCs w:val="22"/>
        </w:rPr>
        <w:t xml:space="preserve"> </w:t>
      </w:r>
      <w:r w:rsidRPr="00D83320">
        <w:rPr>
          <w:rFonts w:ascii="Arial Narrow" w:hAnsi="Arial Narrow" w:cs="Calibri"/>
          <w:spacing w:val="-1"/>
          <w:sz w:val="22"/>
          <w:szCs w:val="22"/>
        </w:rPr>
        <w:t>commitments</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as</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contained</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failure</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cooperate</w:t>
      </w:r>
      <w:r w:rsidRPr="00D83320">
        <w:rPr>
          <w:rFonts w:ascii="Arial Narrow" w:hAnsi="Arial Narrow" w:cs="Calibri"/>
          <w:spacing w:val="23"/>
          <w:sz w:val="22"/>
          <w:szCs w:val="22"/>
        </w:rPr>
        <w:t xml:space="preserve"> </w:t>
      </w:r>
      <w:r w:rsidRPr="00D83320">
        <w:rPr>
          <w:rFonts w:ascii="Arial Narrow" w:hAnsi="Arial Narrow" w:cs="Calibri"/>
          <w:spacing w:val="-2"/>
          <w:sz w:val="22"/>
          <w:szCs w:val="22"/>
        </w:rPr>
        <w:t>in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providing</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information</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regarding</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2"/>
          <w:sz w:val="22"/>
          <w:szCs w:val="22"/>
        </w:rPr>
        <w:t>provision</w:t>
      </w:r>
      <w:r w:rsidRPr="00D83320">
        <w:rPr>
          <w:rFonts w:ascii="Arial Narrow" w:hAnsi="Arial Narrow" w:cs="Calibri"/>
          <w:spacing w:val="12"/>
          <w:sz w:val="22"/>
          <w:szCs w:val="22"/>
        </w:rPr>
        <w:t xml:space="preserve"> </w:t>
      </w:r>
      <w:r w:rsidRPr="00D83320">
        <w:rPr>
          <w:rFonts w:ascii="Arial Narrow" w:hAnsi="Arial Narrow" w:cs="Calibri"/>
          <w:sz w:val="22"/>
          <w:szCs w:val="22"/>
        </w:rPr>
        <w:t>of</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false</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misleading</w:t>
      </w:r>
      <w:r w:rsidRPr="00D83320">
        <w:rPr>
          <w:rFonts w:ascii="Arial Narrow" w:hAnsi="Arial Narrow" w:cs="Calibri"/>
          <w:spacing w:val="65"/>
          <w:sz w:val="22"/>
          <w:szCs w:val="22"/>
        </w:rPr>
        <w:t xml:space="preserve"> </w:t>
      </w:r>
      <w:r w:rsidRPr="00D83320">
        <w:rPr>
          <w:rFonts w:ascii="Arial Narrow" w:hAnsi="Arial Narrow" w:cs="Calibri"/>
          <w:spacing w:val="-1"/>
          <w:sz w:val="22"/>
          <w:szCs w:val="22"/>
        </w:rPr>
        <w:t>information</w:t>
      </w:r>
      <w:r w:rsidRPr="00D83320">
        <w:rPr>
          <w:rFonts w:ascii="Arial Narrow" w:hAnsi="Arial Narrow" w:cs="Calibri"/>
          <w:spacing w:val="19"/>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statements</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concerning</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certification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status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eligibility</w:t>
      </w:r>
      <w:r w:rsidRPr="00D83320">
        <w:rPr>
          <w:rFonts w:ascii="Arial Narrow" w:hAnsi="Arial Narrow" w:cs="Calibri"/>
          <w:spacing w:val="20"/>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1"/>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3"/>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any</w:t>
      </w:r>
      <w:r w:rsidRPr="00D83320">
        <w:rPr>
          <w:rFonts w:ascii="Arial Narrow" w:hAnsi="Arial Narrow" w:cs="Calibri"/>
          <w:spacing w:val="3"/>
          <w:sz w:val="22"/>
          <w:szCs w:val="22"/>
        </w:rPr>
        <w:t xml:space="preserve"> </w:t>
      </w:r>
      <w:r w:rsidRPr="00D83320">
        <w:rPr>
          <w:rFonts w:ascii="Arial Narrow" w:hAnsi="Arial Narrow" w:cs="Calibri"/>
          <w:sz w:val="22"/>
          <w:szCs w:val="22"/>
        </w:rPr>
        <w:t xml:space="preserve">other </w:t>
      </w:r>
      <w:r w:rsidRPr="00D83320">
        <w:rPr>
          <w:rFonts w:ascii="Arial Narrow" w:hAnsi="Arial Narrow" w:cs="Calibri"/>
          <w:spacing w:val="-1"/>
          <w:sz w:val="22"/>
          <w:szCs w:val="22"/>
        </w:rPr>
        <w:t>material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fact</w:t>
      </w:r>
      <w:r w:rsidRPr="00D83320">
        <w:rPr>
          <w:rFonts w:ascii="Arial Narrow" w:hAnsi="Arial Narrow" w:cs="Calibri"/>
          <w:spacing w:val="1"/>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representation</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constitute</w:t>
      </w:r>
      <w:r w:rsidRPr="00D83320">
        <w:rPr>
          <w:rFonts w:ascii="Arial Narrow" w:hAnsi="Arial Narrow" w:cs="Calibri"/>
          <w:spacing w:val="3"/>
          <w:sz w:val="22"/>
          <w:szCs w:val="22"/>
        </w:rPr>
        <w:t xml:space="preserve"> </w:t>
      </w:r>
      <w:r w:rsidRPr="00D83320">
        <w:rPr>
          <w:rFonts w:ascii="Arial Narrow" w:hAnsi="Arial Narrow" w:cs="Calibri"/>
          <w:sz w:val="22"/>
          <w:szCs w:val="22"/>
        </w:rPr>
        <w:t>a</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material</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breach</w:t>
      </w:r>
      <w:r w:rsidRPr="00D83320">
        <w:rPr>
          <w:rFonts w:ascii="Arial Narrow" w:hAnsi="Arial Narrow" w:cs="Calibri"/>
          <w:spacing w:val="59"/>
          <w:sz w:val="22"/>
          <w:szCs w:val="22"/>
        </w:rPr>
        <w:t xml:space="preserve"> </w:t>
      </w:r>
      <w:r w:rsidRPr="00D83320">
        <w:rPr>
          <w:rFonts w:ascii="Arial Narrow" w:hAnsi="Arial Narrow" w:cs="Calibri"/>
          <w:sz w:val="22"/>
          <w:szCs w:val="22"/>
        </w:rPr>
        <w:t>of</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this</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and</w:t>
      </w:r>
      <w:r w:rsidRPr="00D83320">
        <w:rPr>
          <w:rFonts w:ascii="Arial Narrow" w:hAnsi="Arial Narrow" w:cs="Calibri"/>
          <w:sz w:val="22"/>
          <w:szCs w:val="22"/>
        </w:rPr>
        <w:t xml:space="preserve"> </w:t>
      </w:r>
      <w:r w:rsidRPr="00D83320">
        <w:rPr>
          <w:rFonts w:ascii="Arial Narrow" w:hAnsi="Arial Narrow" w:cs="Calibri"/>
          <w:spacing w:val="-1"/>
          <w:sz w:val="22"/>
          <w:szCs w:val="22"/>
        </w:rPr>
        <w:t>entitle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
          <w:sz w:val="22"/>
          <w:szCs w:val="22"/>
        </w:rPr>
        <w:t xml:space="preserve"> </w:t>
      </w:r>
      <w:r w:rsidRPr="00D83320">
        <w:rPr>
          <w:rFonts w:ascii="Arial Narrow" w:hAnsi="Arial Narrow" w:cs="Calibri"/>
          <w:sz w:val="22"/>
          <w:szCs w:val="22"/>
        </w:rPr>
        <w:t>to</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declare</w:t>
      </w:r>
      <w:r w:rsidRPr="00D83320">
        <w:rPr>
          <w:rFonts w:ascii="Arial Narrow" w:hAnsi="Arial Narrow" w:cs="Calibri"/>
          <w:spacing w:val="2"/>
          <w:sz w:val="22"/>
          <w:szCs w:val="22"/>
        </w:rPr>
        <w:t xml:space="preserve"> </w:t>
      </w:r>
      <w:r w:rsidRPr="00D83320">
        <w:rPr>
          <w:rFonts w:ascii="Arial Narrow" w:hAnsi="Arial Narrow" w:cs="Calibri"/>
          <w:sz w:val="22"/>
          <w:szCs w:val="22"/>
        </w:rPr>
        <w:t>a</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default,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terminate</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the</w:t>
      </w:r>
      <w:r w:rsidRPr="00D83320">
        <w:rPr>
          <w:rFonts w:ascii="Arial Narrow" w:hAnsi="Arial Narrow" w:cs="Calibri"/>
          <w:sz w:val="22"/>
          <w:szCs w:val="22"/>
        </w:rPr>
        <w:t xml:space="preserve"> </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exercise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those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remedies</w:t>
      </w:r>
      <w:r w:rsidRPr="00D83320">
        <w:rPr>
          <w:rFonts w:ascii="Arial Narrow" w:hAnsi="Arial Narrow" w:cs="Calibri"/>
          <w:sz w:val="22"/>
          <w:szCs w:val="22"/>
        </w:rPr>
        <w:t xml:space="preserve"> </w:t>
      </w:r>
      <w:r w:rsidRPr="00D83320">
        <w:rPr>
          <w:rFonts w:ascii="Arial Narrow" w:hAnsi="Arial Narrow" w:cs="Calibri"/>
          <w:spacing w:val="-1"/>
          <w:sz w:val="22"/>
          <w:szCs w:val="22"/>
        </w:rPr>
        <w:t>provided</w:t>
      </w:r>
      <w:r w:rsidRPr="00D83320">
        <w:rPr>
          <w:rFonts w:ascii="Arial Narrow" w:hAnsi="Arial Narrow" w:cs="Calibri"/>
          <w:spacing w:val="-3"/>
          <w:sz w:val="22"/>
          <w:szCs w:val="22"/>
        </w:rPr>
        <w:t xml:space="preserve"> </w:t>
      </w:r>
      <w:r w:rsidRPr="00D83320">
        <w:rPr>
          <w:rFonts w:ascii="Arial Narrow" w:hAnsi="Arial Narrow" w:cs="Calibri"/>
          <w:sz w:val="22"/>
          <w:szCs w:val="22"/>
        </w:rPr>
        <w:t>for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in the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or</w:t>
      </w:r>
      <w:r w:rsidRPr="00D83320">
        <w:rPr>
          <w:rFonts w:ascii="Arial Narrow" w:hAnsi="Arial Narrow" w:cs="Calibri"/>
          <w:sz w:val="22"/>
          <w:szCs w:val="22"/>
        </w:rPr>
        <w:t xml:space="preserve"> </w:t>
      </w:r>
      <w:r w:rsidRPr="00D83320">
        <w:rPr>
          <w:rFonts w:ascii="Arial Narrow" w:hAnsi="Arial Narrow" w:cs="Calibri"/>
          <w:spacing w:val="-1"/>
          <w:sz w:val="22"/>
          <w:szCs w:val="22"/>
        </w:rPr>
        <w:t>at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law</w:t>
      </w:r>
      <w:r w:rsidRPr="00D83320">
        <w:rPr>
          <w:rFonts w:ascii="Arial Narrow" w:hAnsi="Arial Narrow" w:cs="Calibri"/>
          <w:spacing w:val="-2"/>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in equity.</w:t>
      </w:r>
    </w:p>
    <w:p w14:paraId="5D29FDF6" w14:textId="77777777" w:rsidR="00875B0E" w:rsidRPr="00D83320" w:rsidRDefault="00875B0E" w:rsidP="00875B0E">
      <w:pPr>
        <w:widowControl w:val="0"/>
        <w:kinsoku w:val="0"/>
        <w:overflowPunct w:val="0"/>
        <w:autoSpaceDE w:val="0"/>
        <w:autoSpaceDN w:val="0"/>
        <w:adjustRightInd w:val="0"/>
        <w:spacing w:before="6"/>
        <w:ind w:right="450"/>
        <w:rPr>
          <w:rFonts w:ascii="Arial Narrow" w:hAnsi="Arial Narrow" w:cs="Calibri"/>
          <w:sz w:val="22"/>
          <w:szCs w:val="22"/>
        </w:rPr>
      </w:pPr>
    </w:p>
    <w:p w14:paraId="2F00A11B" w14:textId="77777777" w:rsidR="00875B0E" w:rsidRPr="00D83320" w:rsidRDefault="00875B0E" w:rsidP="00875B0E">
      <w:pPr>
        <w:widowControl w:val="0"/>
        <w:numPr>
          <w:ilvl w:val="1"/>
          <w:numId w:val="14"/>
        </w:numPr>
        <w:tabs>
          <w:tab w:val="left" w:pos="1539"/>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The</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8"/>
          <w:sz w:val="22"/>
          <w:szCs w:val="22"/>
        </w:rPr>
        <w:t xml:space="preserve"> </w:t>
      </w:r>
      <w:r w:rsidRPr="00D83320">
        <w:rPr>
          <w:rFonts w:ascii="Arial Narrow" w:hAnsi="Arial Narrow" w:cs="Calibri"/>
          <w:spacing w:val="-2"/>
          <w:sz w:val="22"/>
          <w:szCs w:val="22"/>
        </w:rPr>
        <w:t>reserves</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right</w:t>
      </w:r>
      <w:r w:rsidRPr="00D83320">
        <w:rPr>
          <w:rFonts w:ascii="Arial Narrow" w:hAnsi="Arial Narrow" w:cs="Calibri"/>
          <w:spacing w:val="27"/>
          <w:sz w:val="22"/>
          <w:szCs w:val="22"/>
        </w:rPr>
        <w:t xml:space="preserve"> </w:t>
      </w:r>
      <w:r w:rsidRPr="00D83320">
        <w:rPr>
          <w:rFonts w:ascii="Arial Narrow" w:hAnsi="Arial Narrow" w:cs="Calibri"/>
          <w:sz w:val="22"/>
          <w:szCs w:val="22"/>
        </w:rPr>
        <w:t>to</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withhold</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enforce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contractual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commitments.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z w:val="22"/>
          <w:szCs w:val="22"/>
        </w:rPr>
        <w:t>not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made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pursuant</w:t>
      </w:r>
      <w:r w:rsidRPr="00D83320">
        <w:rPr>
          <w:rFonts w:ascii="Arial Narrow" w:hAnsi="Arial Narrow" w:cs="Calibri"/>
          <w:spacing w:val="3"/>
          <w:sz w:val="22"/>
          <w:szCs w:val="22"/>
        </w:rPr>
        <w:t xml:space="preserve"> </w:t>
      </w:r>
      <w:r w:rsidRPr="00D83320">
        <w:rPr>
          <w:rFonts w:ascii="Arial Narrow" w:hAnsi="Arial Narrow" w:cs="Calibri"/>
          <w:sz w:val="22"/>
          <w:szCs w:val="22"/>
        </w:rPr>
        <w:t>to</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until</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z w:val="22"/>
          <w:szCs w:val="22"/>
        </w:rPr>
        <w:t xml:space="preserve"> </w:t>
      </w:r>
      <w:r w:rsidRPr="00D83320">
        <w:rPr>
          <w:rFonts w:ascii="Arial Narrow" w:hAnsi="Arial Narrow" w:cs="Calibri"/>
          <w:spacing w:val="-1"/>
          <w:sz w:val="22"/>
          <w:szCs w:val="22"/>
        </w:rPr>
        <w:t>submits</w:t>
      </w:r>
      <w:r w:rsidRPr="00D83320">
        <w:rPr>
          <w:rFonts w:ascii="Arial Narrow" w:hAnsi="Arial Narrow" w:cs="Calibri"/>
          <w:sz w:val="22"/>
          <w:szCs w:val="22"/>
        </w:rPr>
        <w:t xml:space="preserve"> </w:t>
      </w:r>
      <w:r w:rsidRPr="00D83320">
        <w:rPr>
          <w:rFonts w:ascii="Arial Narrow" w:hAnsi="Arial Narrow" w:cs="Calibri"/>
          <w:spacing w:val="-1"/>
          <w:sz w:val="22"/>
          <w:szCs w:val="22"/>
        </w:rPr>
        <w:t>sufficient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documentation demonstrating compliance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 its</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Plan.</w:t>
      </w:r>
    </w:p>
    <w:p w14:paraId="46316160" w14:textId="77777777" w:rsidR="00875B0E" w:rsidRDefault="00875B0E" w:rsidP="00875B0E">
      <w:pPr>
        <w:ind w:right="450"/>
        <w:rPr>
          <w:rFonts w:ascii="Arial Narrow" w:hAnsi="Arial Narrow"/>
          <w:b/>
          <w:bCs/>
          <w:sz w:val="22"/>
          <w:szCs w:val="22"/>
        </w:rPr>
      </w:pPr>
      <w:r>
        <w:rPr>
          <w:rFonts w:ascii="Arial Narrow" w:hAnsi="Arial Narrow"/>
          <w:b/>
          <w:bCs/>
          <w:sz w:val="22"/>
          <w:szCs w:val="22"/>
        </w:rPr>
        <w:br w:type="page"/>
      </w:r>
    </w:p>
    <w:p w14:paraId="6F716E2C" w14:textId="77777777" w:rsidR="00875B0E" w:rsidRPr="00D83320" w:rsidRDefault="00875B0E" w:rsidP="00875B0E">
      <w:pPr>
        <w:pStyle w:val="NoSpacing"/>
        <w:ind w:right="450"/>
        <w:jc w:val="center"/>
        <w:rPr>
          <w:rFonts w:ascii="Arial Narrow" w:hAnsi="Arial Narrow"/>
          <w:bCs/>
        </w:rPr>
      </w:pPr>
      <w:r w:rsidRPr="00D83320">
        <w:rPr>
          <w:rFonts w:ascii="Arial Narrow" w:hAnsi="Arial Narrow"/>
          <w:b/>
          <w:bCs/>
        </w:rPr>
        <w:lastRenderedPageBreak/>
        <w:t>UTILIZATION PLAN</w:t>
      </w:r>
    </w:p>
    <w:p w14:paraId="6D9C8711" w14:textId="77777777" w:rsidR="00875B0E" w:rsidRPr="00D83320" w:rsidRDefault="00875B0E" w:rsidP="00875B0E">
      <w:pPr>
        <w:pStyle w:val="NoSpacing"/>
        <w:ind w:right="450"/>
        <w:jc w:val="both"/>
        <w:rPr>
          <w:rFonts w:ascii="Arial Narrow" w:hAnsi="Arial Narrow"/>
          <w:b/>
          <w:bCs/>
        </w:rPr>
      </w:pPr>
    </w:p>
    <w:p w14:paraId="28F68566"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t>The Utilization Plan and Letter of Intent must be sealed and submitted with bid.</w:t>
      </w:r>
    </w:p>
    <w:p w14:paraId="14685507" w14:textId="77777777" w:rsidR="00875B0E" w:rsidRPr="00D83320" w:rsidRDefault="00875B0E" w:rsidP="00875B0E">
      <w:pPr>
        <w:pStyle w:val="NoSpacing"/>
        <w:ind w:right="450"/>
        <w:jc w:val="center"/>
        <w:rPr>
          <w:rFonts w:ascii="Arial Narrow" w:hAnsi="Arial Narrow"/>
          <w:bCs/>
        </w:rPr>
      </w:pPr>
    </w:p>
    <w:p w14:paraId="70F031B8" w14:textId="71383B9A" w:rsidR="00875B0E" w:rsidRPr="00875B0E" w:rsidRDefault="00875B0E" w:rsidP="00875B0E">
      <w:pPr>
        <w:pStyle w:val="NoSpacing"/>
        <w:ind w:right="450"/>
        <w:jc w:val="both"/>
        <w:rPr>
          <w:rFonts w:ascii="Arial Narrow" w:hAnsi="Arial Narrow"/>
          <w:bCs/>
        </w:rPr>
      </w:pPr>
      <w:r w:rsidRPr="00D83320">
        <w:rPr>
          <w:rFonts w:ascii="Arial Narrow" w:hAnsi="Arial Narrow"/>
          <w:bCs/>
        </w:rPr>
        <w:t>(Vendor) submits the following Utilization Plan as part of our bid or offer in accordance with the requirements of the BEP Program Status and Participation section of the solicitation for _________________________________________________________</w:t>
      </w:r>
      <w:r w:rsidRPr="00D83320">
        <w:rPr>
          <w:rFonts w:ascii="Arial Narrow" w:hAnsi="Arial Narrow"/>
          <w:bCs/>
        </w:rPr>
        <w:tab/>
        <w:t xml:space="preserve">, Illinois  Reference Number Q__________. We understand that all subcontractors must be certified with the </w:t>
      </w:r>
      <w:r w:rsidR="0037416E">
        <w:rPr>
          <w:rFonts w:ascii="Arial Narrow" w:hAnsi="Arial Narrow"/>
          <w:bCs/>
        </w:rPr>
        <w:t>CEI</w:t>
      </w:r>
      <w:r w:rsidRPr="00D83320">
        <w:rPr>
          <w:rFonts w:ascii="Arial Narrow" w:hAnsi="Arial Narrow"/>
          <w:bCs/>
        </w:rPr>
        <w:t xml:space="preserve"> BEP Program at the time of submission of all bids and offers. </w:t>
      </w:r>
      <w:r w:rsidRPr="00D83320">
        <w:rPr>
          <w:rFonts w:ascii="Arial Narrow" w:hAnsi="Arial Narrow"/>
          <w:b/>
          <w:bCs/>
        </w:rPr>
        <w:t>We understand that compliance with this section is an essential part of this contract and that the Utilization Plan will become a part of the contract, if awarded.</w:t>
      </w:r>
    </w:p>
    <w:p w14:paraId="49B05389" w14:textId="77777777" w:rsidR="00875B0E" w:rsidRPr="00D83320" w:rsidRDefault="00875B0E" w:rsidP="00875B0E">
      <w:pPr>
        <w:pStyle w:val="NoSpacing"/>
        <w:ind w:right="450"/>
        <w:jc w:val="both"/>
        <w:rPr>
          <w:rFonts w:ascii="Arial Narrow" w:hAnsi="Arial Narrow"/>
          <w:bCs/>
        </w:rPr>
      </w:pPr>
    </w:p>
    <w:p w14:paraId="0C817F2C"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Vendor submits the following statement:</w:t>
      </w:r>
    </w:p>
    <w:p w14:paraId="5EF86AA3" w14:textId="77777777" w:rsidR="00875B0E" w:rsidRPr="00D83320" w:rsidRDefault="00875B0E" w:rsidP="00875B0E">
      <w:pPr>
        <w:pStyle w:val="NoSpacing"/>
        <w:ind w:right="450"/>
        <w:jc w:val="both"/>
        <w:rPr>
          <w:rFonts w:ascii="Arial Narrow" w:hAnsi="Arial Narrow"/>
          <w:bCs/>
        </w:rPr>
      </w:pPr>
    </w:p>
    <w:p w14:paraId="7B1FDD22" w14:textId="77777777" w:rsidR="00875B0E" w:rsidRPr="00D83320" w:rsidRDefault="00875B0E" w:rsidP="00875B0E">
      <w:pPr>
        <w:pStyle w:val="NoSpacing"/>
        <w:numPr>
          <w:ilvl w:val="0"/>
          <w:numId w:val="13"/>
        </w:numPr>
        <w:ind w:right="450"/>
        <w:jc w:val="both"/>
        <w:rPr>
          <w:rFonts w:ascii="Arial Narrow" w:hAnsi="Arial Narrow"/>
          <w:bCs/>
        </w:rPr>
      </w:pPr>
      <w:r w:rsidRPr="00D83320">
        <w:rPr>
          <w:rFonts w:ascii="Arial Narrow" w:hAnsi="Arial Narrow"/>
          <w:bCs/>
        </w:rPr>
        <w:t>Vendor is a BEP certified firm and plans to fully meet the goal through self-performance.</w:t>
      </w:r>
    </w:p>
    <w:p w14:paraId="10734D1A" w14:textId="77777777" w:rsidR="00875B0E" w:rsidRPr="00D83320" w:rsidRDefault="00875B0E" w:rsidP="00875B0E">
      <w:pPr>
        <w:pStyle w:val="NoSpacing"/>
        <w:ind w:right="450"/>
        <w:jc w:val="both"/>
        <w:rPr>
          <w:rFonts w:ascii="Arial Narrow" w:hAnsi="Arial Narrow"/>
          <w:bCs/>
        </w:rPr>
      </w:pPr>
    </w:p>
    <w:p w14:paraId="326199B7" w14:textId="77777777" w:rsidR="00875B0E" w:rsidRPr="00D83320" w:rsidRDefault="00875B0E" w:rsidP="00875B0E">
      <w:pPr>
        <w:pStyle w:val="NoSpacing"/>
        <w:numPr>
          <w:ilvl w:val="0"/>
          <w:numId w:val="13"/>
        </w:numPr>
        <w:ind w:right="450"/>
        <w:jc w:val="both"/>
        <w:rPr>
          <w:rFonts w:ascii="Arial Narrow" w:hAnsi="Arial Narrow"/>
          <w:bCs/>
        </w:rPr>
      </w:pPr>
      <w:r w:rsidRPr="00D83320">
        <w:rPr>
          <w:rFonts w:ascii="Arial Narrow" w:hAnsi="Arial Narrow"/>
          <w:bCs/>
        </w:rPr>
        <w:t>Vendor has identified BEP certified subcontractor(s) to fully meet the established goal and submits the attached executed Letter(s) of Intent; or</w:t>
      </w:r>
    </w:p>
    <w:p w14:paraId="6552CEF4" w14:textId="77777777" w:rsidR="00875B0E" w:rsidRPr="00D83320" w:rsidRDefault="00875B0E" w:rsidP="00875B0E">
      <w:pPr>
        <w:pStyle w:val="NoSpacing"/>
        <w:ind w:right="450"/>
        <w:jc w:val="both"/>
        <w:rPr>
          <w:rFonts w:ascii="Arial Narrow" w:hAnsi="Arial Narrow"/>
          <w:bCs/>
        </w:rPr>
      </w:pPr>
    </w:p>
    <w:p w14:paraId="34DA5FCD" w14:textId="77777777" w:rsidR="00875B0E" w:rsidRPr="00D83320" w:rsidRDefault="00875B0E" w:rsidP="00875B0E">
      <w:pPr>
        <w:pStyle w:val="NoSpacing"/>
        <w:numPr>
          <w:ilvl w:val="0"/>
          <w:numId w:val="13"/>
        </w:numPr>
        <w:ind w:right="450"/>
        <w:jc w:val="both"/>
        <w:rPr>
          <w:rFonts w:ascii="Arial Narrow" w:hAnsi="Arial Narrow"/>
          <w:bCs/>
        </w:rPr>
      </w:pPr>
      <w:r w:rsidRPr="00D83320">
        <w:rPr>
          <w:rFonts w:ascii="Arial Narrow" w:hAnsi="Arial Narrow"/>
          <w:bCs/>
        </w:rPr>
        <w:t>Vendor has made good faith efforts towards meeting the entire goal as indicated on the attached Utilization Plan, or a portion of the goal, and hereby requests a waiver (complete checklist below).</w:t>
      </w:r>
    </w:p>
    <w:p w14:paraId="389A0A4C" w14:textId="77777777" w:rsidR="00875B0E" w:rsidRPr="00D83320" w:rsidRDefault="00875B0E" w:rsidP="00875B0E">
      <w:pPr>
        <w:pStyle w:val="NoSpacing"/>
        <w:ind w:right="450"/>
        <w:jc w:val="both"/>
        <w:rPr>
          <w:rFonts w:ascii="Arial Narrow" w:hAnsi="Arial Narrow"/>
          <w:bCs/>
        </w:rPr>
      </w:pPr>
    </w:p>
    <w:p w14:paraId="0889E2C0"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Vendor’s person responsible for compliance with this BEP goal:</w:t>
      </w:r>
    </w:p>
    <w:p w14:paraId="2CCC8AC3" w14:textId="77777777" w:rsidR="00875B0E" w:rsidRPr="00D83320" w:rsidRDefault="00875B0E" w:rsidP="00875B0E">
      <w:pPr>
        <w:pStyle w:val="NoSpacing"/>
        <w:ind w:right="450"/>
        <w:jc w:val="both"/>
        <w:rPr>
          <w:rFonts w:ascii="Arial Narrow" w:hAnsi="Arial Narrow"/>
          <w:bCs/>
        </w:rPr>
      </w:pPr>
    </w:p>
    <w:p w14:paraId="3DF4185B"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Name: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Title:</w:t>
      </w:r>
    </w:p>
    <w:p w14:paraId="585739C4" w14:textId="77777777" w:rsidR="00875B0E" w:rsidRPr="00D83320" w:rsidRDefault="00875B0E" w:rsidP="00875B0E">
      <w:pPr>
        <w:pStyle w:val="NoSpacing"/>
        <w:ind w:right="450"/>
        <w:jc w:val="both"/>
        <w:rPr>
          <w:rFonts w:ascii="Arial Narrow" w:hAnsi="Arial Narrow"/>
          <w:bCs/>
        </w:rPr>
      </w:pPr>
    </w:p>
    <w:p w14:paraId="255004D3" w14:textId="77777777" w:rsidR="00875B0E" w:rsidRPr="00D83320" w:rsidRDefault="00875B0E" w:rsidP="00875B0E">
      <w:pPr>
        <w:pStyle w:val="NoSpacing"/>
        <w:ind w:right="450"/>
        <w:jc w:val="both"/>
        <w:rPr>
          <w:rFonts w:ascii="Arial Narrow" w:hAnsi="Arial Narrow"/>
          <w:bCs/>
        </w:rPr>
      </w:pPr>
    </w:p>
    <w:p w14:paraId="09D5C65B"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Telephone: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Email:</w:t>
      </w:r>
    </w:p>
    <w:p w14:paraId="69275145" w14:textId="77777777" w:rsidR="00875B0E" w:rsidRPr="00D83320" w:rsidRDefault="00875B0E" w:rsidP="00875B0E">
      <w:pPr>
        <w:pStyle w:val="NoSpacing"/>
        <w:ind w:right="450"/>
        <w:jc w:val="both"/>
        <w:rPr>
          <w:rFonts w:ascii="Arial Narrow" w:hAnsi="Arial Narrow"/>
          <w:bCs/>
        </w:rPr>
      </w:pPr>
    </w:p>
    <w:p w14:paraId="2465B775" w14:textId="77777777" w:rsidR="00875B0E" w:rsidRPr="00D83320" w:rsidRDefault="00875B0E" w:rsidP="00875B0E">
      <w:pPr>
        <w:pStyle w:val="NoSpacing"/>
        <w:ind w:right="450"/>
        <w:jc w:val="both"/>
        <w:rPr>
          <w:rFonts w:ascii="Arial Narrow" w:hAnsi="Arial Narrow"/>
          <w:bCs/>
        </w:rPr>
      </w:pPr>
    </w:p>
    <w:p w14:paraId="6D3BD2DA"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Signature of authorized representative of bidder:</w:t>
      </w:r>
    </w:p>
    <w:p w14:paraId="2B14DCBF" w14:textId="77777777" w:rsidR="00875B0E" w:rsidRPr="00D83320" w:rsidRDefault="00875B0E" w:rsidP="00875B0E">
      <w:pPr>
        <w:pStyle w:val="NoSpacing"/>
        <w:ind w:right="450"/>
        <w:jc w:val="both"/>
        <w:rPr>
          <w:rFonts w:ascii="Arial Narrow" w:hAnsi="Arial Narrow"/>
          <w:bCs/>
        </w:rPr>
      </w:pPr>
    </w:p>
    <w:p w14:paraId="5A65666C"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Name: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Title:</w:t>
      </w:r>
    </w:p>
    <w:p w14:paraId="7F1731AB" w14:textId="77777777" w:rsidR="00875B0E" w:rsidRPr="00D83320" w:rsidRDefault="00875B0E" w:rsidP="00875B0E">
      <w:pPr>
        <w:pStyle w:val="NoSpacing"/>
        <w:ind w:right="450"/>
        <w:jc w:val="both"/>
        <w:rPr>
          <w:rFonts w:ascii="Arial Narrow" w:hAnsi="Arial Narrow"/>
          <w:bCs/>
        </w:rPr>
      </w:pPr>
    </w:p>
    <w:p w14:paraId="37D977AA" w14:textId="77777777" w:rsidR="00875B0E" w:rsidRPr="00D83320" w:rsidRDefault="00875B0E" w:rsidP="00875B0E">
      <w:pPr>
        <w:pStyle w:val="NoSpacing"/>
        <w:ind w:right="450"/>
        <w:jc w:val="both"/>
        <w:rPr>
          <w:rFonts w:ascii="Arial Narrow" w:hAnsi="Arial Narrow"/>
          <w:bCs/>
        </w:rPr>
      </w:pPr>
    </w:p>
    <w:p w14:paraId="2CD0890E"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Signature:</w:t>
      </w:r>
    </w:p>
    <w:p w14:paraId="57269ED3" w14:textId="77777777" w:rsidR="00875B0E" w:rsidRPr="00D83320" w:rsidRDefault="00875B0E" w:rsidP="00875B0E">
      <w:pPr>
        <w:pStyle w:val="NoSpacing"/>
        <w:ind w:right="450"/>
        <w:jc w:val="both"/>
        <w:rPr>
          <w:rFonts w:ascii="Arial Narrow" w:hAnsi="Arial Narrow"/>
          <w:bCs/>
        </w:rPr>
      </w:pPr>
    </w:p>
    <w:p w14:paraId="7FA7DC17" w14:textId="77777777" w:rsidR="00875B0E" w:rsidRPr="00D83320" w:rsidRDefault="00875B0E" w:rsidP="00875B0E">
      <w:pPr>
        <w:pStyle w:val="NoSpacing"/>
        <w:ind w:right="450"/>
        <w:jc w:val="both"/>
        <w:rPr>
          <w:rFonts w:ascii="Arial Narrow" w:hAnsi="Arial Narrow"/>
          <w:bCs/>
        </w:rPr>
      </w:pPr>
    </w:p>
    <w:p w14:paraId="65B35D95"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Telephone: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Email:</w:t>
      </w:r>
    </w:p>
    <w:p w14:paraId="2D1A0774" w14:textId="77777777" w:rsidR="00875B0E" w:rsidRPr="00D83320" w:rsidRDefault="00875B0E" w:rsidP="00875B0E">
      <w:pPr>
        <w:pStyle w:val="NoSpacing"/>
        <w:ind w:right="450"/>
        <w:jc w:val="both"/>
        <w:rPr>
          <w:rFonts w:ascii="Arial Narrow" w:hAnsi="Arial Narrow"/>
          <w:bCs/>
        </w:rPr>
      </w:pPr>
    </w:p>
    <w:p w14:paraId="5A9CBD50" w14:textId="77777777" w:rsidR="00875B0E" w:rsidRPr="00D83320" w:rsidRDefault="00875B0E" w:rsidP="00875B0E">
      <w:pPr>
        <w:pStyle w:val="NoSpacing"/>
        <w:ind w:right="450"/>
        <w:jc w:val="both"/>
        <w:rPr>
          <w:rFonts w:ascii="Arial Narrow" w:hAnsi="Arial Narrow"/>
          <w:bCs/>
        </w:rPr>
      </w:pPr>
    </w:p>
    <w:p w14:paraId="4A178D8A"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 xml:space="preserve">Notary:   </w:t>
      </w:r>
    </w:p>
    <w:p w14:paraId="049DBB0E" w14:textId="77777777" w:rsidR="00875B0E" w:rsidRPr="00D83320" w:rsidRDefault="00875B0E" w:rsidP="00875B0E">
      <w:pPr>
        <w:ind w:right="450"/>
        <w:rPr>
          <w:rFonts w:ascii="Arial Narrow" w:hAnsi="Arial Narrow"/>
          <w:bCs/>
          <w:sz w:val="22"/>
          <w:szCs w:val="22"/>
        </w:rPr>
      </w:pPr>
      <w:r w:rsidRPr="00D83320">
        <w:rPr>
          <w:rFonts w:ascii="Arial Narrow" w:hAnsi="Arial Narrow"/>
          <w:bCs/>
          <w:sz w:val="22"/>
          <w:szCs w:val="22"/>
        </w:rPr>
        <w:br w:type="page"/>
      </w:r>
    </w:p>
    <w:p w14:paraId="321DCC59"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lastRenderedPageBreak/>
        <w:t>BEP Utilization Plan</w:t>
      </w:r>
    </w:p>
    <w:p w14:paraId="3C353804" w14:textId="77777777" w:rsidR="00875B0E" w:rsidRPr="00D83320" w:rsidRDefault="00875B0E" w:rsidP="00875B0E">
      <w:pPr>
        <w:pStyle w:val="NoSpacing"/>
        <w:ind w:right="450"/>
        <w:jc w:val="center"/>
        <w:rPr>
          <w:rFonts w:ascii="Arial Narrow" w:hAnsi="Arial Narrow"/>
          <w:bCs/>
        </w:rPr>
      </w:pPr>
    </w:p>
    <w:p w14:paraId="60B2C871"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 xml:space="preserve">        The following firms will be utilized to meet the goals of the BEP Program</w:t>
      </w:r>
      <w:r>
        <w:rPr>
          <w:rFonts w:ascii="Arial Narrow" w:hAnsi="Arial Narrow"/>
          <w:bCs/>
        </w:rPr>
        <w:t>:</w:t>
      </w:r>
    </w:p>
    <w:p w14:paraId="45C092D5" w14:textId="77777777" w:rsidR="00875B0E" w:rsidRPr="00D83320" w:rsidRDefault="00875B0E" w:rsidP="00875B0E">
      <w:pPr>
        <w:pStyle w:val="NoSpacing"/>
        <w:ind w:right="450"/>
        <w:jc w:val="both"/>
        <w:rPr>
          <w:rFonts w:ascii="Arial Narrow" w:hAnsi="Arial Narrow"/>
          <w:bCs/>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777"/>
        <w:gridCol w:w="1538"/>
        <w:gridCol w:w="2035"/>
        <w:gridCol w:w="1273"/>
      </w:tblGrid>
      <w:tr w:rsidR="00875B0E" w:rsidRPr="00D83320" w14:paraId="41991A8D" w14:textId="77777777" w:rsidTr="00C65BD7">
        <w:tc>
          <w:tcPr>
            <w:tcW w:w="2688" w:type="dxa"/>
            <w:shd w:val="clear" w:color="auto" w:fill="D9D9D9" w:themeFill="background1" w:themeFillShade="D9"/>
            <w:vAlign w:val="center"/>
          </w:tcPr>
          <w:p w14:paraId="07CDD1EB"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Name of Firm</w:t>
            </w:r>
          </w:p>
        </w:tc>
        <w:tc>
          <w:tcPr>
            <w:tcW w:w="1812" w:type="dxa"/>
            <w:shd w:val="clear" w:color="auto" w:fill="D9D9D9" w:themeFill="background1" w:themeFillShade="D9"/>
            <w:vAlign w:val="center"/>
          </w:tcPr>
          <w:p w14:paraId="7DFAE45B"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Contract Value</w:t>
            </w:r>
          </w:p>
        </w:tc>
        <w:tc>
          <w:tcPr>
            <w:tcW w:w="1319" w:type="dxa"/>
            <w:shd w:val="clear" w:color="auto" w:fill="D9D9D9" w:themeFill="background1" w:themeFillShade="D9"/>
            <w:vAlign w:val="center"/>
          </w:tcPr>
          <w:p w14:paraId="1D177BE9"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Type of Firm</w:t>
            </w:r>
          </w:p>
          <w:p w14:paraId="28F94F12"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MBE/WBE</w:t>
            </w:r>
          </w:p>
        </w:tc>
        <w:tc>
          <w:tcPr>
            <w:tcW w:w="2071" w:type="dxa"/>
            <w:shd w:val="clear" w:color="auto" w:fill="D9D9D9" w:themeFill="background1" w:themeFillShade="D9"/>
            <w:vAlign w:val="center"/>
          </w:tcPr>
          <w:p w14:paraId="7F5B2C91"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Description of Work</w:t>
            </w:r>
          </w:p>
        </w:tc>
        <w:tc>
          <w:tcPr>
            <w:tcW w:w="1290" w:type="dxa"/>
            <w:shd w:val="clear" w:color="auto" w:fill="D9D9D9" w:themeFill="background1" w:themeFillShade="D9"/>
            <w:vAlign w:val="center"/>
          </w:tcPr>
          <w:p w14:paraId="67C9BE5E"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 of Total Bid</w:t>
            </w:r>
          </w:p>
        </w:tc>
      </w:tr>
      <w:tr w:rsidR="00875B0E" w:rsidRPr="00D83320" w14:paraId="57D5FDE0" w14:textId="77777777" w:rsidTr="00C65BD7">
        <w:trPr>
          <w:trHeight w:val="489"/>
        </w:trPr>
        <w:tc>
          <w:tcPr>
            <w:tcW w:w="2688" w:type="dxa"/>
          </w:tcPr>
          <w:p w14:paraId="299C7D79" w14:textId="77777777" w:rsidR="00875B0E" w:rsidRPr="00D83320" w:rsidRDefault="00875B0E" w:rsidP="00875B0E">
            <w:pPr>
              <w:pStyle w:val="NoSpacing"/>
              <w:ind w:right="450"/>
              <w:jc w:val="both"/>
              <w:rPr>
                <w:rFonts w:ascii="Arial Narrow" w:hAnsi="Arial Narrow"/>
                <w:bCs/>
                <w:u w:val="single"/>
              </w:rPr>
            </w:pPr>
          </w:p>
          <w:p w14:paraId="73865429" w14:textId="77777777" w:rsidR="00875B0E" w:rsidRPr="00D83320" w:rsidRDefault="00875B0E" w:rsidP="00875B0E">
            <w:pPr>
              <w:pStyle w:val="NoSpacing"/>
              <w:ind w:right="450"/>
              <w:jc w:val="both"/>
              <w:rPr>
                <w:rFonts w:ascii="Arial Narrow" w:hAnsi="Arial Narrow"/>
                <w:bCs/>
                <w:u w:val="single"/>
              </w:rPr>
            </w:pPr>
          </w:p>
          <w:p w14:paraId="0357947F" w14:textId="77777777" w:rsidR="00875B0E" w:rsidRPr="00D83320" w:rsidRDefault="00875B0E" w:rsidP="00875B0E">
            <w:pPr>
              <w:pStyle w:val="NoSpacing"/>
              <w:ind w:right="450"/>
              <w:jc w:val="both"/>
              <w:rPr>
                <w:rFonts w:ascii="Arial Narrow" w:hAnsi="Arial Narrow"/>
                <w:bCs/>
                <w:u w:val="single"/>
              </w:rPr>
            </w:pPr>
          </w:p>
        </w:tc>
        <w:tc>
          <w:tcPr>
            <w:tcW w:w="1812" w:type="dxa"/>
          </w:tcPr>
          <w:p w14:paraId="51E87951" w14:textId="77777777" w:rsidR="00875B0E" w:rsidRPr="00D83320" w:rsidRDefault="00875B0E" w:rsidP="00875B0E">
            <w:pPr>
              <w:pStyle w:val="NoSpacing"/>
              <w:ind w:right="450"/>
              <w:jc w:val="both"/>
              <w:rPr>
                <w:rFonts w:ascii="Arial Narrow" w:hAnsi="Arial Narrow"/>
                <w:bCs/>
                <w:u w:val="single"/>
              </w:rPr>
            </w:pPr>
          </w:p>
        </w:tc>
        <w:tc>
          <w:tcPr>
            <w:tcW w:w="1319" w:type="dxa"/>
          </w:tcPr>
          <w:p w14:paraId="5E830692" w14:textId="77777777" w:rsidR="00875B0E" w:rsidRPr="00D83320" w:rsidRDefault="00875B0E" w:rsidP="00875B0E">
            <w:pPr>
              <w:pStyle w:val="NoSpacing"/>
              <w:ind w:right="450"/>
              <w:jc w:val="both"/>
              <w:rPr>
                <w:rFonts w:ascii="Arial Narrow" w:hAnsi="Arial Narrow"/>
                <w:bCs/>
                <w:u w:val="single"/>
              </w:rPr>
            </w:pPr>
          </w:p>
        </w:tc>
        <w:tc>
          <w:tcPr>
            <w:tcW w:w="2071" w:type="dxa"/>
          </w:tcPr>
          <w:p w14:paraId="639FE953" w14:textId="77777777" w:rsidR="00875B0E" w:rsidRPr="00D83320" w:rsidRDefault="00875B0E" w:rsidP="00875B0E">
            <w:pPr>
              <w:pStyle w:val="NoSpacing"/>
              <w:ind w:right="450"/>
              <w:jc w:val="both"/>
              <w:rPr>
                <w:rFonts w:ascii="Arial Narrow" w:hAnsi="Arial Narrow"/>
                <w:bCs/>
                <w:u w:val="single"/>
              </w:rPr>
            </w:pPr>
          </w:p>
        </w:tc>
        <w:tc>
          <w:tcPr>
            <w:tcW w:w="1290" w:type="dxa"/>
          </w:tcPr>
          <w:p w14:paraId="08C710A3" w14:textId="77777777" w:rsidR="00875B0E" w:rsidRPr="00D83320" w:rsidRDefault="00875B0E" w:rsidP="00875B0E">
            <w:pPr>
              <w:pStyle w:val="NoSpacing"/>
              <w:ind w:right="450"/>
              <w:jc w:val="both"/>
              <w:rPr>
                <w:rFonts w:ascii="Arial Narrow" w:hAnsi="Arial Narrow"/>
                <w:bCs/>
                <w:u w:val="single"/>
              </w:rPr>
            </w:pPr>
          </w:p>
        </w:tc>
      </w:tr>
      <w:tr w:rsidR="00875B0E" w:rsidRPr="00D83320" w14:paraId="498074DD" w14:textId="77777777" w:rsidTr="00C65BD7">
        <w:trPr>
          <w:trHeight w:val="714"/>
        </w:trPr>
        <w:tc>
          <w:tcPr>
            <w:tcW w:w="2688" w:type="dxa"/>
          </w:tcPr>
          <w:p w14:paraId="47797136" w14:textId="77777777" w:rsidR="00875B0E" w:rsidRPr="00D83320" w:rsidRDefault="00875B0E" w:rsidP="00875B0E">
            <w:pPr>
              <w:pStyle w:val="NoSpacing"/>
              <w:ind w:right="450"/>
              <w:jc w:val="both"/>
              <w:rPr>
                <w:rFonts w:ascii="Arial Narrow" w:hAnsi="Arial Narrow"/>
                <w:bCs/>
              </w:rPr>
            </w:pPr>
          </w:p>
        </w:tc>
        <w:tc>
          <w:tcPr>
            <w:tcW w:w="1812" w:type="dxa"/>
          </w:tcPr>
          <w:p w14:paraId="18F9019B" w14:textId="77777777" w:rsidR="00875B0E" w:rsidRPr="00D83320" w:rsidRDefault="00875B0E" w:rsidP="00875B0E">
            <w:pPr>
              <w:pStyle w:val="NoSpacing"/>
              <w:ind w:right="450"/>
              <w:jc w:val="both"/>
              <w:rPr>
                <w:rFonts w:ascii="Arial Narrow" w:hAnsi="Arial Narrow"/>
                <w:bCs/>
              </w:rPr>
            </w:pPr>
          </w:p>
        </w:tc>
        <w:tc>
          <w:tcPr>
            <w:tcW w:w="1319" w:type="dxa"/>
          </w:tcPr>
          <w:p w14:paraId="23BF5ABF" w14:textId="77777777" w:rsidR="00875B0E" w:rsidRPr="00D83320" w:rsidRDefault="00875B0E" w:rsidP="00875B0E">
            <w:pPr>
              <w:pStyle w:val="NoSpacing"/>
              <w:ind w:right="450"/>
              <w:jc w:val="both"/>
              <w:rPr>
                <w:rFonts w:ascii="Arial Narrow" w:hAnsi="Arial Narrow"/>
                <w:bCs/>
              </w:rPr>
            </w:pPr>
          </w:p>
        </w:tc>
        <w:tc>
          <w:tcPr>
            <w:tcW w:w="2071" w:type="dxa"/>
          </w:tcPr>
          <w:p w14:paraId="7F091724" w14:textId="77777777" w:rsidR="00875B0E" w:rsidRPr="00D83320" w:rsidRDefault="00875B0E" w:rsidP="00875B0E">
            <w:pPr>
              <w:pStyle w:val="NoSpacing"/>
              <w:ind w:right="450"/>
              <w:jc w:val="both"/>
              <w:rPr>
                <w:rFonts w:ascii="Arial Narrow" w:hAnsi="Arial Narrow"/>
                <w:bCs/>
              </w:rPr>
            </w:pPr>
          </w:p>
        </w:tc>
        <w:tc>
          <w:tcPr>
            <w:tcW w:w="1290" w:type="dxa"/>
          </w:tcPr>
          <w:p w14:paraId="1AC9C467" w14:textId="77777777" w:rsidR="00875B0E" w:rsidRPr="00D83320" w:rsidRDefault="00875B0E" w:rsidP="00875B0E">
            <w:pPr>
              <w:pStyle w:val="NoSpacing"/>
              <w:ind w:right="450"/>
              <w:jc w:val="both"/>
              <w:rPr>
                <w:rFonts w:ascii="Arial Narrow" w:hAnsi="Arial Narrow"/>
                <w:bCs/>
              </w:rPr>
            </w:pPr>
          </w:p>
        </w:tc>
      </w:tr>
      <w:tr w:rsidR="00875B0E" w:rsidRPr="00D83320" w14:paraId="72D99171" w14:textId="77777777" w:rsidTr="00C65BD7">
        <w:tc>
          <w:tcPr>
            <w:tcW w:w="2688" w:type="dxa"/>
          </w:tcPr>
          <w:p w14:paraId="60102D22" w14:textId="77777777" w:rsidR="00875B0E" w:rsidRPr="00D83320" w:rsidRDefault="00875B0E" w:rsidP="00875B0E">
            <w:pPr>
              <w:pStyle w:val="NoSpacing"/>
              <w:ind w:right="450"/>
              <w:jc w:val="both"/>
              <w:rPr>
                <w:rFonts w:ascii="Arial Narrow" w:hAnsi="Arial Narrow"/>
                <w:bCs/>
              </w:rPr>
            </w:pPr>
          </w:p>
          <w:p w14:paraId="67A04BF0" w14:textId="77777777" w:rsidR="00875B0E" w:rsidRPr="00D83320" w:rsidRDefault="00875B0E" w:rsidP="00875B0E">
            <w:pPr>
              <w:pStyle w:val="NoSpacing"/>
              <w:ind w:right="450"/>
              <w:jc w:val="both"/>
              <w:rPr>
                <w:rFonts w:ascii="Arial Narrow" w:hAnsi="Arial Narrow"/>
                <w:bCs/>
              </w:rPr>
            </w:pPr>
          </w:p>
          <w:p w14:paraId="0B8E272F" w14:textId="77777777" w:rsidR="00875B0E" w:rsidRPr="00D83320" w:rsidRDefault="00875B0E" w:rsidP="00875B0E">
            <w:pPr>
              <w:pStyle w:val="NoSpacing"/>
              <w:ind w:right="450"/>
              <w:jc w:val="both"/>
              <w:rPr>
                <w:rFonts w:ascii="Arial Narrow" w:hAnsi="Arial Narrow"/>
                <w:bCs/>
              </w:rPr>
            </w:pPr>
          </w:p>
        </w:tc>
        <w:tc>
          <w:tcPr>
            <w:tcW w:w="1812" w:type="dxa"/>
          </w:tcPr>
          <w:p w14:paraId="6781E640" w14:textId="77777777" w:rsidR="00875B0E" w:rsidRPr="00D83320" w:rsidRDefault="00875B0E" w:rsidP="00875B0E">
            <w:pPr>
              <w:pStyle w:val="NoSpacing"/>
              <w:ind w:right="450"/>
              <w:jc w:val="both"/>
              <w:rPr>
                <w:rFonts w:ascii="Arial Narrow" w:hAnsi="Arial Narrow"/>
                <w:bCs/>
              </w:rPr>
            </w:pPr>
          </w:p>
        </w:tc>
        <w:tc>
          <w:tcPr>
            <w:tcW w:w="1319" w:type="dxa"/>
          </w:tcPr>
          <w:p w14:paraId="7D6B1D95" w14:textId="77777777" w:rsidR="00875B0E" w:rsidRPr="00D83320" w:rsidRDefault="00875B0E" w:rsidP="00875B0E">
            <w:pPr>
              <w:pStyle w:val="NoSpacing"/>
              <w:ind w:right="450"/>
              <w:jc w:val="both"/>
              <w:rPr>
                <w:rFonts w:ascii="Arial Narrow" w:hAnsi="Arial Narrow"/>
                <w:bCs/>
              </w:rPr>
            </w:pPr>
          </w:p>
        </w:tc>
        <w:tc>
          <w:tcPr>
            <w:tcW w:w="2071" w:type="dxa"/>
          </w:tcPr>
          <w:p w14:paraId="115AD265" w14:textId="77777777" w:rsidR="00875B0E" w:rsidRPr="00D83320" w:rsidRDefault="00875B0E" w:rsidP="00875B0E">
            <w:pPr>
              <w:pStyle w:val="NoSpacing"/>
              <w:ind w:right="450"/>
              <w:jc w:val="both"/>
              <w:rPr>
                <w:rFonts w:ascii="Arial Narrow" w:hAnsi="Arial Narrow"/>
                <w:bCs/>
              </w:rPr>
            </w:pPr>
          </w:p>
        </w:tc>
        <w:tc>
          <w:tcPr>
            <w:tcW w:w="1290" w:type="dxa"/>
          </w:tcPr>
          <w:p w14:paraId="64462A81" w14:textId="77777777" w:rsidR="00875B0E" w:rsidRPr="00D83320" w:rsidRDefault="00875B0E" w:rsidP="00875B0E">
            <w:pPr>
              <w:pStyle w:val="NoSpacing"/>
              <w:ind w:right="450"/>
              <w:jc w:val="both"/>
              <w:rPr>
                <w:rFonts w:ascii="Arial Narrow" w:hAnsi="Arial Narrow"/>
                <w:bCs/>
              </w:rPr>
            </w:pPr>
          </w:p>
        </w:tc>
      </w:tr>
      <w:tr w:rsidR="00875B0E" w:rsidRPr="00D83320" w14:paraId="2C1F8B6F" w14:textId="77777777" w:rsidTr="00C65BD7">
        <w:tc>
          <w:tcPr>
            <w:tcW w:w="2688" w:type="dxa"/>
          </w:tcPr>
          <w:p w14:paraId="1FADA28D" w14:textId="77777777" w:rsidR="00875B0E" w:rsidRPr="00D83320" w:rsidRDefault="00875B0E" w:rsidP="00875B0E">
            <w:pPr>
              <w:pStyle w:val="NoSpacing"/>
              <w:ind w:right="450"/>
              <w:jc w:val="both"/>
              <w:rPr>
                <w:rFonts w:ascii="Arial Narrow" w:hAnsi="Arial Narrow"/>
                <w:bCs/>
              </w:rPr>
            </w:pPr>
          </w:p>
          <w:p w14:paraId="6341B07F" w14:textId="77777777" w:rsidR="00875B0E" w:rsidRPr="00D83320" w:rsidRDefault="00875B0E" w:rsidP="00875B0E">
            <w:pPr>
              <w:pStyle w:val="NoSpacing"/>
              <w:ind w:right="450"/>
              <w:jc w:val="both"/>
              <w:rPr>
                <w:rFonts w:ascii="Arial Narrow" w:hAnsi="Arial Narrow"/>
                <w:bCs/>
              </w:rPr>
            </w:pPr>
          </w:p>
          <w:p w14:paraId="6A1CD798" w14:textId="77777777" w:rsidR="00875B0E" w:rsidRPr="00D83320" w:rsidRDefault="00875B0E" w:rsidP="00875B0E">
            <w:pPr>
              <w:pStyle w:val="NoSpacing"/>
              <w:ind w:right="450"/>
              <w:jc w:val="both"/>
              <w:rPr>
                <w:rFonts w:ascii="Arial Narrow" w:hAnsi="Arial Narrow"/>
                <w:bCs/>
              </w:rPr>
            </w:pPr>
          </w:p>
        </w:tc>
        <w:tc>
          <w:tcPr>
            <w:tcW w:w="1812" w:type="dxa"/>
          </w:tcPr>
          <w:p w14:paraId="6F87CBCA" w14:textId="77777777" w:rsidR="00875B0E" w:rsidRPr="00D83320" w:rsidRDefault="00875B0E" w:rsidP="00875B0E">
            <w:pPr>
              <w:pStyle w:val="NoSpacing"/>
              <w:ind w:right="450"/>
              <w:jc w:val="both"/>
              <w:rPr>
                <w:rFonts w:ascii="Arial Narrow" w:hAnsi="Arial Narrow"/>
                <w:bCs/>
              </w:rPr>
            </w:pPr>
          </w:p>
        </w:tc>
        <w:tc>
          <w:tcPr>
            <w:tcW w:w="1319" w:type="dxa"/>
          </w:tcPr>
          <w:p w14:paraId="47A201F6" w14:textId="77777777" w:rsidR="00875B0E" w:rsidRPr="00D83320" w:rsidRDefault="00875B0E" w:rsidP="00875B0E">
            <w:pPr>
              <w:pStyle w:val="NoSpacing"/>
              <w:ind w:right="450"/>
              <w:jc w:val="both"/>
              <w:rPr>
                <w:rFonts w:ascii="Arial Narrow" w:hAnsi="Arial Narrow"/>
                <w:bCs/>
              </w:rPr>
            </w:pPr>
          </w:p>
        </w:tc>
        <w:tc>
          <w:tcPr>
            <w:tcW w:w="2071" w:type="dxa"/>
          </w:tcPr>
          <w:p w14:paraId="2D3224B1" w14:textId="77777777" w:rsidR="00875B0E" w:rsidRPr="00D83320" w:rsidRDefault="00875B0E" w:rsidP="00875B0E">
            <w:pPr>
              <w:pStyle w:val="NoSpacing"/>
              <w:ind w:right="450"/>
              <w:jc w:val="both"/>
              <w:rPr>
                <w:rFonts w:ascii="Arial Narrow" w:hAnsi="Arial Narrow"/>
                <w:bCs/>
              </w:rPr>
            </w:pPr>
          </w:p>
        </w:tc>
        <w:tc>
          <w:tcPr>
            <w:tcW w:w="1290" w:type="dxa"/>
          </w:tcPr>
          <w:p w14:paraId="77B66A79" w14:textId="77777777" w:rsidR="00875B0E" w:rsidRPr="00D83320" w:rsidRDefault="00875B0E" w:rsidP="00875B0E">
            <w:pPr>
              <w:pStyle w:val="NoSpacing"/>
              <w:ind w:right="450"/>
              <w:jc w:val="both"/>
              <w:rPr>
                <w:rFonts w:ascii="Arial Narrow" w:hAnsi="Arial Narrow"/>
                <w:bCs/>
              </w:rPr>
            </w:pPr>
          </w:p>
        </w:tc>
      </w:tr>
      <w:tr w:rsidR="00875B0E" w:rsidRPr="00D83320" w14:paraId="53A4E538" w14:textId="77777777" w:rsidTr="00C65BD7">
        <w:tc>
          <w:tcPr>
            <w:tcW w:w="2688" w:type="dxa"/>
          </w:tcPr>
          <w:p w14:paraId="5134F551" w14:textId="77777777" w:rsidR="00875B0E" w:rsidRPr="00D83320" w:rsidRDefault="00875B0E" w:rsidP="00875B0E">
            <w:pPr>
              <w:pStyle w:val="NoSpacing"/>
              <w:ind w:right="450"/>
              <w:jc w:val="both"/>
              <w:rPr>
                <w:rFonts w:ascii="Arial Narrow" w:hAnsi="Arial Narrow"/>
                <w:bCs/>
              </w:rPr>
            </w:pPr>
          </w:p>
          <w:p w14:paraId="77B41604" w14:textId="77777777" w:rsidR="00875B0E" w:rsidRPr="00D83320" w:rsidRDefault="00875B0E" w:rsidP="00875B0E">
            <w:pPr>
              <w:pStyle w:val="NoSpacing"/>
              <w:ind w:right="450"/>
              <w:jc w:val="both"/>
              <w:rPr>
                <w:rFonts w:ascii="Arial Narrow" w:hAnsi="Arial Narrow"/>
                <w:bCs/>
              </w:rPr>
            </w:pPr>
          </w:p>
          <w:p w14:paraId="52BD7F61" w14:textId="77777777" w:rsidR="00875B0E" w:rsidRPr="00D83320" w:rsidRDefault="00875B0E" w:rsidP="00875B0E">
            <w:pPr>
              <w:pStyle w:val="NoSpacing"/>
              <w:ind w:right="450"/>
              <w:jc w:val="both"/>
              <w:rPr>
                <w:rFonts w:ascii="Arial Narrow" w:hAnsi="Arial Narrow"/>
                <w:bCs/>
              </w:rPr>
            </w:pPr>
          </w:p>
        </w:tc>
        <w:tc>
          <w:tcPr>
            <w:tcW w:w="1812" w:type="dxa"/>
          </w:tcPr>
          <w:p w14:paraId="4ACC83AE" w14:textId="77777777" w:rsidR="00875B0E" w:rsidRPr="00D83320" w:rsidRDefault="00875B0E" w:rsidP="00875B0E">
            <w:pPr>
              <w:pStyle w:val="NoSpacing"/>
              <w:ind w:right="450"/>
              <w:jc w:val="both"/>
              <w:rPr>
                <w:rFonts w:ascii="Arial Narrow" w:hAnsi="Arial Narrow"/>
                <w:bCs/>
              </w:rPr>
            </w:pPr>
          </w:p>
        </w:tc>
        <w:tc>
          <w:tcPr>
            <w:tcW w:w="1319" w:type="dxa"/>
          </w:tcPr>
          <w:p w14:paraId="22E48314" w14:textId="77777777" w:rsidR="00875B0E" w:rsidRPr="00D83320" w:rsidRDefault="00875B0E" w:rsidP="00875B0E">
            <w:pPr>
              <w:pStyle w:val="NoSpacing"/>
              <w:ind w:right="450"/>
              <w:jc w:val="both"/>
              <w:rPr>
                <w:rFonts w:ascii="Arial Narrow" w:hAnsi="Arial Narrow"/>
                <w:bCs/>
              </w:rPr>
            </w:pPr>
          </w:p>
        </w:tc>
        <w:tc>
          <w:tcPr>
            <w:tcW w:w="2071" w:type="dxa"/>
          </w:tcPr>
          <w:p w14:paraId="33855A14" w14:textId="77777777" w:rsidR="00875B0E" w:rsidRPr="00D83320" w:rsidRDefault="00875B0E" w:rsidP="00875B0E">
            <w:pPr>
              <w:pStyle w:val="NoSpacing"/>
              <w:ind w:right="450"/>
              <w:jc w:val="both"/>
              <w:rPr>
                <w:rFonts w:ascii="Arial Narrow" w:hAnsi="Arial Narrow"/>
                <w:bCs/>
              </w:rPr>
            </w:pPr>
          </w:p>
        </w:tc>
        <w:tc>
          <w:tcPr>
            <w:tcW w:w="1290" w:type="dxa"/>
          </w:tcPr>
          <w:p w14:paraId="1DDD7381" w14:textId="77777777" w:rsidR="00875B0E" w:rsidRPr="00D83320" w:rsidRDefault="00875B0E" w:rsidP="00875B0E">
            <w:pPr>
              <w:pStyle w:val="NoSpacing"/>
              <w:ind w:right="450"/>
              <w:jc w:val="both"/>
              <w:rPr>
                <w:rFonts w:ascii="Arial Narrow" w:hAnsi="Arial Narrow"/>
                <w:bCs/>
              </w:rPr>
            </w:pPr>
          </w:p>
        </w:tc>
      </w:tr>
      <w:tr w:rsidR="00875B0E" w:rsidRPr="00D83320" w14:paraId="483DF203" w14:textId="77777777" w:rsidTr="00C65BD7">
        <w:tc>
          <w:tcPr>
            <w:tcW w:w="2688" w:type="dxa"/>
          </w:tcPr>
          <w:p w14:paraId="77FA6883" w14:textId="77777777" w:rsidR="00875B0E" w:rsidRPr="00D83320" w:rsidRDefault="00875B0E" w:rsidP="00875B0E">
            <w:pPr>
              <w:pStyle w:val="NoSpacing"/>
              <w:ind w:right="450"/>
              <w:jc w:val="both"/>
              <w:rPr>
                <w:rFonts w:ascii="Arial Narrow" w:hAnsi="Arial Narrow"/>
                <w:bCs/>
              </w:rPr>
            </w:pPr>
          </w:p>
          <w:p w14:paraId="5C885B41" w14:textId="77777777" w:rsidR="00875B0E" w:rsidRPr="00D83320" w:rsidRDefault="00875B0E" w:rsidP="00875B0E">
            <w:pPr>
              <w:pStyle w:val="NoSpacing"/>
              <w:ind w:right="450"/>
              <w:jc w:val="both"/>
              <w:rPr>
                <w:rFonts w:ascii="Arial Narrow" w:hAnsi="Arial Narrow"/>
                <w:bCs/>
              </w:rPr>
            </w:pPr>
          </w:p>
          <w:p w14:paraId="7621BB94" w14:textId="77777777" w:rsidR="00875B0E" w:rsidRPr="00D83320" w:rsidRDefault="00875B0E" w:rsidP="00875B0E">
            <w:pPr>
              <w:pStyle w:val="NoSpacing"/>
              <w:ind w:right="450"/>
              <w:jc w:val="both"/>
              <w:rPr>
                <w:rFonts w:ascii="Arial Narrow" w:hAnsi="Arial Narrow"/>
                <w:bCs/>
              </w:rPr>
            </w:pPr>
          </w:p>
        </w:tc>
        <w:tc>
          <w:tcPr>
            <w:tcW w:w="1812" w:type="dxa"/>
          </w:tcPr>
          <w:p w14:paraId="07261D59" w14:textId="77777777" w:rsidR="00875B0E" w:rsidRPr="00D83320" w:rsidRDefault="00875B0E" w:rsidP="00875B0E">
            <w:pPr>
              <w:pStyle w:val="NoSpacing"/>
              <w:ind w:right="450"/>
              <w:jc w:val="both"/>
              <w:rPr>
                <w:rFonts w:ascii="Arial Narrow" w:hAnsi="Arial Narrow"/>
                <w:bCs/>
              </w:rPr>
            </w:pPr>
          </w:p>
        </w:tc>
        <w:tc>
          <w:tcPr>
            <w:tcW w:w="1319" w:type="dxa"/>
          </w:tcPr>
          <w:p w14:paraId="5C40871E" w14:textId="77777777" w:rsidR="00875B0E" w:rsidRPr="00D83320" w:rsidRDefault="00875B0E" w:rsidP="00875B0E">
            <w:pPr>
              <w:pStyle w:val="NoSpacing"/>
              <w:ind w:right="450"/>
              <w:jc w:val="both"/>
              <w:rPr>
                <w:rFonts w:ascii="Arial Narrow" w:hAnsi="Arial Narrow"/>
                <w:bCs/>
              </w:rPr>
            </w:pPr>
          </w:p>
        </w:tc>
        <w:tc>
          <w:tcPr>
            <w:tcW w:w="2071" w:type="dxa"/>
          </w:tcPr>
          <w:p w14:paraId="328C750C" w14:textId="77777777" w:rsidR="00875B0E" w:rsidRPr="00D83320" w:rsidRDefault="00875B0E" w:rsidP="00875B0E">
            <w:pPr>
              <w:pStyle w:val="NoSpacing"/>
              <w:ind w:right="450"/>
              <w:jc w:val="both"/>
              <w:rPr>
                <w:rFonts w:ascii="Arial Narrow" w:hAnsi="Arial Narrow"/>
                <w:bCs/>
              </w:rPr>
            </w:pPr>
          </w:p>
        </w:tc>
        <w:tc>
          <w:tcPr>
            <w:tcW w:w="1290" w:type="dxa"/>
          </w:tcPr>
          <w:p w14:paraId="51731D75" w14:textId="77777777" w:rsidR="00875B0E" w:rsidRPr="00D83320" w:rsidRDefault="00875B0E" w:rsidP="00875B0E">
            <w:pPr>
              <w:pStyle w:val="NoSpacing"/>
              <w:ind w:right="450"/>
              <w:jc w:val="both"/>
              <w:rPr>
                <w:rFonts w:ascii="Arial Narrow" w:hAnsi="Arial Narrow"/>
                <w:bCs/>
              </w:rPr>
            </w:pPr>
          </w:p>
        </w:tc>
      </w:tr>
      <w:tr w:rsidR="00875B0E" w:rsidRPr="00D83320" w14:paraId="3F17C1C8" w14:textId="77777777" w:rsidTr="00C65BD7">
        <w:tc>
          <w:tcPr>
            <w:tcW w:w="2688" w:type="dxa"/>
          </w:tcPr>
          <w:p w14:paraId="0B7A3522" w14:textId="77777777" w:rsidR="00875B0E" w:rsidRPr="00D83320" w:rsidRDefault="00875B0E" w:rsidP="00875B0E">
            <w:pPr>
              <w:pStyle w:val="NoSpacing"/>
              <w:ind w:right="450"/>
              <w:jc w:val="both"/>
              <w:rPr>
                <w:rFonts w:ascii="Arial Narrow" w:hAnsi="Arial Narrow"/>
                <w:bCs/>
              </w:rPr>
            </w:pPr>
          </w:p>
          <w:p w14:paraId="6A551D3C"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Total</w:t>
            </w:r>
          </w:p>
        </w:tc>
        <w:tc>
          <w:tcPr>
            <w:tcW w:w="1812" w:type="dxa"/>
          </w:tcPr>
          <w:p w14:paraId="5E4F765D" w14:textId="77777777" w:rsidR="00875B0E" w:rsidRPr="00D83320" w:rsidRDefault="00875B0E" w:rsidP="00875B0E">
            <w:pPr>
              <w:pStyle w:val="NoSpacing"/>
              <w:ind w:right="450"/>
              <w:jc w:val="both"/>
              <w:rPr>
                <w:rFonts w:ascii="Arial Narrow" w:hAnsi="Arial Narrow"/>
                <w:bCs/>
              </w:rPr>
            </w:pPr>
          </w:p>
        </w:tc>
        <w:tc>
          <w:tcPr>
            <w:tcW w:w="1319" w:type="dxa"/>
          </w:tcPr>
          <w:p w14:paraId="297CB962" w14:textId="77777777" w:rsidR="00875B0E" w:rsidRPr="00D83320" w:rsidRDefault="00875B0E" w:rsidP="00875B0E">
            <w:pPr>
              <w:pStyle w:val="NoSpacing"/>
              <w:ind w:right="450"/>
              <w:jc w:val="both"/>
              <w:rPr>
                <w:rFonts w:ascii="Arial Narrow" w:hAnsi="Arial Narrow"/>
                <w:bCs/>
              </w:rPr>
            </w:pPr>
          </w:p>
        </w:tc>
        <w:tc>
          <w:tcPr>
            <w:tcW w:w="2071" w:type="dxa"/>
          </w:tcPr>
          <w:p w14:paraId="30E0B826" w14:textId="77777777" w:rsidR="00875B0E" w:rsidRPr="00D83320" w:rsidRDefault="00875B0E" w:rsidP="00875B0E">
            <w:pPr>
              <w:pStyle w:val="NoSpacing"/>
              <w:ind w:right="450"/>
              <w:jc w:val="both"/>
              <w:rPr>
                <w:rFonts w:ascii="Arial Narrow" w:hAnsi="Arial Narrow"/>
                <w:bCs/>
              </w:rPr>
            </w:pPr>
          </w:p>
        </w:tc>
        <w:tc>
          <w:tcPr>
            <w:tcW w:w="1290" w:type="dxa"/>
          </w:tcPr>
          <w:p w14:paraId="38055196" w14:textId="77777777" w:rsidR="00875B0E" w:rsidRPr="00D83320" w:rsidRDefault="00875B0E" w:rsidP="00875B0E">
            <w:pPr>
              <w:pStyle w:val="NoSpacing"/>
              <w:ind w:right="450"/>
              <w:jc w:val="both"/>
              <w:rPr>
                <w:rFonts w:ascii="Arial Narrow" w:hAnsi="Arial Narrow"/>
                <w:bCs/>
              </w:rPr>
            </w:pPr>
          </w:p>
        </w:tc>
      </w:tr>
    </w:tbl>
    <w:p w14:paraId="0D71EAC7" w14:textId="77777777" w:rsidR="00875B0E" w:rsidRPr="00D83320" w:rsidRDefault="00875B0E" w:rsidP="00875B0E">
      <w:pPr>
        <w:pStyle w:val="NoSpacing"/>
        <w:ind w:right="450"/>
        <w:jc w:val="both"/>
        <w:rPr>
          <w:rFonts w:ascii="Arial Narrow" w:hAnsi="Arial Narrow"/>
          <w:bCs/>
        </w:rPr>
      </w:pPr>
    </w:p>
    <w:p w14:paraId="664894F4" w14:textId="77777777" w:rsidR="00875B0E" w:rsidRPr="00D83320" w:rsidRDefault="00875B0E" w:rsidP="00875B0E">
      <w:pPr>
        <w:pStyle w:val="NoSpacing"/>
        <w:ind w:right="450"/>
        <w:jc w:val="both"/>
        <w:rPr>
          <w:rFonts w:ascii="Arial Narrow" w:hAnsi="Arial Narrow"/>
          <w:b/>
          <w:bCs/>
        </w:rPr>
      </w:pPr>
    </w:p>
    <w:p w14:paraId="09874B7B"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ab/>
        <w:t>Enter the dollar value of the total bid amount including the sum of all alternates and</w:t>
      </w:r>
      <w:r>
        <w:rPr>
          <w:rFonts w:ascii="Arial Narrow" w:hAnsi="Arial Narrow"/>
          <w:bCs/>
        </w:rPr>
        <w:t xml:space="preserve"> </w:t>
      </w:r>
      <w:r w:rsidRPr="00D83320">
        <w:rPr>
          <w:rFonts w:ascii="Arial Narrow" w:hAnsi="Arial Narrow"/>
          <w:bCs/>
        </w:rPr>
        <w:t xml:space="preserve">allowances: </w:t>
      </w:r>
    </w:p>
    <w:p w14:paraId="2667644F" w14:textId="77777777" w:rsidR="00875B0E" w:rsidRPr="00D83320" w:rsidRDefault="00875B0E" w:rsidP="00875B0E">
      <w:pPr>
        <w:pStyle w:val="NoSpacing"/>
        <w:ind w:right="450"/>
        <w:jc w:val="both"/>
        <w:rPr>
          <w:rFonts w:ascii="Arial Narrow" w:hAnsi="Arial Narrow"/>
          <w:bCs/>
        </w:rPr>
      </w:pPr>
    </w:p>
    <w:p w14:paraId="677FEE22"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ab/>
        <w:t>Total Bid Amount $____________________________</w:t>
      </w:r>
    </w:p>
    <w:p w14:paraId="31DF7A79" w14:textId="77777777" w:rsidR="00875B0E" w:rsidRPr="00D83320" w:rsidRDefault="00875B0E" w:rsidP="00875B0E">
      <w:pPr>
        <w:pStyle w:val="NoSpacing"/>
        <w:ind w:right="450"/>
        <w:jc w:val="both"/>
        <w:rPr>
          <w:rFonts w:ascii="Arial Narrow" w:hAnsi="Arial Narrow"/>
          <w:bCs/>
        </w:rPr>
      </w:pPr>
    </w:p>
    <w:p w14:paraId="656A51EA" w14:textId="77777777" w:rsidR="00875B0E" w:rsidRPr="00D83320" w:rsidRDefault="00875B0E" w:rsidP="00875B0E">
      <w:pPr>
        <w:ind w:right="450"/>
        <w:rPr>
          <w:rFonts w:ascii="Arial Narrow" w:hAnsi="Arial Narrow"/>
          <w:bCs/>
          <w:sz w:val="22"/>
          <w:szCs w:val="22"/>
        </w:rPr>
      </w:pPr>
      <w:r w:rsidRPr="00D83320">
        <w:rPr>
          <w:rFonts w:ascii="Arial Narrow" w:hAnsi="Arial Narrow"/>
          <w:bCs/>
          <w:sz w:val="22"/>
          <w:szCs w:val="22"/>
        </w:rPr>
        <w:br w:type="page"/>
      </w:r>
    </w:p>
    <w:p w14:paraId="3AD575AB"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lastRenderedPageBreak/>
        <w:t>DEMONSTRATION OF GOOD FAITH EFFORTS TO ACHIEVE GOAL AND REQUEST FOR WAIVER</w:t>
      </w:r>
    </w:p>
    <w:p w14:paraId="2A0FFE09" w14:textId="77777777" w:rsidR="00875B0E" w:rsidRPr="00D83320" w:rsidRDefault="00875B0E" w:rsidP="00875B0E">
      <w:pPr>
        <w:pStyle w:val="NoSpacing"/>
        <w:ind w:right="450"/>
        <w:jc w:val="center"/>
        <w:rPr>
          <w:rFonts w:ascii="Arial Narrow" w:hAnsi="Arial Narrow"/>
          <w:bCs/>
        </w:rPr>
      </w:pPr>
    </w:p>
    <w:p w14:paraId="42915BBD"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If the BEP participation goal was not achieved, the vendor must provide documented evidence of good faith efforts to achieve the goal.</w:t>
      </w:r>
    </w:p>
    <w:p w14:paraId="5D792B8A" w14:textId="77777777" w:rsidR="00875B0E" w:rsidRPr="00D83320" w:rsidRDefault="00875B0E" w:rsidP="00875B0E">
      <w:pPr>
        <w:pStyle w:val="NoSpacing"/>
        <w:ind w:right="450"/>
        <w:jc w:val="both"/>
        <w:rPr>
          <w:rFonts w:ascii="Arial Narrow" w:hAnsi="Arial Narrow"/>
          <w:bCs/>
        </w:rPr>
      </w:pPr>
    </w:p>
    <w:p w14:paraId="0C882AB9"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 xml:space="preserve">Below is a checklist of actions that will be used to evaluate a Vendor’s Demonstration of Good Faith Efforts and Request for Waiver. </w:t>
      </w:r>
      <w:r w:rsidRPr="00D83320">
        <w:rPr>
          <w:rFonts w:ascii="Arial Narrow" w:hAnsi="Arial Narrow"/>
          <w:b/>
          <w:bCs/>
        </w:rPr>
        <w:t>Please check the actions which you completed.</w:t>
      </w:r>
      <w:r w:rsidRPr="00D83320">
        <w:rPr>
          <w:rFonts w:ascii="Arial Narrow" w:hAnsi="Arial Narrow"/>
          <w:bCs/>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5EDBA9A9" w14:textId="77777777" w:rsidR="00875B0E" w:rsidRPr="00D83320" w:rsidRDefault="00875B0E" w:rsidP="00875B0E">
      <w:pPr>
        <w:pStyle w:val="NoSpacing"/>
        <w:ind w:right="450"/>
        <w:jc w:val="both"/>
        <w:rPr>
          <w:rFonts w:ascii="Arial Narrow" w:hAnsi="Arial Narrow"/>
          <w:bCs/>
        </w:rPr>
      </w:pPr>
    </w:p>
    <w:p w14:paraId="1E712531" w14:textId="77777777" w:rsidR="00FC65E2" w:rsidRPr="00D83320" w:rsidRDefault="00FC65E2" w:rsidP="00FC65E2">
      <w:pPr>
        <w:pStyle w:val="NoSpacing"/>
        <w:numPr>
          <w:ilvl w:val="1"/>
          <w:numId w:val="13"/>
        </w:numPr>
        <w:ind w:left="1080" w:right="450"/>
        <w:jc w:val="both"/>
        <w:rPr>
          <w:rFonts w:ascii="Arial Narrow" w:hAnsi="Arial Narrow"/>
          <w:bCs/>
        </w:rPr>
      </w:pPr>
      <w:r w:rsidRPr="00D83320">
        <w:rPr>
          <w:rFonts w:ascii="Arial Narrow" w:hAnsi="Arial Narrow"/>
          <w:bCs/>
        </w:rPr>
        <w:t xml:space="preserve">Utilize the </w:t>
      </w:r>
      <w:r>
        <w:rPr>
          <w:rFonts w:ascii="Arial Narrow" w:hAnsi="Arial Narrow"/>
          <w:bCs/>
        </w:rPr>
        <w:t>CEI</w:t>
      </w:r>
      <w:r w:rsidRPr="00D83320">
        <w:rPr>
          <w:rFonts w:ascii="Arial Narrow" w:hAnsi="Arial Narrow"/>
          <w:bCs/>
        </w:rPr>
        <w:t xml:space="preserve"> website: </w:t>
      </w:r>
      <w:hyperlink r:id="rId20" w:history="1">
        <w:r w:rsidRPr="005E716F">
          <w:rPr>
            <w:rStyle w:val="Hyperlink"/>
            <w:rFonts w:ascii="Arial Narrow" w:hAnsi="Arial Narrow"/>
            <w:bCs/>
          </w:rPr>
          <w:t>https://supplierdiversitymanagementportal.illinois.gov/VendorDirectory.aspx</w:t>
        </w:r>
      </w:hyperlink>
      <w:r>
        <w:rPr>
          <w:rFonts w:ascii="Arial Narrow" w:hAnsi="Arial Narrow"/>
          <w:bCs/>
          <w:u w:val="single"/>
        </w:rPr>
        <w:t xml:space="preserve"> </w:t>
      </w:r>
      <w:r w:rsidRPr="00D83320">
        <w:rPr>
          <w:rFonts w:ascii="Arial Narrow" w:hAnsi="Arial Narrow"/>
          <w:bCs/>
        </w:rPr>
        <w:t>to identify BEP certified vendors within the respective commodity/service codes denoted above and at a minimum email all listed vendors and solicit quotes from all vendors who express an interest via follow-up emails or telephone calls.</w:t>
      </w:r>
    </w:p>
    <w:p w14:paraId="636B309A" w14:textId="77777777" w:rsidR="00875B0E" w:rsidRPr="00D83320" w:rsidRDefault="00875B0E" w:rsidP="00875B0E">
      <w:pPr>
        <w:pStyle w:val="NoSpacing"/>
        <w:ind w:left="720" w:right="450"/>
        <w:jc w:val="both"/>
        <w:rPr>
          <w:rFonts w:ascii="Arial Narrow" w:hAnsi="Arial Narrow"/>
          <w:bCs/>
        </w:rPr>
      </w:pPr>
    </w:p>
    <w:p w14:paraId="22345F6F"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Vendor must determine with certainty if the BEP certified vendors are interested by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4E3DF6D8" w14:textId="77777777" w:rsidR="00875B0E" w:rsidRPr="00D83320" w:rsidRDefault="00875B0E" w:rsidP="00875B0E">
      <w:pPr>
        <w:pStyle w:val="NoSpacing"/>
        <w:ind w:right="450"/>
        <w:jc w:val="both"/>
        <w:rPr>
          <w:rFonts w:ascii="Arial Narrow" w:hAnsi="Arial Narrow"/>
          <w:bCs/>
        </w:rPr>
      </w:pPr>
    </w:p>
    <w:p w14:paraId="3A33AE49"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Select portions of the work to be performed by BEP certified vendors in order to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6BB1FCFC" w14:textId="77777777" w:rsidR="00875B0E" w:rsidRPr="00D83320" w:rsidRDefault="00875B0E" w:rsidP="00875B0E">
      <w:pPr>
        <w:pStyle w:val="NoSpacing"/>
        <w:ind w:right="450"/>
        <w:jc w:val="both"/>
        <w:rPr>
          <w:rFonts w:ascii="Arial Narrow" w:hAnsi="Arial Narrow"/>
          <w:bCs/>
        </w:rPr>
      </w:pPr>
    </w:p>
    <w:p w14:paraId="264340EA"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Make a portion of the work available to BEP certified vendors and selecting those portions of the work or material needs consistent with their availability, so as to facilitate BEP certified vendor participation.</w:t>
      </w:r>
    </w:p>
    <w:p w14:paraId="7D1E241A" w14:textId="77777777" w:rsidR="00875B0E" w:rsidRPr="00D83320" w:rsidRDefault="00875B0E" w:rsidP="00875B0E">
      <w:pPr>
        <w:pStyle w:val="NoSpacing"/>
        <w:ind w:right="450"/>
        <w:jc w:val="both"/>
        <w:rPr>
          <w:rFonts w:ascii="Arial Narrow" w:hAnsi="Arial Narrow"/>
          <w:bCs/>
        </w:rPr>
      </w:pPr>
    </w:p>
    <w:p w14:paraId="085BE426"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484C2C18" w14:textId="77777777" w:rsidR="00875B0E" w:rsidRPr="00D83320" w:rsidRDefault="00875B0E" w:rsidP="00875B0E">
      <w:pPr>
        <w:pStyle w:val="NoSpacing"/>
        <w:ind w:right="450"/>
        <w:jc w:val="both"/>
        <w:rPr>
          <w:rFonts w:ascii="Arial Narrow" w:hAnsi="Arial Narrow"/>
          <w:bCs/>
        </w:rPr>
      </w:pPr>
    </w:p>
    <w:p w14:paraId="2D446797"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 xml:space="preserve">Thoroughly investigate the capabilities of BEP certified vendors and not reject them as unqualified without sound reasons. </w:t>
      </w:r>
    </w:p>
    <w:p w14:paraId="3446E1A6" w14:textId="77777777" w:rsidR="00875B0E" w:rsidRPr="00D83320" w:rsidRDefault="00875B0E" w:rsidP="00875B0E">
      <w:pPr>
        <w:pStyle w:val="NoSpacing"/>
        <w:ind w:right="450"/>
        <w:jc w:val="both"/>
        <w:rPr>
          <w:rFonts w:ascii="Arial Narrow" w:hAnsi="Arial Narrow"/>
          <w:bCs/>
        </w:rPr>
      </w:pPr>
    </w:p>
    <w:p w14:paraId="1E4B7652"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Make efforts to assist interested BEP certified vendors in obtaining lines of credit or insurance as required by the College.</w:t>
      </w:r>
    </w:p>
    <w:p w14:paraId="5006F989" w14:textId="77777777" w:rsidR="00875B0E" w:rsidRPr="00D83320" w:rsidRDefault="00875B0E" w:rsidP="00875B0E">
      <w:pPr>
        <w:pStyle w:val="NoSpacing"/>
        <w:ind w:right="450"/>
        <w:jc w:val="both"/>
        <w:rPr>
          <w:rFonts w:ascii="Arial Narrow" w:hAnsi="Arial Narrow"/>
          <w:bCs/>
        </w:rPr>
      </w:pPr>
    </w:p>
    <w:p w14:paraId="369FDD21" w14:textId="77777777" w:rsidR="00875B0E" w:rsidRPr="00D83320" w:rsidRDefault="00875B0E" w:rsidP="00875B0E">
      <w:pPr>
        <w:pStyle w:val="NoSpacing"/>
        <w:numPr>
          <w:ilvl w:val="1"/>
          <w:numId w:val="13"/>
        </w:numPr>
        <w:ind w:left="1080" w:right="450"/>
        <w:jc w:val="both"/>
        <w:rPr>
          <w:rFonts w:ascii="Arial Narrow" w:hAnsi="Arial Narrow"/>
          <w:bCs/>
        </w:rPr>
      </w:pPr>
      <w:r w:rsidRPr="00D83320">
        <w:rPr>
          <w:rFonts w:ascii="Arial Narrow" w:hAnsi="Arial Narrow"/>
          <w:bCs/>
        </w:rPr>
        <w:t>Make efforts to assist interested BEP certified vendors in obtaining necessary equipment, supplies, materials, or related assistance or services.</w:t>
      </w:r>
    </w:p>
    <w:p w14:paraId="2DF30518" w14:textId="77777777" w:rsidR="00875B0E" w:rsidRPr="00D83320" w:rsidRDefault="00875B0E" w:rsidP="00875B0E">
      <w:pPr>
        <w:ind w:right="450"/>
        <w:rPr>
          <w:rFonts w:ascii="Arial Narrow" w:hAnsi="Arial Narrow"/>
          <w:bCs/>
          <w:sz w:val="22"/>
          <w:szCs w:val="22"/>
        </w:rPr>
      </w:pPr>
    </w:p>
    <w:p w14:paraId="5D109817" w14:textId="77777777" w:rsidR="00E96D07" w:rsidRPr="00752546" w:rsidRDefault="00E96D07" w:rsidP="00E96D07">
      <w:pPr>
        <w:rPr>
          <w:rFonts w:ascii="Arial Narrow" w:hAnsi="Arial Narrow" w:cs="Arial"/>
          <w:b/>
          <w:sz w:val="22"/>
          <w:szCs w:val="22"/>
        </w:rPr>
      </w:pPr>
    </w:p>
    <w:p w14:paraId="03855740" w14:textId="3248B6CD" w:rsidR="00D75BA2" w:rsidRPr="00752546" w:rsidRDefault="00D75BA2" w:rsidP="00E96D07">
      <w:pPr>
        <w:tabs>
          <w:tab w:val="center" w:pos="3420"/>
        </w:tabs>
        <w:suppressAutoHyphens/>
        <w:ind w:left="720" w:right="720"/>
        <w:rPr>
          <w:rFonts w:ascii="Arial Narrow" w:hAnsi="Arial Narrow" w:cs="Arial"/>
          <w:b/>
          <w:sz w:val="22"/>
          <w:szCs w:val="22"/>
        </w:rPr>
      </w:pPr>
    </w:p>
    <w:p w14:paraId="7BF33A51" w14:textId="6C07C5FC" w:rsidR="008F2926" w:rsidRPr="00E52064" w:rsidRDefault="008F2926" w:rsidP="00B02D56">
      <w:pPr>
        <w:spacing w:after="200" w:line="276" w:lineRule="auto"/>
        <w:ind w:left="720" w:right="720"/>
        <w:rPr>
          <w:rFonts w:ascii="Arial Narrow" w:hAnsi="Arial Narrow" w:cs="Arial"/>
          <w:b/>
          <w:sz w:val="22"/>
          <w:szCs w:val="22"/>
        </w:rPr>
      </w:pPr>
    </w:p>
    <w:sectPr w:rsidR="008F2926" w:rsidRPr="00E52064" w:rsidSect="00D75BA2">
      <w:headerReference w:type="default" r:id="rId21"/>
      <w:footerReference w:type="even" r:id="rId22"/>
      <w:footerReference w:type="default" r:id="rId2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F1EC" w14:textId="77777777" w:rsidR="005F32F7" w:rsidRDefault="005F32F7" w:rsidP="000B5B1A">
      <w:r>
        <w:separator/>
      </w:r>
    </w:p>
  </w:endnote>
  <w:endnote w:type="continuationSeparator" w:id="0">
    <w:p w14:paraId="68DFF538" w14:textId="77777777" w:rsidR="005F32F7" w:rsidRDefault="005F32F7" w:rsidP="000B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415" w14:textId="77777777" w:rsidR="004051D8" w:rsidRDefault="004051D8"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E0D51" w14:textId="77777777" w:rsidR="004051D8" w:rsidRDefault="004051D8">
    <w:pPr>
      <w:pStyle w:val="Footer"/>
    </w:pPr>
  </w:p>
  <w:p w14:paraId="4071C7A6" w14:textId="77777777" w:rsidR="00B10BF3" w:rsidRDefault="00B10BF3"/>
  <w:p w14:paraId="68050272" w14:textId="77777777" w:rsidR="00B10BF3" w:rsidRDefault="00B10B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03DC" w14:textId="77777777" w:rsidR="004051D8" w:rsidRDefault="004051D8"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BA2">
      <w:rPr>
        <w:rStyle w:val="PageNumber"/>
        <w:noProof/>
      </w:rPr>
      <w:t>37</w:t>
    </w:r>
    <w:r>
      <w:rPr>
        <w:rStyle w:val="PageNumber"/>
      </w:rPr>
      <w:fldChar w:fldCharType="end"/>
    </w:r>
  </w:p>
  <w:p w14:paraId="4D0EF606" w14:textId="77777777" w:rsidR="004051D8" w:rsidRDefault="004051D8">
    <w:pPr>
      <w:pStyle w:val="Footer"/>
    </w:pPr>
  </w:p>
  <w:p w14:paraId="52011B9F" w14:textId="77777777" w:rsidR="00B10BF3" w:rsidRDefault="00B10BF3"/>
  <w:p w14:paraId="0F8D7BA1" w14:textId="77777777" w:rsidR="00B10BF3" w:rsidRDefault="00B10B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A1C0" w14:textId="77777777" w:rsidR="005F32F7" w:rsidRDefault="005F32F7" w:rsidP="000B5B1A">
      <w:r>
        <w:separator/>
      </w:r>
    </w:p>
  </w:footnote>
  <w:footnote w:type="continuationSeparator" w:id="0">
    <w:p w14:paraId="4ECFBA93" w14:textId="77777777" w:rsidR="005F32F7" w:rsidRDefault="005F32F7" w:rsidP="000B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A8CD" w14:textId="77777777" w:rsidR="004051D8" w:rsidRPr="00D41D0C" w:rsidRDefault="004051D8" w:rsidP="008F2926">
    <w:pPr>
      <w:pStyle w:val="Header"/>
      <w:jc w:val="center"/>
      <w:rPr>
        <w:rFonts w:ascii="Arial Narrow" w:hAnsi="Arial Narrow"/>
        <w:b/>
      </w:rPr>
    </w:pPr>
  </w:p>
  <w:p w14:paraId="689AADDE" w14:textId="77777777" w:rsidR="00B10BF3" w:rsidRDefault="00B10BF3"/>
  <w:p w14:paraId="110CFEFC" w14:textId="77777777" w:rsidR="00B10BF3" w:rsidRDefault="00B10B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A3D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2"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3" w15:restartNumberingAfterBreak="0">
    <w:nsid w:val="00875FD0"/>
    <w:multiLevelType w:val="hybridMultilevel"/>
    <w:tmpl w:val="E5581A18"/>
    <w:lvl w:ilvl="0" w:tplc="79C4F6D2">
      <w:start w:val="1"/>
      <w:numFmt w:val="bullet"/>
      <w:lvlText w:val=""/>
      <w:lvlJc w:val="left"/>
      <w:pPr>
        <w:ind w:left="720" w:hanging="360"/>
      </w:pPr>
      <w:rPr>
        <w:rFonts w:ascii="Symbol" w:hAnsi="Symbol" w:hint="default"/>
      </w:rPr>
    </w:lvl>
    <w:lvl w:ilvl="1" w:tplc="8A58B486">
      <w:start w:val="1"/>
      <w:numFmt w:val="bullet"/>
      <w:lvlText w:val="o"/>
      <w:lvlJc w:val="left"/>
      <w:pPr>
        <w:ind w:left="1440" w:hanging="360"/>
      </w:pPr>
      <w:rPr>
        <w:rFonts w:ascii="Courier New" w:hAnsi="Courier New" w:hint="default"/>
      </w:rPr>
    </w:lvl>
    <w:lvl w:ilvl="2" w:tplc="0472D468">
      <w:start w:val="1"/>
      <w:numFmt w:val="bullet"/>
      <w:lvlText w:val=""/>
      <w:lvlJc w:val="left"/>
      <w:pPr>
        <w:ind w:left="2160" w:hanging="360"/>
      </w:pPr>
      <w:rPr>
        <w:rFonts w:ascii="Wingdings" w:hAnsi="Wingdings" w:hint="default"/>
      </w:rPr>
    </w:lvl>
    <w:lvl w:ilvl="3" w:tplc="548A93BE">
      <w:start w:val="1"/>
      <w:numFmt w:val="bullet"/>
      <w:lvlText w:val=""/>
      <w:lvlJc w:val="left"/>
      <w:pPr>
        <w:ind w:left="2880" w:hanging="360"/>
      </w:pPr>
      <w:rPr>
        <w:rFonts w:ascii="Symbol" w:hAnsi="Symbol" w:hint="default"/>
      </w:rPr>
    </w:lvl>
    <w:lvl w:ilvl="4" w:tplc="72105A6E">
      <w:start w:val="1"/>
      <w:numFmt w:val="bullet"/>
      <w:lvlText w:val="o"/>
      <w:lvlJc w:val="left"/>
      <w:pPr>
        <w:ind w:left="3600" w:hanging="360"/>
      </w:pPr>
      <w:rPr>
        <w:rFonts w:ascii="Courier New" w:hAnsi="Courier New" w:hint="default"/>
      </w:rPr>
    </w:lvl>
    <w:lvl w:ilvl="5" w:tplc="ACD6397A">
      <w:start w:val="1"/>
      <w:numFmt w:val="bullet"/>
      <w:lvlText w:val=""/>
      <w:lvlJc w:val="left"/>
      <w:pPr>
        <w:ind w:left="4320" w:hanging="360"/>
      </w:pPr>
      <w:rPr>
        <w:rFonts w:ascii="Wingdings" w:hAnsi="Wingdings" w:hint="default"/>
      </w:rPr>
    </w:lvl>
    <w:lvl w:ilvl="6" w:tplc="72581D9E">
      <w:start w:val="1"/>
      <w:numFmt w:val="bullet"/>
      <w:lvlText w:val=""/>
      <w:lvlJc w:val="left"/>
      <w:pPr>
        <w:ind w:left="5040" w:hanging="360"/>
      </w:pPr>
      <w:rPr>
        <w:rFonts w:ascii="Symbol" w:hAnsi="Symbol" w:hint="default"/>
      </w:rPr>
    </w:lvl>
    <w:lvl w:ilvl="7" w:tplc="B588D46E">
      <w:start w:val="1"/>
      <w:numFmt w:val="bullet"/>
      <w:lvlText w:val="o"/>
      <w:lvlJc w:val="left"/>
      <w:pPr>
        <w:ind w:left="5760" w:hanging="360"/>
      </w:pPr>
      <w:rPr>
        <w:rFonts w:ascii="Courier New" w:hAnsi="Courier New" w:hint="default"/>
      </w:rPr>
    </w:lvl>
    <w:lvl w:ilvl="8" w:tplc="13BA1AD4">
      <w:start w:val="1"/>
      <w:numFmt w:val="bullet"/>
      <w:lvlText w:val=""/>
      <w:lvlJc w:val="left"/>
      <w:pPr>
        <w:ind w:left="6480" w:hanging="360"/>
      </w:pPr>
      <w:rPr>
        <w:rFonts w:ascii="Wingdings" w:hAnsi="Wingdings" w:hint="default"/>
      </w:rPr>
    </w:lvl>
  </w:abstractNum>
  <w:abstractNum w:abstractNumId="4" w15:restartNumberingAfterBreak="0">
    <w:nsid w:val="02B917F4"/>
    <w:multiLevelType w:val="hybridMultilevel"/>
    <w:tmpl w:val="2B140FC8"/>
    <w:lvl w:ilvl="0" w:tplc="B3A08ECA">
      <w:start w:val="1"/>
      <w:numFmt w:val="bullet"/>
      <w:lvlText w:val=""/>
      <w:lvlJc w:val="left"/>
      <w:pPr>
        <w:ind w:left="720" w:hanging="360"/>
      </w:pPr>
      <w:rPr>
        <w:rFonts w:ascii="Symbol" w:hAnsi="Symbol" w:hint="default"/>
      </w:rPr>
    </w:lvl>
    <w:lvl w:ilvl="1" w:tplc="87C29672">
      <w:start w:val="1"/>
      <w:numFmt w:val="lowerLetter"/>
      <w:lvlText w:val="%2)"/>
      <w:lvlJc w:val="left"/>
      <w:pPr>
        <w:ind w:left="1440" w:hanging="360"/>
      </w:pPr>
    </w:lvl>
    <w:lvl w:ilvl="2" w:tplc="2A9A9FFC">
      <w:start w:val="1"/>
      <w:numFmt w:val="lowerRoman"/>
      <w:lvlText w:val="%3)"/>
      <w:lvlJc w:val="right"/>
      <w:pPr>
        <w:ind w:left="2160" w:hanging="180"/>
      </w:pPr>
    </w:lvl>
    <w:lvl w:ilvl="3" w:tplc="071AD27E">
      <w:start w:val="1"/>
      <w:numFmt w:val="decimal"/>
      <w:lvlText w:val="(%4)"/>
      <w:lvlJc w:val="left"/>
      <w:pPr>
        <w:ind w:left="2880" w:hanging="360"/>
      </w:pPr>
    </w:lvl>
    <w:lvl w:ilvl="4" w:tplc="CC6AB0B0">
      <w:start w:val="1"/>
      <w:numFmt w:val="lowerLetter"/>
      <w:lvlText w:val="(%5)"/>
      <w:lvlJc w:val="left"/>
      <w:pPr>
        <w:ind w:left="3600" w:hanging="360"/>
      </w:pPr>
    </w:lvl>
    <w:lvl w:ilvl="5" w:tplc="066CAD96">
      <w:start w:val="1"/>
      <w:numFmt w:val="lowerRoman"/>
      <w:lvlText w:val="(%6)"/>
      <w:lvlJc w:val="right"/>
      <w:pPr>
        <w:ind w:left="4320" w:hanging="180"/>
      </w:pPr>
    </w:lvl>
    <w:lvl w:ilvl="6" w:tplc="C2748E18">
      <w:start w:val="1"/>
      <w:numFmt w:val="decimal"/>
      <w:lvlText w:val="%7."/>
      <w:lvlJc w:val="left"/>
      <w:pPr>
        <w:ind w:left="5040" w:hanging="360"/>
      </w:pPr>
    </w:lvl>
    <w:lvl w:ilvl="7" w:tplc="A7C48596">
      <w:start w:val="1"/>
      <w:numFmt w:val="lowerLetter"/>
      <w:lvlText w:val="%8."/>
      <w:lvlJc w:val="left"/>
      <w:pPr>
        <w:ind w:left="5760" w:hanging="360"/>
      </w:pPr>
    </w:lvl>
    <w:lvl w:ilvl="8" w:tplc="31923CE8">
      <w:start w:val="1"/>
      <w:numFmt w:val="lowerRoman"/>
      <w:lvlText w:val="%9."/>
      <w:lvlJc w:val="right"/>
      <w:pPr>
        <w:ind w:left="6480" w:hanging="180"/>
      </w:pPr>
    </w:lvl>
  </w:abstractNum>
  <w:abstractNum w:abstractNumId="5" w15:restartNumberingAfterBreak="0">
    <w:nsid w:val="041F4B42"/>
    <w:multiLevelType w:val="hybridMultilevel"/>
    <w:tmpl w:val="5DE8E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F62D4"/>
    <w:multiLevelType w:val="hybridMultilevel"/>
    <w:tmpl w:val="79E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F299E"/>
    <w:multiLevelType w:val="hybridMultilevel"/>
    <w:tmpl w:val="9C341B98"/>
    <w:lvl w:ilvl="0" w:tplc="11BE0CE0">
      <w:start w:val="1"/>
      <w:numFmt w:val="bullet"/>
      <w:lvlText w:val=""/>
      <w:lvlJc w:val="left"/>
      <w:pPr>
        <w:ind w:left="720" w:hanging="360"/>
      </w:pPr>
      <w:rPr>
        <w:rFonts w:ascii="Symbol" w:hAnsi="Symbol" w:hint="default"/>
      </w:rPr>
    </w:lvl>
    <w:lvl w:ilvl="1" w:tplc="45C05070">
      <w:start w:val="1"/>
      <w:numFmt w:val="bullet"/>
      <w:lvlText w:val="o"/>
      <w:lvlJc w:val="left"/>
      <w:pPr>
        <w:ind w:left="1440" w:hanging="360"/>
      </w:pPr>
      <w:rPr>
        <w:rFonts w:ascii="Courier New" w:hAnsi="Courier New" w:hint="default"/>
      </w:rPr>
    </w:lvl>
    <w:lvl w:ilvl="2" w:tplc="5D7E414C">
      <w:start w:val="1"/>
      <w:numFmt w:val="bullet"/>
      <w:lvlText w:val=""/>
      <w:lvlJc w:val="left"/>
      <w:pPr>
        <w:ind w:left="2160" w:hanging="360"/>
      </w:pPr>
      <w:rPr>
        <w:rFonts w:ascii="Wingdings" w:hAnsi="Wingdings" w:hint="default"/>
      </w:rPr>
    </w:lvl>
    <w:lvl w:ilvl="3" w:tplc="54C8D572">
      <w:start w:val="1"/>
      <w:numFmt w:val="bullet"/>
      <w:lvlText w:val=""/>
      <w:lvlJc w:val="left"/>
      <w:pPr>
        <w:ind w:left="2880" w:hanging="360"/>
      </w:pPr>
      <w:rPr>
        <w:rFonts w:ascii="Symbol" w:hAnsi="Symbol" w:hint="default"/>
      </w:rPr>
    </w:lvl>
    <w:lvl w:ilvl="4" w:tplc="EDD6BEC0">
      <w:start w:val="1"/>
      <w:numFmt w:val="bullet"/>
      <w:lvlText w:val="o"/>
      <w:lvlJc w:val="left"/>
      <w:pPr>
        <w:ind w:left="3600" w:hanging="360"/>
      </w:pPr>
      <w:rPr>
        <w:rFonts w:ascii="Courier New" w:hAnsi="Courier New" w:hint="default"/>
      </w:rPr>
    </w:lvl>
    <w:lvl w:ilvl="5" w:tplc="7AF2FFD2">
      <w:start w:val="1"/>
      <w:numFmt w:val="bullet"/>
      <w:lvlText w:val=""/>
      <w:lvlJc w:val="left"/>
      <w:pPr>
        <w:ind w:left="4320" w:hanging="360"/>
      </w:pPr>
      <w:rPr>
        <w:rFonts w:ascii="Wingdings" w:hAnsi="Wingdings" w:hint="default"/>
      </w:rPr>
    </w:lvl>
    <w:lvl w:ilvl="6" w:tplc="B2D28FB6">
      <w:start w:val="1"/>
      <w:numFmt w:val="bullet"/>
      <w:lvlText w:val=""/>
      <w:lvlJc w:val="left"/>
      <w:pPr>
        <w:ind w:left="5040" w:hanging="360"/>
      </w:pPr>
      <w:rPr>
        <w:rFonts w:ascii="Symbol" w:hAnsi="Symbol" w:hint="default"/>
      </w:rPr>
    </w:lvl>
    <w:lvl w:ilvl="7" w:tplc="BA7A686A">
      <w:start w:val="1"/>
      <w:numFmt w:val="bullet"/>
      <w:lvlText w:val="o"/>
      <w:lvlJc w:val="left"/>
      <w:pPr>
        <w:ind w:left="5760" w:hanging="360"/>
      </w:pPr>
      <w:rPr>
        <w:rFonts w:ascii="Courier New" w:hAnsi="Courier New" w:hint="default"/>
      </w:rPr>
    </w:lvl>
    <w:lvl w:ilvl="8" w:tplc="19CE3896">
      <w:start w:val="1"/>
      <w:numFmt w:val="bullet"/>
      <w:lvlText w:val=""/>
      <w:lvlJc w:val="left"/>
      <w:pPr>
        <w:ind w:left="6480" w:hanging="360"/>
      </w:pPr>
      <w:rPr>
        <w:rFonts w:ascii="Wingdings" w:hAnsi="Wingdings" w:hint="default"/>
      </w:rPr>
    </w:lvl>
  </w:abstractNum>
  <w:abstractNum w:abstractNumId="8" w15:restartNumberingAfterBreak="0">
    <w:nsid w:val="09276095"/>
    <w:multiLevelType w:val="hybridMultilevel"/>
    <w:tmpl w:val="099E4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610DC4"/>
    <w:multiLevelType w:val="multilevel"/>
    <w:tmpl w:val="499A04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0DC85C1B"/>
    <w:multiLevelType w:val="multilevel"/>
    <w:tmpl w:val="60D8B0BA"/>
    <w:lvl w:ilvl="0">
      <w:start w:val="3"/>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E5A350F"/>
    <w:multiLevelType w:val="hybridMultilevel"/>
    <w:tmpl w:val="9DEE5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32AB9"/>
    <w:multiLevelType w:val="hybridMultilevel"/>
    <w:tmpl w:val="805C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A68C9"/>
    <w:multiLevelType w:val="hybridMultilevel"/>
    <w:tmpl w:val="4F7CDAAA"/>
    <w:lvl w:ilvl="0" w:tplc="285A5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263F26"/>
    <w:multiLevelType w:val="hybridMultilevel"/>
    <w:tmpl w:val="65B6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2719F"/>
    <w:multiLevelType w:val="hybridMultilevel"/>
    <w:tmpl w:val="73A298C0"/>
    <w:lvl w:ilvl="0" w:tplc="88CA1CF0">
      <w:start w:val="1"/>
      <w:numFmt w:val="bullet"/>
      <w:lvlText w:val=""/>
      <w:lvlJc w:val="left"/>
      <w:pPr>
        <w:ind w:left="720" w:hanging="360"/>
      </w:pPr>
      <w:rPr>
        <w:rFonts w:ascii="Symbol" w:hAnsi="Symbol" w:hint="default"/>
      </w:rPr>
    </w:lvl>
    <w:lvl w:ilvl="1" w:tplc="A0321180">
      <w:start w:val="1"/>
      <w:numFmt w:val="bullet"/>
      <w:lvlText w:val="o"/>
      <w:lvlJc w:val="left"/>
      <w:pPr>
        <w:ind w:left="1440" w:hanging="360"/>
      </w:pPr>
      <w:rPr>
        <w:rFonts w:ascii="Courier New" w:hAnsi="Courier New" w:hint="default"/>
      </w:rPr>
    </w:lvl>
    <w:lvl w:ilvl="2" w:tplc="B62E80D2">
      <w:start w:val="1"/>
      <w:numFmt w:val="bullet"/>
      <w:lvlText w:val=""/>
      <w:lvlJc w:val="left"/>
      <w:pPr>
        <w:ind w:left="2160" w:hanging="360"/>
      </w:pPr>
      <w:rPr>
        <w:rFonts w:ascii="Wingdings" w:hAnsi="Wingdings" w:hint="default"/>
      </w:rPr>
    </w:lvl>
    <w:lvl w:ilvl="3" w:tplc="7BB65B22">
      <w:start w:val="1"/>
      <w:numFmt w:val="bullet"/>
      <w:lvlText w:val=""/>
      <w:lvlJc w:val="left"/>
      <w:pPr>
        <w:ind w:left="2880" w:hanging="360"/>
      </w:pPr>
      <w:rPr>
        <w:rFonts w:ascii="Symbol" w:hAnsi="Symbol" w:hint="default"/>
      </w:rPr>
    </w:lvl>
    <w:lvl w:ilvl="4" w:tplc="BC243054">
      <w:start w:val="1"/>
      <w:numFmt w:val="bullet"/>
      <w:lvlText w:val="o"/>
      <w:lvlJc w:val="left"/>
      <w:pPr>
        <w:ind w:left="3600" w:hanging="360"/>
      </w:pPr>
      <w:rPr>
        <w:rFonts w:ascii="Courier New" w:hAnsi="Courier New" w:hint="default"/>
      </w:rPr>
    </w:lvl>
    <w:lvl w:ilvl="5" w:tplc="6534FB4C">
      <w:start w:val="1"/>
      <w:numFmt w:val="bullet"/>
      <w:lvlText w:val=""/>
      <w:lvlJc w:val="left"/>
      <w:pPr>
        <w:ind w:left="4320" w:hanging="360"/>
      </w:pPr>
      <w:rPr>
        <w:rFonts w:ascii="Wingdings" w:hAnsi="Wingdings" w:hint="default"/>
      </w:rPr>
    </w:lvl>
    <w:lvl w:ilvl="6" w:tplc="52447DDA">
      <w:start w:val="1"/>
      <w:numFmt w:val="bullet"/>
      <w:lvlText w:val=""/>
      <w:lvlJc w:val="left"/>
      <w:pPr>
        <w:ind w:left="5040" w:hanging="360"/>
      </w:pPr>
      <w:rPr>
        <w:rFonts w:ascii="Symbol" w:hAnsi="Symbol" w:hint="default"/>
      </w:rPr>
    </w:lvl>
    <w:lvl w:ilvl="7" w:tplc="B6208CC4">
      <w:start w:val="1"/>
      <w:numFmt w:val="bullet"/>
      <w:lvlText w:val="o"/>
      <w:lvlJc w:val="left"/>
      <w:pPr>
        <w:ind w:left="5760" w:hanging="360"/>
      </w:pPr>
      <w:rPr>
        <w:rFonts w:ascii="Courier New" w:hAnsi="Courier New" w:hint="default"/>
      </w:rPr>
    </w:lvl>
    <w:lvl w:ilvl="8" w:tplc="9F24DA12">
      <w:start w:val="1"/>
      <w:numFmt w:val="bullet"/>
      <w:lvlText w:val=""/>
      <w:lvlJc w:val="left"/>
      <w:pPr>
        <w:ind w:left="6480" w:hanging="360"/>
      </w:pPr>
      <w:rPr>
        <w:rFonts w:ascii="Wingdings" w:hAnsi="Wingdings" w:hint="default"/>
      </w:rPr>
    </w:lvl>
  </w:abstractNum>
  <w:abstractNum w:abstractNumId="16" w15:restartNumberingAfterBreak="0">
    <w:nsid w:val="165449AD"/>
    <w:multiLevelType w:val="hybridMultilevel"/>
    <w:tmpl w:val="67663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B220A"/>
    <w:multiLevelType w:val="hybridMultilevel"/>
    <w:tmpl w:val="13FC0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9F026A"/>
    <w:multiLevelType w:val="hybridMultilevel"/>
    <w:tmpl w:val="80500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A222B3"/>
    <w:multiLevelType w:val="multilevel"/>
    <w:tmpl w:val="E518608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ABB3D35"/>
    <w:multiLevelType w:val="multilevel"/>
    <w:tmpl w:val="65AE206A"/>
    <w:lvl w:ilvl="0">
      <w:start w:val="2"/>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F9465E"/>
    <w:multiLevelType w:val="hybridMultilevel"/>
    <w:tmpl w:val="A378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16AD1"/>
    <w:multiLevelType w:val="hybridMultilevel"/>
    <w:tmpl w:val="60AA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190020"/>
    <w:multiLevelType w:val="hybridMultilevel"/>
    <w:tmpl w:val="D430D4C6"/>
    <w:lvl w:ilvl="0" w:tplc="292033A8">
      <w:start w:val="1"/>
      <w:numFmt w:val="bullet"/>
      <w:lvlText w:val=""/>
      <w:lvlJc w:val="left"/>
      <w:pPr>
        <w:ind w:left="720" w:hanging="360"/>
      </w:pPr>
      <w:rPr>
        <w:rFonts w:ascii="Symbol" w:hAnsi="Symbol" w:hint="default"/>
      </w:rPr>
    </w:lvl>
    <w:lvl w:ilvl="1" w:tplc="1CBA5C6E">
      <w:start w:val="1"/>
      <w:numFmt w:val="bullet"/>
      <w:lvlText w:val="o"/>
      <w:lvlJc w:val="left"/>
      <w:pPr>
        <w:ind w:left="1440" w:hanging="360"/>
      </w:pPr>
      <w:rPr>
        <w:rFonts w:ascii="Courier New" w:hAnsi="Courier New" w:hint="default"/>
      </w:rPr>
    </w:lvl>
    <w:lvl w:ilvl="2" w:tplc="5E847AA8">
      <w:start w:val="1"/>
      <w:numFmt w:val="bullet"/>
      <w:lvlText w:val=""/>
      <w:lvlJc w:val="left"/>
      <w:pPr>
        <w:ind w:left="2160" w:hanging="360"/>
      </w:pPr>
      <w:rPr>
        <w:rFonts w:ascii="Wingdings" w:hAnsi="Wingdings" w:hint="default"/>
      </w:rPr>
    </w:lvl>
    <w:lvl w:ilvl="3" w:tplc="1B087E02">
      <w:start w:val="1"/>
      <w:numFmt w:val="bullet"/>
      <w:lvlText w:val=""/>
      <w:lvlJc w:val="left"/>
      <w:pPr>
        <w:ind w:left="2880" w:hanging="360"/>
      </w:pPr>
      <w:rPr>
        <w:rFonts w:ascii="Symbol" w:hAnsi="Symbol" w:hint="default"/>
      </w:rPr>
    </w:lvl>
    <w:lvl w:ilvl="4" w:tplc="82D6EC76">
      <w:start w:val="1"/>
      <w:numFmt w:val="bullet"/>
      <w:lvlText w:val="o"/>
      <w:lvlJc w:val="left"/>
      <w:pPr>
        <w:ind w:left="3600" w:hanging="360"/>
      </w:pPr>
      <w:rPr>
        <w:rFonts w:ascii="Courier New" w:hAnsi="Courier New" w:hint="default"/>
      </w:rPr>
    </w:lvl>
    <w:lvl w:ilvl="5" w:tplc="068ECBDE">
      <w:start w:val="1"/>
      <w:numFmt w:val="bullet"/>
      <w:lvlText w:val=""/>
      <w:lvlJc w:val="left"/>
      <w:pPr>
        <w:ind w:left="4320" w:hanging="360"/>
      </w:pPr>
      <w:rPr>
        <w:rFonts w:ascii="Wingdings" w:hAnsi="Wingdings" w:hint="default"/>
      </w:rPr>
    </w:lvl>
    <w:lvl w:ilvl="6" w:tplc="91BAFCE6">
      <w:start w:val="1"/>
      <w:numFmt w:val="bullet"/>
      <w:lvlText w:val=""/>
      <w:lvlJc w:val="left"/>
      <w:pPr>
        <w:ind w:left="5040" w:hanging="360"/>
      </w:pPr>
      <w:rPr>
        <w:rFonts w:ascii="Symbol" w:hAnsi="Symbol" w:hint="default"/>
      </w:rPr>
    </w:lvl>
    <w:lvl w:ilvl="7" w:tplc="8CDC4554">
      <w:start w:val="1"/>
      <w:numFmt w:val="bullet"/>
      <w:lvlText w:val="o"/>
      <w:lvlJc w:val="left"/>
      <w:pPr>
        <w:ind w:left="5760" w:hanging="360"/>
      </w:pPr>
      <w:rPr>
        <w:rFonts w:ascii="Courier New" w:hAnsi="Courier New" w:hint="default"/>
      </w:rPr>
    </w:lvl>
    <w:lvl w:ilvl="8" w:tplc="FE84AB06">
      <w:start w:val="1"/>
      <w:numFmt w:val="bullet"/>
      <w:lvlText w:val=""/>
      <w:lvlJc w:val="left"/>
      <w:pPr>
        <w:ind w:left="6480" w:hanging="360"/>
      </w:pPr>
      <w:rPr>
        <w:rFonts w:ascii="Wingdings" w:hAnsi="Wingdings" w:hint="default"/>
      </w:rPr>
    </w:lvl>
  </w:abstractNum>
  <w:abstractNum w:abstractNumId="25" w15:restartNumberingAfterBreak="0">
    <w:nsid w:val="1E8D3877"/>
    <w:multiLevelType w:val="hybridMultilevel"/>
    <w:tmpl w:val="58EE0112"/>
    <w:lvl w:ilvl="0" w:tplc="4662B252">
      <w:start w:val="3"/>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E45A4D"/>
    <w:multiLevelType w:val="hybridMultilevel"/>
    <w:tmpl w:val="B03C68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2324F82">
      <w:start w:val="1"/>
      <w:numFmt w:val="bullet"/>
      <w:lvlText w:val="-"/>
      <w:lvlJc w:val="left"/>
      <w:pPr>
        <w:ind w:left="2160" w:hanging="360"/>
      </w:pPr>
      <w:rPr>
        <w:rFonts w:ascii="Arial Narrow" w:eastAsia="Times New Roman" w:hAnsi="Arial Narrow"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EEA37C2"/>
    <w:multiLevelType w:val="hybridMultilevel"/>
    <w:tmpl w:val="E6ACD336"/>
    <w:lvl w:ilvl="0" w:tplc="6A0CA708">
      <w:start w:val="1"/>
      <w:numFmt w:val="lowerLetter"/>
      <w:lvlText w:val="%1."/>
      <w:lvlJc w:val="left"/>
      <w:pPr>
        <w:tabs>
          <w:tab w:val="num" w:pos="1800"/>
        </w:tabs>
        <w:ind w:left="20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313712"/>
    <w:multiLevelType w:val="multilevel"/>
    <w:tmpl w:val="EB001CC4"/>
    <w:lvl w:ilvl="0">
      <w:start w:val="1"/>
      <w:numFmt w:val="decimal"/>
      <w:lvlText w:val="%1.0"/>
      <w:lvlJc w:val="left"/>
      <w:pPr>
        <w:ind w:left="720" w:hanging="720"/>
      </w:pPr>
      <w:rPr>
        <w:rFonts w:hint="default"/>
        <w:b w:val="0"/>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27A51260"/>
    <w:multiLevelType w:val="hybridMultilevel"/>
    <w:tmpl w:val="80500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E21C2D"/>
    <w:multiLevelType w:val="hybridMultilevel"/>
    <w:tmpl w:val="466CEC84"/>
    <w:lvl w:ilvl="0" w:tplc="4FF0322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D4E4C01"/>
    <w:multiLevelType w:val="hybridMultilevel"/>
    <w:tmpl w:val="0A6E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B215DB"/>
    <w:multiLevelType w:val="hybridMultilevel"/>
    <w:tmpl w:val="38B62F44"/>
    <w:lvl w:ilvl="0" w:tplc="C5141E86">
      <w:start w:val="3"/>
      <w:numFmt w:val="lowerLetter"/>
      <w:lvlText w:val="%1."/>
      <w:lvlJc w:val="left"/>
      <w:pPr>
        <w:tabs>
          <w:tab w:val="num" w:pos="1800"/>
        </w:tabs>
        <w:ind w:left="20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EB7597E"/>
    <w:multiLevelType w:val="hybridMultilevel"/>
    <w:tmpl w:val="76680056"/>
    <w:lvl w:ilvl="0" w:tplc="260E4A46">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318320B7"/>
    <w:multiLevelType w:val="hybridMultilevel"/>
    <w:tmpl w:val="6B82E30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3267500F"/>
    <w:multiLevelType w:val="hybridMultilevel"/>
    <w:tmpl w:val="49E42B3C"/>
    <w:lvl w:ilvl="0" w:tplc="F6526E9C">
      <w:start w:val="1"/>
      <w:numFmt w:val="bullet"/>
      <w:lvlText w:val=""/>
      <w:lvlJc w:val="left"/>
      <w:pPr>
        <w:ind w:left="720" w:hanging="360"/>
      </w:pPr>
      <w:rPr>
        <w:rFonts w:ascii="Symbol" w:hAnsi="Symbol" w:hint="default"/>
      </w:rPr>
    </w:lvl>
    <w:lvl w:ilvl="1" w:tplc="E8687AAA">
      <w:start w:val="1"/>
      <w:numFmt w:val="bullet"/>
      <w:lvlText w:val="o"/>
      <w:lvlJc w:val="left"/>
      <w:pPr>
        <w:ind w:left="1440" w:hanging="360"/>
      </w:pPr>
      <w:rPr>
        <w:rFonts w:ascii="Courier New" w:hAnsi="Courier New" w:hint="default"/>
      </w:rPr>
    </w:lvl>
    <w:lvl w:ilvl="2" w:tplc="565EE1EE">
      <w:start w:val="1"/>
      <w:numFmt w:val="bullet"/>
      <w:lvlText w:val=""/>
      <w:lvlJc w:val="left"/>
      <w:pPr>
        <w:ind w:left="2160" w:hanging="360"/>
      </w:pPr>
      <w:rPr>
        <w:rFonts w:ascii="Wingdings" w:hAnsi="Wingdings" w:hint="default"/>
      </w:rPr>
    </w:lvl>
    <w:lvl w:ilvl="3" w:tplc="EE0A7EBE">
      <w:start w:val="1"/>
      <w:numFmt w:val="bullet"/>
      <w:lvlText w:val=""/>
      <w:lvlJc w:val="left"/>
      <w:pPr>
        <w:ind w:left="2880" w:hanging="360"/>
      </w:pPr>
      <w:rPr>
        <w:rFonts w:ascii="Symbol" w:hAnsi="Symbol" w:hint="default"/>
      </w:rPr>
    </w:lvl>
    <w:lvl w:ilvl="4" w:tplc="9CDE61BC">
      <w:start w:val="1"/>
      <w:numFmt w:val="bullet"/>
      <w:lvlText w:val="o"/>
      <w:lvlJc w:val="left"/>
      <w:pPr>
        <w:ind w:left="3600" w:hanging="360"/>
      </w:pPr>
      <w:rPr>
        <w:rFonts w:ascii="Courier New" w:hAnsi="Courier New" w:hint="default"/>
      </w:rPr>
    </w:lvl>
    <w:lvl w:ilvl="5" w:tplc="BDE81948">
      <w:start w:val="1"/>
      <w:numFmt w:val="bullet"/>
      <w:lvlText w:val=""/>
      <w:lvlJc w:val="left"/>
      <w:pPr>
        <w:ind w:left="4320" w:hanging="360"/>
      </w:pPr>
      <w:rPr>
        <w:rFonts w:ascii="Wingdings" w:hAnsi="Wingdings" w:hint="default"/>
      </w:rPr>
    </w:lvl>
    <w:lvl w:ilvl="6" w:tplc="5E0EA396">
      <w:start w:val="1"/>
      <w:numFmt w:val="bullet"/>
      <w:lvlText w:val=""/>
      <w:lvlJc w:val="left"/>
      <w:pPr>
        <w:ind w:left="5040" w:hanging="360"/>
      </w:pPr>
      <w:rPr>
        <w:rFonts w:ascii="Symbol" w:hAnsi="Symbol" w:hint="default"/>
      </w:rPr>
    </w:lvl>
    <w:lvl w:ilvl="7" w:tplc="5A42037C">
      <w:start w:val="1"/>
      <w:numFmt w:val="bullet"/>
      <w:lvlText w:val="o"/>
      <w:lvlJc w:val="left"/>
      <w:pPr>
        <w:ind w:left="5760" w:hanging="360"/>
      </w:pPr>
      <w:rPr>
        <w:rFonts w:ascii="Courier New" w:hAnsi="Courier New" w:hint="default"/>
      </w:rPr>
    </w:lvl>
    <w:lvl w:ilvl="8" w:tplc="03620E76">
      <w:start w:val="1"/>
      <w:numFmt w:val="bullet"/>
      <w:lvlText w:val=""/>
      <w:lvlJc w:val="left"/>
      <w:pPr>
        <w:ind w:left="6480" w:hanging="360"/>
      </w:pPr>
      <w:rPr>
        <w:rFonts w:ascii="Wingdings" w:hAnsi="Wingdings" w:hint="default"/>
      </w:rPr>
    </w:lvl>
  </w:abstractNum>
  <w:abstractNum w:abstractNumId="36" w15:restartNumberingAfterBreak="0">
    <w:nsid w:val="33C13FBA"/>
    <w:multiLevelType w:val="hybridMultilevel"/>
    <w:tmpl w:val="16AC1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CD62BB"/>
    <w:multiLevelType w:val="hybridMultilevel"/>
    <w:tmpl w:val="ADBC9B50"/>
    <w:lvl w:ilvl="0" w:tplc="F6A4A05C">
      <w:start w:val="1"/>
      <w:numFmt w:val="decimal"/>
      <w:pStyle w:val="Numbered"/>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5BC2F45"/>
    <w:multiLevelType w:val="multilevel"/>
    <w:tmpl w:val="45649490"/>
    <w:lvl w:ilvl="0">
      <w:start w:val="1"/>
      <w:numFmt w:val="decimal"/>
      <w:lvlText w:val="%1"/>
      <w:lvlJc w:val="left"/>
      <w:pPr>
        <w:tabs>
          <w:tab w:val="num" w:pos="435"/>
        </w:tabs>
        <w:ind w:left="435" w:hanging="435"/>
      </w:pPr>
      <w:rPr>
        <w:rFonts w:hint="default"/>
      </w:rPr>
    </w:lvl>
    <w:lvl w:ilvl="1">
      <w:numFmt w:val="decimal"/>
      <w:lvlText w:val="%1.%2"/>
      <w:lvlJc w:val="left"/>
      <w:pPr>
        <w:tabs>
          <w:tab w:val="num" w:pos="795"/>
        </w:tabs>
        <w:ind w:left="79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39925BB7"/>
    <w:multiLevelType w:val="multilevel"/>
    <w:tmpl w:val="90B04102"/>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39F474CD"/>
    <w:multiLevelType w:val="hybridMultilevel"/>
    <w:tmpl w:val="96B0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96831"/>
    <w:multiLevelType w:val="hybridMultilevel"/>
    <w:tmpl w:val="D142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4B7437"/>
    <w:multiLevelType w:val="hybridMultilevel"/>
    <w:tmpl w:val="BE1CD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532A79"/>
    <w:multiLevelType w:val="hybridMultilevel"/>
    <w:tmpl w:val="1814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5D59B4"/>
    <w:multiLevelType w:val="hybridMultilevel"/>
    <w:tmpl w:val="D90C3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E36861"/>
    <w:multiLevelType w:val="multilevel"/>
    <w:tmpl w:val="32CC2346"/>
    <w:lvl w:ilvl="0">
      <w:start w:val="2"/>
      <w:numFmt w:val="decimal"/>
      <w:lvlText w:val="%1"/>
      <w:lvlJc w:val="left"/>
      <w:pPr>
        <w:ind w:left="108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6" w15:restartNumberingAfterBreak="0">
    <w:nsid w:val="3DE82A98"/>
    <w:multiLevelType w:val="hybridMultilevel"/>
    <w:tmpl w:val="9DEE5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054152"/>
    <w:multiLevelType w:val="hybridMultilevel"/>
    <w:tmpl w:val="6A2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5246D5"/>
    <w:multiLevelType w:val="hybridMultilevel"/>
    <w:tmpl w:val="7174F4EC"/>
    <w:lvl w:ilvl="0" w:tplc="7D46746A">
      <w:start w:val="1"/>
      <w:numFmt w:val="lowerLetter"/>
      <w:lvlText w:val="%1."/>
      <w:lvlJc w:val="left"/>
      <w:pPr>
        <w:tabs>
          <w:tab w:val="num" w:pos="1440"/>
        </w:tabs>
        <w:ind w:left="1440" w:hanging="360"/>
      </w:pPr>
      <w:rPr>
        <w:rFonts w:hint="default"/>
        <w:b w:val="0"/>
        <w:i w:val="0"/>
      </w:rPr>
    </w:lvl>
    <w:lvl w:ilvl="1" w:tplc="540CE68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873BDA"/>
    <w:multiLevelType w:val="hybridMultilevel"/>
    <w:tmpl w:val="ABBCE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F70540"/>
    <w:multiLevelType w:val="hybridMultilevel"/>
    <w:tmpl w:val="14BC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2C6923"/>
    <w:multiLevelType w:val="hybridMultilevel"/>
    <w:tmpl w:val="ABDA4DFA"/>
    <w:lvl w:ilvl="0" w:tplc="FFFFFFFF">
      <w:start w:val="1"/>
      <w:numFmt w:val="bullet"/>
      <w:lvlText w:val=""/>
      <w:lvlJc w:val="left"/>
      <w:pPr>
        <w:tabs>
          <w:tab w:val="num" w:pos="1440"/>
        </w:tabs>
        <w:ind w:left="1440" w:hanging="360"/>
      </w:pPr>
      <w:rPr>
        <w:rFonts w:ascii="Symbol" w:hAnsi="Symbol" w:hint="default"/>
      </w:rPr>
    </w:lvl>
    <w:lvl w:ilvl="1" w:tplc="FFFFFFFF">
      <w:numFmt w:val="bullet"/>
      <w:lvlText w:val="•"/>
      <w:lvlJc w:val="left"/>
      <w:pPr>
        <w:ind w:left="2160" w:hanging="720"/>
      </w:pPr>
      <w:rPr>
        <w:rFonts w:ascii="Arial Narrow" w:eastAsia="Times New Roman" w:hAnsi="Arial Narrow"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15:restartNumberingAfterBreak="0">
    <w:nsid w:val="416A3F83"/>
    <w:multiLevelType w:val="singleLevel"/>
    <w:tmpl w:val="9E5EE6A6"/>
    <w:lvl w:ilvl="0">
      <w:start w:val="3"/>
      <w:numFmt w:val="upperLetter"/>
      <w:lvlText w:val="(%1)"/>
      <w:lvlJc w:val="left"/>
      <w:pPr>
        <w:tabs>
          <w:tab w:val="num" w:pos="360"/>
        </w:tabs>
        <w:ind w:left="360" w:hanging="360"/>
      </w:pPr>
      <w:rPr>
        <w:rFonts w:hint="default"/>
        <w:b/>
      </w:rPr>
    </w:lvl>
  </w:abstractNum>
  <w:abstractNum w:abstractNumId="53" w15:restartNumberingAfterBreak="0">
    <w:nsid w:val="425E61F6"/>
    <w:multiLevelType w:val="hybridMultilevel"/>
    <w:tmpl w:val="A932948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AF6DCA"/>
    <w:multiLevelType w:val="hybridMultilevel"/>
    <w:tmpl w:val="6CFC6F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38C1E8C"/>
    <w:multiLevelType w:val="hybridMultilevel"/>
    <w:tmpl w:val="0F6C219C"/>
    <w:lvl w:ilvl="0" w:tplc="1F56A2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E13D67"/>
    <w:multiLevelType w:val="hybridMultilevel"/>
    <w:tmpl w:val="8780AC24"/>
    <w:lvl w:ilvl="0" w:tplc="0409000F">
      <w:start w:val="1"/>
      <w:numFmt w:val="decimal"/>
      <w:lvlText w:val="%1."/>
      <w:lvlJc w:val="left"/>
      <w:pPr>
        <w:ind w:left="720" w:hanging="360"/>
      </w:pPr>
      <w:rPr>
        <w:rFonts w:hint="default"/>
      </w:rPr>
    </w:lvl>
    <w:lvl w:ilvl="1" w:tplc="7F8A72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563BA9"/>
    <w:multiLevelType w:val="hybridMultilevel"/>
    <w:tmpl w:val="5DE8E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A46F3F"/>
    <w:multiLevelType w:val="hybridMultilevel"/>
    <w:tmpl w:val="9DEE5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4F78F7"/>
    <w:multiLevelType w:val="hybridMultilevel"/>
    <w:tmpl w:val="BFA83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DC95C72"/>
    <w:multiLevelType w:val="hybridMultilevel"/>
    <w:tmpl w:val="B45CD432"/>
    <w:lvl w:ilvl="0" w:tplc="31561CCC">
      <w:start w:val="1"/>
      <w:numFmt w:val="bullet"/>
      <w:lvlText w:val=""/>
      <w:lvlJc w:val="left"/>
      <w:pPr>
        <w:ind w:left="720" w:hanging="360"/>
      </w:pPr>
      <w:rPr>
        <w:rFonts w:ascii="Symbol" w:hAnsi="Symbol" w:hint="default"/>
      </w:rPr>
    </w:lvl>
    <w:lvl w:ilvl="1" w:tplc="385EDF1A">
      <w:start w:val="1"/>
      <w:numFmt w:val="bullet"/>
      <w:lvlText w:val="o"/>
      <w:lvlJc w:val="left"/>
      <w:pPr>
        <w:ind w:left="1440" w:hanging="360"/>
      </w:pPr>
      <w:rPr>
        <w:rFonts w:ascii="Courier New" w:hAnsi="Courier New" w:hint="default"/>
      </w:rPr>
    </w:lvl>
    <w:lvl w:ilvl="2" w:tplc="A166655E">
      <w:start w:val="1"/>
      <w:numFmt w:val="bullet"/>
      <w:lvlText w:val=""/>
      <w:lvlJc w:val="left"/>
      <w:pPr>
        <w:ind w:left="2160" w:hanging="360"/>
      </w:pPr>
      <w:rPr>
        <w:rFonts w:ascii="Wingdings" w:hAnsi="Wingdings" w:hint="default"/>
      </w:rPr>
    </w:lvl>
    <w:lvl w:ilvl="3" w:tplc="610A23C4">
      <w:start w:val="1"/>
      <w:numFmt w:val="bullet"/>
      <w:lvlText w:val=""/>
      <w:lvlJc w:val="left"/>
      <w:pPr>
        <w:ind w:left="2880" w:hanging="360"/>
      </w:pPr>
      <w:rPr>
        <w:rFonts w:ascii="Symbol" w:hAnsi="Symbol" w:hint="default"/>
      </w:rPr>
    </w:lvl>
    <w:lvl w:ilvl="4" w:tplc="5F3AAAA6">
      <w:start w:val="1"/>
      <w:numFmt w:val="bullet"/>
      <w:lvlText w:val="o"/>
      <w:lvlJc w:val="left"/>
      <w:pPr>
        <w:ind w:left="3600" w:hanging="360"/>
      </w:pPr>
      <w:rPr>
        <w:rFonts w:ascii="Courier New" w:hAnsi="Courier New" w:hint="default"/>
      </w:rPr>
    </w:lvl>
    <w:lvl w:ilvl="5" w:tplc="45DA5312">
      <w:start w:val="1"/>
      <w:numFmt w:val="bullet"/>
      <w:lvlText w:val=""/>
      <w:lvlJc w:val="left"/>
      <w:pPr>
        <w:ind w:left="4320" w:hanging="360"/>
      </w:pPr>
      <w:rPr>
        <w:rFonts w:ascii="Wingdings" w:hAnsi="Wingdings" w:hint="default"/>
      </w:rPr>
    </w:lvl>
    <w:lvl w:ilvl="6" w:tplc="29EA5B80">
      <w:start w:val="1"/>
      <w:numFmt w:val="bullet"/>
      <w:lvlText w:val=""/>
      <w:lvlJc w:val="left"/>
      <w:pPr>
        <w:ind w:left="5040" w:hanging="360"/>
      </w:pPr>
      <w:rPr>
        <w:rFonts w:ascii="Symbol" w:hAnsi="Symbol" w:hint="default"/>
      </w:rPr>
    </w:lvl>
    <w:lvl w:ilvl="7" w:tplc="CBC839D4">
      <w:start w:val="1"/>
      <w:numFmt w:val="bullet"/>
      <w:lvlText w:val="o"/>
      <w:lvlJc w:val="left"/>
      <w:pPr>
        <w:ind w:left="5760" w:hanging="360"/>
      </w:pPr>
      <w:rPr>
        <w:rFonts w:ascii="Courier New" w:hAnsi="Courier New" w:hint="default"/>
      </w:rPr>
    </w:lvl>
    <w:lvl w:ilvl="8" w:tplc="D3F89080">
      <w:start w:val="1"/>
      <w:numFmt w:val="bullet"/>
      <w:lvlText w:val=""/>
      <w:lvlJc w:val="left"/>
      <w:pPr>
        <w:ind w:left="6480" w:hanging="360"/>
      </w:pPr>
      <w:rPr>
        <w:rFonts w:ascii="Wingdings" w:hAnsi="Wingdings" w:hint="default"/>
      </w:rPr>
    </w:lvl>
  </w:abstractNum>
  <w:abstractNum w:abstractNumId="61" w15:restartNumberingAfterBreak="0">
    <w:nsid w:val="501A40DE"/>
    <w:multiLevelType w:val="hybridMultilevel"/>
    <w:tmpl w:val="8692092C"/>
    <w:lvl w:ilvl="0" w:tplc="01BAAC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17D6833"/>
    <w:multiLevelType w:val="hybridMultilevel"/>
    <w:tmpl w:val="FAC4F3E8"/>
    <w:lvl w:ilvl="0" w:tplc="AF04D58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1817C0C"/>
    <w:multiLevelType w:val="hybridMultilevel"/>
    <w:tmpl w:val="698EE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18D5D96"/>
    <w:multiLevelType w:val="hybridMultilevel"/>
    <w:tmpl w:val="0150A4C2"/>
    <w:lvl w:ilvl="0" w:tplc="A3EE4ECC">
      <w:start w:val="1"/>
      <w:numFmt w:val="lowerLetter"/>
      <w:lvlText w:val="%1."/>
      <w:lvlJc w:val="left"/>
      <w:pPr>
        <w:tabs>
          <w:tab w:val="num" w:pos="3600"/>
        </w:tabs>
        <w:ind w:left="3600" w:hanging="144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1D647B0"/>
    <w:multiLevelType w:val="hybridMultilevel"/>
    <w:tmpl w:val="C2E0C0BC"/>
    <w:lvl w:ilvl="0" w:tplc="603A25DC">
      <w:start w:val="1"/>
      <w:numFmt w:val="bullet"/>
      <w:lvlText w:val=""/>
      <w:lvlJc w:val="left"/>
      <w:pPr>
        <w:ind w:left="720" w:hanging="360"/>
      </w:pPr>
      <w:rPr>
        <w:rFonts w:ascii="Symbol" w:hAnsi="Symbol" w:hint="default"/>
      </w:rPr>
    </w:lvl>
    <w:lvl w:ilvl="1" w:tplc="B866C898">
      <w:start w:val="1"/>
      <w:numFmt w:val="bullet"/>
      <w:lvlText w:val="o"/>
      <w:lvlJc w:val="left"/>
      <w:pPr>
        <w:ind w:left="1440" w:hanging="360"/>
      </w:pPr>
      <w:rPr>
        <w:rFonts w:ascii="Courier New" w:hAnsi="Courier New" w:hint="default"/>
      </w:rPr>
    </w:lvl>
    <w:lvl w:ilvl="2" w:tplc="FDC884C2">
      <w:start w:val="1"/>
      <w:numFmt w:val="bullet"/>
      <w:lvlText w:val=""/>
      <w:lvlJc w:val="left"/>
      <w:pPr>
        <w:ind w:left="2160" w:hanging="360"/>
      </w:pPr>
      <w:rPr>
        <w:rFonts w:ascii="Wingdings" w:hAnsi="Wingdings" w:hint="default"/>
      </w:rPr>
    </w:lvl>
    <w:lvl w:ilvl="3" w:tplc="69E84642">
      <w:start w:val="1"/>
      <w:numFmt w:val="bullet"/>
      <w:lvlText w:val=""/>
      <w:lvlJc w:val="left"/>
      <w:pPr>
        <w:ind w:left="2880" w:hanging="360"/>
      </w:pPr>
      <w:rPr>
        <w:rFonts w:ascii="Symbol" w:hAnsi="Symbol" w:hint="default"/>
      </w:rPr>
    </w:lvl>
    <w:lvl w:ilvl="4" w:tplc="D5D27D92">
      <w:start w:val="1"/>
      <w:numFmt w:val="bullet"/>
      <w:lvlText w:val="o"/>
      <w:lvlJc w:val="left"/>
      <w:pPr>
        <w:ind w:left="3600" w:hanging="360"/>
      </w:pPr>
      <w:rPr>
        <w:rFonts w:ascii="Courier New" w:hAnsi="Courier New" w:hint="default"/>
      </w:rPr>
    </w:lvl>
    <w:lvl w:ilvl="5" w:tplc="CD3AB016">
      <w:start w:val="1"/>
      <w:numFmt w:val="bullet"/>
      <w:lvlText w:val=""/>
      <w:lvlJc w:val="left"/>
      <w:pPr>
        <w:ind w:left="4320" w:hanging="360"/>
      </w:pPr>
      <w:rPr>
        <w:rFonts w:ascii="Wingdings" w:hAnsi="Wingdings" w:hint="default"/>
      </w:rPr>
    </w:lvl>
    <w:lvl w:ilvl="6" w:tplc="DEF87F98">
      <w:start w:val="1"/>
      <w:numFmt w:val="bullet"/>
      <w:lvlText w:val=""/>
      <w:lvlJc w:val="left"/>
      <w:pPr>
        <w:ind w:left="5040" w:hanging="360"/>
      </w:pPr>
      <w:rPr>
        <w:rFonts w:ascii="Symbol" w:hAnsi="Symbol" w:hint="default"/>
      </w:rPr>
    </w:lvl>
    <w:lvl w:ilvl="7" w:tplc="7966AD22">
      <w:start w:val="1"/>
      <w:numFmt w:val="bullet"/>
      <w:lvlText w:val="o"/>
      <w:lvlJc w:val="left"/>
      <w:pPr>
        <w:ind w:left="5760" w:hanging="360"/>
      </w:pPr>
      <w:rPr>
        <w:rFonts w:ascii="Courier New" w:hAnsi="Courier New" w:hint="default"/>
      </w:rPr>
    </w:lvl>
    <w:lvl w:ilvl="8" w:tplc="76A8A2BA">
      <w:start w:val="1"/>
      <w:numFmt w:val="bullet"/>
      <w:lvlText w:val=""/>
      <w:lvlJc w:val="left"/>
      <w:pPr>
        <w:ind w:left="6480" w:hanging="360"/>
      </w:pPr>
      <w:rPr>
        <w:rFonts w:ascii="Wingdings" w:hAnsi="Wingdings" w:hint="default"/>
      </w:rPr>
    </w:lvl>
  </w:abstractNum>
  <w:abstractNum w:abstractNumId="66" w15:restartNumberingAfterBreak="0">
    <w:nsid w:val="526D700B"/>
    <w:multiLevelType w:val="hybridMultilevel"/>
    <w:tmpl w:val="5218C5F4"/>
    <w:lvl w:ilvl="0" w:tplc="A2D69C7A">
      <w:start w:val="1"/>
      <w:numFmt w:val="bullet"/>
      <w:lvlText w:val=""/>
      <w:lvlJc w:val="left"/>
      <w:pPr>
        <w:ind w:left="720" w:hanging="360"/>
      </w:pPr>
      <w:rPr>
        <w:rFonts w:ascii="Symbol" w:hAnsi="Symbol" w:hint="default"/>
      </w:rPr>
    </w:lvl>
    <w:lvl w:ilvl="1" w:tplc="743C7E8E">
      <w:start w:val="1"/>
      <w:numFmt w:val="bullet"/>
      <w:lvlText w:val="o"/>
      <w:lvlJc w:val="left"/>
      <w:pPr>
        <w:ind w:left="1440" w:hanging="360"/>
      </w:pPr>
      <w:rPr>
        <w:rFonts w:ascii="Courier New" w:hAnsi="Courier New" w:hint="default"/>
      </w:rPr>
    </w:lvl>
    <w:lvl w:ilvl="2" w:tplc="76AAB38A">
      <w:start w:val="1"/>
      <w:numFmt w:val="bullet"/>
      <w:lvlText w:val=""/>
      <w:lvlJc w:val="left"/>
      <w:pPr>
        <w:ind w:left="2160" w:hanging="360"/>
      </w:pPr>
      <w:rPr>
        <w:rFonts w:ascii="Wingdings" w:hAnsi="Wingdings" w:hint="default"/>
      </w:rPr>
    </w:lvl>
    <w:lvl w:ilvl="3" w:tplc="5FE65802">
      <w:start w:val="1"/>
      <w:numFmt w:val="bullet"/>
      <w:lvlText w:val=""/>
      <w:lvlJc w:val="left"/>
      <w:pPr>
        <w:ind w:left="2880" w:hanging="360"/>
      </w:pPr>
      <w:rPr>
        <w:rFonts w:ascii="Symbol" w:hAnsi="Symbol" w:hint="default"/>
      </w:rPr>
    </w:lvl>
    <w:lvl w:ilvl="4" w:tplc="CC7C689A">
      <w:start w:val="1"/>
      <w:numFmt w:val="bullet"/>
      <w:lvlText w:val="o"/>
      <w:lvlJc w:val="left"/>
      <w:pPr>
        <w:ind w:left="3600" w:hanging="360"/>
      </w:pPr>
      <w:rPr>
        <w:rFonts w:ascii="Courier New" w:hAnsi="Courier New" w:hint="default"/>
      </w:rPr>
    </w:lvl>
    <w:lvl w:ilvl="5" w:tplc="5CAA50F0">
      <w:start w:val="1"/>
      <w:numFmt w:val="bullet"/>
      <w:lvlText w:val=""/>
      <w:lvlJc w:val="left"/>
      <w:pPr>
        <w:ind w:left="4320" w:hanging="360"/>
      </w:pPr>
      <w:rPr>
        <w:rFonts w:ascii="Wingdings" w:hAnsi="Wingdings" w:hint="default"/>
      </w:rPr>
    </w:lvl>
    <w:lvl w:ilvl="6" w:tplc="68723854">
      <w:start w:val="1"/>
      <w:numFmt w:val="bullet"/>
      <w:lvlText w:val=""/>
      <w:lvlJc w:val="left"/>
      <w:pPr>
        <w:ind w:left="5040" w:hanging="360"/>
      </w:pPr>
      <w:rPr>
        <w:rFonts w:ascii="Symbol" w:hAnsi="Symbol" w:hint="default"/>
      </w:rPr>
    </w:lvl>
    <w:lvl w:ilvl="7" w:tplc="38B002DC">
      <w:start w:val="1"/>
      <w:numFmt w:val="bullet"/>
      <w:lvlText w:val="o"/>
      <w:lvlJc w:val="left"/>
      <w:pPr>
        <w:ind w:left="5760" w:hanging="360"/>
      </w:pPr>
      <w:rPr>
        <w:rFonts w:ascii="Courier New" w:hAnsi="Courier New" w:hint="default"/>
      </w:rPr>
    </w:lvl>
    <w:lvl w:ilvl="8" w:tplc="1CC4DFE6">
      <w:start w:val="1"/>
      <w:numFmt w:val="bullet"/>
      <w:lvlText w:val=""/>
      <w:lvlJc w:val="left"/>
      <w:pPr>
        <w:ind w:left="6480" w:hanging="360"/>
      </w:pPr>
      <w:rPr>
        <w:rFonts w:ascii="Wingdings" w:hAnsi="Wingdings" w:hint="default"/>
      </w:rPr>
    </w:lvl>
  </w:abstractNum>
  <w:abstractNum w:abstractNumId="67" w15:restartNumberingAfterBreak="0">
    <w:nsid w:val="5273506B"/>
    <w:multiLevelType w:val="hybridMultilevel"/>
    <w:tmpl w:val="34F286FE"/>
    <w:lvl w:ilvl="0" w:tplc="ECFE65B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52960E11"/>
    <w:multiLevelType w:val="hybridMultilevel"/>
    <w:tmpl w:val="C1EC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518C9"/>
    <w:multiLevelType w:val="hybridMultilevel"/>
    <w:tmpl w:val="F738A824"/>
    <w:lvl w:ilvl="0" w:tplc="BA689720">
      <w:start w:val="1"/>
      <w:numFmt w:val="lowerLetter"/>
      <w:lvlText w:val="%1)"/>
      <w:lvlJc w:val="left"/>
      <w:pPr>
        <w:tabs>
          <w:tab w:val="num" w:pos="1440"/>
        </w:tabs>
        <w:ind w:left="1368" w:hanging="72"/>
      </w:pPr>
      <w:rPr>
        <w:rFonts w:hint="default"/>
      </w:rPr>
    </w:lvl>
    <w:lvl w:ilvl="1" w:tplc="04090019" w:tentative="1">
      <w:start w:val="1"/>
      <w:numFmt w:val="lowerLetter"/>
      <w:lvlText w:val="%2."/>
      <w:lvlJc w:val="left"/>
      <w:pPr>
        <w:tabs>
          <w:tab w:val="num" w:pos="1440"/>
        </w:tabs>
        <w:ind w:left="1440" w:hanging="360"/>
      </w:pPr>
    </w:lvl>
    <w:lvl w:ilvl="2" w:tplc="6A0CA708">
      <w:start w:val="1"/>
      <w:numFmt w:val="lowerLetter"/>
      <w:lvlText w:val="%3."/>
      <w:lvlJc w:val="left"/>
      <w:pPr>
        <w:tabs>
          <w:tab w:val="num" w:pos="1944"/>
        </w:tabs>
        <w:ind w:left="2160" w:hanging="360"/>
      </w:pPr>
      <w:rPr>
        <w:rFonts w:hint="default"/>
      </w:rPr>
    </w:lvl>
    <w:lvl w:ilvl="3" w:tplc="BA689720">
      <w:start w:val="1"/>
      <w:numFmt w:val="lowerLetter"/>
      <w:lvlText w:val="%4)"/>
      <w:lvlJc w:val="left"/>
      <w:pPr>
        <w:tabs>
          <w:tab w:val="num" w:pos="2664"/>
        </w:tabs>
        <w:ind w:left="2592" w:hanging="72"/>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7157D89"/>
    <w:multiLevelType w:val="hybridMultilevel"/>
    <w:tmpl w:val="7092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89637C"/>
    <w:multiLevelType w:val="multilevel"/>
    <w:tmpl w:val="C574B01E"/>
    <w:lvl w:ilvl="0">
      <w:start w:val="2"/>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72" w15:restartNumberingAfterBreak="0">
    <w:nsid w:val="599C6C11"/>
    <w:multiLevelType w:val="hybridMultilevel"/>
    <w:tmpl w:val="0018D942"/>
    <w:lvl w:ilvl="0" w:tplc="DB723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A0A75A3"/>
    <w:multiLevelType w:val="hybridMultilevel"/>
    <w:tmpl w:val="2B4A410E"/>
    <w:lvl w:ilvl="0" w:tplc="FFFFFFFF">
      <w:start w:val="1"/>
      <w:numFmt w:val="bullet"/>
      <w:lvlText w:val=""/>
      <w:lvlJc w:val="left"/>
      <w:pPr>
        <w:ind w:left="1440" w:hanging="360"/>
      </w:pPr>
      <w:rPr>
        <w:rFonts w:ascii="Symbol" w:hAnsi="Symbol" w:hint="default"/>
      </w:rPr>
    </w:lvl>
    <w:lvl w:ilvl="1" w:tplc="82324F82">
      <w:start w:val="1"/>
      <w:numFmt w:val="bullet"/>
      <w:lvlText w:val="-"/>
      <w:lvlJc w:val="left"/>
      <w:pPr>
        <w:ind w:left="2160" w:hanging="360"/>
      </w:pPr>
      <w:rPr>
        <w:rFonts w:ascii="Arial Narrow" w:eastAsia="Times New Roman" w:hAnsi="Arial Narrow"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4" w15:restartNumberingAfterBreak="0">
    <w:nsid w:val="5C0D1755"/>
    <w:multiLevelType w:val="hybridMultilevel"/>
    <w:tmpl w:val="BE36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C3B7EDF"/>
    <w:multiLevelType w:val="hybridMultilevel"/>
    <w:tmpl w:val="0AD6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2C3C5F"/>
    <w:multiLevelType w:val="hybridMultilevel"/>
    <w:tmpl w:val="80500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DAB2B87"/>
    <w:multiLevelType w:val="hybridMultilevel"/>
    <w:tmpl w:val="1D5489DC"/>
    <w:lvl w:ilvl="0" w:tplc="F812971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B9592D"/>
    <w:multiLevelType w:val="hybridMultilevel"/>
    <w:tmpl w:val="096CAFA8"/>
    <w:lvl w:ilvl="0" w:tplc="01BAAC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1D274F6"/>
    <w:multiLevelType w:val="hybridMultilevel"/>
    <w:tmpl w:val="C09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AA73DE"/>
    <w:multiLevelType w:val="multilevel"/>
    <w:tmpl w:val="8F04F182"/>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1" w15:restartNumberingAfterBreak="0">
    <w:nsid w:val="67946F11"/>
    <w:multiLevelType w:val="hybridMultilevel"/>
    <w:tmpl w:val="48123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85378C3"/>
    <w:multiLevelType w:val="hybridMultilevel"/>
    <w:tmpl w:val="4EFC8822"/>
    <w:lvl w:ilvl="0" w:tplc="65B6686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C8274A8"/>
    <w:multiLevelType w:val="hybridMultilevel"/>
    <w:tmpl w:val="3832409E"/>
    <w:lvl w:ilvl="0" w:tplc="01BAAC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F0B521E"/>
    <w:multiLevelType w:val="hybridMultilevel"/>
    <w:tmpl w:val="1ACAFB8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777D39"/>
    <w:multiLevelType w:val="multilevel"/>
    <w:tmpl w:val="1BBC64F6"/>
    <w:lvl w:ilvl="0">
      <w:start w:val="2"/>
      <w:numFmt w:val="decimal"/>
      <w:lvlText w:val="%1"/>
      <w:lvlJc w:val="left"/>
      <w:pPr>
        <w:tabs>
          <w:tab w:val="num" w:pos="435"/>
        </w:tabs>
        <w:ind w:left="435" w:hanging="435"/>
      </w:pPr>
      <w:rPr>
        <w:rFonts w:hint="default"/>
      </w:rPr>
    </w:lvl>
    <w:lvl w:ilvl="1">
      <w:numFmt w:val="decimal"/>
      <w:lvlText w:val="%1.%2"/>
      <w:lvlJc w:val="left"/>
      <w:pPr>
        <w:tabs>
          <w:tab w:val="num" w:pos="435"/>
        </w:tabs>
        <w:ind w:left="435" w:hanging="435"/>
      </w:pPr>
      <w:rPr>
        <w:rFonts w:hint="default"/>
      </w:rPr>
    </w:lvl>
    <w:lvl w:ilvl="2">
      <w:start w:val="3"/>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74454DC5"/>
    <w:multiLevelType w:val="hybridMultilevel"/>
    <w:tmpl w:val="0E8A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4720CD7"/>
    <w:multiLevelType w:val="multilevel"/>
    <w:tmpl w:val="66E49220"/>
    <w:lvl w:ilvl="0">
      <w:start w:val="3"/>
      <w:numFmt w:val="decimal"/>
      <w:lvlText w:val="%1.0"/>
      <w:lvlJc w:val="left"/>
      <w:pPr>
        <w:tabs>
          <w:tab w:val="num" w:pos="360"/>
        </w:tabs>
        <w:ind w:left="360" w:hanging="360"/>
      </w:pPr>
      <w:rPr>
        <w:rFonts w:hint="default"/>
        <w:b/>
        <w:sz w:val="24"/>
        <w:szCs w:val="24"/>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88" w15:restartNumberingAfterBreak="0">
    <w:nsid w:val="77553938"/>
    <w:multiLevelType w:val="hybridMultilevel"/>
    <w:tmpl w:val="9DEE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1D306E"/>
    <w:multiLevelType w:val="hybridMultilevel"/>
    <w:tmpl w:val="80500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735DF2"/>
    <w:multiLevelType w:val="multilevel"/>
    <w:tmpl w:val="BD3E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3F79DE"/>
    <w:multiLevelType w:val="hybridMultilevel"/>
    <w:tmpl w:val="EDB49EC2"/>
    <w:lvl w:ilvl="0" w:tplc="80104A10">
      <w:start w:val="1"/>
      <w:numFmt w:val="decimal"/>
      <w:lvlText w:val="%1."/>
      <w:lvlJc w:val="left"/>
      <w:pPr>
        <w:tabs>
          <w:tab w:val="num" w:pos="1440"/>
        </w:tabs>
        <w:ind w:left="1440" w:hanging="360"/>
      </w:pPr>
      <w:rPr>
        <w:rFonts w:hint="default"/>
      </w:rPr>
    </w:lvl>
    <w:lvl w:ilvl="1" w:tplc="24CC3392">
      <w:numFmt w:val="bullet"/>
      <w:lvlText w:val="•"/>
      <w:lvlJc w:val="left"/>
      <w:pPr>
        <w:ind w:left="2160" w:hanging="720"/>
      </w:pPr>
      <w:rPr>
        <w:rFonts w:ascii="Arial Narrow" w:eastAsia="Times New Roman" w:hAnsi="Arial Narrow"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7C3F3EFE"/>
    <w:multiLevelType w:val="multilevel"/>
    <w:tmpl w:val="931077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C86635C"/>
    <w:multiLevelType w:val="hybridMultilevel"/>
    <w:tmpl w:val="065A0F28"/>
    <w:lvl w:ilvl="0" w:tplc="823835CA">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4" w15:restartNumberingAfterBreak="0">
    <w:nsid w:val="7E026306"/>
    <w:multiLevelType w:val="hybridMultilevel"/>
    <w:tmpl w:val="7774FC3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2357A4"/>
    <w:multiLevelType w:val="hybridMultilevel"/>
    <w:tmpl w:val="629450EA"/>
    <w:lvl w:ilvl="0" w:tplc="AF04D584">
      <w:start w:val="1"/>
      <w:numFmt w:val="upperLetter"/>
      <w:lvlText w:val="%1."/>
      <w:lvlJc w:val="left"/>
      <w:pPr>
        <w:tabs>
          <w:tab w:val="num" w:pos="1080"/>
        </w:tabs>
        <w:ind w:left="1080" w:hanging="360"/>
      </w:pPr>
      <w:rPr>
        <w:rFonts w:hint="default"/>
        <w:b w:val="0"/>
        <w:i w:val="0"/>
      </w:rPr>
    </w:lvl>
    <w:lvl w:ilvl="1" w:tplc="8DF0D38A">
      <w:start w:val="2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6011006">
    <w:abstractNumId w:val="0"/>
  </w:num>
  <w:num w:numId="2" w16cid:durableId="958144445">
    <w:abstractNumId w:val="62"/>
  </w:num>
  <w:num w:numId="3" w16cid:durableId="1325931471">
    <w:abstractNumId w:val="95"/>
  </w:num>
  <w:num w:numId="4" w16cid:durableId="1533954251">
    <w:abstractNumId w:val="25"/>
  </w:num>
  <w:num w:numId="5" w16cid:durableId="1097484960">
    <w:abstractNumId w:val="91"/>
  </w:num>
  <w:num w:numId="6" w16cid:durableId="1089616423">
    <w:abstractNumId w:val="82"/>
  </w:num>
  <w:num w:numId="7" w16cid:durableId="946809727">
    <w:abstractNumId w:val="30"/>
  </w:num>
  <w:num w:numId="8" w16cid:durableId="743382631">
    <w:abstractNumId w:val="45"/>
  </w:num>
  <w:num w:numId="9" w16cid:durableId="1146360348">
    <w:abstractNumId w:val="13"/>
  </w:num>
  <w:num w:numId="10" w16cid:durableId="190532508">
    <w:abstractNumId w:val="52"/>
  </w:num>
  <w:num w:numId="11" w16cid:durableId="450707890">
    <w:abstractNumId w:val="37"/>
  </w:num>
  <w:num w:numId="12" w16cid:durableId="1027756413">
    <w:abstractNumId w:val="21"/>
  </w:num>
  <w:num w:numId="13" w16cid:durableId="749277907">
    <w:abstractNumId w:val="2"/>
  </w:num>
  <w:num w:numId="14" w16cid:durableId="1805464493">
    <w:abstractNumId w:val="1"/>
  </w:num>
  <w:num w:numId="15" w16cid:durableId="302202611">
    <w:abstractNumId w:val="29"/>
  </w:num>
  <w:num w:numId="16" w16cid:durableId="992873474">
    <w:abstractNumId w:val="88"/>
  </w:num>
  <w:num w:numId="17" w16cid:durableId="1534919051">
    <w:abstractNumId w:val="42"/>
  </w:num>
  <w:num w:numId="18" w16cid:durableId="1427843724">
    <w:abstractNumId w:val="18"/>
  </w:num>
  <w:num w:numId="19" w16cid:durableId="302849638">
    <w:abstractNumId w:val="58"/>
  </w:num>
  <w:num w:numId="20" w16cid:durableId="1326125698">
    <w:abstractNumId w:val="5"/>
  </w:num>
  <w:num w:numId="21" w16cid:durableId="915482645">
    <w:abstractNumId w:val="76"/>
  </w:num>
  <w:num w:numId="22" w16cid:durableId="1232538764">
    <w:abstractNumId w:val="11"/>
  </w:num>
  <w:num w:numId="23" w16cid:durableId="96870173">
    <w:abstractNumId w:val="57"/>
  </w:num>
  <w:num w:numId="24" w16cid:durableId="501167436">
    <w:abstractNumId w:val="89"/>
  </w:num>
  <w:num w:numId="25" w16cid:durableId="924220510">
    <w:abstractNumId w:val="46"/>
  </w:num>
  <w:num w:numId="26" w16cid:durableId="1500150868">
    <w:abstractNumId w:val="72"/>
  </w:num>
  <w:num w:numId="27" w16cid:durableId="961813620">
    <w:abstractNumId w:val="56"/>
  </w:num>
  <w:num w:numId="28" w16cid:durableId="1819610982">
    <w:abstractNumId w:val="77"/>
  </w:num>
  <w:num w:numId="29" w16cid:durableId="1107307237">
    <w:abstractNumId w:val="43"/>
  </w:num>
  <w:num w:numId="30" w16cid:durableId="1190994634">
    <w:abstractNumId w:val="86"/>
  </w:num>
  <w:num w:numId="31" w16cid:durableId="1741173495">
    <w:abstractNumId w:val="78"/>
  </w:num>
  <w:num w:numId="32" w16cid:durableId="665090921">
    <w:abstractNumId w:val="83"/>
  </w:num>
  <w:num w:numId="33" w16cid:durableId="120271575">
    <w:abstractNumId w:val="61"/>
  </w:num>
  <w:num w:numId="34" w16cid:durableId="192814263">
    <w:abstractNumId w:val="50"/>
  </w:num>
  <w:num w:numId="35" w16cid:durableId="1662272718">
    <w:abstractNumId w:val="55"/>
  </w:num>
  <w:num w:numId="36" w16cid:durableId="1163854307">
    <w:abstractNumId w:val="8"/>
  </w:num>
  <w:num w:numId="37" w16cid:durableId="232129807">
    <w:abstractNumId w:val="14"/>
  </w:num>
  <w:num w:numId="38" w16cid:durableId="958490037">
    <w:abstractNumId w:val="17"/>
  </w:num>
  <w:num w:numId="39" w16cid:durableId="503908169">
    <w:abstractNumId w:val="31"/>
  </w:num>
  <w:num w:numId="40" w16cid:durableId="70351797">
    <w:abstractNumId w:val="22"/>
  </w:num>
  <w:num w:numId="41" w16cid:durableId="1350790297">
    <w:abstractNumId w:val="19"/>
  </w:num>
  <w:num w:numId="42" w16cid:durableId="1805075956">
    <w:abstractNumId w:val="34"/>
  </w:num>
  <w:num w:numId="43" w16cid:durableId="392123897">
    <w:abstractNumId w:val="64"/>
  </w:num>
  <w:num w:numId="44" w16cid:durableId="31997731">
    <w:abstractNumId w:val="32"/>
  </w:num>
  <w:num w:numId="45" w16cid:durableId="1757704837">
    <w:abstractNumId w:val="93"/>
  </w:num>
  <w:num w:numId="46" w16cid:durableId="329144197">
    <w:abstractNumId w:val="67"/>
  </w:num>
  <w:num w:numId="47" w16cid:durableId="22636835">
    <w:abstractNumId w:val="81"/>
  </w:num>
  <w:num w:numId="48" w16cid:durableId="1489327726">
    <w:abstractNumId w:val="80"/>
  </w:num>
  <w:num w:numId="49" w16cid:durableId="427241803">
    <w:abstractNumId w:val="69"/>
  </w:num>
  <w:num w:numId="50" w16cid:durableId="1862669692">
    <w:abstractNumId w:val="27"/>
  </w:num>
  <w:num w:numId="51" w16cid:durableId="1139765486">
    <w:abstractNumId w:val="49"/>
  </w:num>
  <w:num w:numId="52" w16cid:durableId="906190402">
    <w:abstractNumId w:val="12"/>
  </w:num>
  <w:num w:numId="53" w16cid:durableId="498665178">
    <w:abstractNumId w:val="9"/>
  </w:num>
  <w:num w:numId="54" w16cid:durableId="973406587">
    <w:abstractNumId w:val="7"/>
  </w:num>
  <w:num w:numId="55" w16cid:durableId="1505051653">
    <w:abstractNumId w:val="24"/>
  </w:num>
  <w:num w:numId="56" w16cid:durableId="1851675190">
    <w:abstractNumId w:val="60"/>
  </w:num>
  <w:num w:numId="57" w16cid:durableId="495078096">
    <w:abstractNumId w:val="15"/>
  </w:num>
  <w:num w:numId="58" w16cid:durableId="537082161">
    <w:abstractNumId w:val="65"/>
  </w:num>
  <w:num w:numId="59" w16cid:durableId="196160538">
    <w:abstractNumId w:val="35"/>
  </w:num>
  <w:num w:numId="60" w16cid:durableId="381636998">
    <w:abstractNumId w:val="3"/>
  </w:num>
  <w:num w:numId="61" w16cid:durableId="163515970">
    <w:abstractNumId w:val="66"/>
  </w:num>
  <w:num w:numId="62" w16cid:durableId="128523483">
    <w:abstractNumId w:val="4"/>
  </w:num>
  <w:num w:numId="63" w16cid:durableId="2021808840">
    <w:abstractNumId w:val="40"/>
  </w:num>
  <w:num w:numId="64" w16cid:durableId="1414086145">
    <w:abstractNumId w:val="6"/>
  </w:num>
  <w:num w:numId="65" w16cid:durableId="530341667">
    <w:abstractNumId w:val="44"/>
  </w:num>
  <w:num w:numId="66" w16cid:durableId="284384937">
    <w:abstractNumId w:val="47"/>
  </w:num>
  <w:num w:numId="67" w16cid:durableId="1405688582">
    <w:abstractNumId w:val="74"/>
  </w:num>
  <w:num w:numId="68" w16cid:durableId="340818260">
    <w:abstractNumId w:val="36"/>
  </w:num>
  <w:num w:numId="69" w16cid:durableId="616762458">
    <w:abstractNumId w:val="41"/>
  </w:num>
  <w:num w:numId="70" w16cid:durableId="315455148">
    <w:abstractNumId w:val="70"/>
  </w:num>
  <w:num w:numId="71" w16cid:durableId="228804410">
    <w:abstractNumId w:val="79"/>
  </w:num>
  <w:num w:numId="72" w16cid:durableId="1106731457">
    <w:abstractNumId w:val="68"/>
  </w:num>
  <w:num w:numId="73" w16cid:durableId="1900243983">
    <w:abstractNumId w:val="28"/>
  </w:num>
  <w:num w:numId="74" w16cid:durableId="760226765">
    <w:abstractNumId w:val="92"/>
  </w:num>
  <w:num w:numId="75" w16cid:durableId="1501042751">
    <w:abstractNumId w:val="38"/>
  </w:num>
  <w:num w:numId="76" w16cid:durableId="1265764590">
    <w:abstractNumId w:val="20"/>
  </w:num>
  <w:num w:numId="77" w16cid:durableId="1560246981">
    <w:abstractNumId w:val="10"/>
  </w:num>
  <w:num w:numId="78" w16cid:durableId="1699237532">
    <w:abstractNumId w:val="39"/>
  </w:num>
  <w:num w:numId="79" w16cid:durableId="766385192">
    <w:abstractNumId w:val="33"/>
  </w:num>
  <w:num w:numId="80" w16cid:durableId="1565867621">
    <w:abstractNumId w:val="85"/>
  </w:num>
  <w:num w:numId="81" w16cid:durableId="306017244">
    <w:abstractNumId w:val="87"/>
  </w:num>
  <w:num w:numId="82" w16cid:durableId="1960337487">
    <w:abstractNumId w:val="71"/>
  </w:num>
  <w:num w:numId="83" w16cid:durableId="14961309">
    <w:abstractNumId w:val="48"/>
  </w:num>
  <w:num w:numId="84" w16cid:durableId="807278877">
    <w:abstractNumId w:val="16"/>
  </w:num>
  <w:num w:numId="85" w16cid:durableId="159347031">
    <w:abstractNumId w:val="26"/>
  </w:num>
  <w:num w:numId="86" w16cid:durableId="445004539">
    <w:abstractNumId w:val="75"/>
  </w:num>
  <w:num w:numId="87" w16cid:durableId="348683535">
    <w:abstractNumId w:val="94"/>
  </w:num>
  <w:num w:numId="88" w16cid:durableId="1094547670">
    <w:abstractNumId w:val="84"/>
  </w:num>
  <w:num w:numId="89" w16cid:durableId="1823695392">
    <w:abstractNumId w:val="54"/>
  </w:num>
  <w:num w:numId="90" w16cid:durableId="574096355">
    <w:abstractNumId w:val="59"/>
  </w:num>
  <w:num w:numId="91" w16cid:durableId="692263896">
    <w:abstractNumId w:val="51"/>
  </w:num>
  <w:num w:numId="92" w16cid:durableId="1050811048">
    <w:abstractNumId w:val="53"/>
  </w:num>
  <w:num w:numId="93" w16cid:durableId="768894085">
    <w:abstractNumId w:val="73"/>
  </w:num>
  <w:num w:numId="94" w16cid:durableId="533150520">
    <w:abstractNumId w:val="23"/>
  </w:num>
  <w:num w:numId="95" w16cid:durableId="777287090">
    <w:abstractNumId w:val="90"/>
  </w:num>
  <w:num w:numId="96" w16cid:durableId="31654319">
    <w:abstractNumId w:val="6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26"/>
    <w:rsid w:val="000042BE"/>
    <w:rsid w:val="000042DA"/>
    <w:rsid w:val="000055A9"/>
    <w:rsid w:val="00006565"/>
    <w:rsid w:val="000070D9"/>
    <w:rsid w:val="00010073"/>
    <w:rsid w:val="0001143F"/>
    <w:rsid w:val="00013515"/>
    <w:rsid w:val="00020C18"/>
    <w:rsid w:val="00026B90"/>
    <w:rsid w:val="0003041E"/>
    <w:rsid w:val="000349A3"/>
    <w:rsid w:val="00051F04"/>
    <w:rsid w:val="00053A95"/>
    <w:rsid w:val="00056B7B"/>
    <w:rsid w:val="00057936"/>
    <w:rsid w:val="00057B0F"/>
    <w:rsid w:val="0006613B"/>
    <w:rsid w:val="000673CE"/>
    <w:rsid w:val="0006787F"/>
    <w:rsid w:val="00072DCE"/>
    <w:rsid w:val="00074696"/>
    <w:rsid w:val="00074C21"/>
    <w:rsid w:val="0007550E"/>
    <w:rsid w:val="0008507A"/>
    <w:rsid w:val="00085243"/>
    <w:rsid w:val="00091208"/>
    <w:rsid w:val="0009443B"/>
    <w:rsid w:val="00095211"/>
    <w:rsid w:val="000A3A33"/>
    <w:rsid w:val="000A67BF"/>
    <w:rsid w:val="000B017D"/>
    <w:rsid w:val="000B01B7"/>
    <w:rsid w:val="000B5B1A"/>
    <w:rsid w:val="000C49D2"/>
    <w:rsid w:val="000D0470"/>
    <w:rsid w:val="000D35E3"/>
    <w:rsid w:val="000D5ACF"/>
    <w:rsid w:val="000D776A"/>
    <w:rsid w:val="000D7CD1"/>
    <w:rsid w:val="000E25C9"/>
    <w:rsid w:val="0011166C"/>
    <w:rsid w:val="0011388A"/>
    <w:rsid w:val="00113FAB"/>
    <w:rsid w:val="001152E4"/>
    <w:rsid w:val="001154C6"/>
    <w:rsid w:val="001239C6"/>
    <w:rsid w:val="001300DD"/>
    <w:rsid w:val="0013029F"/>
    <w:rsid w:val="00131EC4"/>
    <w:rsid w:val="0013648E"/>
    <w:rsid w:val="00140CD4"/>
    <w:rsid w:val="00141453"/>
    <w:rsid w:val="00141BED"/>
    <w:rsid w:val="00146C9B"/>
    <w:rsid w:val="00150875"/>
    <w:rsid w:val="0015458C"/>
    <w:rsid w:val="00157260"/>
    <w:rsid w:val="00164A4E"/>
    <w:rsid w:val="00164AD7"/>
    <w:rsid w:val="001658E5"/>
    <w:rsid w:val="00173055"/>
    <w:rsid w:val="00175FE0"/>
    <w:rsid w:val="001856B7"/>
    <w:rsid w:val="00186265"/>
    <w:rsid w:val="0019152A"/>
    <w:rsid w:val="00192F94"/>
    <w:rsid w:val="00194D1A"/>
    <w:rsid w:val="00194E42"/>
    <w:rsid w:val="00196B3B"/>
    <w:rsid w:val="001970A1"/>
    <w:rsid w:val="00197B49"/>
    <w:rsid w:val="001A226D"/>
    <w:rsid w:val="001A3818"/>
    <w:rsid w:val="001B3A1A"/>
    <w:rsid w:val="001B5A58"/>
    <w:rsid w:val="001C2AA1"/>
    <w:rsid w:val="001C5C40"/>
    <w:rsid w:val="001E043E"/>
    <w:rsid w:val="001F52F1"/>
    <w:rsid w:val="001F67D8"/>
    <w:rsid w:val="001F740B"/>
    <w:rsid w:val="001F7B7F"/>
    <w:rsid w:val="00206687"/>
    <w:rsid w:val="00207B7A"/>
    <w:rsid w:val="00224ADF"/>
    <w:rsid w:val="00224BCA"/>
    <w:rsid w:val="0022619C"/>
    <w:rsid w:val="00236300"/>
    <w:rsid w:val="0025022D"/>
    <w:rsid w:val="0025099D"/>
    <w:rsid w:val="0025116F"/>
    <w:rsid w:val="00251414"/>
    <w:rsid w:val="00253591"/>
    <w:rsid w:val="00254DD4"/>
    <w:rsid w:val="00257FB4"/>
    <w:rsid w:val="002614E8"/>
    <w:rsid w:val="00261C7F"/>
    <w:rsid w:val="00262B78"/>
    <w:rsid w:val="00267739"/>
    <w:rsid w:val="00270448"/>
    <w:rsid w:val="002740AD"/>
    <w:rsid w:val="00282ABA"/>
    <w:rsid w:val="00290B2E"/>
    <w:rsid w:val="002938B6"/>
    <w:rsid w:val="002956D8"/>
    <w:rsid w:val="002A1E0F"/>
    <w:rsid w:val="002A457F"/>
    <w:rsid w:val="002B4AC2"/>
    <w:rsid w:val="002B531E"/>
    <w:rsid w:val="002B5585"/>
    <w:rsid w:val="002C30EE"/>
    <w:rsid w:val="002C4377"/>
    <w:rsid w:val="002C4B4E"/>
    <w:rsid w:val="002C6DE0"/>
    <w:rsid w:val="002D04A4"/>
    <w:rsid w:val="002D1489"/>
    <w:rsid w:val="002D509A"/>
    <w:rsid w:val="002D7BF9"/>
    <w:rsid w:val="002E1E3A"/>
    <w:rsid w:val="002E4B3A"/>
    <w:rsid w:val="002E5391"/>
    <w:rsid w:val="002E7CA3"/>
    <w:rsid w:val="002F7309"/>
    <w:rsid w:val="00301473"/>
    <w:rsid w:val="00301D50"/>
    <w:rsid w:val="003030BA"/>
    <w:rsid w:val="00304A80"/>
    <w:rsid w:val="003158BB"/>
    <w:rsid w:val="00325019"/>
    <w:rsid w:val="0033066C"/>
    <w:rsid w:val="00340B02"/>
    <w:rsid w:val="00347CEE"/>
    <w:rsid w:val="00354EAC"/>
    <w:rsid w:val="00356E45"/>
    <w:rsid w:val="00360091"/>
    <w:rsid w:val="003618F3"/>
    <w:rsid w:val="00361AF5"/>
    <w:rsid w:val="00361FFD"/>
    <w:rsid w:val="003657C9"/>
    <w:rsid w:val="003721E6"/>
    <w:rsid w:val="00372C38"/>
    <w:rsid w:val="0037416E"/>
    <w:rsid w:val="003751C1"/>
    <w:rsid w:val="0037677D"/>
    <w:rsid w:val="003809C0"/>
    <w:rsid w:val="00384173"/>
    <w:rsid w:val="00391E6C"/>
    <w:rsid w:val="0039334D"/>
    <w:rsid w:val="00393AAE"/>
    <w:rsid w:val="00395133"/>
    <w:rsid w:val="003A1D96"/>
    <w:rsid w:val="003A4EEA"/>
    <w:rsid w:val="003A529B"/>
    <w:rsid w:val="003A5688"/>
    <w:rsid w:val="003A6B21"/>
    <w:rsid w:val="003A71C7"/>
    <w:rsid w:val="003B030E"/>
    <w:rsid w:val="003B3E75"/>
    <w:rsid w:val="003C224A"/>
    <w:rsid w:val="003C75B5"/>
    <w:rsid w:val="003D0364"/>
    <w:rsid w:val="003D1CA0"/>
    <w:rsid w:val="003E27F5"/>
    <w:rsid w:val="003E364D"/>
    <w:rsid w:val="003E3BB9"/>
    <w:rsid w:val="003E5C81"/>
    <w:rsid w:val="003E6A3D"/>
    <w:rsid w:val="003F6D13"/>
    <w:rsid w:val="0040326F"/>
    <w:rsid w:val="00403724"/>
    <w:rsid w:val="004051D8"/>
    <w:rsid w:val="00406F6B"/>
    <w:rsid w:val="004129F0"/>
    <w:rsid w:val="00420A95"/>
    <w:rsid w:val="00424BD3"/>
    <w:rsid w:val="00431B62"/>
    <w:rsid w:val="0043541E"/>
    <w:rsid w:val="00442FE2"/>
    <w:rsid w:val="00454678"/>
    <w:rsid w:val="0045576C"/>
    <w:rsid w:val="00456DFD"/>
    <w:rsid w:val="00461EEE"/>
    <w:rsid w:val="004668BA"/>
    <w:rsid w:val="00466D00"/>
    <w:rsid w:val="00472758"/>
    <w:rsid w:val="0047691E"/>
    <w:rsid w:val="00477AB7"/>
    <w:rsid w:val="00481EA5"/>
    <w:rsid w:val="004828A2"/>
    <w:rsid w:val="00492B8C"/>
    <w:rsid w:val="004971CA"/>
    <w:rsid w:val="00497B1F"/>
    <w:rsid w:val="004A1D33"/>
    <w:rsid w:val="004A4D8E"/>
    <w:rsid w:val="004A79A0"/>
    <w:rsid w:val="004B195E"/>
    <w:rsid w:val="004B4026"/>
    <w:rsid w:val="004B7D89"/>
    <w:rsid w:val="004C7042"/>
    <w:rsid w:val="004C72A6"/>
    <w:rsid w:val="004D09B0"/>
    <w:rsid w:val="004D0C75"/>
    <w:rsid w:val="004D513F"/>
    <w:rsid w:val="004E2354"/>
    <w:rsid w:val="004E6D9E"/>
    <w:rsid w:val="004F1938"/>
    <w:rsid w:val="00501AE2"/>
    <w:rsid w:val="00503846"/>
    <w:rsid w:val="0050515A"/>
    <w:rsid w:val="00507C4A"/>
    <w:rsid w:val="0051168C"/>
    <w:rsid w:val="00515874"/>
    <w:rsid w:val="0051622F"/>
    <w:rsid w:val="00516A83"/>
    <w:rsid w:val="005200EC"/>
    <w:rsid w:val="00521C55"/>
    <w:rsid w:val="005273B1"/>
    <w:rsid w:val="005375B9"/>
    <w:rsid w:val="00547E45"/>
    <w:rsid w:val="0055010C"/>
    <w:rsid w:val="00550C80"/>
    <w:rsid w:val="00557644"/>
    <w:rsid w:val="005605F1"/>
    <w:rsid w:val="00561051"/>
    <w:rsid w:val="00561E06"/>
    <w:rsid w:val="005629F4"/>
    <w:rsid w:val="0056711B"/>
    <w:rsid w:val="0057445F"/>
    <w:rsid w:val="00576DAA"/>
    <w:rsid w:val="00577393"/>
    <w:rsid w:val="00585150"/>
    <w:rsid w:val="00586CDD"/>
    <w:rsid w:val="00587FB6"/>
    <w:rsid w:val="0059397D"/>
    <w:rsid w:val="00595A16"/>
    <w:rsid w:val="005A22E9"/>
    <w:rsid w:val="005A7D96"/>
    <w:rsid w:val="005B0BD0"/>
    <w:rsid w:val="005C199F"/>
    <w:rsid w:val="005C3AF7"/>
    <w:rsid w:val="005C4180"/>
    <w:rsid w:val="005C431E"/>
    <w:rsid w:val="005C51DD"/>
    <w:rsid w:val="005C66BA"/>
    <w:rsid w:val="005D074B"/>
    <w:rsid w:val="005D433A"/>
    <w:rsid w:val="005D4770"/>
    <w:rsid w:val="005D5380"/>
    <w:rsid w:val="005D78F6"/>
    <w:rsid w:val="005E2B6D"/>
    <w:rsid w:val="005E3C96"/>
    <w:rsid w:val="005E68DB"/>
    <w:rsid w:val="005F0FFE"/>
    <w:rsid w:val="005F11F4"/>
    <w:rsid w:val="005F321A"/>
    <w:rsid w:val="005F32F7"/>
    <w:rsid w:val="0060303B"/>
    <w:rsid w:val="0060380D"/>
    <w:rsid w:val="00603901"/>
    <w:rsid w:val="00604979"/>
    <w:rsid w:val="00613805"/>
    <w:rsid w:val="00622347"/>
    <w:rsid w:val="006229B0"/>
    <w:rsid w:val="00633516"/>
    <w:rsid w:val="00633A71"/>
    <w:rsid w:val="00634D97"/>
    <w:rsid w:val="00635231"/>
    <w:rsid w:val="00635337"/>
    <w:rsid w:val="006360E4"/>
    <w:rsid w:val="00641A7F"/>
    <w:rsid w:val="006422B4"/>
    <w:rsid w:val="00642A88"/>
    <w:rsid w:val="006442A2"/>
    <w:rsid w:val="00646483"/>
    <w:rsid w:val="00650A53"/>
    <w:rsid w:val="006510BD"/>
    <w:rsid w:val="006514C8"/>
    <w:rsid w:val="00664FEC"/>
    <w:rsid w:val="0066610E"/>
    <w:rsid w:val="00671245"/>
    <w:rsid w:val="00672E16"/>
    <w:rsid w:val="006753B1"/>
    <w:rsid w:val="00676299"/>
    <w:rsid w:val="00676C1B"/>
    <w:rsid w:val="00677FD7"/>
    <w:rsid w:val="006803A4"/>
    <w:rsid w:val="006950B6"/>
    <w:rsid w:val="006952AC"/>
    <w:rsid w:val="00695CFF"/>
    <w:rsid w:val="00696B54"/>
    <w:rsid w:val="006975C1"/>
    <w:rsid w:val="006A0765"/>
    <w:rsid w:val="006A3A88"/>
    <w:rsid w:val="006A535B"/>
    <w:rsid w:val="006A7EFF"/>
    <w:rsid w:val="006B00D6"/>
    <w:rsid w:val="006B07A6"/>
    <w:rsid w:val="006B1EDE"/>
    <w:rsid w:val="006B712A"/>
    <w:rsid w:val="006D1931"/>
    <w:rsid w:val="006D4F0C"/>
    <w:rsid w:val="006D7708"/>
    <w:rsid w:val="006E3060"/>
    <w:rsid w:val="006E39D2"/>
    <w:rsid w:val="006E7D60"/>
    <w:rsid w:val="006F5778"/>
    <w:rsid w:val="006F7041"/>
    <w:rsid w:val="006F788B"/>
    <w:rsid w:val="007013F2"/>
    <w:rsid w:val="007020A8"/>
    <w:rsid w:val="0070296B"/>
    <w:rsid w:val="00713086"/>
    <w:rsid w:val="00714F23"/>
    <w:rsid w:val="00715F12"/>
    <w:rsid w:val="00716288"/>
    <w:rsid w:val="00720338"/>
    <w:rsid w:val="00720A63"/>
    <w:rsid w:val="00722780"/>
    <w:rsid w:val="007236B3"/>
    <w:rsid w:val="00724E5D"/>
    <w:rsid w:val="00725E32"/>
    <w:rsid w:val="00732AC4"/>
    <w:rsid w:val="00732E18"/>
    <w:rsid w:val="00732E59"/>
    <w:rsid w:val="0073402B"/>
    <w:rsid w:val="0073573F"/>
    <w:rsid w:val="007357D9"/>
    <w:rsid w:val="00737268"/>
    <w:rsid w:val="00737A6C"/>
    <w:rsid w:val="007413E7"/>
    <w:rsid w:val="00750F65"/>
    <w:rsid w:val="00752546"/>
    <w:rsid w:val="007549BC"/>
    <w:rsid w:val="00755E07"/>
    <w:rsid w:val="00757B51"/>
    <w:rsid w:val="00765CB1"/>
    <w:rsid w:val="00765D2D"/>
    <w:rsid w:val="00766F61"/>
    <w:rsid w:val="007763A4"/>
    <w:rsid w:val="00780453"/>
    <w:rsid w:val="00780C85"/>
    <w:rsid w:val="00782E14"/>
    <w:rsid w:val="00791221"/>
    <w:rsid w:val="007942AC"/>
    <w:rsid w:val="007946A9"/>
    <w:rsid w:val="007A41E0"/>
    <w:rsid w:val="007C1EAD"/>
    <w:rsid w:val="007C4819"/>
    <w:rsid w:val="007D1D2E"/>
    <w:rsid w:val="007D1EAD"/>
    <w:rsid w:val="007D766E"/>
    <w:rsid w:val="007E72B1"/>
    <w:rsid w:val="007E7348"/>
    <w:rsid w:val="007F1C13"/>
    <w:rsid w:val="0080049E"/>
    <w:rsid w:val="00803FA5"/>
    <w:rsid w:val="0080418E"/>
    <w:rsid w:val="00804AC8"/>
    <w:rsid w:val="008056B6"/>
    <w:rsid w:val="00805F58"/>
    <w:rsid w:val="0082152B"/>
    <w:rsid w:val="00822950"/>
    <w:rsid w:val="00824003"/>
    <w:rsid w:val="00826A72"/>
    <w:rsid w:val="00827F9E"/>
    <w:rsid w:val="00830BF0"/>
    <w:rsid w:val="00833FF1"/>
    <w:rsid w:val="008436B4"/>
    <w:rsid w:val="00843D61"/>
    <w:rsid w:val="00847D16"/>
    <w:rsid w:val="008512DE"/>
    <w:rsid w:val="008538AC"/>
    <w:rsid w:val="0086034F"/>
    <w:rsid w:val="00863ED3"/>
    <w:rsid w:val="0086525D"/>
    <w:rsid w:val="0086659D"/>
    <w:rsid w:val="00875B0E"/>
    <w:rsid w:val="00876A7C"/>
    <w:rsid w:val="0088269A"/>
    <w:rsid w:val="00882B22"/>
    <w:rsid w:val="00883199"/>
    <w:rsid w:val="00886EE6"/>
    <w:rsid w:val="00893E62"/>
    <w:rsid w:val="008A455C"/>
    <w:rsid w:val="008C0167"/>
    <w:rsid w:val="008C1D41"/>
    <w:rsid w:val="008C52CC"/>
    <w:rsid w:val="008C5F18"/>
    <w:rsid w:val="008D1CD3"/>
    <w:rsid w:val="008D41DE"/>
    <w:rsid w:val="008E3A8E"/>
    <w:rsid w:val="008E5A23"/>
    <w:rsid w:val="008E5CCC"/>
    <w:rsid w:val="008F2926"/>
    <w:rsid w:val="008F5FFD"/>
    <w:rsid w:val="008F7072"/>
    <w:rsid w:val="009003CB"/>
    <w:rsid w:val="009047E0"/>
    <w:rsid w:val="009059B8"/>
    <w:rsid w:val="00906C6C"/>
    <w:rsid w:val="00907879"/>
    <w:rsid w:val="009162DE"/>
    <w:rsid w:val="009166B4"/>
    <w:rsid w:val="00917157"/>
    <w:rsid w:val="00922262"/>
    <w:rsid w:val="009229F7"/>
    <w:rsid w:val="00926BE8"/>
    <w:rsid w:val="00932709"/>
    <w:rsid w:val="00937B23"/>
    <w:rsid w:val="00943B1B"/>
    <w:rsid w:val="00952FB4"/>
    <w:rsid w:val="00955712"/>
    <w:rsid w:val="00964F50"/>
    <w:rsid w:val="009719C3"/>
    <w:rsid w:val="00971CDF"/>
    <w:rsid w:val="00975715"/>
    <w:rsid w:val="00980EB5"/>
    <w:rsid w:val="00982B2F"/>
    <w:rsid w:val="009835C9"/>
    <w:rsid w:val="009844C6"/>
    <w:rsid w:val="00985B67"/>
    <w:rsid w:val="00985DDB"/>
    <w:rsid w:val="009905B2"/>
    <w:rsid w:val="009907E6"/>
    <w:rsid w:val="00991492"/>
    <w:rsid w:val="00994FB5"/>
    <w:rsid w:val="00996772"/>
    <w:rsid w:val="009A4678"/>
    <w:rsid w:val="009A46A5"/>
    <w:rsid w:val="009A758E"/>
    <w:rsid w:val="009B22B5"/>
    <w:rsid w:val="009B4F49"/>
    <w:rsid w:val="009B77ED"/>
    <w:rsid w:val="009C58E2"/>
    <w:rsid w:val="009D1E17"/>
    <w:rsid w:val="009E0BC9"/>
    <w:rsid w:val="009E4933"/>
    <w:rsid w:val="009E7E2E"/>
    <w:rsid w:val="009F249F"/>
    <w:rsid w:val="009F397A"/>
    <w:rsid w:val="009F53FE"/>
    <w:rsid w:val="00A0115D"/>
    <w:rsid w:val="00A0204A"/>
    <w:rsid w:val="00A03481"/>
    <w:rsid w:val="00A051A2"/>
    <w:rsid w:val="00A058D6"/>
    <w:rsid w:val="00A060E6"/>
    <w:rsid w:val="00A10A4B"/>
    <w:rsid w:val="00A1509F"/>
    <w:rsid w:val="00A15365"/>
    <w:rsid w:val="00A17109"/>
    <w:rsid w:val="00A219EC"/>
    <w:rsid w:val="00A25DDC"/>
    <w:rsid w:val="00A37B0B"/>
    <w:rsid w:val="00A457FD"/>
    <w:rsid w:val="00A46700"/>
    <w:rsid w:val="00A64354"/>
    <w:rsid w:val="00A6483E"/>
    <w:rsid w:val="00A71375"/>
    <w:rsid w:val="00A71E9C"/>
    <w:rsid w:val="00A741FA"/>
    <w:rsid w:val="00A74C57"/>
    <w:rsid w:val="00A8528C"/>
    <w:rsid w:val="00A91470"/>
    <w:rsid w:val="00A91F17"/>
    <w:rsid w:val="00A91FC6"/>
    <w:rsid w:val="00A92240"/>
    <w:rsid w:val="00A960B1"/>
    <w:rsid w:val="00AA5011"/>
    <w:rsid w:val="00AA7A5E"/>
    <w:rsid w:val="00AB0484"/>
    <w:rsid w:val="00AB0A4D"/>
    <w:rsid w:val="00AB4BAF"/>
    <w:rsid w:val="00AC0DAA"/>
    <w:rsid w:val="00AC0DD2"/>
    <w:rsid w:val="00AC1506"/>
    <w:rsid w:val="00AC1E3D"/>
    <w:rsid w:val="00AC1F4F"/>
    <w:rsid w:val="00AC2D9D"/>
    <w:rsid w:val="00AD2B13"/>
    <w:rsid w:val="00AD53F7"/>
    <w:rsid w:val="00AD6197"/>
    <w:rsid w:val="00AD6E70"/>
    <w:rsid w:val="00AE0D9E"/>
    <w:rsid w:val="00AE15FD"/>
    <w:rsid w:val="00AE253C"/>
    <w:rsid w:val="00AF0950"/>
    <w:rsid w:val="00AF4AC7"/>
    <w:rsid w:val="00AF609F"/>
    <w:rsid w:val="00B0248C"/>
    <w:rsid w:val="00B02D56"/>
    <w:rsid w:val="00B03496"/>
    <w:rsid w:val="00B10BF3"/>
    <w:rsid w:val="00B12ED1"/>
    <w:rsid w:val="00B1416F"/>
    <w:rsid w:val="00B20269"/>
    <w:rsid w:val="00B22165"/>
    <w:rsid w:val="00B30B55"/>
    <w:rsid w:val="00B3392F"/>
    <w:rsid w:val="00B51E2B"/>
    <w:rsid w:val="00B527E8"/>
    <w:rsid w:val="00B543ED"/>
    <w:rsid w:val="00B556CF"/>
    <w:rsid w:val="00B60B49"/>
    <w:rsid w:val="00B6359D"/>
    <w:rsid w:val="00B647F2"/>
    <w:rsid w:val="00B718E1"/>
    <w:rsid w:val="00B7672C"/>
    <w:rsid w:val="00B77682"/>
    <w:rsid w:val="00B84273"/>
    <w:rsid w:val="00B85A93"/>
    <w:rsid w:val="00B8694E"/>
    <w:rsid w:val="00B9248B"/>
    <w:rsid w:val="00B9322F"/>
    <w:rsid w:val="00BA1079"/>
    <w:rsid w:val="00BA19D1"/>
    <w:rsid w:val="00BA28CC"/>
    <w:rsid w:val="00BB29A3"/>
    <w:rsid w:val="00BB5395"/>
    <w:rsid w:val="00BB5DA9"/>
    <w:rsid w:val="00BB60F9"/>
    <w:rsid w:val="00BB740E"/>
    <w:rsid w:val="00BD0C7E"/>
    <w:rsid w:val="00BD1858"/>
    <w:rsid w:val="00BD4D8E"/>
    <w:rsid w:val="00BD7BFD"/>
    <w:rsid w:val="00BE1213"/>
    <w:rsid w:val="00BE1474"/>
    <w:rsid w:val="00BF3316"/>
    <w:rsid w:val="00BF5F22"/>
    <w:rsid w:val="00BF6F28"/>
    <w:rsid w:val="00C13952"/>
    <w:rsid w:val="00C207BA"/>
    <w:rsid w:val="00C226F4"/>
    <w:rsid w:val="00C37124"/>
    <w:rsid w:val="00C42DFE"/>
    <w:rsid w:val="00C43FAC"/>
    <w:rsid w:val="00C51EF8"/>
    <w:rsid w:val="00C540E4"/>
    <w:rsid w:val="00C61738"/>
    <w:rsid w:val="00C653F9"/>
    <w:rsid w:val="00C70B0C"/>
    <w:rsid w:val="00C71D5E"/>
    <w:rsid w:val="00C735B4"/>
    <w:rsid w:val="00C800EA"/>
    <w:rsid w:val="00C800F9"/>
    <w:rsid w:val="00C82CB0"/>
    <w:rsid w:val="00C83F7A"/>
    <w:rsid w:val="00C870B3"/>
    <w:rsid w:val="00C9074F"/>
    <w:rsid w:val="00C92E58"/>
    <w:rsid w:val="00C95D9F"/>
    <w:rsid w:val="00C95E30"/>
    <w:rsid w:val="00C97F01"/>
    <w:rsid w:val="00CA08DB"/>
    <w:rsid w:val="00CA19F3"/>
    <w:rsid w:val="00CA2246"/>
    <w:rsid w:val="00CB1997"/>
    <w:rsid w:val="00CB6319"/>
    <w:rsid w:val="00CB7595"/>
    <w:rsid w:val="00CC4252"/>
    <w:rsid w:val="00CC450D"/>
    <w:rsid w:val="00CD1982"/>
    <w:rsid w:val="00CD670F"/>
    <w:rsid w:val="00CD7B61"/>
    <w:rsid w:val="00CF1239"/>
    <w:rsid w:val="00CF6C1F"/>
    <w:rsid w:val="00D01FA1"/>
    <w:rsid w:val="00D02E48"/>
    <w:rsid w:val="00D06D55"/>
    <w:rsid w:val="00D06E4E"/>
    <w:rsid w:val="00D15B4A"/>
    <w:rsid w:val="00D161A8"/>
    <w:rsid w:val="00D27FF7"/>
    <w:rsid w:val="00D30015"/>
    <w:rsid w:val="00D30301"/>
    <w:rsid w:val="00D3066F"/>
    <w:rsid w:val="00D45C3C"/>
    <w:rsid w:val="00D4779D"/>
    <w:rsid w:val="00D47B87"/>
    <w:rsid w:val="00D523C2"/>
    <w:rsid w:val="00D542CD"/>
    <w:rsid w:val="00D564A5"/>
    <w:rsid w:val="00D619CF"/>
    <w:rsid w:val="00D62552"/>
    <w:rsid w:val="00D66D97"/>
    <w:rsid w:val="00D70CE8"/>
    <w:rsid w:val="00D725EA"/>
    <w:rsid w:val="00D75BA2"/>
    <w:rsid w:val="00D811AC"/>
    <w:rsid w:val="00D81F00"/>
    <w:rsid w:val="00D84AC9"/>
    <w:rsid w:val="00D8582A"/>
    <w:rsid w:val="00D93117"/>
    <w:rsid w:val="00D97BE1"/>
    <w:rsid w:val="00DA264F"/>
    <w:rsid w:val="00DA3A66"/>
    <w:rsid w:val="00DA5943"/>
    <w:rsid w:val="00DA757C"/>
    <w:rsid w:val="00DB0C82"/>
    <w:rsid w:val="00DB4AFB"/>
    <w:rsid w:val="00DB73C9"/>
    <w:rsid w:val="00DC39AC"/>
    <w:rsid w:val="00DC47BD"/>
    <w:rsid w:val="00DD0065"/>
    <w:rsid w:val="00DD1098"/>
    <w:rsid w:val="00DD1256"/>
    <w:rsid w:val="00DD323E"/>
    <w:rsid w:val="00DD3F3E"/>
    <w:rsid w:val="00DD7A4B"/>
    <w:rsid w:val="00DE05B6"/>
    <w:rsid w:val="00DE0E09"/>
    <w:rsid w:val="00DE2A92"/>
    <w:rsid w:val="00DE3085"/>
    <w:rsid w:val="00DE31B6"/>
    <w:rsid w:val="00DE32DC"/>
    <w:rsid w:val="00DE462C"/>
    <w:rsid w:val="00DF0810"/>
    <w:rsid w:val="00DF09C5"/>
    <w:rsid w:val="00DF4909"/>
    <w:rsid w:val="00E0039E"/>
    <w:rsid w:val="00E02E0F"/>
    <w:rsid w:val="00E03A6E"/>
    <w:rsid w:val="00E1138A"/>
    <w:rsid w:val="00E11833"/>
    <w:rsid w:val="00E119CF"/>
    <w:rsid w:val="00E351E6"/>
    <w:rsid w:val="00E379CE"/>
    <w:rsid w:val="00E403B3"/>
    <w:rsid w:val="00E405E4"/>
    <w:rsid w:val="00E42DF0"/>
    <w:rsid w:val="00E4315A"/>
    <w:rsid w:val="00E4653E"/>
    <w:rsid w:val="00E52064"/>
    <w:rsid w:val="00E52331"/>
    <w:rsid w:val="00E54BE4"/>
    <w:rsid w:val="00E5558D"/>
    <w:rsid w:val="00E611A1"/>
    <w:rsid w:val="00E629B1"/>
    <w:rsid w:val="00E6462F"/>
    <w:rsid w:val="00E64E46"/>
    <w:rsid w:val="00E735ED"/>
    <w:rsid w:val="00E759CF"/>
    <w:rsid w:val="00E767C7"/>
    <w:rsid w:val="00E778DF"/>
    <w:rsid w:val="00E81472"/>
    <w:rsid w:val="00E8350A"/>
    <w:rsid w:val="00E842AF"/>
    <w:rsid w:val="00E843DE"/>
    <w:rsid w:val="00E8601C"/>
    <w:rsid w:val="00E904D9"/>
    <w:rsid w:val="00E92F6A"/>
    <w:rsid w:val="00E96D07"/>
    <w:rsid w:val="00EA0C05"/>
    <w:rsid w:val="00EA25FA"/>
    <w:rsid w:val="00EA2945"/>
    <w:rsid w:val="00EB0064"/>
    <w:rsid w:val="00EB0086"/>
    <w:rsid w:val="00EB0D5F"/>
    <w:rsid w:val="00EB1325"/>
    <w:rsid w:val="00EB2F7B"/>
    <w:rsid w:val="00EB44E3"/>
    <w:rsid w:val="00EB53DD"/>
    <w:rsid w:val="00EB6309"/>
    <w:rsid w:val="00EC1046"/>
    <w:rsid w:val="00ED6068"/>
    <w:rsid w:val="00EE148B"/>
    <w:rsid w:val="00EE1DC6"/>
    <w:rsid w:val="00EE4CC3"/>
    <w:rsid w:val="00EF0C40"/>
    <w:rsid w:val="00EF11DB"/>
    <w:rsid w:val="00EF4816"/>
    <w:rsid w:val="00EF7E5F"/>
    <w:rsid w:val="00F0092E"/>
    <w:rsid w:val="00F03477"/>
    <w:rsid w:val="00F03D1B"/>
    <w:rsid w:val="00F0565B"/>
    <w:rsid w:val="00F07D6A"/>
    <w:rsid w:val="00F1418C"/>
    <w:rsid w:val="00F21425"/>
    <w:rsid w:val="00F233E5"/>
    <w:rsid w:val="00F23935"/>
    <w:rsid w:val="00F25B40"/>
    <w:rsid w:val="00F3752D"/>
    <w:rsid w:val="00F42F85"/>
    <w:rsid w:val="00F438D7"/>
    <w:rsid w:val="00F444C5"/>
    <w:rsid w:val="00F54F5B"/>
    <w:rsid w:val="00F556E7"/>
    <w:rsid w:val="00F61BF4"/>
    <w:rsid w:val="00F62C18"/>
    <w:rsid w:val="00F633A7"/>
    <w:rsid w:val="00F652D1"/>
    <w:rsid w:val="00F660B2"/>
    <w:rsid w:val="00F66414"/>
    <w:rsid w:val="00F8147E"/>
    <w:rsid w:val="00F82068"/>
    <w:rsid w:val="00F82694"/>
    <w:rsid w:val="00F85CEC"/>
    <w:rsid w:val="00F861F3"/>
    <w:rsid w:val="00F8639B"/>
    <w:rsid w:val="00F86BE0"/>
    <w:rsid w:val="00F904F2"/>
    <w:rsid w:val="00F91FE5"/>
    <w:rsid w:val="00F93020"/>
    <w:rsid w:val="00F951C7"/>
    <w:rsid w:val="00F96822"/>
    <w:rsid w:val="00FA0D48"/>
    <w:rsid w:val="00FA2755"/>
    <w:rsid w:val="00FA54D6"/>
    <w:rsid w:val="00FB0859"/>
    <w:rsid w:val="00FB440A"/>
    <w:rsid w:val="00FB55E6"/>
    <w:rsid w:val="00FB5954"/>
    <w:rsid w:val="00FB6980"/>
    <w:rsid w:val="00FB79BC"/>
    <w:rsid w:val="00FC216A"/>
    <w:rsid w:val="00FC2718"/>
    <w:rsid w:val="00FC3650"/>
    <w:rsid w:val="00FC65E2"/>
    <w:rsid w:val="00FC713D"/>
    <w:rsid w:val="00FD311F"/>
    <w:rsid w:val="00FD55C0"/>
    <w:rsid w:val="00FE4E24"/>
    <w:rsid w:val="00FF3619"/>
    <w:rsid w:val="00FF3879"/>
    <w:rsid w:val="00FF3D1D"/>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0EA1"/>
  <w15:docId w15:val="{409F7DF5-500E-4768-9211-414AE3BA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F2926"/>
    <w:pPr>
      <w:keepNext/>
      <w:outlineLvl w:val="0"/>
    </w:pPr>
    <w:rPr>
      <w:szCs w:val="20"/>
    </w:rPr>
  </w:style>
  <w:style w:type="paragraph" w:styleId="Heading2">
    <w:name w:val="heading 2"/>
    <w:basedOn w:val="Normal"/>
    <w:next w:val="Normal"/>
    <w:link w:val="Heading2Char"/>
    <w:uiPriority w:val="1"/>
    <w:qFormat/>
    <w:rsid w:val="008F2926"/>
    <w:pPr>
      <w:keepNext/>
      <w:outlineLvl w:val="1"/>
    </w:pPr>
    <w:rPr>
      <w:rFonts w:ascii="Broadway" w:hAnsi="Broadway"/>
      <w:b/>
      <w:bCs/>
      <w:sz w:val="28"/>
      <w:szCs w:val="20"/>
    </w:rPr>
  </w:style>
  <w:style w:type="paragraph" w:styleId="Heading3">
    <w:name w:val="heading 3"/>
    <w:basedOn w:val="Normal"/>
    <w:next w:val="Normal"/>
    <w:link w:val="Heading3Char"/>
    <w:uiPriority w:val="9"/>
    <w:semiHidden/>
    <w:unhideWhenUsed/>
    <w:qFormat/>
    <w:rsid w:val="00875B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F2926"/>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875B0E"/>
    <w:pPr>
      <w:keepNext/>
      <w:keepLines/>
      <w:spacing w:before="200"/>
      <w:outlineLvl w:val="5"/>
    </w:pPr>
    <w:rPr>
      <w:rFonts w:ascii="Cambria" w:hAnsi="Cambria"/>
      <w:i/>
      <w:iCs/>
      <w:color w:val="243F60"/>
    </w:rPr>
  </w:style>
  <w:style w:type="paragraph" w:styleId="Heading8">
    <w:name w:val="heading 8"/>
    <w:basedOn w:val="Normal"/>
    <w:next w:val="Normal"/>
    <w:link w:val="Heading8Char"/>
    <w:qFormat/>
    <w:rsid w:val="008F2926"/>
    <w:pPr>
      <w:spacing w:before="240" w:after="60"/>
      <w:outlineLvl w:val="7"/>
    </w:pPr>
    <w:rPr>
      <w:i/>
      <w:iCs/>
    </w:rPr>
  </w:style>
  <w:style w:type="paragraph" w:styleId="Heading9">
    <w:name w:val="heading 9"/>
    <w:basedOn w:val="Normal"/>
    <w:next w:val="Normal"/>
    <w:link w:val="Heading9Char"/>
    <w:uiPriority w:val="9"/>
    <w:semiHidden/>
    <w:unhideWhenUsed/>
    <w:qFormat/>
    <w:rsid w:val="00875B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926"/>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1"/>
    <w:rsid w:val="008F2926"/>
    <w:rPr>
      <w:rFonts w:ascii="Broadway" w:eastAsia="Times New Roman" w:hAnsi="Broadway" w:cs="Times New Roman"/>
      <w:b/>
      <w:bCs/>
      <w:sz w:val="28"/>
      <w:szCs w:val="20"/>
    </w:rPr>
  </w:style>
  <w:style w:type="character" w:customStyle="1" w:styleId="Heading4Char">
    <w:name w:val="Heading 4 Char"/>
    <w:basedOn w:val="DefaultParagraphFont"/>
    <w:link w:val="Heading4"/>
    <w:uiPriority w:val="9"/>
    <w:semiHidden/>
    <w:rsid w:val="008F2926"/>
    <w:rPr>
      <w:rFonts w:ascii="Cambria" w:eastAsia="Times New Roman" w:hAnsi="Cambria" w:cs="Times New Roman"/>
      <w:b/>
      <w:bCs/>
      <w:i/>
      <w:iCs/>
      <w:color w:val="4F81BD"/>
      <w:sz w:val="24"/>
      <w:szCs w:val="24"/>
    </w:rPr>
  </w:style>
  <w:style w:type="character" w:customStyle="1" w:styleId="Heading8Char">
    <w:name w:val="Heading 8 Char"/>
    <w:basedOn w:val="DefaultParagraphFont"/>
    <w:link w:val="Heading8"/>
    <w:rsid w:val="008F2926"/>
    <w:rPr>
      <w:rFonts w:ascii="Times New Roman" w:eastAsia="Times New Roman" w:hAnsi="Times New Roman" w:cs="Times New Roman"/>
      <w:i/>
      <w:iCs/>
      <w:sz w:val="24"/>
      <w:szCs w:val="24"/>
    </w:rPr>
  </w:style>
  <w:style w:type="paragraph" w:styleId="BodyText">
    <w:name w:val="Body Text"/>
    <w:basedOn w:val="Normal"/>
    <w:link w:val="BodyTextChar"/>
    <w:uiPriority w:val="1"/>
    <w:qFormat/>
    <w:rsid w:val="008F2926"/>
    <w:rPr>
      <w:szCs w:val="20"/>
    </w:rPr>
  </w:style>
  <w:style w:type="character" w:customStyle="1" w:styleId="BodyTextChar">
    <w:name w:val="Body Text Char"/>
    <w:basedOn w:val="DefaultParagraphFont"/>
    <w:link w:val="BodyText"/>
    <w:uiPriority w:val="1"/>
    <w:rsid w:val="008F2926"/>
    <w:rPr>
      <w:rFonts w:ascii="Times New Roman" w:eastAsia="Times New Roman" w:hAnsi="Times New Roman" w:cs="Times New Roman"/>
      <w:sz w:val="24"/>
      <w:szCs w:val="20"/>
    </w:rPr>
  </w:style>
  <w:style w:type="paragraph" w:styleId="Title">
    <w:name w:val="Title"/>
    <w:basedOn w:val="Normal"/>
    <w:link w:val="TitleChar"/>
    <w:uiPriority w:val="10"/>
    <w:qFormat/>
    <w:rsid w:val="008F2926"/>
    <w:pPr>
      <w:jc w:val="center"/>
    </w:pPr>
    <w:rPr>
      <w:b/>
      <w:bCs/>
    </w:rPr>
  </w:style>
  <w:style w:type="character" w:customStyle="1" w:styleId="TitleChar">
    <w:name w:val="Title Char"/>
    <w:basedOn w:val="DefaultParagraphFont"/>
    <w:link w:val="Title"/>
    <w:uiPriority w:val="10"/>
    <w:rsid w:val="008F2926"/>
    <w:rPr>
      <w:rFonts w:ascii="Times New Roman" w:eastAsia="Times New Roman" w:hAnsi="Times New Roman" w:cs="Times New Roman"/>
      <w:b/>
      <w:bCs/>
      <w:sz w:val="24"/>
      <w:szCs w:val="24"/>
    </w:rPr>
  </w:style>
  <w:style w:type="paragraph" w:styleId="ListBullet">
    <w:name w:val="List Bullet"/>
    <w:basedOn w:val="Normal"/>
    <w:autoRedefine/>
    <w:uiPriority w:val="99"/>
    <w:rsid w:val="008F2926"/>
    <w:pPr>
      <w:widowControl w:val="0"/>
      <w:numPr>
        <w:numId w:val="1"/>
      </w:numPr>
      <w:autoSpaceDE w:val="0"/>
      <w:autoSpaceDN w:val="0"/>
      <w:adjustRightInd w:val="0"/>
    </w:pPr>
    <w:rPr>
      <w:rFonts w:ascii="Arial Narrow" w:hAnsi="Arial Narrow"/>
      <w:sz w:val="22"/>
      <w:szCs w:val="22"/>
    </w:rPr>
  </w:style>
  <w:style w:type="paragraph" w:styleId="HTMLPreformatted">
    <w:name w:val="HTML Preformatted"/>
    <w:basedOn w:val="Normal"/>
    <w:link w:val="HTMLPreformattedChar"/>
    <w:uiPriority w:val="99"/>
    <w:rsid w:val="008F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F2926"/>
    <w:rPr>
      <w:rFonts w:ascii="Courier New" w:eastAsia="Times New Roman" w:hAnsi="Courier New" w:cs="Courier New"/>
      <w:color w:val="000000"/>
      <w:sz w:val="20"/>
      <w:szCs w:val="20"/>
    </w:rPr>
  </w:style>
  <w:style w:type="paragraph" w:styleId="Footer">
    <w:name w:val="footer"/>
    <w:basedOn w:val="Normal"/>
    <w:link w:val="FooterChar"/>
    <w:uiPriority w:val="99"/>
    <w:rsid w:val="008F2926"/>
    <w:pPr>
      <w:tabs>
        <w:tab w:val="center" w:pos="4320"/>
        <w:tab w:val="right" w:pos="8640"/>
      </w:tabs>
    </w:pPr>
  </w:style>
  <w:style w:type="character" w:customStyle="1" w:styleId="FooterChar">
    <w:name w:val="Footer Char"/>
    <w:basedOn w:val="DefaultParagraphFont"/>
    <w:link w:val="Footer"/>
    <w:uiPriority w:val="99"/>
    <w:rsid w:val="008F2926"/>
    <w:rPr>
      <w:rFonts w:ascii="Times New Roman" w:eastAsia="Times New Roman" w:hAnsi="Times New Roman" w:cs="Times New Roman"/>
      <w:sz w:val="24"/>
      <w:szCs w:val="24"/>
    </w:rPr>
  </w:style>
  <w:style w:type="character" w:styleId="PageNumber">
    <w:name w:val="page number"/>
    <w:basedOn w:val="DefaultParagraphFont"/>
    <w:uiPriority w:val="99"/>
    <w:rsid w:val="008F2926"/>
  </w:style>
  <w:style w:type="paragraph" w:styleId="Header">
    <w:name w:val="header"/>
    <w:basedOn w:val="Normal"/>
    <w:link w:val="HeaderChar"/>
    <w:uiPriority w:val="99"/>
    <w:rsid w:val="008F2926"/>
    <w:pPr>
      <w:tabs>
        <w:tab w:val="center" w:pos="4320"/>
        <w:tab w:val="right" w:pos="8640"/>
      </w:tabs>
    </w:pPr>
  </w:style>
  <w:style w:type="character" w:customStyle="1" w:styleId="HeaderChar">
    <w:name w:val="Header Char"/>
    <w:basedOn w:val="DefaultParagraphFont"/>
    <w:link w:val="Header"/>
    <w:uiPriority w:val="99"/>
    <w:rsid w:val="008F29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926"/>
    <w:rPr>
      <w:rFonts w:ascii="Tahoma" w:hAnsi="Tahoma" w:cs="Tahoma"/>
      <w:sz w:val="16"/>
      <w:szCs w:val="16"/>
    </w:rPr>
  </w:style>
  <w:style w:type="character" w:customStyle="1" w:styleId="BalloonTextChar">
    <w:name w:val="Balloon Text Char"/>
    <w:basedOn w:val="DefaultParagraphFont"/>
    <w:link w:val="BalloonText"/>
    <w:uiPriority w:val="99"/>
    <w:semiHidden/>
    <w:rsid w:val="008F2926"/>
    <w:rPr>
      <w:rFonts w:ascii="Tahoma" w:eastAsia="Times New Roman" w:hAnsi="Tahoma" w:cs="Tahoma"/>
      <w:sz w:val="16"/>
      <w:szCs w:val="16"/>
    </w:rPr>
  </w:style>
  <w:style w:type="paragraph" w:styleId="ListParagraph">
    <w:name w:val="List Paragraph"/>
    <w:basedOn w:val="Normal"/>
    <w:uiPriority w:val="34"/>
    <w:qFormat/>
    <w:rsid w:val="008F2926"/>
    <w:pPr>
      <w:ind w:left="720"/>
      <w:contextualSpacing/>
    </w:pPr>
  </w:style>
  <w:style w:type="paragraph" w:customStyle="1" w:styleId="husbodytextallpages">
    <w:name w:val="hus_body text (all pages)"/>
    <w:basedOn w:val="Normal"/>
    <w:rsid w:val="008F2926"/>
    <w:pPr>
      <w:ind w:right="-90"/>
    </w:pPr>
    <w:rPr>
      <w:rFonts w:ascii="Arial" w:eastAsia="Times" w:hAnsi="Arial"/>
      <w:color w:val="000000"/>
      <w:sz w:val="20"/>
      <w:szCs w:val="20"/>
    </w:rPr>
  </w:style>
  <w:style w:type="character" w:styleId="Hyperlink">
    <w:name w:val="Hyperlink"/>
    <w:basedOn w:val="DefaultParagraphFont"/>
    <w:uiPriority w:val="99"/>
    <w:unhideWhenUsed/>
    <w:rsid w:val="009003CB"/>
    <w:rPr>
      <w:color w:val="0000FF" w:themeColor="hyperlink"/>
      <w:u w:val="single"/>
    </w:rPr>
  </w:style>
  <w:style w:type="paragraph" w:customStyle="1" w:styleId="Numbered">
    <w:name w:val="Numbered"/>
    <w:aliases w:val="Left:  0.25&quot;,Hanging:  0.25&quot;"/>
    <w:basedOn w:val="Normal"/>
    <w:rsid w:val="00713086"/>
    <w:pPr>
      <w:numPr>
        <w:numId w:val="11"/>
      </w:numPr>
    </w:pPr>
  </w:style>
  <w:style w:type="paragraph" w:styleId="Revision">
    <w:name w:val="Revision"/>
    <w:hidden/>
    <w:uiPriority w:val="99"/>
    <w:semiHidden/>
    <w:rsid w:val="007A41E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0A1"/>
    <w:rPr>
      <w:sz w:val="16"/>
      <w:szCs w:val="16"/>
    </w:rPr>
  </w:style>
  <w:style w:type="paragraph" w:styleId="CommentText">
    <w:name w:val="annotation text"/>
    <w:basedOn w:val="Normal"/>
    <w:link w:val="CommentTextChar"/>
    <w:uiPriority w:val="99"/>
    <w:unhideWhenUsed/>
    <w:rsid w:val="001970A1"/>
    <w:rPr>
      <w:sz w:val="20"/>
      <w:szCs w:val="20"/>
    </w:rPr>
  </w:style>
  <w:style w:type="character" w:customStyle="1" w:styleId="CommentTextChar">
    <w:name w:val="Comment Text Char"/>
    <w:basedOn w:val="DefaultParagraphFont"/>
    <w:link w:val="CommentText"/>
    <w:uiPriority w:val="99"/>
    <w:rsid w:val="001970A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BD4D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BD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129F0"/>
    <w:rPr>
      <w:b/>
      <w:bCs/>
    </w:rPr>
  </w:style>
  <w:style w:type="character" w:customStyle="1" w:styleId="CommentSubjectChar">
    <w:name w:val="Comment Subject Char"/>
    <w:basedOn w:val="CommentTextChar"/>
    <w:link w:val="CommentSubject"/>
    <w:uiPriority w:val="99"/>
    <w:semiHidden/>
    <w:rsid w:val="004129F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75BA2"/>
  </w:style>
  <w:style w:type="paragraph" w:styleId="NoSpacing">
    <w:name w:val="No Spacing"/>
    <w:uiPriority w:val="1"/>
    <w:qFormat/>
    <w:rsid w:val="00D75BA2"/>
    <w:pPr>
      <w:spacing w:after="0" w:line="240" w:lineRule="auto"/>
    </w:pPr>
  </w:style>
  <w:style w:type="numbering" w:customStyle="1" w:styleId="NoList11">
    <w:name w:val="No List11"/>
    <w:next w:val="NoList"/>
    <w:uiPriority w:val="99"/>
    <w:semiHidden/>
    <w:unhideWhenUsed/>
    <w:rsid w:val="00D75BA2"/>
  </w:style>
  <w:style w:type="paragraph" w:customStyle="1" w:styleId="TableParagraph">
    <w:name w:val="Table Paragraph"/>
    <w:basedOn w:val="Normal"/>
    <w:uiPriority w:val="1"/>
    <w:qFormat/>
    <w:rsid w:val="00D75BA2"/>
    <w:pPr>
      <w:widowControl w:val="0"/>
      <w:autoSpaceDE w:val="0"/>
      <w:autoSpaceDN w:val="0"/>
      <w:adjustRightInd w:val="0"/>
    </w:pPr>
  </w:style>
  <w:style w:type="table" w:customStyle="1" w:styleId="TableGrid2">
    <w:name w:val="Table Grid2"/>
    <w:basedOn w:val="TableNormal"/>
    <w:next w:val="TableGrid"/>
    <w:uiPriority w:val="59"/>
    <w:rsid w:val="00D75BA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01FA1"/>
  </w:style>
  <w:style w:type="paragraph" w:customStyle="1" w:styleId="Default">
    <w:name w:val="Default"/>
    <w:rsid w:val="00EB1325"/>
    <w:pPr>
      <w:autoSpaceDE w:val="0"/>
      <w:autoSpaceDN w:val="0"/>
      <w:adjustRightInd w:val="0"/>
      <w:spacing w:after="0" w:line="240" w:lineRule="auto"/>
    </w:pPr>
    <w:rPr>
      <w:rFonts w:ascii="Arial Narrow" w:hAnsi="Arial Narrow" w:cs="Arial Narrow"/>
      <w:color w:val="000000"/>
      <w:sz w:val="24"/>
      <w:szCs w:val="24"/>
    </w:rPr>
  </w:style>
  <w:style w:type="character" w:customStyle="1" w:styleId="Heading3Char">
    <w:name w:val="Heading 3 Char"/>
    <w:basedOn w:val="DefaultParagraphFont"/>
    <w:link w:val="Heading3"/>
    <w:uiPriority w:val="9"/>
    <w:semiHidden/>
    <w:rsid w:val="00875B0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875B0E"/>
    <w:rPr>
      <w:rFonts w:ascii="Cambria" w:eastAsia="Times New Roman" w:hAnsi="Cambria" w:cs="Times New Roman"/>
      <w:i/>
      <w:iCs/>
      <w:color w:val="243F60"/>
      <w:sz w:val="24"/>
      <w:szCs w:val="24"/>
    </w:rPr>
  </w:style>
  <w:style w:type="character" w:customStyle="1" w:styleId="Heading9Char">
    <w:name w:val="Heading 9 Char"/>
    <w:basedOn w:val="DefaultParagraphFont"/>
    <w:link w:val="Heading9"/>
    <w:uiPriority w:val="9"/>
    <w:semiHidden/>
    <w:rsid w:val="00875B0E"/>
    <w:rPr>
      <w:rFonts w:asciiTheme="majorHAnsi" w:eastAsiaTheme="majorEastAsia" w:hAnsiTheme="majorHAnsi" w:cstheme="majorBidi"/>
      <w:i/>
      <w:iCs/>
      <w:color w:val="272727" w:themeColor="text1" w:themeTint="D8"/>
      <w:sz w:val="21"/>
      <w:szCs w:val="21"/>
    </w:rPr>
  </w:style>
  <w:style w:type="paragraph" w:customStyle="1" w:styleId="Text3-Arial">
    <w:name w:val="Text3-Arial"/>
    <w:basedOn w:val="Normal"/>
    <w:rsid w:val="00875B0E"/>
    <w:pPr>
      <w:keepLines/>
      <w:ind w:left="1728"/>
      <w:jc w:val="both"/>
    </w:pPr>
    <w:rPr>
      <w:rFonts w:ascii="Arial" w:hAnsi="Arial"/>
      <w:sz w:val="22"/>
      <w:szCs w:val="20"/>
    </w:rPr>
  </w:style>
  <w:style w:type="paragraph" w:customStyle="1" w:styleId="Bullet3">
    <w:name w:val="Bullet3"/>
    <w:basedOn w:val="Normal"/>
    <w:rsid w:val="00875B0E"/>
    <w:pPr>
      <w:ind w:left="2088" w:hanging="360"/>
      <w:jc w:val="both"/>
    </w:pPr>
    <w:rPr>
      <w:rFonts w:ascii="Arial" w:hAnsi="Arial"/>
      <w:sz w:val="22"/>
      <w:szCs w:val="20"/>
    </w:rPr>
  </w:style>
  <w:style w:type="paragraph" w:customStyle="1" w:styleId="Text2-Arial">
    <w:name w:val="Text2-Arial"/>
    <w:basedOn w:val="Normal"/>
    <w:rsid w:val="00875B0E"/>
    <w:pPr>
      <w:keepLines/>
      <w:suppressLineNumbers/>
      <w:ind w:left="994"/>
      <w:jc w:val="both"/>
    </w:pPr>
    <w:rPr>
      <w:rFonts w:ascii="Arial" w:hAnsi="Arial"/>
      <w:sz w:val="22"/>
      <w:szCs w:val="20"/>
    </w:rPr>
  </w:style>
  <w:style w:type="paragraph" w:styleId="NormalWeb">
    <w:name w:val="Normal (Web)"/>
    <w:basedOn w:val="Normal"/>
    <w:uiPriority w:val="99"/>
    <w:semiHidden/>
    <w:unhideWhenUsed/>
    <w:rsid w:val="00875B0E"/>
    <w:pPr>
      <w:spacing w:before="100" w:beforeAutospacing="1" w:after="100" w:afterAutospacing="1"/>
    </w:pPr>
  </w:style>
  <w:style w:type="character" w:styleId="FollowedHyperlink">
    <w:name w:val="FollowedHyperlink"/>
    <w:uiPriority w:val="99"/>
    <w:semiHidden/>
    <w:unhideWhenUsed/>
    <w:rsid w:val="00875B0E"/>
    <w:rPr>
      <w:color w:val="800080"/>
      <w:u w:val="single"/>
    </w:rPr>
  </w:style>
  <w:style w:type="paragraph" w:styleId="PlainText">
    <w:name w:val="Plain Text"/>
    <w:basedOn w:val="Normal"/>
    <w:link w:val="PlainTextChar"/>
    <w:rsid w:val="00875B0E"/>
    <w:rPr>
      <w:rFonts w:ascii="Courier New" w:hAnsi="Courier New"/>
      <w:sz w:val="20"/>
      <w:szCs w:val="20"/>
    </w:rPr>
  </w:style>
  <w:style w:type="character" w:customStyle="1" w:styleId="PlainTextChar">
    <w:name w:val="Plain Text Char"/>
    <w:basedOn w:val="DefaultParagraphFont"/>
    <w:link w:val="PlainText"/>
    <w:rsid w:val="00875B0E"/>
    <w:rPr>
      <w:rFonts w:ascii="Courier New" w:eastAsia="Times New Roman" w:hAnsi="Courier New" w:cs="Times New Roman"/>
      <w:sz w:val="20"/>
      <w:szCs w:val="20"/>
    </w:rPr>
  </w:style>
  <w:style w:type="character" w:customStyle="1" w:styleId="tgc">
    <w:name w:val="_tgc"/>
    <w:basedOn w:val="DefaultParagraphFont"/>
    <w:rsid w:val="00875B0E"/>
  </w:style>
  <w:style w:type="table" w:styleId="GridTable1Light">
    <w:name w:val="Grid Table 1 Light"/>
    <w:basedOn w:val="TableNormal"/>
    <w:uiPriority w:val="46"/>
    <w:rsid w:val="00875B0E"/>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75B0E"/>
    <w:rPr>
      <w:color w:val="605E5C"/>
      <w:shd w:val="clear" w:color="auto" w:fill="E1DFDD"/>
    </w:rPr>
  </w:style>
  <w:style w:type="paragraph" w:styleId="BodyTextIndent">
    <w:name w:val="Body Text Indent"/>
    <w:basedOn w:val="Normal"/>
    <w:link w:val="BodyTextIndentChar"/>
    <w:uiPriority w:val="99"/>
    <w:unhideWhenUsed/>
    <w:rsid w:val="00875B0E"/>
    <w:pPr>
      <w:spacing w:after="120"/>
      <w:ind w:left="360"/>
    </w:pPr>
  </w:style>
  <w:style w:type="character" w:customStyle="1" w:styleId="BodyTextIndentChar">
    <w:name w:val="Body Text Indent Char"/>
    <w:basedOn w:val="DefaultParagraphFont"/>
    <w:link w:val="BodyTextIndent"/>
    <w:uiPriority w:val="99"/>
    <w:rsid w:val="00875B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5842">
      <w:bodyDiv w:val="1"/>
      <w:marLeft w:val="0"/>
      <w:marRight w:val="0"/>
      <w:marTop w:val="0"/>
      <w:marBottom w:val="0"/>
      <w:divBdr>
        <w:top w:val="none" w:sz="0" w:space="0" w:color="auto"/>
        <w:left w:val="none" w:sz="0" w:space="0" w:color="auto"/>
        <w:bottom w:val="none" w:sz="0" w:space="0" w:color="auto"/>
        <w:right w:val="none" w:sz="0" w:space="0" w:color="auto"/>
      </w:divBdr>
    </w:div>
    <w:div w:id="205072730">
      <w:bodyDiv w:val="1"/>
      <w:marLeft w:val="0"/>
      <w:marRight w:val="0"/>
      <w:marTop w:val="0"/>
      <w:marBottom w:val="0"/>
      <w:divBdr>
        <w:top w:val="none" w:sz="0" w:space="0" w:color="auto"/>
        <w:left w:val="none" w:sz="0" w:space="0" w:color="auto"/>
        <w:bottom w:val="none" w:sz="0" w:space="0" w:color="auto"/>
        <w:right w:val="none" w:sz="0" w:space="0" w:color="auto"/>
      </w:divBdr>
    </w:div>
    <w:div w:id="363141877">
      <w:bodyDiv w:val="1"/>
      <w:marLeft w:val="0"/>
      <w:marRight w:val="0"/>
      <w:marTop w:val="0"/>
      <w:marBottom w:val="0"/>
      <w:divBdr>
        <w:top w:val="none" w:sz="0" w:space="0" w:color="auto"/>
        <w:left w:val="none" w:sz="0" w:space="0" w:color="auto"/>
        <w:bottom w:val="none" w:sz="0" w:space="0" w:color="auto"/>
        <w:right w:val="none" w:sz="0" w:space="0" w:color="auto"/>
      </w:divBdr>
    </w:div>
    <w:div w:id="365832570">
      <w:bodyDiv w:val="1"/>
      <w:marLeft w:val="0"/>
      <w:marRight w:val="0"/>
      <w:marTop w:val="0"/>
      <w:marBottom w:val="0"/>
      <w:divBdr>
        <w:top w:val="none" w:sz="0" w:space="0" w:color="auto"/>
        <w:left w:val="none" w:sz="0" w:space="0" w:color="auto"/>
        <w:bottom w:val="none" w:sz="0" w:space="0" w:color="auto"/>
        <w:right w:val="none" w:sz="0" w:space="0" w:color="auto"/>
      </w:divBdr>
    </w:div>
    <w:div w:id="433063451">
      <w:bodyDiv w:val="1"/>
      <w:marLeft w:val="0"/>
      <w:marRight w:val="0"/>
      <w:marTop w:val="0"/>
      <w:marBottom w:val="0"/>
      <w:divBdr>
        <w:top w:val="none" w:sz="0" w:space="0" w:color="auto"/>
        <w:left w:val="none" w:sz="0" w:space="0" w:color="auto"/>
        <w:bottom w:val="none" w:sz="0" w:space="0" w:color="auto"/>
        <w:right w:val="none" w:sz="0" w:space="0" w:color="auto"/>
      </w:divBdr>
    </w:div>
    <w:div w:id="694959492">
      <w:bodyDiv w:val="1"/>
      <w:marLeft w:val="0"/>
      <w:marRight w:val="0"/>
      <w:marTop w:val="0"/>
      <w:marBottom w:val="0"/>
      <w:divBdr>
        <w:top w:val="none" w:sz="0" w:space="0" w:color="auto"/>
        <w:left w:val="none" w:sz="0" w:space="0" w:color="auto"/>
        <w:bottom w:val="none" w:sz="0" w:space="0" w:color="auto"/>
        <w:right w:val="none" w:sz="0" w:space="0" w:color="auto"/>
      </w:divBdr>
    </w:div>
    <w:div w:id="791942795">
      <w:bodyDiv w:val="1"/>
      <w:marLeft w:val="0"/>
      <w:marRight w:val="0"/>
      <w:marTop w:val="0"/>
      <w:marBottom w:val="0"/>
      <w:divBdr>
        <w:top w:val="none" w:sz="0" w:space="0" w:color="auto"/>
        <w:left w:val="none" w:sz="0" w:space="0" w:color="auto"/>
        <w:bottom w:val="none" w:sz="0" w:space="0" w:color="auto"/>
        <w:right w:val="none" w:sz="0" w:space="0" w:color="auto"/>
      </w:divBdr>
    </w:div>
    <w:div w:id="793788574">
      <w:bodyDiv w:val="1"/>
      <w:marLeft w:val="0"/>
      <w:marRight w:val="0"/>
      <w:marTop w:val="0"/>
      <w:marBottom w:val="0"/>
      <w:divBdr>
        <w:top w:val="none" w:sz="0" w:space="0" w:color="auto"/>
        <w:left w:val="none" w:sz="0" w:space="0" w:color="auto"/>
        <w:bottom w:val="none" w:sz="0" w:space="0" w:color="auto"/>
        <w:right w:val="none" w:sz="0" w:space="0" w:color="auto"/>
      </w:divBdr>
    </w:div>
    <w:div w:id="824735207">
      <w:bodyDiv w:val="1"/>
      <w:marLeft w:val="0"/>
      <w:marRight w:val="0"/>
      <w:marTop w:val="0"/>
      <w:marBottom w:val="0"/>
      <w:divBdr>
        <w:top w:val="none" w:sz="0" w:space="0" w:color="auto"/>
        <w:left w:val="none" w:sz="0" w:space="0" w:color="auto"/>
        <w:bottom w:val="none" w:sz="0" w:space="0" w:color="auto"/>
        <w:right w:val="none" w:sz="0" w:space="0" w:color="auto"/>
      </w:divBdr>
    </w:div>
    <w:div w:id="990140528">
      <w:bodyDiv w:val="1"/>
      <w:marLeft w:val="0"/>
      <w:marRight w:val="0"/>
      <w:marTop w:val="0"/>
      <w:marBottom w:val="0"/>
      <w:divBdr>
        <w:top w:val="none" w:sz="0" w:space="0" w:color="auto"/>
        <w:left w:val="none" w:sz="0" w:space="0" w:color="auto"/>
        <w:bottom w:val="none" w:sz="0" w:space="0" w:color="auto"/>
        <w:right w:val="none" w:sz="0" w:space="0" w:color="auto"/>
      </w:divBdr>
    </w:div>
    <w:div w:id="1229338342">
      <w:bodyDiv w:val="1"/>
      <w:marLeft w:val="0"/>
      <w:marRight w:val="0"/>
      <w:marTop w:val="0"/>
      <w:marBottom w:val="0"/>
      <w:divBdr>
        <w:top w:val="none" w:sz="0" w:space="0" w:color="auto"/>
        <w:left w:val="none" w:sz="0" w:space="0" w:color="auto"/>
        <w:bottom w:val="none" w:sz="0" w:space="0" w:color="auto"/>
        <w:right w:val="none" w:sz="0" w:space="0" w:color="auto"/>
      </w:divBdr>
    </w:div>
    <w:div w:id="1279095785">
      <w:bodyDiv w:val="1"/>
      <w:marLeft w:val="0"/>
      <w:marRight w:val="0"/>
      <w:marTop w:val="0"/>
      <w:marBottom w:val="0"/>
      <w:divBdr>
        <w:top w:val="none" w:sz="0" w:space="0" w:color="auto"/>
        <w:left w:val="none" w:sz="0" w:space="0" w:color="auto"/>
        <w:bottom w:val="none" w:sz="0" w:space="0" w:color="auto"/>
        <w:right w:val="none" w:sz="0" w:space="0" w:color="auto"/>
      </w:divBdr>
    </w:div>
    <w:div w:id="1389911318">
      <w:bodyDiv w:val="1"/>
      <w:marLeft w:val="0"/>
      <w:marRight w:val="0"/>
      <w:marTop w:val="0"/>
      <w:marBottom w:val="0"/>
      <w:divBdr>
        <w:top w:val="none" w:sz="0" w:space="0" w:color="auto"/>
        <w:left w:val="none" w:sz="0" w:space="0" w:color="auto"/>
        <w:bottom w:val="none" w:sz="0" w:space="0" w:color="auto"/>
        <w:right w:val="none" w:sz="0" w:space="0" w:color="auto"/>
      </w:divBdr>
    </w:div>
    <w:div w:id="1646742269">
      <w:bodyDiv w:val="1"/>
      <w:marLeft w:val="0"/>
      <w:marRight w:val="0"/>
      <w:marTop w:val="0"/>
      <w:marBottom w:val="0"/>
      <w:divBdr>
        <w:top w:val="none" w:sz="0" w:space="0" w:color="auto"/>
        <w:left w:val="none" w:sz="0" w:space="0" w:color="auto"/>
        <w:bottom w:val="none" w:sz="0" w:space="0" w:color="auto"/>
        <w:right w:val="none" w:sz="0" w:space="0" w:color="auto"/>
      </w:divBdr>
    </w:div>
    <w:div w:id="1795904878">
      <w:bodyDiv w:val="1"/>
      <w:marLeft w:val="0"/>
      <w:marRight w:val="0"/>
      <w:marTop w:val="0"/>
      <w:marBottom w:val="0"/>
      <w:divBdr>
        <w:top w:val="none" w:sz="0" w:space="0" w:color="auto"/>
        <w:left w:val="none" w:sz="0" w:space="0" w:color="auto"/>
        <w:bottom w:val="none" w:sz="0" w:space="0" w:color="auto"/>
        <w:right w:val="none" w:sz="0" w:space="0" w:color="auto"/>
      </w:divBdr>
    </w:div>
    <w:div w:id="1956062951">
      <w:bodyDiv w:val="1"/>
      <w:marLeft w:val="0"/>
      <w:marRight w:val="0"/>
      <w:marTop w:val="0"/>
      <w:marBottom w:val="0"/>
      <w:divBdr>
        <w:top w:val="none" w:sz="0" w:space="0" w:color="auto"/>
        <w:left w:val="none" w:sz="0" w:space="0" w:color="auto"/>
        <w:bottom w:val="none" w:sz="0" w:space="0" w:color="auto"/>
        <w:right w:val="none" w:sz="0" w:space="0" w:color="auto"/>
      </w:divBdr>
    </w:div>
    <w:div w:id="21054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www.dropbox.com%2Frequest%2FxEp2Aq2sTXuNbeOjZ9h6&amp;data=05%7C02%7Ccn30456%40harpercollege.edu%7Ce139e37d7fe24f345f7e08de7fa7fc45%7C41791c41ffcb45e49c1d11a6b502a6d7%7C0%7C0%7C639088556630452081%7CUnknown%7CTWFpbGZsb3d8eyJFbXB0eU1hcGkiOnRydWUsIlYiOiIwLjAuMDAwMCIsIlAiOiJXaW4zMiIsIkFOIjoiTWFpbCIsIldUIjoyfQ%3D%3D%7C0%7C%7C%7C&amp;sdata=kal3ut0eSWaaYGqDgrepR%2BZiSQ4Fxq0leaVdOTUztRE%3D&amp;reserved=0"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ropbox.com/request/xEp2Aq2sTXuNbeOjZ9h6" TargetMode="External"/><Relationship Id="rId17" Type="http://schemas.openxmlformats.org/officeDocument/2006/relationships/customXml" Target="ink/ink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urchasing@harpercollege.edu" TargetMode="External"/><Relationship Id="rId20" Type="http://schemas.openxmlformats.org/officeDocument/2006/relationships/hyperlink" Target="https://supplierdiversitymanagementportal.illinois.gov/VendorDirector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arpercollege.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upplierdiversitymanagementportal.illinois.gov/VendorDirector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webex.com/harpercollege/j.php?MTID=m2fcd55655007486bbd7efea4dc3c761b" TargetMode="Externa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0T13:58:47.983"/>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84B84F3193148AD264ADD6B87490B" ma:contentTypeVersion="18" ma:contentTypeDescription="Create a new document." ma:contentTypeScope="" ma:versionID="7218c8712ed2f7ceb14b8dab6ceb17b9">
  <xsd:schema xmlns:xsd="http://www.w3.org/2001/XMLSchema" xmlns:xs="http://www.w3.org/2001/XMLSchema" xmlns:p="http://schemas.microsoft.com/office/2006/metadata/properties" xmlns:ns3="ad9fce74-a9a9-46ef-aca8-b931e8f7dd92" xmlns:ns4="5dc4f86d-96d5-4856-b65b-65f63e5014c5" targetNamespace="http://schemas.microsoft.com/office/2006/metadata/properties" ma:root="true" ma:fieldsID="01781aceae70fe565393174f463780aa" ns3:_="" ns4:_="">
    <xsd:import namespace="ad9fce74-a9a9-46ef-aca8-b931e8f7dd92"/>
    <xsd:import namespace="5dc4f86d-96d5-4856-b65b-65f63e5014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ce74-a9a9-46ef-aca8-b931e8f7d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4f86d-96d5-4856-b65b-65f63e5014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9fce74-a9a9-46ef-aca8-b931e8f7dd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7EEDD-0426-4D88-881E-EBA1C90E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ce74-a9a9-46ef-aca8-b931e8f7dd92"/>
    <ds:schemaRef ds:uri="5dc4f86d-96d5-4856-b65b-65f63e501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A11A9-036E-437D-B3DB-76CD525C07A4}">
  <ds:schemaRefs>
    <ds:schemaRef ds:uri="http://schemas.openxmlformats.org/officeDocument/2006/bibliography"/>
  </ds:schemaRefs>
</ds:datastoreItem>
</file>

<file path=customXml/itemProps3.xml><?xml version="1.0" encoding="utf-8"?>
<ds:datastoreItem xmlns:ds="http://schemas.openxmlformats.org/officeDocument/2006/customXml" ds:itemID="{99756523-9A36-4982-A128-73A0568808B6}">
  <ds:schemaRefs>
    <ds:schemaRef ds:uri="http://schemas.microsoft.com/office/2006/metadata/properties"/>
    <ds:schemaRef ds:uri="http://schemas.microsoft.com/office/infopath/2007/PartnerControls"/>
    <ds:schemaRef ds:uri="ad9fce74-a9a9-46ef-aca8-b931e8f7dd92"/>
  </ds:schemaRefs>
</ds:datastoreItem>
</file>

<file path=customXml/itemProps4.xml><?xml version="1.0" encoding="utf-8"?>
<ds:datastoreItem xmlns:ds="http://schemas.openxmlformats.org/officeDocument/2006/customXml" ds:itemID="{02330E07-64F1-4F5D-A790-1EA62C2AE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11241</Words>
  <Characters>64075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Sarley</dc:creator>
  <cp:lastModifiedBy>Jennifer Ruhe</cp:lastModifiedBy>
  <cp:revision>3</cp:revision>
  <cp:lastPrinted>2026-03-11T18:19:00Z</cp:lastPrinted>
  <dcterms:created xsi:type="dcterms:W3CDTF">2026-03-13T15:29:00Z</dcterms:created>
  <dcterms:modified xsi:type="dcterms:W3CDTF">2026-03-13T15:29:00Z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0x01010035684B84F3193148AD264ADD6B87490B</vt:lpwstr>
  </property>
</Properties>
</file>