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ind w:left="0" w:firstLine="0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6656"/>
        <w:gridCol w:w="2622"/>
      </w:tblGrid>
      <w:tr>
        <w:trPr>
          <w:trHeight w:val="340" w:hRule="atLeast"/>
        </w:trPr>
        <w:tc>
          <w:tcPr>
            <w:tcW w:w="67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23" w:lineRule="exact"/>
              <w:ind w:left="3558"/>
              <w:rPr>
                <w:b/>
                <w:sz w:val="20"/>
              </w:rPr>
            </w:pPr>
            <w:r>
              <w:rPr>
                <w:b/>
                <w:sz w:val="20"/>
              </w:rPr>
              <w:t>SECTION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00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90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02</w:t>
            </w:r>
          </w:p>
        </w:tc>
        <w:tc>
          <w:tcPr>
            <w:tcW w:w="2622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9" w:hRule="atLeast"/>
        </w:trPr>
        <w:tc>
          <w:tcPr>
            <w:tcW w:w="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before="110"/>
              <w:ind w:left="3287" w:hanging="956"/>
              <w:rPr>
                <w:b/>
                <w:sz w:val="20"/>
              </w:rPr>
            </w:pPr>
            <w:r>
              <w:rPr>
                <w:b/>
                <w:sz w:val="20"/>
              </w:rPr>
              <w:t>BIDDING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CONTRACT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REQUIREMENTS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ADDENDUM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NUMBER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0" w:hRule="atLeast"/>
        </w:trPr>
        <w:tc>
          <w:tcPr>
            <w:tcW w:w="670" w:type="dxa"/>
          </w:tcPr>
          <w:p>
            <w:pPr>
              <w:pStyle w:val="TableParagraph"/>
              <w:spacing w:before="112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To:</w:t>
            </w:r>
          </w:p>
        </w:tc>
        <w:tc>
          <w:tcPr>
            <w:tcW w:w="6656" w:type="dxa"/>
          </w:tcPr>
          <w:p>
            <w:pPr>
              <w:pStyle w:val="TableParagraph"/>
              <w:spacing w:before="112"/>
              <w:ind w:left="100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2026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Prospective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Bidders</w:t>
            </w:r>
          </w:p>
        </w:tc>
        <w:tc>
          <w:tcPr>
            <w:tcW w:w="2622" w:type="dxa"/>
          </w:tcPr>
          <w:p>
            <w:pPr>
              <w:pStyle w:val="TableParagraph"/>
              <w:spacing w:before="112"/>
              <w:ind w:left="641" w:right="534" w:firstLine="62"/>
              <w:rPr>
                <w:sz w:val="20"/>
              </w:rPr>
            </w:pPr>
            <w:r>
              <w:rPr>
                <w:sz w:val="20"/>
              </w:rPr>
              <w:t>Distributed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via: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BHFX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Planroom</w:t>
            </w:r>
          </w:p>
        </w:tc>
      </w:tr>
      <w:tr>
        <w:trPr>
          <w:trHeight w:val="1379" w:hRule="atLeast"/>
        </w:trPr>
        <w:tc>
          <w:tcPr>
            <w:tcW w:w="670" w:type="dxa"/>
          </w:tcPr>
          <w:p>
            <w:pPr>
              <w:pStyle w:val="TableParagraph"/>
              <w:spacing w:before="110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From:</w:t>
            </w:r>
          </w:p>
        </w:tc>
        <w:tc>
          <w:tcPr>
            <w:tcW w:w="6656" w:type="dxa"/>
          </w:tcPr>
          <w:p>
            <w:pPr>
              <w:pStyle w:val="TableParagraph"/>
              <w:spacing w:before="110"/>
              <w:ind w:left="100"/>
              <w:rPr>
                <w:sz w:val="20"/>
              </w:rPr>
            </w:pPr>
            <w:r>
              <w:rPr>
                <w:sz w:val="20"/>
              </w:rPr>
              <w:t>Legat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Architects,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Inc.</w:t>
            </w:r>
          </w:p>
          <w:p>
            <w:pPr>
              <w:pStyle w:val="TableParagraph"/>
              <w:spacing w:before="1"/>
              <w:ind w:left="100" w:right="3678"/>
              <w:rPr>
                <w:sz w:val="20"/>
              </w:rPr>
            </w:pPr>
            <w:r>
              <w:rPr>
                <w:sz w:val="20"/>
              </w:rPr>
              <w:t>2015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Spring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Road,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Suite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701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Oak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Brook,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60523</w:t>
            </w:r>
          </w:p>
          <w:p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(630)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990-</w:t>
            </w:r>
            <w:r>
              <w:rPr>
                <w:spacing w:val="-4"/>
                <w:sz w:val="20"/>
              </w:rPr>
              <w:t>3535</w:t>
            </w:r>
          </w:p>
          <w:p>
            <w:pPr>
              <w:pStyle w:val="TableParagraph"/>
              <w:ind w:left="100"/>
              <w:rPr>
                <w:sz w:val="20"/>
              </w:rPr>
            </w:pPr>
            <w:hyperlink r:id="rId5">
              <w:r>
                <w:rPr>
                  <w:spacing w:val="-2"/>
                  <w:sz w:val="20"/>
                </w:rPr>
                <w:t>www.legat.com</w:t>
              </w:r>
            </w:hyperlink>
          </w:p>
        </w:tc>
        <w:tc>
          <w:tcPr>
            <w:tcW w:w="2622" w:type="dxa"/>
          </w:tcPr>
          <w:p>
            <w:pPr>
              <w:pStyle w:val="TableParagraph"/>
              <w:spacing w:before="110"/>
              <w:ind w:left="891" w:hanging="740"/>
              <w:rPr>
                <w:sz w:val="20"/>
              </w:rPr>
            </w:pPr>
            <w:r>
              <w:rPr>
                <w:sz w:val="20"/>
              </w:rPr>
              <w:t>Architect’s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Project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Number: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226076.00</w:t>
            </w:r>
          </w:p>
        </w:tc>
      </w:tr>
      <w:tr>
        <w:trPr>
          <w:trHeight w:val="459" w:hRule="atLeast"/>
        </w:trPr>
        <w:tc>
          <w:tcPr>
            <w:tcW w:w="670" w:type="dxa"/>
          </w:tcPr>
          <w:p>
            <w:pPr>
              <w:pStyle w:val="TableParagraph"/>
              <w:spacing w:before="110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Re:</w:t>
            </w:r>
          </w:p>
        </w:tc>
        <w:tc>
          <w:tcPr>
            <w:tcW w:w="6656" w:type="dxa"/>
          </w:tcPr>
          <w:p>
            <w:pPr>
              <w:pStyle w:val="TableParagraph"/>
              <w:spacing w:before="110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Addendum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Number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bidding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documents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for:</w:t>
            </w:r>
          </w:p>
        </w:tc>
        <w:tc>
          <w:tcPr>
            <w:tcW w:w="26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2" w:hRule="atLeast"/>
        </w:trPr>
        <w:tc>
          <w:tcPr>
            <w:tcW w:w="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before="112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Harper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College</w:t>
            </w:r>
          </w:p>
          <w:p>
            <w:pPr>
              <w:pStyle w:val="TableParagraph"/>
              <w:spacing w:line="230" w:lineRule="atLeast"/>
              <w:ind w:left="100" w:right="2578"/>
              <w:rPr>
                <w:b/>
                <w:sz w:val="20"/>
              </w:rPr>
            </w:pPr>
            <w:r>
              <w:rPr>
                <w:b/>
                <w:sz w:val="20"/>
              </w:rPr>
              <w:t>Buildings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S,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U,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X,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Y,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Z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Upgrades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Bid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Request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Number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b/>
                <w:sz w:val="20"/>
              </w:rPr>
              <w:t>Q01251</w:t>
            </w:r>
          </w:p>
        </w:tc>
        <w:tc>
          <w:tcPr>
            <w:tcW w:w="26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3"/>
        <w:ind w:left="0" w:firstLine="0"/>
        <w:rPr>
          <w:rFonts w:ascii="Times New Roman"/>
        </w:rPr>
      </w:pPr>
    </w:p>
    <w:p>
      <w:pPr>
        <w:pStyle w:val="BodyText"/>
        <w:spacing w:before="0"/>
        <w:ind w:left="360" w:right="274" w:firstLine="0"/>
      </w:pPr>
      <w:r>
        <w:rPr/>
        <w:t>This</w:t>
      </w:r>
      <w:r>
        <w:rPr>
          <w:rFonts w:ascii="Times New Roman"/>
        </w:rPr>
        <w:t> </w:t>
      </w:r>
      <w:r>
        <w:rPr/>
        <w:t>addendum</w:t>
      </w:r>
      <w:r>
        <w:rPr>
          <w:rFonts w:ascii="Times New Roman"/>
        </w:rPr>
        <w:t> </w:t>
      </w:r>
      <w:r>
        <w:rPr/>
        <w:t>forms</w:t>
      </w:r>
      <w:r>
        <w:rPr>
          <w:rFonts w:ascii="Times New Roman"/>
        </w:rPr>
        <w:t> </w:t>
      </w:r>
      <w:r>
        <w:rPr/>
        <w:t>a</w:t>
      </w:r>
      <w:r>
        <w:rPr>
          <w:rFonts w:ascii="Times New Roman"/>
        </w:rPr>
        <w:t> </w:t>
      </w:r>
      <w:r>
        <w:rPr/>
        <w:t>part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the</w:t>
      </w:r>
      <w:r>
        <w:rPr>
          <w:rFonts w:ascii="Times New Roman"/>
        </w:rPr>
        <w:t> </w:t>
      </w:r>
      <w:r>
        <w:rPr/>
        <w:t>bidding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contract</w:t>
      </w:r>
      <w:r>
        <w:rPr>
          <w:rFonts w:ascii="Times New Roman"/>
        </w:rPr>
        <w:t> </w:t>
      </w:r>
      <w:r>
        <w:rPr/>
        <w:t>documents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modifies</w:t>
      </w:r>
      <w:r>
        <w:rPr>
          <w:rFonts w:ascii="Times New Roman"/>
        </w:rPr>
        <w:t> </w:t>
      </w:r>
      <w:r>
        <w:rPr/>
        <w:t>the</w:t>
      </w:r>
      <w:r>
        <w:rPr>
          <w:rFonts w:ascii="Times New Roman"/>
        </w:rPr>
        <w:t> </w:t>
      </w:r>
      <w:r>
        <w:rPr/>
        <w:t>original</w:t>
      </w:r>
      <w:r>
        <w:rPr>
          <w:rFonts w:ascii="Times New Roman"/>
        </w:rPr>
        <w:t> </w:t>
      </w:r>
      <w:r>
        <w:rPr/>
        <w:t>bidding</w:t>
      </w:r>
      <w:r>
        <w:rPr>
          <w:rFonts w:ascii="Times New Roman"/>
        </w:rPr>
        <w:t> </w:t>
      </w:r>
      <w:r>
        <w:rPr/>
        <w:t>documents</w:t>
      </w:r>
      <w:r>
        <w:rPr>
          <w:rFonts w:ascii="Times New Roman"/>
        </w:rPr>
        <w:t> </w:t>
      </w:r>
      <w:r>
        <w:rPr/>
        <w:t>dated</w:t>
      </w:r>
      <w:r>
        <w:rPr>
          <w:rFonts w:ascii="Times New Roman"/>
        </w:rPr>
        <w:t> </w:t>
      </w:r>
      <w:r>
        <w:rPr/>
        <w:t>September</w:t>
      </w:r>
      <w:r>
        <w:rPr>
          <w:rFonts w:ascii="Times New Roman"/>
        </w:rPr>
        <w:t> </w:t>
      </w:r>
      <w:r>
        <w:rPr/>
        <w:t>15,</w:t>
      </w:r>
      <w:r>
        <w:rPr>
          <w:rFonts w:ascii="Times New Roman"/>
        </w:rPr>
        <w:t> </w:t>
      </w:r>
      <w:r>
        <w:rPr/>
        <w:t>2026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Addendum</w:t>
      </w:r>
      <w:r>
        <w:rPr>
          <w:rFonts w:ascii="Times New Roman"/>
        </w:rPr>
        <w:t> </w:t>
      </w:r>
      <w:r>
        <w:rPr/>
        <w:t>No.</w:t>
      </w:r>
      <w:r>
        <w:rPr>
          <w:rFonts w:ascii="Times New Roman"/>
        </w:rPr>
        <w:t> </w:t>
      </w:r>
      <w:r>
        <w:rPr/>
        <w:t>1</w:t>
      </w:r>
      <w:r>
        <w:rPr>
          <w:rFonts w:ascii="Times New Roman"/>
        </w:rPr>
        <w:t> </w:t>
      </w:r>
      <w:r>
        <w:rPr/>
        <w:t>dated</w:t>
      </w:r>
      <w:r>
        <w:rPr>
          <w:rFonts w:ascii="Times New Roman"/>
        </w:rPr>
        <w:t> </w:t>
      </w:r>
      <w:r>
        <w:rPr/>
        <w:t>September</w:t>
      </w:r>
      <w:r>
        <w:rPr>
          <w:rFonts w:ascii="Times New Roman"/>
        </w:rPr>
        <w:t> </w:t>
      </w:r>
      <w:r>
        <w:rPr/>
        <w:t>23,</w:t>
      </w:r>
      <w:r>
        <w:rPr>
          <w:rFonts w:ascii="Times New Roman"/>
        </w:rPr>
        <w:t> </w:t>
      </w:r>
      <w:r>
        <w:rPr/>
        <w:t>2026.</w:t>
      </w:r>
      <w:r>
        <w:rPr>
          <w:rFonts w:ascii="Times New Roman"/>
          <w:spacing w:val="40"/>
        </w:rPr>
        <w:t> </w:t>
      </w:r>
      <w:r>
        <w:rPr/>
        <w:t>Acknowledge</w:t>
      </w:r>
      <w:r>
        <w:rPr>
          <w:rFonts w:ascii="Times New Roman"/>
        </w:rPr>
        <w:t> </w:t>
      </w:r>
      <w:r>
        <w:rPr/>
        <w:t>receipt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this</w:t>
      </w:r>
      <w:r>
        <w:rPr>
          <w:rFonts w:ascii="Times New Roman"/>
        </w:rPr>
        <w:t> </w:t>
      </w:r>
      <w:r>
        <w:rPr/>
        <w:t>addendum</w:t>
      </w:r>
      <w:r>
        <w:rPr>
          <w:rFonts w:ascii="Times New Roman"/>
        </w:rPr>
        <w:t> </w:t>
      </w:r>
      <w:r>
        <w:rPr/>
        <w:t>in</w:t>
      </w:r>
      <w:r>
        <w:rPr>
          <w:rFonts w:ascii="Times New Roman"/>
        </w:rPr>
        <w:t> </w:t>
      </w:r>
      <w:r>
        <w:rPr/>
        <w:t>the</w:t>
      </w:r>
      <w:r>
        <w:rPr>
          <w:rFonts w:ascii="Times New Roman"/>
        </w:rPr>
        <w:t> </w:t>
      </w:r>
      <w:r>
        <w:rPr/>
        <w:t>space</w:t>
      </w:r>
      <w:r>
        <w:rPr>
          <w:rFonts w:ascii="Times New Roman"/>
        </w:rPr>
        <w:t> </w:t>
      </w:r>
      <w:r>
        <w:rPr/>
        <w:t>provided</w:t>
      </w:r>
      <w:r>
        <w:rPr>
          <w:rFonts w:ascii="Times New Roman"/>
        </w:rPr>
        <w:t> </w:t>
      </w:r>
      <w:r>
        <w:rPr/>
        <w:t>on</w:t>
      </w:r>
      <w:r>
        <w:rPr>
          <w:rFonts w:ascii="Times New Roman"/>
        </w:rPr>
        <w:t> </w:t>
      </w:r>
      <w:r>
        <w:rPr/>
        <w:t>Bid</w:t>
      </w:r>
      <w:r>
        <w:rPr>
          <w:rFonts w:ascii="Times New Roman"/>
        </w:rPr>
        <w:t> </w:t>
      </w:r>
      <w:r>
        <w:rPr/>
        <w:t>Form.</w:t>
      </w:r>
    </w:p>
    <w:p>
      <w:pPr>
        <w:pStyle w:val="BodyText"/>
        <w:spacing w:before="1"/>
        <w:ind w:left="360" w:firstLine="0"/>
      </w:pPr>
      <w:r>
        <w:rPr/>
        <w:t>FAILURE</w:t>
      </w:r>
      <w:r>
        <w:rPr>
          <w:rFonts w:ascii="Times New Roman"/>
          <w:spacing w:val="-1"/>
        </w:rPr>
        <w:t> </w:t>
      </w:r>
      <w:r>
        <w:rPr/>
        <w:t>TO</w:t>
      </w:r>
      <w:r>
        <w:rPr>
          <w:rFonts w:ascii="Times New Roman"/>
        </w:rPr>
        <w:t> </w:t>
      </w:r>
      <w:r>
        <w:rPr/>
        <w:t>DO</w:t>
      </w:r>
      <w:r>
        <w:rPr>
          <w:rFonts w:ascii="Times New Roman"/>
          <w:spacing w:val="3"/>
        </w:rPr>
        <w:t> </w:t>
      </w:r>
      <w:r>
        <w:rPr/>
        <w:t>SO</w:t>
      </w:r>
      <w:r>
        <w:rPr>
          <w:rFonts w:ascii="Times New Roman"/>
          <w:spacing w:val="1"/>
        </w:rPr>
        <w:t> </w:t>
      </w:r>
      <w:r>
        <w:rPr/>
        <w:t>MAY</w:t>
      </w:r>
      <w:r>
        <w:rPr>
          <w:rFonts w:ascii="Times New Roman"/>
          <w:spacing w:val="2"/>
        </w:rPr>
        <w:t> </w:t>
      </w:r>
      <w:r>
        <w:rPr/>
        <w:t>SUBJECT</w:t>
      </w:r>
      <w:r>
        <w:rPr>
          <w:rFonts w:ascii="Times New Roman"/>
          <w:spacing w:val="1"/>
        </w:rPr>
        <w:t> </w:t>
      </w:r>
      <w:r>
        <w:rPr/>
        <w:t>BIDDER</w:t>
      </w:r>
      <w:r>
        <w:rPr>
          <w:rFonts w:ascii="Times New Roman"/>
        </w:rPr>
        <w:t> </w:t>
      </w:r>
      <w:r>
        <w:rPr/>
        <w:t>TO</w:t>
      </w:r>
      <w:r>
        <w:rPr>
          <w:rFonts w:ascii="Times New Roman"/>
          <w:spacing w:val="1"/>
        </w:rPr>
        <w:t> </w:t>
      </w:r>
      <w:r>
        <w:rPr>
          <w:spacing w:val="-2"/>
        </w:rPr>
        <w:t>DISQUALIFICATION.</w:t>
      </w:r>
    </w:p>
    <w:p>
      <w:pPr>
        <w:pStyle w:val="BodyText"/>
        <w:spacing w:before="229"/>
        <w:ind w:left="0" w:firstLine="0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b/>
          <w:sz w:val="20"/>
        </w:rPr>
      </w:pPr>
      <w:r>
        <w:rPr>
          <w:b/>
          <w:sz w:val="20"/>
        </w:rPr>
        <w:t>PART</w:t>
      </w:r>
      <w:r>
        <w:rPr>
          <w:rFonts w:ascii="Times New Roman"/>
          <w:spacing w:val="1"/>
          <w:sz w:val="20"/>
        </w:rPr>
        <w:t> </w:t>
      </w:r>
      <w:r>
        <w:rPr>
          <w:b/>
          <w:sz w:val="20"/>
        </w:rPr>
        <w:t>1</w:t>
      </w:r>
      <w:r>
        <w:rPr>
          <w:rFonts w:ascii="Times New Roman"/>
          <w:spacing w:val="3"/>
          <w:sz w:val="20"/>
        </w:rPr>
        <w:t> </w:t>
      </w:r>
      <w:r>
        <w:rPr>
          <w:b/>
          <w:sz w:val="20"/>
        </w:rPr>
        <w:t>-</w:t>
      </w:r>
      <w:r>
        <w:rPr>
          <w:rFonts w:ascii="Times New Roman"/>
          <w:spacing w:val="1"/>
          <w:sz w:val="20"/>
        </w:rPr>
        <w:t> </w:t>
      </w:r>
      <w:r>
        <w:rPr>
          <w:b/>
          <w:sz w:val="20"/>
        </w:rPr>
        <w:t>ADDENDUM</w:t>
      </w:r>
      <w:r>
        <w:rPr>
          <w:rFonts w:ascii="Times New Roman"/>
          <w:spacing w:val="1"/>
          <w:sz w:val="20"/>
        </w:rPr>
        <w:t> </w:t>
      </w:r>
      <w:r>
        <w:rPr>
          <w:b/>
          <w:sz w:val="20"/>
        </w:rPr>
        <w:t>TO</w:t>
      </w:r>
      <w:r>
        <w:rPr>
          <w:rFonts w:ascii="Times New Roman"/>
          <w:spacing w:val="3"/>
          <w:sz w:val="20"/>
        </w:rPr>
        <w:t> </w:t>
      </w:r>
      <w:r>
        <w:rPr>
          <w:b/>
          <w:sz w:val="20"/>
        </w:rPr>
        <w:t>THE</w:t>
      </w:r>
      <w:r>
        <w:rPr>
          <w:rFonts w:ascii="Times New Roman"/>
          <w:sz w:val="20"/>
        </w:rPr>
        <w:t> </w:t>
      </w:r>
      <w:r>
        <w:rPr>
          <w:b/>
          <w:sz w:val="20"/>
        </w:rPr>
        <w:t>PROJECT</w:t>
      </w:r>
      <w:r>
        <w:rPr>
          <w:rFonts w:ascii="Times New Roman"/>
          <w:spacing w:val="1"/>
          <w:sz w:val="20"/>
        </w:rPr>
        <w:t> </w:t>
      </w:r>
      <w:r>
        <w:rPr>
          <w:b/>
          <w:spacing w:val="-2"/>
          <w:sz w:val="20"/>
        </w:rPr>
        <w:t>MANUAL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0" w:after="0"/>
        <w:ind w:left="1077" w:right="0" w:hanging="358"/>
        <w:jc w:val="left"/>
        <w:rPr>
          <w:sz w:val="20"/>
        </w:rPr>
      </w:pPr>
      <w:r>
        <w:rPr>
          <w:sz w:val="20"/>
        </w:rPr>
        <w:t>Document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00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11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13</w:t>
      </w:r>
      <w:r>
        <w:rPr>
          <w:rFonts w:ascii="Times New Roman" w:hAnsi="Times New Roman"/>
          <w:spacing w:val="3"/>
          <w:sz w:val="20"/>
        </w:rPr>
        <w:t> </w:t>
      </w:r>
      <w:r>
        <w:rPr>
          <w:b/>
          <w:sz w:val="20"/>
        </w:rPr>
        <w:t>–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ADVERTISEMENT</w:t>
      </w:r>
      <w:r>
        <w:rPr>
          <w:rFonts w:ascii="Times New Roman" w:hAnsi="Times New Roman"/>
          <w:spacing w:val="1"/>
          <w:sz w:val="20"/>
        </w:rPr>
        <w:t> </w:t>
      </w:r>
      <w:r>
        <w:rPr>
          <w:b/>
          <w:sz w:val="20"/>
        </w:rPr>
        <w:t>FOR</w:t>
      </w:r>
      <w:r>
        <w:rPr>
          <w:rFonts w:ascii="Times New Roman" w:hAnsi="Times New Roman"/>
          <w:spacing w:val="3"/>
          <w:sz w:val="20"/>
        </w:rPr>
        <w:t> </w:t>
      </w:r>
      <w:r>
        <w:rPr>
          <w:b/>
          <w:spacing w:val="-2"/>
          <w:sz w:val="20"/>
        </w:rPr>
        <w:t>BIDS</w:t>
      </w:r>
      <w:r>
        <w:rPr>
          <w:spacing w:val="-2"/>
          <w:sz w:val="20"/>
        </w:rPr>
        <w:t>.</w:t>
      </w:r>
    </w:p>
    <w:p>
      <w:pPr>
        <w:pStyle w:val="ListParagraph"/>
        <w:numPr>
          <w:ilvl w:val="2"/>
          <w:numId w:val="1"/>
        </w:numPr>
        <w:tabs>
          <w:tab w:pos="1438" w:val="left" w:leader="none"/>
        </w:tabs>
        <w:spacing w:line="229" w:lineRule="exact" w:before="0" w:after="0"/>
        <w:ind w:left="1438" w:right="0" w:hanging="358"/>
        <w:jc w:val="left"/>
        <w:rPr>
          <w:sz w:val="20"/>
        </w:rPr>
      </w:pPr>
      <w:r>
        <w:rPr>
          <w:sz w:val="20"/>
        </w:rPr>
        <w:t>DELETE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section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in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its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entirety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and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REPLACE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with</w:t>
      </w:r>
      <w:r>
        <w:rPr>
          <w:rFonts w:ascii="Times New Roman"/>
          <w:sz w:val="20"/>
        </w:rPr>
        <w:t> </w:t>
      </w:r>
      <w:r>
        <w:rPr>
          <w:sz w:val="20"/>
        </w:rPr>
        <w:t>attached</w:t>
      </w:r>
      <w:r>
        <w:rPr>
          <w:rFonts w:ascii="Times New Roman"/>
          <w:sz w:val="20"/>
        </w:rPr>
        <w:t> </w:t>
      </w:r>
      <w:r>
        <w:rPr>
          <w:sz w:val="20"/>
        </w:rPr>
        <w:t>revised</w:t>
      </w:r>
      <w:r>
        <w:rPr>
          <w:rFonts w:ascii="Times New Roman"/>
          <w:sz w:val="20"/>
        </w:rPr>
        <w:t> </w:t>
      </w:r>
      <w:r>
        <w:rPr>
          <w:spacing w:val="-2"/>
          <w:sz w:val="20"/>
        </w:rPr>
        <w:t>section.</w:t>
      </w:r>
    </w:p>
    <w:p>
      <w:pPr>
        <w:pStyle w:val="ListParagraph"/>
        <w:numPr>
          <w:ilvl w:val="3"/>
          <w:numId w:val="1"/>
        </w:numPr>
        <w:tabs>
          <w:tab w:pos="1798" w:val="left" w:leader="none"/>
        </w:tabs>
        <w:spacing w:line="229" w:lineRule="exact" w:before="0" w:after="0"/>
        <w:ind w:left="1798" w:right="0" w:hanging="358"/>
        <w:jc w:val="left"/>
        <w:rPr>
          <w:sz w:val="20"/>
        </w:rPr>
      </w:pPr>
      <w:r>
        <w:rPr>
          <w:sz w:val="20"/>
        </w:rPr>
        <w:t>Article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1.01,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Paragraph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H: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Contact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emails</w:t>
      </w:r>
      <w:r>
        <w:rPr>
          <w:rFonts w:ascii="Times New Roman"/>
          <w:sz w:val="20"/>
        </w:rPr>
        <w:t> </w:t>
      </w:r>
      <w:r>
        <w:rPr>
          <w:sz w:val="20"/>
        </w:rPr>
        <w:t>for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the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Architect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have</w:t>
      </w:r>
      <w:r>
        <w:rPr>
          <w:rFonts w:ascii="Times New Roman"/>
          <w:sz w:val="20"/>
        </w:rPr>
        <w:t> </w:t>
      </w:r>
      <w:r>
        <w:rPr>
          <w:sz w:val="20"/>
        </w:rPr>
        <w:t>been</w:t>
      </w:r>
      <w:r>
        <w:rPr>
          <w:rFonts w:ascii="Times New Roman"/>
          <w:spacing w:val="2"/>
          <w:sz w:val="20"/>
        </w:rPr>
        <w:t> </w:t>
      </w:r>
      <w:r>
        <w:rPr>
          <w:spacing w:val="-2"/>
          <w:sz w:val="20"/>
        </w:rPr>
        <w:t>added.</w:t>
      </w:r>
    </w:p>
    <w:p>
      <w:pPr>
        <w:pStyle w:val="BodyText"/>
        <w:spacing w:before="1"/>
        <w:ind w:left="0" w:firstLine="0"/>
      </w:pPr>
    </w:p>
    <w:p>
      <w:pPr>
        <w:pStyle w:val="ListParagraph"/>
        <w:numPr>
          <w:ilvl w:val="1"/>
          <w:numId w:val="1"/>
        </w:numPr>
        <w:tabs>
          <w:tab w:pos="1078" w:val="left" w:leader="none"/>
        </w:tabs>
        <w:spacing w:line="240" w:lineRule="auto" w:before="0" w:after="0"/>
        <w:ind w:left="1078" w:right="0" w:hanging="358"/>
        <w:jc w:val="left"/>
        <w:rPr>
          <w:b/>
          <w:sz w:val="20"/>
        </w:rPr>
      </w:pPr>
      <w:r>
        <w:rPr>
          <w:sz w:val="20"/>
        </w:rPr>
        <w:t>Document</w:t>
      </w:r>
      <w:r>
        <w:rPr>
          <w:rFonts w:ascii="Times New Roman" w:hAnsi="Times New Roman"/>
          <w:spacing w:val="2"/>
          <w:sz w:val="20"/>
        </w:rPr>
        <w:t> </w:t>
      </w:r>
      <w:r>
        <w:rPr>
          <w:b/>
          <w:sz w:val="20"/>
        </w:rPr>
        <w:t>01</w:t>
      </w:r>
      <w:r>
        <w:rPr>
          <w:rFonts w:ascii="Times New Roman" w:hAnsi="Times New Roman"/>
          <w:spacing w:val="2"/>
          <w:sz w:val="20"/>
        </w:rPr>
        <w:t> </w:t>
      </w:r>
      <w:r>
        <w:rPr>
          <w:b/>
          <w:sz w:val="20"/>
        </w:rPr>
        <w:t>10</w:t>
      </w:r>
      <w:r>
        <w:rPr>
          <w:rFonts w:ascii="Times New Roman" w:hAnsi="Times New Roman"/>
          <w:spacing w:val="2"/>
          <w:sz w:val="20"/>
        </w:rPr>
        <w:t> </w:t>
      </w:r>
      <w:r>
        <w:rPr>
          <w:b/>
          <w:sz w:val="20"/>
        </w:rPr>
        <w:t>00</w:t>
      </w:r>
      <w:r>
        <w:rPr>
          <w:rFonts w:ascii="Times New Roman" w:hAnsi="Times New Roman"/>
          <w:spacing w:val="4"/>
          <w:sz w:val="20"/>
        </w:rPr>
        <w:t> </w:t>
      </w:r>
      <w:r>
        <w:rPr>
          <w:b/>
          <w:sz w:val="20"/>
        </w:rPr>
        <w:t>–</w:t>
      </w:r>
      <w:r>
        <w:rPr>
          <w:rFonts w:ascii="Times New Roman" w:hAnsi="Times New Roman"/>
          <w:spacing w:val="4"/>
          <w:sz w:val="20"/>
        </w:rPr>
        <w:t> </w:t>
      </w:r>
      <w:r>
        <w:rPr>
          <w:b/>
          <w:spacing w:val="-2"/>
          <w:sz w:val="20"/>
        </w:rPr>
        <w:t>SUMMARY</w:t>
      </w:r>
    </w:p>
    <w:p>
      <w:pPr>
        <w:pStyle w:val="ListParagraph"/>
        <w:numPr>
          <w:ilvl w:val="2"/>
          <w:numId w:val="1"/>
        </w:numPr>
        <w:tabs>
          <w:tab w:pos="1438" w:val="left" w:leader="none"/>
        </w:tabs>
        <w:spacing w:line="240" w:lineRule="auto" w:before="1" w:after="0"/>
        <w:ind w:left="1438" w:right="0" w:hanging="358"/>
        <w:jc w:val="left"/>
        <w:rPr>
          <w:sz w:val="20"/>
        </w:rPr>
      </w:pPr>
      <w:r>
        <w:rPr>
          <w:sz w:val="20"/>
        </w:rPr>
        <w:t>DELETE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section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in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its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entirety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and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REPLACE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with</w:t>
      </w:r>
      <w:r>
        <w:rPr>
          <w:rFonts w:ascii="Times New Roman"/>
          <w:sz w:val="20"/>
        </w:rPr>
        <w:t> </w:t>
      </w:r>
      <w:r>
        <w:rPr>
          <w:sz w:val="20"/>
        </w:rPr>
        <w:t>attached</w:t>
      </w:r>
      <w:r>
        <w:rPr>
          <w:rFonts w:ascii="Times New Roman"/>
          <w:sz w:val="20"/>
        </w:rPr>
        <w:t> </w:t>
      </w:r>
      <w:r>
        <w:rPr>
          <w:sz w:val="20"/>
        </w:rPr>
        <w:t>revised</w:t>
      </w:r>
      <w:r>
        <w:rPr>
          <w:rFonts w:ascii="Times New Roman"/>
          <w:sz w:val="20"/>
        </w:rPr>
        <w:t> </w:t>
      </w:r>
      <w:r>
        <w:rPr>
          <w:spacing w:val="-2"/>
          <w:sz w:val="20"/>
        </w:rPr>
        <w:t>section.</w:t>
      </w:r>
    </w:p>
    <w:p>
      <w:pPr>
        <w:pStyle w:val="ListParagraph"/>
        <w:numPr>
          <w:ilvl w:val="3"/>
          <w:numId w:val="1"/>
        </w:numPr>
        <w:tabs>
          <w:tab w:pos="1798" w:val="left" w:leader="none"/>
        </w:tabs>
        <w:spacing w:line="240" w:lineRule="auto" w:before="0" w:after="0"/>
        <w:ind w:left="1798" w:right="0" w:hanging="358"/>
        <w:jc w:val="left"/>
        <w:rPr>
          <w:sz w:val="20"/>
        </w:rPr>
      </w:pPr>
      <w:r>
        <w:rPr>
          <w:sz w:val="20"/>
        </w:rPr>
        <w:t>Article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1.06,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Paragraph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B:</w:t>
      </w:r>
      <w:r>
        <w:rPr>
          <w:rFonts w:ascii="Times New Roman"/>
          <w:spacing w:val="1"/>
          <w:sz w:val="20"/>
        </w:rPr>
        <w:t> </w:t>
      </w:r>
      <w:r>
        <w:rPr>
          <w:sz w:val="20"/>
        </w:rPr>
        <w:t>Add</w:t>
      </w:r>
      <w:r>
        <w:rPr>
          <w:rFonts w:ascii="Times New Roman"/>
          <w:spacing w:val="2"/>
          <w:sz w:val="20"/>
        </w:rPr>
        <w:t> </w:t>
      </w:r>
      <w:r>
        <w:rPr>
          <w:sz w:val="20"/>
        </w:rPr>
        <w:t>Sub-paragraphs</w:t>
      </w:r>
      <w:r>
        <w:rPr>
          <w:rFonts w:ascii="Times New Roman"/>
          <w:spacing w:val="3"/>
          <w:sz w:val="20"/>
        </w:rPr>
        <w:t> </w:t>
      </w:r>
      <w:r>
        <w:rPr>
          <w:sz w:val="20"/>
        </w:rPr>
        <w:t>1,</w:t>
      </w:r>
      <w:r>
        <w:rPr>
          <w:rFonts w:ascii="Times New Roman"/>
          <w:sz w:val="20"/>
        </w:rPr>
        <w:t> </w:t>
      </w:r>
      <w:r>
        <w:rPr>
          <w:sz w:val="20"/>
        </w:rPr>
        <w:t>2,</w:t>
      </w:r>
      <w:r>
        <w:rPr>
          <w:rFonts w:ascii="Times New Roman"/>
          <w:spacing w:val="3"/>
          <w:sz w:val="20"/>
        </w:rPr>
        <w:t> </w:t>
      </w:r>
      <w:r>
        <w:rPr>
          <w:sz w:val="20"/>
        </w:rPr>
        <w:t>3,</w:t>
      </w:r>
      <w:r>
        <w:rPr>
          <w:rFonts w:ascii="Times New Roman"/>
          <w:spacing w:val="-1"/>
          <w:sz w:val="20"/>
        </w:rPr>
        <w:t> </w:t>
      </w:r>
      <w:r>
        <w:rPr>
          <w:sz w:val="20"/>
        </w:rPr>
        <w:t>and</w:t>
      </w:r>
      <w:r>
        <w:rPr>
          <w:rFonts w:ascii="Times New Roman"/>
          <w:sz w:val="20"/>
        </w:rPr>
        <w:t> </w:t>
      </w:r>
      <w:r>
        <w:rPr>
          <w:spacing w:val="-5"/>
          <w:sz w:val="20"/>
        </w:rPr>
        <w:t>4.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229"/>
        <w:ind w:left="0" w:firstLine="0"/>
      </w:pPr>
    </w:p>
    <w:p>
      <w:pPr>
        <w:spacing w:before="0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END</w:t>
      </w:r>
      <w:r>
        <w:rPr>
          <w:rFonts w:ascii="Times New Roman"/>
          <w:spacing w:val="1"/>
          <w:sz w:val="20"/>
        </w:rPr>
        <w:t> </w:t>
      </w:r>
      <w:r>
        <w:rPr>
          <w:b/>
          <w:sz w:val="20"/>
        </w:rPr>
        <w:t>OF</w:t>
      </w:r>
      <w:r>
        <w:rPr>
          <w:rFonts w:ascii="Times New Roman"/>
          <w:spacing w:val="5"/>
          <w:sz w:val="20"/>
        </w:rPr>
        <w:t> </w:t>
      </w:r>
      <w:r>
        <w:rPr>
          <w:b/>
          <w:spacing w:val="-2"/>
          <w:sz w:val="20"/>
        </w:rPr>
        <w:t>SECTION</w:t>
      </w:r>
    </w:p>
    <w:p>
      <w:pPr>
        <w:pStyle w:val="BodyText"/>
        <w:spacing w:before="229"/>
        <w:ind w:left="0" w:firstLine="0"/>
        <w:rPr>
          <w:b/>
        </w:rPr>
      </w:pPr>
    </w:p>
    <w:p>
      <w:pPr>
        <w:pStyle w:val="BodyText"/>
        <w:spacing w:before="0"/>
        <w:ind w:left="360" w:firstLine="0"/>
      </w:pPr>
      <w:r>
        <w:rPr/>
        <w:t>This</w:t>
      </w:r>
      <w:r>
        <w:rPr>
          <w:rFonts w:ascii="Times New Roman"/>
        </w:rPr>
        <w:t> </w:t>
      </w:r>
      <w:r>
        <w:rPr/>
        <w:t>addendum</w:t>
      </w:r>
      <w:r>
        <w:rPr>
          <w:rFonts w:ascii="Times New Roman"/>
          <w:spacing w:val="1"/>
        </w:rPr>
        <w:t> </w:t>
      </w:r>
      <w:r>
        <w:rPr/>
        <w:t>consists</w:t>
      </w:r>
      <w:r>
        <w:rPr>
          <w:rFonts w:ascii="Times New Roman"/>
          <w:spacing w:val="1"/>
        </w:rPr>
        <w:t> </w:t>
      </w:r>
      <w:r>
        <w:rPr/>
        <w:t>of</w:t>
      </w:r>
      <w:r>
        <w:rPr>
          <w:rFonts w:ascii="Times New Roman"/>
          <w:spacing w:val="1"/>
        </w:rPr>
        <w:t> </w:t>
      </w:r>
      <w:r>
        <w:rPr/>
        <w:t>1</w:t>
      </w:r>
      <w:r>
        <w:rPr>
          <w:rFonts w:ascii="Times New Roman"/>
          <w:spacing w:val="-1"/>
        </w:rPr>
        <w:t> </w:t>
      </w:r>
      <w:r>
        <w:rPr>
          <w:spacing w:val="-4"/>
        </w:rPr>
        <w:t>page.</w:t>
      </w:r>
    </w:p>
    <w:p>
      <w:pPr>
        <w:pStyle w:val="BodyText"/>
        <w:spacing w:before="1"/>
        <w:ind w:left="0" w:firstLine="0"/>
      </w:pPr>
    </w:p>
    <w:p>
      <w:pPr>
        <w:pStyle w:val="BodyText"/>
        <w:spacing w:before="0"/>
        <w:ind w:left="360" w:firstLine="0"/>
      </w:pPr>
      <w:r>
        <w:rPr/>
        <w:t>This</w:t>
      </w:r>
      <w:r>
        <w:rPr>
          <w:rFonts w:ascii="Times New Roman"/>
          <w:spacing w:val="-1"/>
        </w:rPr>
        <w:t> </w:t>
      </w:r>
      <w:r>
        <w:rPr/>
        <w:t>addendum</w:t>
      </w:r>
      <w:r>
        <w:rPr>
          <w:rFonts w:ascii="Times New Roman"/>
        </w:rPr>
        <w:t> </w:t>
      </w:r>
      <w:r>
        <w:rPr/>
        <w:t>has</w:t>
      </w:r>
      <w:r>
        <w:rPr>
          <w:rFonts w:ascii="Times New Roman"/>
          <w:spacing w:val="-1"/>
        </w:rPr>
        <w:t> </w:t>
      </w:r>
      <w:r>
        <w:rPr/>
        <w:t>6</w:t>
      </w:r>
      <w:r>
        <w:rPr>
          <w:rFonts w:ascii="Times New Roman"/>
        </w:rPr>
        <w:t> </w:t>
      </w:r>
      <w:r>
        <w:rPr/>
        <w:t>attached</w:t>
      </w:r>
      <w:r>
        <w:rPr>
          <w:rFonts w:ascii="Times New Roman"/>
        </w:rPr>
        <w:t> </w:t>
      </w:r>
      <w:r>
        <w:rPr/>
        <w:t>pages</w:t>
      </w:r>
      <w:r>
        <w:rPr>
          <w:rFonts w:ascii="Times New Roman"/>
        </w:rPr>
        <w:t> </w:t>
      </w:r>
      <w:r>
        <w:rPr/>
        <w:t>identified</w:t>
      </w:r>
      <w:r>
        <w:rPr>
          <w:rFonts w:ascii="Times New Roman"/>
        </w:rPr>
        <w:t> </w:t>
      </w:r>
      <w:r>
        <w:rPr>
          <w:spacing w:val="-2"/>
        </w:rPr>
        <w:t>below:</w:t>
      </w:r>
    </w:p>
    <w:p>
      <w:pPr>
        <w:pStyle w:val="BodyText"/>
        <w:spacing w:before="2"/>
        <w:ind w:left="0" w:firstLine="0"/>
      </w:pP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3" w:lineRule="exact" w:before="0" w:after="0"/>
        <w:ind w:left="1079" w:right="0" w:hanging="359"/>
        <w:jc w:val="left"/>
        <w:rPr>
          <w:sz w:val="20"/>
        </w:rPr>
      </w:pPr>
      <w:r>
        <w:rPr>
          <w:sz w:val="20"/>
        </w:rPr>
        <w:t>Specification</w:t>
      </w:r>
      <w:r>
        <w:rPr>
          <w:rFonts w:ascii="Times New Roman" w:hAnsi="Times New Roman"/>
          <w:spacing w:val="-7"/>
          <w:sz w:val="20"/>
        </w:rPr>
        <w:t> </w:t>
      </w:r>
      <w:r>
        <w:rPr>
          <w:spacing w:val="-2"/>
          <w:sz w:val="20"/>
        </w:rPr>
        <w:t>Sections:</w:t>
      </w:r>
    </w:p>
    <w:p>
      <w:pPr>
        <w:pStyle w:val="ListParagraph"/>
        <w:numPr>
          <w:ilvl w:val="1"/>
          <w:numId w:val="2"/>
        </w:numPr>
        <w:tabs>
          <w:tab w:pos="1439" w:val="left" w:leader="none"/>
        </w:tabs>
        <w:spacing w:line="237" w:lineRule="exact" w:before="0" w:after="0"/>
        <w:ind w:left="1439" w:right="0" w:hanging="359"/>
        <w:jc w:val="left"/>
        <w:rPr>
          <w:sz w:val="20"/>
        </w:rPr>
      </w:pPr>
      <w:r>
        <w:rPr>
          <w:sz w:val="20"/>
        </w:rPr>
        <w:t>00</w:t>
      </w:r>
      <w:r>
        <w:rPr>
          <w:rFonts w:ascii="Times New Roman" w:hAnsi="Times New Roman"/>
          <w:spacing w:val="1"/>
          <w:sz w:val="20"/>
        </w:rPr>
        <w:t> </w:t>
      </w:r>
      <w:r>
        <w:rPr>
          <w:sz w:val="20"/>
        </w:rPr>
        <w:t>11</w:t>
      </w:r>
      <w:r>
        <w:rPr>
          <w:rFonts w:ascii="Times New Roman" w:hAnsi="Times New Roman"/>
          <w:spacing w:val="1"/>
          <w:sz w:val="20"/>
        </w:rPr>
        <w:t> </w:t>
      </w:r>
      <w:r>
        <w:rPr>
          <w:sz w:val="20"/>
        </w:rPr>
        <w:t>13</w:t>
      </w:r>
      <w:r>
        <w:rPr>
          <w:rFonts w:ascii="Times New Roman" w:hAnsi="Times New Roman"/>
          <w:spacing w:val="2"/>
          <w:sz w:val="20"/>
        </w:rPr>
        <w:t> </w:t>
      </w:r>
      <w:r>
        <w:rPr>
          <w:sz w:val="20"/>
        </w:rPr>
        <w:t>–</w:t>
      </w:r>
      <w:r>
        <w:rPr>
          <w:rFonts w:ascii="Times New Roman" w:hAnsi="Times New Roman"/>
          <w:spacing w:val="3"/>
          <w:sz w:val="20"/>
        </w:rPr>
        <w:t> </w:t>
      </w:r>
      <w:r>
        <w:rPr>
          <w:sz w:val="20"/>
        </w:rPr>
        <w:t>ADVERTISEMENT</w:t>
      </w:r>
      <w:r>
        <w:rPr>
          <w:rFonts w:ascii="Times New Roman" w:hAnsi="Times New Roman"/>
          <w:spacing w:val="2"/>
          <w:sz w:val="20"/>
        </w:rPr>
        <w:t> </w:t>
      </w:r>
      <w:r>
        <w:rPr>
          <w:sz w:val="20"/>
        </w:rPr>
        <w:t>FOR</w:t>
      </w:r>
      <w:r>
        <w:rPr>
          <w:rFonts w:ascii="Times New Roman" w:hAnsi="Times New Roman"/>
          <w:spacing w:val="1"/>
          <w:sz w:val="20"/>
        </w:rPr>
        <w:t> </w:t>
      </w:r>
      <w:r>
        <w:rPr>
          <w:sz w:val="20"/>
        </w:rPr>
        <w:t>BIDS</w:t>
      </w:r>
      <w:r>
        <w:rPr>
          <w:rFonts w:ascii="Times New Roman" w:hAnsi="Times New Roman"/>
          <w:sz w:val="20"/>
        </w:rPr>
        <w:t> </w:t>
      </w:r>
      <w:r>
        <w:rPr>
          <w:sz w:val="20"/>
        </w:rPr>
        <w:t>(2</w:t>
      </w:r>
      <w:r>
        <w:rPr>
          <w:rFonts w:ascii="Times New Roman" w:hAnsi="Times New Roman"/>
          <w:spacing w:val="3"/>
          <w:sz w:val="20"/>
        </w:rPr>
        <w:t> </w:t>
      </w:r>
      <w:r>
        <w:rPr>
          <w:spacing w:val="-2"/>
          <w:sz w:val="20"/>
        </w:rPr>
        <w:t>PAGES)</w:t>
      </w:r>
    </w:p>
    <w:p>
      <w:pPr>
        <w:pStyle w:val="ListParagraph"/>
        <w:numPr>
          <w:ilvl w:val="1"/>
          <w:numId w:val="2"/>
        </w:numPr>
        <w:tabs>
          <w:tab w:pos="1439" w:val="left" w:leader="none"/>
        </w:tabs>
        <w:spacing w:line="239" w:lineRule="exact" w:before="0" w:after="0"/>
        <w:ind w:left="1439" w:right="0" w:hanging="359"/>
        <w:jc w:val="left"/>
        <w:rPr>
          <w:sz w:val="20"/>
        </w:rPr>
      </w:pPr>
      <w:r>
        <w:rPr>
          <w:sz w:val="20"/>
        </w:rPr>
        <w:t>01</w:t>
      </w:r>
      <w:r>
        <w:rPr>
          <w:rFonts w:ascii="Times New Roman" w:hAnsi="Times New Roman"/>
          <w:spacing w:val="2"/>
          <w:sz w:val="20"/>
        </w:rPr>
        <w:t> </w:t>
      </w:r>
      <w:r>
        <w:rPr>
          <w:sz w:val="20"/>
        </w:rPr>
        <w:t>01</w:t>
      </w:r>
      <w:r>
        <w:rPr>
          <w:rFonts w:ascii="Times New Roman" w:hAnsi="Times New Roman"/>
          <w:spacing w:val="2"/>
          <w:sz w:val="20"/>
        </w:rPr>
        <w:t> </w:t>
      </w:r>
      <w:r>
        <w:rPr>
          <w:sz w:val="20"/>
        </w:rPr>
        <w:t>00</w:t>
      </w:r>
      <w:r>
        <w:rPr>
          <w:rFonts w:ascii="Times New Roman" w:hAnsi="Times New Roman"/>
          <w:spacing w:val="4"/>
          <w:sz w:val="20"/>
        </w:rPr>
        <w:t> </w:t>
      </w:r>
      <w:r>
        <w:rPr>
          <w:sz w:val="20"/>
        </w:rPr>
        <w:t>–</w:t>
      </w:r>
      <w:r>
        <w:rPr>
          <w:rFonts w:ascii="Times New Roman" w:hAnsi="Times New Roman"/>
          <w:spacing w:val="4"/>
          <w:sz w:val="20"/>
        </w:rPr>
        <w:t> </w:t>
      </w:r>
      <w:r>
        <w:rPr>
          <w:sz w:val="20"/>
        </w:rPr>
        <w:t>SUMMARY</w:t>
      </w:r>
      <w:r>
        <w:rPr>
          <w:rFonts w:ascii="Times New Roman" w:hAnsi="Times New Roman"/>
          <w:spacing w:val="1"/>
          <w:sz w:val="20"/>
        </w:rPr>
        <w:t> </w:t>
      </w:r>
      <w:r>
        <w:rPr>
          <w:sz w:val="20"/>
        </w:rPr>
        <w:t>(4</w:t>
      </w:r>
      <w:r>
        <w:rPr>
          <w:rFonts w:ascii="Times New Roman" w:hAnsi="Times New Roman"/>
          <w:spacing w:val="4"/>
          <w:sz w:val="20"/>
        </w:rPr>
        <w:t> </w:t>
      </w:r>
      <w:r>
        <w:rPr>
          <w:spacing w:val="-2"/>
          <w:sz w:val="20"/>
        </w:rPr>
        <w:t>PAGES)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217"/>
        <w:ind w:left="0" w:firstLine="0"/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3594"/>
        <w:gridCol w:w="3775"/>
      </w:tblGrid>
      <w:tr>
        <w:trPr>
          <w:trHeight w:val="226" w:hRule="atLeast"/>
        </w:trPr>
        <w:tc>
          <w:tcPr>
            <w:tcW w:w="2809" w:type="dxa"/>
          </w:tcPr>
          <w:p>
            <w:pPr>
              <w:pStyle w:val="TableParagraph"/>
              <w:spacing w:line="206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226076.00</w:t>
            </w:r>
          </w:p>
        </w:tc>
        <w:tc>
          <w:tcPr>
            <w:tcW w:w="3594" w:type="dxa"/>
          </w:tcPr>
          <w:p>
            <w:pPr>
              <w:pStyle w:val="TableParagraph"/>
              <w:spacing w:line="206" w:lineRule="exact"/>
              <w:ind w:left="968"/>
              <w:jc w:val="center"/>
              <w:rPr>
                <w:sz w:val="20"/>
              </w:rPr>
            </w:pPr>
            <w:r>
              <w:rPr>
                <w:sz w:val="20"/>
              </w:rPr>
              <w:t>ADDENDUM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75" w:type="dxa"/>
          </w:tcPr>
          <w:p>
            <w:pPr>
              <w:pStyle w:val="TableParagraph"/>
              <w:spacing w:line="206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Harper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</w:tr>
      <w:tr>
        <w:trPr>
          <w:trHeight w:val="226" w:hRule="atLeast"/>
        </w:trPr>
        <w:tc>
          <w:tcPr>
            <w:tcW w:w="2809" w:type="dxa"/>
          </w:tcPr>
          <w:p>
            <w:pPr>
              <w:pStyle w:val="TableParagraph"/>
              <w:spacing w:line="206" w:lineRule="exact"/>
              <w:ind w:left="50"/>
              <w:rPr>
                <w:sz w:val="20"/>
              </w:rPr>
            </w:pPr>
            <w:r>
              <w:rPr>
                <w:sz w:val="20"/>
              </w:rPr>
              <w:t>Issued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Bidding</w:t>
            </w:r>
          </w:p>
        </w:tc>
        <w:tc>
          <w:tcPr>
            <w:tcW w:w="3594" w:type="dxa"/>
          </w:tcPr>
          <w:p>
            <w:pPr>
              <w:pStyle w:val="TableParagraph"/>
              <w:spacing w:line="206" w:lineRule="exact"/>
              <w:ind w:left="968"/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z w:val="20"/>
              </w:rPr>
              <w:t>90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75" w:type="dxa"/>
          </w:tcPr>
          <w:p>
            <w:pPr>
              <w:pStyle w:val="TableParagraph"/>
              <w:spacing w:line="206" w:lineRule="exact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Buildings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z w:val="20"/>
              </w:rPr>
              <w:t>A,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z w:val="20"/>
              </w:rPr>
              <w:t>S,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z w:val="20"/>
              </w:rPr>
              <w:t>U,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z w:val="20"/>
              </w:rPr>
              <w:t>X,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z w:val="20"/>
              </w:rPr>
              <w:t>Y,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Upgrades</w:t>
            </w:r>
          </w:p>
        </w:tc>
      </w:tr>
    </w:tbl>
    <w:p>
      <w:pPr>
        <w:pStyle w:val="TableParagraph"/>
        <w:spacing w:after="0" w:line="206" w:lineRule="exact"/>
        <w:jc w:val="right"/>
        <w:rPr>
          <w:sz w:val="20"/>
        </w:rPr>
        <w:sectPr>
          <w:type w:val="continuous"/>
          <w:pgSz w:w="12240" w:h="15840"/>
          <w:pgMar w:top="1060" w:bottom="280" w:left="720" w:right="720"/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152"/>
        <w:ind w:left="0" w:firstLine="0"/>
      </w:pPr>
    </w:p>
    <w:p>
      <w:pPr>
        <w:spacing w:before="1"/>
        <w:ind w:left="720" w:right="0" w:firstLine="0"/>
        <w:jc w:val="left"/>
        <w:rPr>
          <w:b/>
          <w:sz w:val="20"/>
        </w:rPr>
      </w:pPr>
      <w:r>
        <w:rPr>
          <w:b/>
          <w:sz w:val="20"/>
        </w:rPr>
        <w:t>ADVERTISEMENT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BIDS</w:t>
      </w:r>
    </w:p>
    <w:p>
      <w:pPr>
        <w:pStyle w:val="ListParagraph"/>
        <w:numPr>
          <w:ilvl w:val="1"/>
          <w:numId w:val="3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BID</w:t>
      </w:r>
      <w:r>
        <w:rPr>
          <w:b/>
          <w:spacing w:val="-2"/>
          <w:sz w:val="20"/>
        </w:rPr>
        <w:t> INFORMATION</w:t>
      </w:r>
    </w:p>
    <w:p>
      <w:pPr>
        <w:spacing w:before="66"/>
        <w:ind w:left="556" w:right="4036" w:firstLine="499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SECTION 00 11 13 ADVERTISEMENT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BIDS</w:t>
      </w:r>
    </w:p>
    <w:p>
      <w:pPr>
        <w:spacing w:after="0"/>
        <w:jc w:val="left"/>
        <w:rPr>
          <w:b/>
          <w:sz w:val="20"/>
        </w:rPr>
        <w:sectPr>
          <w:footerReference w:type="default" r:id="rId6"/>
          <w:pgSz w:w="12240" w:h="15840"/>
          <w:pgMar w:header="0" w:footer="1571" w:top="1460" w:bottom="1760" w:left="720" w:right="720"/>
          <w:pgNumType w:start="1"/>
          <w:cols w:num="2" w:equalWidth="0">
            <w:col w:w="3443" w:space="40"/>
            <w:col w:w="7317"/>
          </w:cols>
        </w:sectPr>
      </w:pP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721" w:hanging="420"/>
        <w:jc w:val="left"/>
        <w:rPr>
          <w:sz w:val="20"/>
        </w:rPr>
      </w:pPr>
      <w:r>
        <w:rPr>
          <w:sz w:val="20"/>
        </w:rPr>
        <w:t>ELECTRONIC BIDS WILL BE RECEIVED BY THE HARPER COLLEGE BOARD OF TRUSTEES</w:t>
      </w:r>
      <w:r>
        <w:rPr>
          <w:spacing w:val="-2"/>
          <w:sz w:val="20"/>
        </w:rPr>
        <w:t> </w:t>
      </w:r>
      <w:r>
        <w:rPr>
          <w:sz w:val="20"/>
        </w:rPr>
        <w:t>THROUGH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DROBOX</w:t>
      </w:r>
      <w:r>
        <w:rPr>
          <w:spacing w:val="-1"/>
          <w:sz w:val="20"/>
        </w:rPr>
        <w:t> </w:t>
      </w:r>
      <w:r>
        <w:rPr>
          <w:sz w:val="20"/>
        </w:rPr>
        <w:t>LINK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b/>
          <w:sz w:val="20"/>
        </w:rPr>
        <w:t>TUESDAY,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OCTOBER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20,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2026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11:00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A.M. </w:t>
      </w:r>
      <w:r>
        <w:rPr>
          <w:sz w:val="20"/>
        </w:rPr>
        <w:t>CENTRAL DAYLIGHT TIME FOR FURNISHING ALL THE NECESSARY LABOR, EQUIPMENT,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MATERIAL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THE:</w:t>
      </w:r>
      <w:r>
        <w:rPr>
          <w:spacing w:val="-3"/>
          <w:sz w:val="20"/>
        </w:rPr>
        <w:t> </w:t>
      </w:r>
      <w:r>
        <w:rPr>
          <w:b/>
          <w:sz w:val="20"/>
        </w:rPr>
        <w:t>BUILDINGS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U,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X,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Y,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Z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UPGRADES</w:t>
      </w:r>
      <w:r>
        <w:rPr>
          <w:b/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BID</w:t>
      </w:r>
    </w:p>
    <w:p>
      <w:pPr>
        <w:pStyle w:val="BodyText"/>
        <w:spacing w:before="0"/>
        <w:ind w:firstLine="0"/>
      </w:pPr>
      <w:r>
        <w:rPr/>
        <w:t>REQUEST</w:t>
      </w:r>
      <w:r>
        <w:rPr>
          <w:spacing w:val="-5"/>
        </w:rPr>
        <w:t> </w:t>
      </w:r>
      <w:r>
        <w:rPr/>
        <w:t>NO.</w:t>
      </w:r>
      <w:r>
        <w:rPr>
          <w:spacing w:val="-2"/>
        </w:rPr>
        <w:t> </w:t>
      </w:r>
      <w:r>
        <w:rPr>
          <w:b/>
        </w:rPr>
        <w:t>Q01251</w:t>
      </w:r>
      <w:r>
        <w:rPr>
          <w:b/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Harper</w:t>
      </w:r>
      <w:r>
        <w:rPr>
          <w:spacing w:val="-2"/>
        </w:rPr>
        <w:t> </w:t>
      </w:r>
      <w:r>
        <w:rPr/>
        <w:t>College,</w:t>
      </w:r>
      <w:r>
        <w:rPr>
          <w:spacing w:val="-2"/>
        </w:rPr>
        <w:t> </w:t>
      </w:r>
      <w:r>
        <w:rPr/>
        <w:t>1200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Algonquin</w:t>
      </w:r>
      <w:r>
        <w:rPr>
          <w:spacing w:val="-1"/>
        </w:rPr>
        <w:t> </w:t>
      </w:r>
      <w:r>
        <w:rPr/>
        <w:t>Road,</w:t>
      </w:r>
      <w:r>
        <w:rPr>
          <w:spacing w:val="-3"/>
        </w:rPr>
        <w:t> </w:t>
      </w:r>
      <w:r>
        <w:rPr/>
        <w:t>Palatine,</w:t>
      </w:r>
      <w:r>
        <w:rPr>
          <w:spacing w:val="-2"/>
        </w:rPr>
        <w:t> </w:t>
      </w:r>
      <w:r>
        <w:rPr/>
        <w:t>IL</w:t>
      </w:r>
      <w:r>
        <w:rPr>
          <w:spacing w:val="-1"/>
        </w:rPr>
        <w:t> </w:t>
      </w:r>
      <w:r>
        <w:rPr>
          <w:spacing w:val="-2"/>
        </w:rPr>
        <w:t>60067.</w:t>
      </w:r>
    </w:p>
    <w:p>
      <w:pPr>
        <w:pStyle w:val="ListParagraph"/>
        <w:numPr>
          <w:ilvl w:val="2"/>
          <w:numId w:val="3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DropBox link:</w:t>
      </w:r>
      <w:r>
        <w:rPr>
          <w:spacing w:val="-1"/>
          <w:sz w:val="20"/>
        </w:rPr>
        <w:t> </w:t>
      </w:r>
      <w:hyperlink r:id="rId7">
        <w:r>
          <w:rPr>
            <w:spacing w:val="-2"/>
            <w:sz w:val="20"/>
          </w:rPr>
          <w:t>https://www.dropbox.com/request/4rji7sbapicn7pgvgws6</w:t>
        </w:r>
      </w:hyperlink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729" w:hanging="420"/>
        <w:jc w:val="left"/>
        <w:rPr>
          <w:sz w:val="20"/>
        </w:rPr>
      </w:pPr>
      <w:r>
        <w:rPr>
          <w:sz w:val="20"/>
        </w:rPr>
        <w:t>Bids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publicly</w:t>
      </w:r>
      <w:r>
        <w:rPr>
          <w:spacing w:val="-3"/>
          <w:sz w:val="20"/>
        </w:rPr>
        <w:t> </w:t>
      </w:r>
      <w:r>
        <w:rPr>
          <w:sz w:val="20"/>
        </w:rPr>
        <w:t>opened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b/>
          <w:sz w:val="20"/>
        </w:rPr>
        <w:t>TUESDAY,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OCTOBER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2026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11:00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A.M.</w:t>
      </w:r>
      <w:r>
        <w:rPr>
          <w:b/>
          <w:spacing w:val="-4"/>
          <w:sz w:val="20"/>
        </w:rPr>
        <w:t> </w:t>
      </w:r>
      <w:r>
        <w:rPr>
          <w:sz w:val="20"/>
        </w:rPr>
        <w:t>central</w:t>
      </w:r>
      <w:r>
        <w:rPr>
          <w:spacing w:val="-3"/>
          <w:sz w:val="20"/>
        </w:rPr>
        <w:t> </w:t>
      </w:r>
      <w:r>
        <w:rPr>
          <w:sz w:val="20"/>
        </w:rPr>
        <w:t>daylight time via WebEx Meeting.</w:t>
      </w:r>
    </w:p>
    <w:p>
      <w:pPr>
        <w:pStyle w:val="ListParagraph"/>
        <w:numPr>
          <w:ilvl w:val="2"/>
          <w:numId w:val="3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WebEx </w:t>
      </w:r>
      <w:r>
        <w:rPr>
          <w:spacing w:val="-2"/>
          <w:sz w:val="20"/>
        </w:rPr>
        <w:t>link:</w:t>
      </w:r>
    </w:p>
    <w:p>
      <w:pPr>
        <w:spacing w:line="240" w:lineRule="auto"/>
        <w:ind w:left="16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05375" cy="345440"/>
                <wp:effectExtent l="9525" t="0" r="0" b="6985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905375" cy="3454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DDDDDD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auto" w:before="0"/>
                              <w:ind w:left="0" w:firstLine="0"/>
                            </w:pPr>
                            <w:hyperlink r:id="rId8">
                              <w:r>
                                <w:rPr>
                                  <w:spacing w:val="-2"/>
                                </w:rPr>
                                <w:t>https://harpercollege.webex.com/harpercollege/j.php?MTID=mbe9d4065d9e6cebb1d7</w:t>
                              </w:r>
                            </w:hyperlink>
                            <w:r>
                              <w:rPr>
                                <w:spacing w:val="-2"/>
                              </w:rPr>
                              <w:t> b25747e98ee1f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6.25pt;height:27.2pt;mso-position-horizontal-relative:char;mso-position-vertical-relative:line" type="#_x0000_t202" id="docshape4" filled="false" stroked="true" strokeweight=".75pt" strokecolor="#dddddd">
                <w10:anchorlock/>
                <v:textbox inset="0,0,0,0">
                  <w:txbxContent>
                    <w:p>
                      <w:pPr>
                        <w:pStyle w:val="BodyText"/>
                        <w:spacing w:line="276" w:lineRule="auto" w:before="0"/>
                        <w:ind w:left="0" w:firstLine="0"/>
                      </w:pPr>
                      <w:hyperlink r:id="rId8">
                        <w:r>
                          <w:rPr>
                            <w:spacing w:val="-2"/>
                          </w:rPr>
                          <w:t>https://harpercollege.webex.com/harpercollege/j.php?MTID=mbe9d4065d9e6cebb1d7</w:t>
                        </w:r>
                      </w:hyperlink>
                      <w:r>
                        <w:rPr>
                          <w:spacing w:val="-2"/>
                        </w:rPr>
                        <w:t> b25747e98ee1f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68" w:after="0"/>
        <w:ind w:left="1620" w:right="774" w:hanging="420"/>
        <w:jc w:val="left"/>
        <w:rPr>
          <w:sz w:val="20"/>
        </w:rPr>
      </w:pP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includes</w:t>
      </w:r>
      <w:r>
        <w:rPr>
          <w:spacing w:val="-3"/>
          <w:sz w:val="20"/>
        </w:rPr>
        <w:t> </w:t>
      </w:r>
      <w:r>
        <w:rPr>
          <w:sz w:val="20"/>
        </w:rPr>
        <w:t>toilet</w:t>
      </w:r>
      <w:r>
        <w:rPr>
          <w:spacing w:val="-4"/>
          <w:sz w:val="20"/>
        </w:rPr>
        <w:t> </w:t>
      </w:r>
      <w:r>
        <w:rPr>
          <w:sz w:val="20"/>
        </w:rPr>
        <w:t>room</w:t>
      </w:r>
      <w:r>
        <w:rPr>
          <w:spacing w:val="-3"/>
          <w:sz w:val="20"/>
        </w:rPr>
        <w:t> </w:t>
      </w:r>
      <w:r>
        <w:rPr>
          <w:sz w:val="20"/>
        </w:rPr>
        <w:t>renovations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multiple</w:t>
      </w:r>
      <w:r>
        <w:rPr>
          <w:spacing w:val="-3"/>
          <w:sz w:val="20"/>
        </w:rPr>
        <w:t> </w:t>
      </w:r>
      <w:r>
        <w:rPr>
          <w:sz w:val="20"/>
        </w:rPr>
        <w:t>buildings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improvements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existing</w:t>
      </w:r>
      <w:r>
        <w:rPr>
          <w:spacing w:val="-3"/>
          <w:sz w:val="20"/>
        </w:rPr>
        <w:t> </w:t>
      </w:r>
      <w:r>
        <w:rPr>
          <w:sz w:val="20"/>
        </w:rPr>
        <w:t>fire barrier work.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784" w:hanging="420"/>
        <w:jc w:val="left"/>
        <w:rPr>
          <w:sz w:val="20"/>
        </w:rPr>
      </w:pPr>
      <w:r>
        <w:rPr>
          <w:sz w:val="20"/>
        </w:rPr>
        <w:t>Lump</w:t>
      </w:r>
      <w:r>
        <w:rPr>
          <w:spacing w:val="-2"/>
          <w:sz w:val="20"/>
        </w:rPr>
        <w:t> </w:t>
      </w:r>
      <w:r>
        <w:rPr>
          <w:sz w:val="20"/>
        </w:rPr>
        <w:t>sum</w:t>
      </w:r>
      <w:r>
        <w:rPr>
          <w:spacing w:val="-2"/>
          <w:sz w:val="20"/>
        </w:rPr>
        <w:t> </w:t>
      </w:r>
      <w:r>
        <w:rPr>
          <w:sz w:val="20"/>
        </w:rPr>
        <w:t>bid</w:t>
      </w:r>
      <w:r>
        <w:rPr>
          <w:spacing w:val="-2"/>
          <w:sz w:val="20"/>
        </w:rPr>
        <w:t> </w:t>
      </w:r>
      <w:r>
        <w:rPr>
          <w:sz w:val="20"/>
        </w:rPr>
        <w:t>proposals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received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project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scheduled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receipt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bids and will be publicly opened and read aloud.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884" w:hanging="420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non-mandatory</w:t>
      </w:r>
      <w:r>
        <w:rPr>
          <w:spacing w:val="-3"/>
          <w:sz w:val="20"/>
        </w:rPr>
        <w:t> </w:t>
      </w:r>
      <w:r>
        <w:rPr>
          <w:sz w:val="20"/>
        </w:rPr>
        <w:t>Pre-Bid</w:t>
      </w:r>
      <w:r>
        <w:rPr>
          <w:spacing w:val="-3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has</w:t>
      </w:r>
      <w:r>
        <w:rPr>
          <w:spacing w:val="-3"/>
          <w:sz w:val="20"/>
        </w:rPr>
        <w:t> </w:t>
      </w:r>
      <w:r>
        <w:rPr>
          <w:sz w:val="20"/>
        </w:rPr>
        <w:t>been</w:t>
      </w:r>
      <w:r>
        <w:rPr>
          <w:spacing w:val="-3"/>
          <w:sz w:val="20"/>
        </w:rPr>
        <w:t> </w:t>
      </w:r>
      <w:r>
        <w:rPr>
          <w:sz w:val="20"/>
        </w:rPr>
        <w:t>scheduled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b/>
          <w:sz w:val="20"/>
        </w:rPr>
        <w:t>Tuesday,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September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29,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2026,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at 2:00 P.M. </w:t>
      </w:r>
      <w:r>
        <w:rPr>
          <w:sz w:val="20"/>
        </w:rPr>
        <w:t>central daylight time in Building W, Room W218, at Harper College, 1200 W Algonquin Road, Palatine, IL 60067. All bidders are encouraged to attend and sign-in at the meeting which will also be attended by the Owner and Architect A pre-bid walk-through of the area of work will take place immediately following the pre-bid meeting.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760" w:hanging="420"/>
        <w:jc w:val="left"/>
        <w:rPr>
          <w:sz w:val="20"/>
        </w:rPr>
      </w:pPr>
      <w:r>
        <w:rPr>
          <w:sz w:val="20"/>
        </w:rPr>
        <w:t>All questions regarding the Bidding Documents shall be submitted via email to both the Purchasing</w:t>
      </w:r>
      <w:r>
        <w:rPr>
          <w:spacing w:val="-4"/>
          <w:sz w:val="20"/>
        </w:rPr>
        <w:t> </w:t>
      </w:r>
      <w:r>
        <w:rPr>
          <w:sz w:val="20"/>
        </w:rPr>
        <w:t>Manager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Harper</w:t>
      </w:r>
      <w:r>
        <w:rPr>
          <w:spacing w:val="-4"/>
          <w:sz w:val="20"/>
        </w:rPr>
        <w:t> </w:t>
      </w:r>
      <w:r>
        <w:rPr>
          <w:sz w:val="20"/>
        </w:rPr>
        <w:t>College,</w:t>
      </w:r>
      <w:r>
        <w:rPr>
          <w:spacing w:val="-5"/>
          <w:sz w:val="20"/>
        </w:rPr>
        <w:t> </w:t>
      </w:r>
      <w:r>
        <w:rPr>
          <w:sz w:val="20"/>
        </w:rPr>
        <w:t>Mrs.</w:t>
      </w:r>
      <w:r>
        <w:rPr>
          <w:spacing w:val="-5"/>
          <w:sz w:val="20"/>
        </w:rPr>
        <w:t> </w:t>
      </w:r>
      <w:r>
        <w:rPr>
          <w:sz w:val="20"/>
        </w:rPr>
        <w:t>Jewell</w:t>
      </w:r>
      <w:r>
        <w:rPr>
          <w:spacing w:val="-4"/>
          <w:sz w:val="20"/>
        </w:rPr>
        <w:t> </w:t>
      </w:r>
      <w:r>
        <w:rPr>
          <w:sz w:val="20"/>
        </w:rPr>
        <w:t>Jackson</w:t>
      </w:r>
      <w:r>
        <w:rPr>
          <w:spacing w:val="-4"/>
          <w:sz w:val="20"/>
        </w:rPr>
        <w:t> </w:t>
      </w:r>
      <w:hyperlink r:id="rId9">
        <w:r>
          <w:rPr>
            <w:sz w:val="20"/>
          </w:rPr>
          <w:t>(purchasing@harpercollege.edu)</w:t>
        </w:r>
      </w:hyperlink>
      <w:r>
        <w:rPr>
          <w:sz w:val="20"/>
        </w:rPr>
        <w:t> and the Architect, Scot Parker </w:t>
      </w:r>
      <w:hyperlink r:id="rId10">
        <w:r>
          <w:rPr>
            <w:sz w:val="20"/>
          </w:rPr>
          <w:t>(sparker@legat.com),</w:t>
        </w:r>
      </w:hyperlink>
      <w:r>
        <w:rPr>
          <w:sz w:val="20"/>
        </w:rPr>
        <w:t> April Maifield </w:t>
      </w:r>
      <w:hyperlink r:id="rId11">
        <w:r>
          <w:rPr>
            <w:sz w:val="20"/>
          </w:rPr>
          <w:t>(amaifield@legat.com),</w:t>
        </w:r>
      </w:hyperlink>
      <w:r>
        <w:rPr>
          <w:sz w:val="20"/>
        </w:rPr>
        <w:t> and Megan</w:t>
      </w:r>
      <w:r>
        <w:rPr>
          <w:spacing w:val="-3"/>
          <w:sz w:val="20"/>
        </w:rPr>
        <w:t> </w:t>
      </w:r>
      <w:r>
        <w:rPr>
          <w:sz w:val="20"/>
        </w:rPr>
        <w:t>Ortinau</w:t>
      </w:r>
      <w:r>
        <w:rPr>
          <w:spacing w:val="-3"/>
          <w:sz w:val="20"/>
        </w:rPr>
        <w:t> </w:t>
      </w:r>
      <w:hyperlink r:id="rId12">
        <w:r>
          <w:rPr>
            <w:sz w:val="20"/>
          </w:rPr>
          <w:t>(mortinau@legat.com).</w:t>
        </w:r>
      </w:hyperlink>
      <w:r>
        <w:rPr>
          <w:spacing w:val="-4"/>
          <w:sz w:val="20"/>
        </w:rPr>
        <w:t> </w:t>
      </w:r>
      <w:r>
        <w:rPr>
          <w:sz w:val="20"/>
        </w:rPr>
        <w:t>Replies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issued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bidders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record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form of an Addendum. Questions received later than </w:t>
      </w:r>
      <w:r>
        <w:rPr>
          <w:b/>
          <w:sz w:val="20"/>
        </w:rPr>
        <w:t>Thursday, October 1, 2026, 5:00 P.M. </w:t>
      </w:r>
      <w:r>
        <w:rPr>
          <w:sz w:val="20"/>
        </w:rPr>
        <w:t>central daylight time may not be answered.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794" w:hanging="420"/>
        <w:jc w:val="left"/>
        <w:rPr>
          <w:sz w:val="20"/>
        </w:rPr>
      </w:pPr>
      <w:r>
        <w:rPr>
          <w:sz w:val="20"/>
        </w:rPr>
        <w:t>Bid</w:t>
      </w:r>
      <w:r>
        <w:rPr>
          <w:spacing w:val="-2"/>
          <w:sz w:val="20"/>
        </w:rPr>
        <w:t> </w:t>
      </w:r>
      <w:r>
        <w:rPr>
          <w:sz w:val="20"/>
        </w:rPr>
        <w:t>security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form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bid</w:t>
      </w:r>
      <w:r>
        <w:rPr>
          <w:spacing w:val="-2"/>
          <w:sz w:val="20"/>
        </w:rPr>
        <w:t> </w:t>
      </w:r>
      <w:r>
        <w:rPr>
          <w:sz w:val="20"/>
        </w:rPr>
        <w:t>bond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amount</w:t>
      </w:r>
      <w:r>
        <w:rPr>
          <w:spacing w:val="-3"/>
          <w:sz w:val="20"/>
        </w:rPr>
        <w:t> </w:t>
      </w:r>
      <w:r>
        <w:rPr>
          <w:sz w:val="20"/>
        </w:rPr>
        <w:t>equal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10</w:t>
      </w:r>
      <w:r>
        <w:rPr>
          <w:spacing w:val="-2"/>
          <w:sz w:val="20"/>
        </w:rPr>
        <w:t> </w:t>
      </w:r>
      <w:r>
        <w:rPr>
          <w:sz w:val="20"/>
        </w:rPr>
        <w:t>percent</w:t>
      </w:r>
      <w:r>
        <w:rPr>
          <w:spacing w:val="-3"/>
          <w:sz w:val="20"/>
        </w:rPr>
        <w:t> </w:t>
      </w:r>
      <w:r>
        <w:rPr>
          <w:sz w:val="20"/>
        </w:rPr>
        <w:t>(10%)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aggregate</w:t>
      </w:r>
      <w:r>
        <w:rPr>
          <w:spacing w:val="-2"/>
          <w:sz w:val="20"/>
        </w:rPr>
        <w:t> </w:t>
      </w:r>
      <w:r>
        <w:rPr>
          <w:sz w:val="20"/>
        </w:rPr>
        <w:t>of the Base Bid amount and any and all Alternate Bid amounts shall be submitted with the bid.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829" w:hanging="420"/>
        <w:jc w:val="left"/>
        <w:rPr>
          <w:sz w:val="20"/>
        </w:rPr>
      </w:pPr>
      <w:r>
        <w:rPr>
          <w:sz w:val="20"/>
        </w:rPr>
        <w:t>Performance,</w:t>
      </w:r>
      <w:r>
        <w:rPr>
          <w:spacing w:val="-4"/>
          <w:sz w:val="20"/>
        </w:rPr>
        <w:t> </w:t>
      </w:r>
      <w:r>
        <w:rPr>
          <w:sz w:val="20"/>
        </w:rPr>
        <w:t>Labor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Material</w:t>
      </w:r>
      <w:r>
        <w:rPr>
          <w:spacing w:val="-3"/>
          <w:sz w:val="20"/>
        </w:rPr>
        <w:t> </w:t>
      </w:r>
      <w:r>
        <w:rPr>
          <w:sz w:val="20"/>
        </w:rPr>
        <w:t>Payment</w:t>
      </w:r>
      <w:r>
        <w:rPr>
          <w:spacing w:val="-4"/>
          <w:sz w:val="20"/>
        </w:rPr>
        <w:t> </w:t>
      </w:r>
      <w:r>
        <w:rPr>
          <w:sz w:val="20"/>
        </w:rPr>
        <w:t>Bonds,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Certificate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Insurance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required from the successful bidder.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1466" w:hanging="420"/>
        <w:jc w:val="left"/>
        <w:rPr>
          <w:sz w:val="20"/>
        </w:rPr>
      </w:pP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bids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submitted</w:t>
      </w:r>
      <w:r>
        <w:rPr>
          <w:spacing w:val="-3"/>
          <w:sz w:val="20"/>
        </w:rPr>
        <w:t> </w:t>
      </w:r>
      <w:r>
        <w:rPr>
          <w:sz w:val="20"/>
        </w:rPr>
        <w:t>via</w:t>
      </w:r>
      <w:r>
        <w:rPr>
          <w:spacing w:val="-3"/>
          <w:sz w:val="20"/>
        </w:rPr>
        <w:t> </w:t>
      </w:r>
      <w:r>
        <w:rPr>
          <w:sz w:val="20"/>
        </w:rPr>
        <w:t>"DropBox</w:t>
      </w:r>
      <w:r>
        <w:rPr>
          <w:spacing w:val="-3"/>
          <w:sz w:val="20"/>
        </w:rPr>
        <w:t> </w:t>
      </w:r>
      <w:r>
        <w:rPr>
          <w:sz w:val="20"/>
        </w:rPr>
        <w:t>"</w:t>
      </w:r>
      <w:r>
        <w:rPr>
          <w:spacing w:val="-3"/>
          <w:sz w:val="20"/>
        </w:rPr>
        <w:t> </w:t>
      </w:r>
      <w:r>
        <w:rPr>
          <w:sz w:val="20"/>
        </w:rPr>
        <w:t>electronically</w:t>
      </w:r>
      <w:r>
        <w:rPr>
          <w:spacing w:val="-3"/>
          <w:sz w:val="20"/>
        </w:rPr>
        <w:t> </w:t>
      </w:r>
      <w:r>
        <w:rPr>
          <w:sz w:val="20"/>
        </w:rPr>
        <w:t>(NO</w:t>
      </w:r>
      <w:r>
        <w:rPr>
          <w:spacing w:val="-4"/>
          <w:sz w:val="20"/>
        </w:rPr>
        <w:t> </w:t>
      </w:r>
      <w:r>
        <w:rPr>
          <w:sz w:val="20"/>
        </w:rPr>
        <w:t>HARD</w:t>
      </w:r>
      <w:r>
        <w:rPr>
          <w:spacing w:val="-3"/>
          <w:sz w:val="20"/>
        </w:rPr>
        <w:t> </w:t>
      </w:r>
      <w:r>
        <w:rPr>
          <w:sz w:val="20"/>
        </w:rPr>
        <w:t>COPY</w:t>
      </w:r>
      <w:r>
        <w:rPr>
          <w:spacing w:val="-3"/>
          <w:sz w:val="20"/>
        </w:rPr>
        <w:t> </w:t>
      </w:r>
      <w:r>
        <w:rPr>
          <w:sz w:val="20"/>
        </w:rPr>
        <w:t>BIDS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BE </w:t>
      </w:r>
      <w:r>
        <w:rPr>
          <w:spacing w:val="-2"/>
          <w:sz w:val="20"/>
        </w:rPr>
        <w:t>PERMITTED).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728" w:hanging="420"/>
        <w:jc w:val="left"/>
        <w:rPr>
          <w:sz w:val="20"/>
        </w:rPr>
      </w:pP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bid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withdrawn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period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ninety</w:t>
      </w:r>
      <w:r>
        <w:rPr>
          <w:spacing w:val="-3"/>
          <w:sz w:val="20"/>
        </w:rPr>
        <w:t> </w:t>
      </w:r>
      <w:r>
        <w:rPr>
          <w:sz w:val="20"/>
        </w:rPr>
        <w:t>days</w:t>
      </w:r>
      <w:r>
        <w:rPr>
          <w:spacing w:val="-3"/>
          <w:sz w:val="20"/>
        </w:rPr>
        <w:t> </w:t>
      </w:r>
      <w:r>
        <w:rPr>
          <w:sz w:val="20"/>
        </w:rPr>
        <w:t>after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submission</w:t>
      </w:r>
      <w:r>
        <w:rPr>
          <w:spacing w:val="-3"/>
          <w:sz w:val="20"/>
        </w:rPr>
        <w:t> </w:t>
      </w:r>
      <w:r>
        <w:rPr>
          <w:sz w:val="20"/>
        </w:rPr>
        <w:t>without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consent</w:t>
      </w:r>
      <w:r>
        <w:rPr>
          <w:spacing w:val="-3"/>
          <w:sz w:val="20"/>
        </w:rPr>
        <w:t> </w:t>
      </w:r>
      <w:r>
        <w:rPr>
          <w:sz w:val="20"/>
        </w:rPr>
        <w:t>of the Board of Trustees.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840" w:hanging="420"/>
        <w:jc w:val="left"/>
        <w:rPr>
          <w:sz w:val="20"/>
        </w:rPr>
      </w:pP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bid</w:t>
      </w:r>
      <w:r>
        <w:rPr>
          <w:spacing w:val="-3"/>
          <w:sz w:val="20"/>
        </w:rPr>
        <w:t> </w:t>
      </w:r>
      <w:r>
        <w:rPr>
          <w:sz w:val="20"/>
        </w:rPr>
        <w:t>submitted</w:t>
      </w:r>
      <w:r>
        <w:rPr>
          <w:spacing w:val="-3"/>
          <w:sz w:val="20"/>
        </w:rPr>
        <w:t> </w:t>
      </w:r>
      <w:r>
        <w:rPr>
          <w:sz w:val="20"/>
        </w:rPr>
        <w:t>unsealed,</w:t>
      </w:r>
      <w:r>
        <w:rPr>
          <w:spacing w:val="-4"/>
          <w:sz w:val="20"/>
        </w:rPr>
        <w:t> </w:t>
      </w:r>
      <w:r>
        <w:rPr>
          <w:sz w:val="20"/>
        </w:rPr>
        <w:t>unsigned,</w:t>
      </w:r>
      <w:r>
        <w:rPr>
          <w:spacing w:val="-4"/>
          <w:sz w:val="20"/>
        </w:rPr>
        <w:t> </w:t>
      </w:r>
      <w:r>
        <w:rPr>
          <w:sz w:val="20"/>
        </w:rPr>
        <w:t>fax</w:t>
      </w:r>
      <w:r>
        <w:rPr>
          <w:spacing w:val="-3"/>
          <w:sz w:val="20"/>
        </w:rPr>
        <w:t> </w:t>
      </w:r>
      <w:r>
        <w:rPr>
          <w:sz w:val="20"/>
        </w:rPr>
        <w:t>transmission,</w:t>
      </w:r>
      <w:r>
        <w:rPr>
          <w:spacing w:val="-4"/>
          <w:sz w:val="20"/>
        </w:rPr>
        <w:t> </w:t>
      </w:r>
      <w:r>
        <w:rPr>
          <w:sz w:val="20"/>
        </w:rPr>
        <w:t>e-mail,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received</w:t>
      </w:r>
      <w:r>
        <w:rPr>
          <w:spacing w:val="-3"/>
          <w:sz w:val="20"/>
        </w:rPr>
        <w:t> </w:t>
      </w:r>
      <w:r>
        <w:rPr>
          <w:sz w:val="20"/>
        </w:rPr>
        <w:t>subsequent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 aforementioned date and time, may be disqualified and returned to the bidder.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851" w:hanging="420"/>
        <w:jc w:val="left"/>
        <w:rPr>
          <w:sz w:val="20"/>
        </w:rPr>
      </w:pPr>
      <w:r>
        <w:rPr>
          <w:sz w:val="20"/>
        </w:rPr>
        <w:t>Harper College reserves the right to reject any or all bids or parts thereof, to waive any irregularities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informalities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bidding</w:t>
      </w:r>
      <w:r>
        <w:rPr>
          <w:spacing w:val="-3"/>
          <w:sz w:val="20"/>
        </w:rPr>
        <w:t> </w:t>
      </w:r>
      <w:r>
        <w:rPr>
          <w:sz w:val="20"/>
        </w:rPr>
        <w:t>procedures,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award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contract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manner</w:t>
      </w:r>
      <w:r>
        <w:rPr>
          <w:spacing w:val="-3"/>
          <w:sz w:val="20"/>
        </w:rPr>
        <w:t> </w:t>
      </w:r>
      <w:r>
        <w:rPr>
          <w:sz w:val="20"/>
        </w:rPr>
        <w:t>best serving the interest of the College.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907" w:hanging="420"/>
        <w:jc w:val="left"/>
        <w:rPr>
          <w:sz w:val="20"/>
        </w:rPr>
      </w:pP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bidders</w:t>
      </w:r>
      <w:r>
        <w:rPr>
          <w:spacing w:val="-3"/>
          <w:sz w:val="20"/>
        </w:rPr>
        <w:t> </w:t>
      </w:r>
      <w:r>
        <w:rPr>
          <w:sz w:val="20"/>
        </w:rPr>
        <w:t>must</w:t>
      </w:r>
      <w:r>
        <w:rPr>
          <w:spacing w:val="-4"/>
          <w:sz w:val="20"/>
        </w:rPr>
        <w:t> </w:t>
      </w:r>
      <w:r>
        <w:rPr>
          <w:sz w:val="20"/>
        </w:rPr>
        <w:t>comply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applicable</w:t>
      </w:r>
      <w:r>
        <w:rPr>
          <w:spacing w:val="-3"/>
          <w:sz w:val="20"/>
        </w:rPr>
        <w:t> </w:t>
      </w:r>
      <w:r>
        <w:rPr>
          <w:sz w:val="20"/>
        </w:rPr>
        <w:t>Illinois</w:t>
      </w:r>
      <w:r>
        <w:rPr>
          <w:spacing w:val="-3"/>
          <w:sz w:val="20"/>
        </w:rPr>
        <w:t> </w:t>
      </w:r>
      <w:r>
        <w:rPr>
          <w:sz w:val="20"/>
        </w:rPr>
        <w:t>Law</w:t>
      </w:r>
      <w:r>
        <w:rPr>
          <w:spacing w:val="-3"/>
          <w:sz w:val="20"/>
        </w:rPr>
        <w:t> </w:t>
      </w:r>
      <w:r>
        <w:rPr>
          <w:sz w:val="20"/>
        </w:rPr>
        <w:t>requiring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payment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prevailing</w:t>
      </w:r>
      <w:r>
        <w:rPr>
          <w:spacing w:val="-3"/>
          <w:sz w:val="20"/>
        </w:rPr>
        <w:t> </w:t>
      </w:r>
      <w:r>
        <w:rPr>
          <w:sz w:val="20"/>
        </w:rPr>
        <w:t>wages by all Contractors working on public works.</w:t>
      </w:r>
      <w:r>
        <w:rPr>
          <w:spacing w:val="40"/>
          <w:sz w:val="20"/>
        </w:rPr>
        <w:t> </w:t>
      </w:r>
      <w:r>
        <w:rPr>
          <w:sz w:val="20"/>
        </w:rPr>
        <w:t>Bidder must comply with the Illinois Statutory requirements regarding labor, including Equal Employment Opportunity Laws.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1571" w:top="1060" w:bottom="280" w:left="720" w:right="720"/>
        </w:sectPr>
      </w:pP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0" w:after="0"/>
        <w:ind w:left="1620" w:right="884" w:hanging="420"/>
        <w:jc w:val="both"/>
        <w:rPr>
          <w:sz w:val="20"/>
        </w:rPr>
      </w:pPr>
      <w:r>
        <w:rPr>
          <w:sz w:val="20"/>
        </w:rPr>
        <w:t>Contractors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4"/>
          <w:sz w:val="20"/>
        </w:rPr>
        <w:t> </w:t>
      </w:r>
      <w:r>
        <w:rPr>
          <w:sz w:val="20"/>
        </w:rPr>
        <w:t>less</w:t>
      </w:r>
      <w:r>
        <w:rPr>
          <w:spacing w:val="-3"/>
          <w:sz w:val="20"/>
        </w:rPr>
        <w:t> </w:t>
      </w:r>
      <w:r>
        <w:rPr>
          <w:sz w:val="20"/>
        </w:rPr>
        <w:t>than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prevailing</w:t>
      </w:r>
      <w:r>
        <w:rPr>
          <w:spacing w:val="-3"/>
          <w:sz w:val="20"/>
        </w:rPr>
        <w:t> </w:t>
      </w:r>
      <w:r>
        <w:rPr>
          <w:sz w:val="20"/>
        </w:rPr>
        <w:t>rates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wages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laborers,</w:t>
      </w:r>
      <w:r>
        <w:rPr>
          <w:spacing w:val="-4"/>
          <w:sz w:val="20"/>
        </w:rPr>
        <w:t> </w:t>
      </w:r>
      <w:r>
        <w:rPr>
          <w:sz w:val="20"/>
        </w:rPr>
        <w:t>workmen,</w:t>
      </w:r>
      <w:r>
        <w:rPr>
          <w:spacing w:val="-4"/>
          <w:sz w:val="20"/>
        </w:rPr>
        <w:t> </w:t>
      </w:r>
      <w:r>
        <w:rPr>
          <w:sz w:val="20"/>
        </w:rPr>
        <w:t>and mechanics</w:t>
      </w:r>
      <w:r>
        <w:rPr>
          <w:spacing w:val="-1"/>
          <w:sz w:val="20"/>
        </w:rPr>
        <w:t> </w:t>
      </w:r>
      <w:r>
        <w:rPr>
          <w:sz w:val="20"/>
        </w:rPr>
        <w:t>performing</w:t>
      </w:r>
      <w:r>
        <w:rPr>
          <w:spacing w:val="-1"/>
          <w:sz w:val="20"/>
        </w:rPr>
        <w:t> </w:t>
      </w:r>
      <w:r>
        <w:rPr>
          <w:sz w:val="20"/>
        </w:rPr>
        <w:t>work</w:t>
      </w:r>
      <w:r>
        <w:rPr>
          <w:spacing w:val="-1"/>
          <w:sz w:val="20"/>
        </w:rPr>
        <w:t> </w:t>
      </w:r>
      <w:r>
        <w:rPr>
          <w:sz w:val="20"/>
        </w:rPr>
        <w:t>under</w:t>
      </w:r>
      <w:r>
        <w:rPr>
          <w:spacing w:val="-1"/>
          <w:sz w:val="20"/>
        </w:rPr>
        <w:t> </w:t>
      </w:r>
      <w:r>
        <w:rPr>
          <w:sz w:val="20"/>
        </w:rPr>
        <w:t>this</w:t>
      </w:r>
      <w:r>
        <w:rPr>
          <w:spacing w:val="-1"/>
          <w:sz w:val="20"/>
        </w:rPr>
        <w:t> </w:t>
      </w:r>
      <w:r>
        <w:rPr>
          <w:sz w:val="20"/>
        </w:rPr>
        <w:t>contract,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comply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requirements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 Illinois Wages of Employees on Public Works Act (820 ILCS 130/1-12).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6" w:after="0"/>
        <w:ind w:left="1620" w:right="963" w:hanging="420"/>
        <w:jc w:val="both"/>
        <w:rPr>
          <w:sz w:val="20"/>
        </w:rPr>
      </w:pPr>
      <w:r>
        <w:rPr>
          <w:sz w:val="20"/>
        </w:rPr>
        <w:t>Bidders</w:t>
      </w:r>
      <w:r>
        <w:rPr>
          <w:spacing w:val="-4"/>
          <w:sz w:val="20"/>
        </w:rPr>
        <w:t> </w:t>
      </w:r>
      <w:r>
        <w:rPr>
          <w:sz w:val="20"/>
        </w:rPr>
        <w:t>shall</w:t>
      </w:r>
      <w:r>
        <w:rPr>
          <w:spacing w:val="-4"/>
          <w:sz w:val="20"/>
        </w:rPr>
        <w:t> </w:t>
      </w:r>
      <w:r>
        <w:rPr>
          <w:sz w:val="20"/>
        </w:rPr>
        <w:t>comply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Business</w:t>
      </w:r>
      <w:r>
        <w:rPr>
          <w:spacing w:val="-4"/>
          <w:sz w:val="20"/>
        </w:rPr>
        <w:t> </w:t>
      </w:r>
      <w:r>
        <w:rPr>
          <w:sz w:val="20"/>
        </w:rPr>
        <w:t>Enterprise</w:t>
      </w:r>
      <w:r>
        <w:rPr>
          <w:spacing w:val="-4"/>
          <w:sz w:val="20"/>
        </w:rPr>
        <w:t> </w:t>
      </w:r>
      <w:r>
        <w:rPr>
          <w:sz w:val="20"/>
        </w:rPr>
        <w:t>Program:</w:t>
      </w:r>
      <w:r>
        <w:rPr>
          <w:spacing w:val="-5"/>
          <w:sz w:val="20"/>
        </w:rPr>
        <w:t> </w:t>
      </w:r>
      <w:r>
        <w:rPr>
          <w:sz w:val="20"/>
        </w:rPr>
        <w:t>Participation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Utilization</w:t>
      </w:r>
      <w:r>
        <w:rPr>
          <w:spacing w:val="-4"/>
          <w:sz w:val="20"/>
        </w:rPr>
        <w:t> </w:t>
      </w:r>
      <w:r>
        <w:rPr>
          <w:sz w:val="20"/>
        </w:rPr>
        <w:t>Plan developed by Harper College. There is an 18 percent requirement on the Contract.</w:t>
      </w:r>
    </w:p>
    <w:p>
      <w:pPr>
        <w:pStyle w:val="ListParagraph"/>
        <w:numPr>
          <w:ilvl w:val="2"/>
          <w:numId w:val="3"/>
        </w:numPr>
        <w:tabs>
          <w:tab w:pos="1620" w:val="left" w:leader="none"/>
        </w:tabs>
        <w:spacing w:line="240" w:lineRule="auto" w:before="87" w:after="0"/>
        <w:ind w:left="1620" w:right="774" w:hanging="420"/>
        <w:jc w:val="left"/>
        <w:rPr>
          <w:sz w:val="20"/>
        </w:rPr>
      </w:pPr>
      <w:r>
        <w:rPr>
          <w:sz w:val="20"/>
        </w:rPr>
        <w:t>Interested bidding contractors may obtain printed or PDF copies of the drawings and specifications</w:t>
      </w:r>
      <w:r>
        <w:rPr>
          <w:spacing w:val="-3"/>
          <w:sz w:val="20"/>
        </w:rPr>
        <w:t> </w:t>
      </w:r>
      <w:r>
        <w:rPr>
          <w:sz w:val="20"/>
        </w:rPr>
        <w:t>directly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BHFX</w:t>
      </w:r>
      <w:r>
        <w:rPr>
          <w:spacing w:val="-3"/>
          <w:sz w:val="20"/>
        </w:rPr>
        <w:t> </w:t>
      </w:r>
      <w:r>
        <w:rPr>
          <w:sz w:val="20"/>
        </w:rPr>
        <w:t>Digital</w:t>
      </w:r>
      <w:r>
        <w:rPr>
          <w:spacing w:val="-3"/>
          <w:sz w:val="20"/>
        </w:rPr>
        <w:t> </w:t>
      </w:r>
      <w:r>
        <w:rPr>
          <w:sz w:val="20"/>
        </w:rPr>
        <w:t>Imaging,</w:t>
      </w:r>
      <w:r>
        <w:rPr>
          <w:spacing w:val="-4"/>
          <w:sz w:val="20"/>
        </w:rPr>
        <w:t> </w:t>
      </w:r>
      <w:r>
        <w:rPr>
          <w:sz w:val="20"/>
        </w:rPr>
        <w:t>80</w:t>
      </w:r>
      <w:r>
        <w:rPr>
          <w:spacing w:val="-3"/>
          <w:sz w:val="20"/>
        </w:rPr>
        <w:t> </w:t>
      </w:r>
      <w:r>
        <w:rPr>
          <w:sz w:val="20"/>
        </w:rPr>
        <w:t>West</w:t>
      </w:r>
      <w:r>
        <w:rPr>
          <w:spacing w:val="-4"/>
          <w:sz w:val="20"/>
        </w:rPr>
        <w:t> </w:t>
      </w:r>
      <w:r>
        <w:rPr>
          <w:sz w:val="20"/>
        </w:rPr>
        <w:t>Seegers</w:t>
      </w:r>
      <w:r>
        <w:rPr>
          <w:spacing w:val="-3"/>
          <w:sz w:val="20"/>
        </w:rPr>
        <w:t> </w:t>
      </w:r>
      <w:r>
        <w:rPr>
          <w:sz w:val="20"/>
        </w:rPr>
        <w:t>Road,</w:t>
      </w:r>
      <w:r>
        <w:rPr>
          <w:spacing w:val="-4"/>
          <w:sz w:val="20"/>
        </w:rPr>
        <w:t> </w:t>
      </w:r>
      <w:r>
        <w:rPr>
          <w:sz w:val="20"/>
        </w:rPr>
        <w:t>Arlington</w:t>
      </w:r>
      <w:r>
        <w:rPr>
          <w:spacing w:val="-3"/>
          <w:sz w:val="20"/>
        </w:rPr>
        <w:t> </w:t>
      </w:r>
      <w:r>
        <w:rPr>
          <w:sz w:val="20"/>
        </w:rPr>
        <w:t>Heights,</w:t>
      </w:r>
      <w:r>
        <w:rPr>
          <w:spacing w:val="-4"/>
          <w:sz w:val="20"/>
        </w:rPr>
        <w:t> </w:t>
      </w:r>
      <w:r>
        <w:rPr>
          <w:sz w:val="20"/>
        </w:rPr>
        <w:t>IL 60005, phone (847) 593-3161 (Other northern Illinois locations of BHFX can be found at </w:t>
      </w:r>
      <w:hyperlink r:id="rId13">
        <w:r>
          <w:rPr>
            <w:sz w:val="20"/>
          </w:rPr>
          <w:t>www.BHFX.net).</w:t>
        </w:r>
      </w:hyperlink>
      <w:r>
        <w:rPr>
          <w:sz w:val="20"/>
        </w:rPr>
        <w:t> Contractors shall be responsible for the download or purchase costs. Amounts paid for the documents are not refundable.</w:t>
      </w:r>
    </w:p>
    <w:p>
      <w:pPr>
        <w:spacing w:before="86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END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> SECTION</w:t>
      </w:r>
    </w:p>
    <w:p>
      <w:pPr>
        <w:spacing w:after="0"/>
        <w:jc w:val="center"/>
        <w:rPr>
          <w:b/>
          <w:sz w:val="20"/>
        </w:rPr>
        <w:sectPr>
          <w:pgSz w:w="12240" w:h="15840"/>
          <w:pgMar w:header="0" w:footer="1571" w:top="1360" w:bottom="1760" w:left="720" w:right="720"/>
        </w:sectPr>
      </w:pPr>
    </w:p>
    <w:p>
      <w:pPr>
        <w:pStyle w:val="BodyText"/>
        <w:spacing w:before="0"/>
        <w:ind w:left="0" w:firstLine="0"/>
        <w:rPr>
          <w:b/>
        </w:rPr>
      </w:pPr>
    </w:p>
    <w:p>
      <w:pPr>
        <w:pStyle w:val="BodyText"/>
        <w:spacing w:before="152"/>
        <w:ind w:left="0" w:firstLine="0"/>
        <w:rPr>
          <w:b/>
        </w:rPr>
      </w:pPr>
    </w:p>
    <w:p>
      <w:pPr>
        <w:spacing w:before="1"/>
        <w:ind w:left="720" w:right="0" w:firstLine="0"/>
        <w:jc w:val="left"/>
        <w:rPr>
          <w:b/>
          <w:sz w:val="20"/>
        </w:rPr>
      </w:pPr>
      <w:r>
        <w:rPr>
          <w:b/>
          <w:sz w:val="20"/>
        </w:rPr>
        <w:t>PART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55"/>
          <w:sz w:val="20"/>
        </w:rPr>
        <w:t> </w:t>
      </w:r>
      <w:r>
        <w:rPr>
          <w:b/>
          <w:spacing w:val="-2"/>
          <w:sz w:val="20"/>
        </w:rPr>
        <w:t>GENERAL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pacing w:val="-2"/>
          <w:sz w:val="20"/>
        </w:rPr>
        <w:t>PROJECT</w:t>
      </w:r>
    </w:p>
    <w:p>
      <w:pPr>
        <w:spacing w:before="66"/>
        <w:ind w:left="1064" w:right="4536" w:hanging="345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SECTION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01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10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00 </w:t>
      </w:r>
      <w:r>
        <w:rPr>
          <w:b/>
          <w:spacing w:val="-2"/>
          <w:sz w:val="20"/>
        </w:rPr>
        <w:t>SUMMARY</w:t>
      </w:r>
    </w:p>
    <w:p>
      <w:pPr>
        <w:spacing w:after="0"/>
        <w:jc w:val="left"/>
        <w:rPr>
          <w:b/>
          <w:sz w:val="20"/>
        </w:rPr>
        <w:sectPr>
          <w:footerReference w:type="default" r:id="rId14"/>
          <w:pgSz w:w="12240" w:h="15840"/>
          <w:pgMar w:header="0" w:footer="1540" w:top="1460" w:bottom="1740" w:left="720" w:right="720"/>
          <w:pgNumType w:start="1"/>
          <w:cols w:num="2" w:equalWidth="0">
            <w:col w:w="2561" w:space="1258"/>
            <w:col w:w="6981"/>
          </w:cols>
        </w:sectPr>
      </w:pP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b/>
          <w:sz w:val="20"/>
        </w:rPr>
      </w:pPr>
      <w:r>
        <w:rPr>
          <w:sz w:val="20"/>
        </w:rPr>
        <w:t>Project</w:t>
      </w:r>
      <w:r>
        <w:rPr>
          <w:spacing w:val="-2"/>
          <w:sz w:val="20"/>
        </w:rPr>
        <w:t> </w:t>
      </w:r>
      <w:r>
        <w:rPr>
          <w:sz w:val="20"/>
        </w:rPr>
        <w:t>Name:</w:t>
      </w:r>
      <w:r>
        <w:rPr>
          <w:spacing w:val="-1"/>
          <w:sz w:val="20"/>
        </w:rPr>
        <w:t> </w:t>
      </w:r>
      <w:r>
        <w:rPr>
          <w:b/>
          <w:sz w:val="20"/>
        </w:rPr>
        <w:t>BUILDINGS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,X,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Y,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AND Z </w:t>
      </w:r>
      <w:r>
        <w:rPr>
          <w:b/>
          <w:spacing w:val="-2"/>
          <w:sz w:val="20"/>
        </w:rPr>
        <w:t>UPGRADES.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Owner's</w:t>
      </w:r>
      <w:r>
        <w:rPr>
          <w:spacing w:val="-2"/>
          <w:sz w:val="20"/>
        </w:rPr>
        <w:t> </w:t>
      </w:r>
      <w:r>
        <w:rPr>
          <w:sz w:val="20"/>
        </w:rPr>
        <w:t>Name:</w:t>
      </w:r>
      <w:r>
        <w:rPr>
          <w:spacing w:val="52"/>
          <w:sz w:val="20"/>
        </w:rPr>
        <w:t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TRUSTEES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HARPER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COLLEGE</w:t>
      </w:r>
      <w:r>
        <w:rPr>
          <w:spacing w:val="-2"/>
          <w:sz w:val="20"/>
        </w:rPr>
        <w:t>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Architect's</w:t>
      </w:r>
      <w:r>
        <w:rPr>
          <w:spacing w:val="-2"/>
          <w:sz w:val="20"/>
        </w:rPr>
        <w:t> </w:t>
      </w:r>
      <w:r>
        <w:rPr>
          <w:sz w:val="20"/>
        </w:rPr>
        <w:t>Name:</w:t>
      </w:r>
      <w:r>
        <w:rPr>
          <w:spacing w:val="54"/>
          <w:sz w:val="20"/>
        </w:rPr>
        <w:t> </w:t>
      </w:r>
      <w:r>
        <w:rPr>
          <w:sz w:val="20"/>
        </w:rPr>
        <w:t>Legat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Architects.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Project</w:t>
      </w:r>
      <w:r>
        <w:rPr>
          <w:spacing w:val="-2"/>
          <w:sz w:val="20"/>
        </w:rPr>
        <w:t> </w:t>
      </w:r>
      <w:r>
        <w:rPr>
          <w:sz w:val="20"/>
        </w:rPr>
        <w:t>consists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(but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limited</w:t>
      </w:r>
      <w:r>
        <w:rPr>
          <w:spacing w:val="-1"/>
          <w:sz w:val="20"/>
        </w:rPr>
        <w:t> </w:t>
      </w:r>
      <w:r>
        <w:rPr>
          <w:sz w:val="20"/>
        </w:rPr>
        <w:t>to)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following: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Alterations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28 restroooms</w:t>
      </w:r>
      <w:r>
        <w:rPr>
          <w:spacing w:val="-1"/>
          <w:sz w:val="20"/>
        </w:rPr>
        <w:t> </w:t>
      </w:r>
      <w:r>
        <w:rPr>
          <w:sz w:val="20"/>
        </w:rPr>
        <w:t>throughout</w:t>
      </w:r>
      <w:r>
        <w:rPr>
          <w:spacing w:val="-2"/>
          <w:sz w:val="20"/>
        </w:rPr>
        <w:t> </w:t>
      </w:r>
      <w:r>
        <w:rPr>
          <w:sz w:val="20"/>
        </w:rPr>
        <w:t>the </w:t>
      </w:r>
      <w:r>
        <w:rPr>
          <w:spacing w:val="-2"/>
          <w:sz w:val="20"/>
        </w:rPr>
        <w:t>campus.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Modifications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existing</w:t>
      </w:r>
      <w:r>
        <w:rPr>
          <w:spacing w:val="-2"/>
          <w:sz w:val="20"/>
        </w:rPr>
        <w:t> </w:t>
      </w:r>
      <w:r>
        <w:rPr>
          <w:sz w:val="20"/>
        </w:rPr>
        <w:t>fire</w:t>
      </w:r>
      <w:r>
        <w:rPr>
          <w:spacing w:val="-2"/>
          <w:sz w:val="20"/>
        </w:rPr>
        <w:t> </w:t>
      </w:r>
      <w:r>
        <w:rPr>
          <w:sz w:val="20"/>
        </w:rPr>
        <w:t>barrier</w:t>
      </w:r>
      <w:r>
        <w:rPr>
          <w:spacing w:val="-2"/>
          <w:sz w:val="20"/>
        </w:rPr>
        <w:t> partition.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796" w:hanging="420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contractor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procure</w:t>
      </w:r>
      <w:r>
        <w:rPr>
          <w:spacing w:val="-3"/>
          <w:sz w:val="20"/>
        </w:rPr>
        <w:t> </w:t>
      </w:r>
      <w:r>
        <w:rPr>
          <w:sz w:val="20"/>
        </w:rPr>
        <w:t>materials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timely</w:t>
      </w:r>
      <w:r>
        <w:rPr>
          <w:spacing w:val="-3"/>
          <w:sz w:val="20"/>
        </w:rPr>
        <w:t> </w:t>
      </w:r>
      <w:r>
        <w:rPr>
          <w:sz w:val="20"/>
        </w:rPr>
        <w:t>manner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materials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onsite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complete work prior to substantial completion date.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CONTRACT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DESCRIPTION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1029" w:hanging="420"/>
        <w:jc w:val="left"/>
        <w:rPr>
          <w:sz w:val="20"/>
        </w:rPr>
      </w:pPr>
      <w:r>
        <w:rPr>
          <w:sz w:val="20"/>
        </w:rPr>
        <w:t>Work</w:t>
      </w:r>
      <w:r>
        <w:rPr>
          <w:spacing w:val="-4"/>
          <w:sz w:val="20"/>
        </w:rPr>
        <w:t> </w:t>
      </w:r>
      <w:r>
        <w:rPr>
          <w:sz w:val="20"/>
        </w:rPr>
        <w:t>covered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Contract</w:t>
      </w:r>
      <w:r>
        <w:rPr>
          <w:spacing w:val="-5"/>
          <w:sz w:val="20"/>
        </w:rPr>
        <w:t> </w:t>
      </w:r>
      <w:r>
        <w:rPr>
          <w:sz w:val="20"/>
        </w:rPr>
        <w:t>Documents:</w:t>
      </w:r>
      <w:r>
        <w:rPr>
          <w:spacing w:val="-5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work</w:t>
      </w:r>
      <w:r>
        <w:rPr>
          <w:spacing w:val="-4"/>
          <w:sz w:val="20"/>
        </w:rPr>
        <w:t> </w:t>
      </w:r>
      <w:r>
        <w:rPr>
          <w:sz w:val="20"/>
        </w:rPr>
        <w:t>identified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construction</w:t>
      </w:r>
      <w:r>
        <w:rPr>
          <w:spacing w:val="-4"/>
          <w:sz w:val="20"/>
        </w:rPr>
        <w:t> </w:t>
      </w:r>
      <w:r>
        <w:rPr>
          <w:sz w:val="20"/>
        </w:rPr>
        <w:t>documents</w:t>
      </w:r>
      <w:r>
        <w:rPr>
          <w:spacing w:val="-4"/>
          <w:sz w:val="20"/>
        </w:rPr>
        <w:t> </w:t>
      </w:r>
      <w:r>
        <w:rPr>
          <w:sz w:val="20"/>
        </w:rPr>
        <w:t>(project manual and drawings).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796" w:hanging="420"/>
        <w:jc w:val="left"/>
        <w:rPr>
          <w:sz w:val="20"/>
        </w:rPr>
      </w:pPr>
      <w:r>
        <w:rPr>
          <w:sz w:val="20"/>
        </w:rPr>
        <w:t>Definitions.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following</w:t>
      </w:r>
      <w:r>
        <w:rPr>
          <w:spacing w:val="-3"/>
          <w:sz w:val="20"/>
        </w:rPr>
        <w:t> </w:t>
      </w:r>
      <w:r>
        <w:rPr>
          <w:sz w:val="20"/>
        </w:rPr>
        <w:t>terms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used</w:t>
      </w:r>
      <w:r>
        <w:rPr>
          <w:spacing w:val="-3"/>
          <w:sz w:val="20"/>
        </w:rPr>
        <w:t> </w:t>
      </w:r>
      <w:r>
        <w:rPr>
          <w:sz w:val="20"/>
        </w:rPr>
        <w:t>throughout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Contract</w:t>
      </w:r>
      <w:r>
        <w:rPr>
          <w:spacing w:val="-4"/>
          <w:sz w:val="20"/>
        </w:rPr>
        <w:t> </w:t>
      </w:r>
      <w:r>
        <w:rPr>
          <w:sz w:val="20"/>
        </w:rPr>
        <w:t>Documents.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 governed in accord with the definitions.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1281" w:hanging="460"/>
        <w:jc w:val="left"/>
        <w:rPr>
          <w:sz w:val="20"/>
        </w:rPr>
      </w:pPr>
      <w:r>
        <w:rPr>
          <w:sz w:val="20"/>
        </w:rPr>
        <w:t>Fabricated:</w:t>
      </w:r>
      <w:r>
        <w:rPr>
          <w:spacing w:val="40"/>
          <w:sz w:val="20"/>
        </w:rPr>
        <w:t> </w:t>
      </w:r>
      <w:r>
        <w:rPr>
          <w:sz w:val="20"/>
        </w:rPr>
        <w:t>Fabricated</w:t>
      </w:r>
      <w:r>
        <w:rPr>
          <w:spacing w:val="-4"/>
          <w:sz w:val="20"/>
        </w:rPr>
        <w:t> </w:t>
      </w:r>
      <w:r>
        <w:rPr>
          <w:sz w:val="20"/>
        </w:rPr>
        <w:t>pertains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items</w:t>
      </w:r>
      <w:r>
        <w:rPr>
          <w:spacing w:val="-4"/>
          <w:sz w:val="20"/>
        </w:rPr>
        <w:t> </w:t>
      </w:r>
      <w:r>
        <w:rPr>
          <w:sz w:val="20"/>
        </w:rPr>
        <w:t>specifically</w:t>
      </w:r>
      <w:r>
        <w:rPr>
          <w:spacing w:val="-4"/>
          <w:sz w:val="20"/>
        </w:rPr>
        <w:t> </w:t>
      </w:r>
      <w:r>
        <w:rPr>
          <w:sz w:val="20"/>
        </w:rPr>
        <w:t>assembled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made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selected materials or components to meet individual design requirements.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5" w:after="0"/>
        <w:ind w:left="2080" w:right="1425" w:hanging="460"/>
        <w:jc w:val="left"/>
        <w:rPr>
          <w:sz w:val="20"/>
        </w:rPr>
      </w:pPr>
      <w:r>
        <w:rPr>
          <w:sz w:val="20"/>
        </w:rPr>
        <w:t>Manufactured:</w:t>
      </w:r>
      <w:r>
        <w:rPr>
          <w:spacing w:val="40"/>
          <w:sz w:val="20"/>
        </w:rPr>
        <w:t> </w:t>
      </w:r>
      <w:r>
        <w:rPr>
          <w:sz w:val="20"/>
        </w:rPr>
        <w:t>Manufactured</w:t>
      </w:r>
      <w:r>
        <w:rPr>
          <w:spacing w:val="-4"/>
          <w:sz w:val="20"/>
        </w:rPr>
        <w:t> </w:t>
      </w:r>
      <w:r>
        <w:rPr>
          <w:sz w:val="20"/>
        </w:rPr>
        <w:t>means</w:t>
      </w:r>
      <w:r>
        <w:rPr>
          <w:spacing w:val="-4"/>
          <w:sz w:val="20"/>
        </w:rPr>
        <w:t> </w:t>
      </w:r>
      <w:r>
        <w:rPr>
          <w:sz w:val="20"/>
        </w:rPr>
        <w:t>standard</w:t>
      </w:r>
      <w:r>
        <w:rPr>
          <w:spacing w:val="-4"/>
          <w:sz w:val="20"/>
        </w:rPr>
        <w:t> </w:t>
      </w:r>
      <w:r>
        <w:rPr>
          <w:sz w:val="20"/>
        </w:rPr>
        <w:t>units,</w:t>
      </w:r>
      <w:r>
        <w:rPr>
          <w:spacing w:val="-5"/>
          <w:sz w:val="20"/>
        </w:rPr>
        <w:t> </w:t>
      </w:r>
      <w:r>
        <w:rPr>
          <w:sz w:val="20"/>
        </w:rPr>
        <w:t>usually</w:t>
      </w:r>
      <w:r>
        <w:rPr>
          <w:spacing w:val="-4"/>
          <w:sz w:val="20"/>
        </w:rPr>
        <w:t> </w:t>
      </w:r>
      <w:r>
        <w:rPr>
          <w:sz w:val="20"/>
        </w:rPr>
        <w:t>mass-produced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an established manufacturer of the respective item.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Provide:</w:t>
      </w:r>
      <w:r>
        <w:rPr>
          <w:spacing w:val="49"/>
          <w:sz w:val="20"/>
        </w:rPr>
        <w:t> </w:t>
      </w:r>
      <w:r>
        <w:rPr>
          <w:sz w:val="20"/>
        </w:rPr>
        <w:t>Provide</w:t>
      </w:r>
      <w:r>
        <w:rPr>
          <w:spacing w:val="-2"/>
          <w:sz w:val="20"/>
        </w:rPr>
        <w:t> </w:t>
      </w:r>
      <w:r>
        <w:rPr>
          <w:sz w:val="20"/>
        </w:rPr>
        <w:t>means</w:t>
      </w:r>
      <w:r>
        <w:rPr>
          <w:spacing w:val="-3"/>
          <w:sz w:val="20"/>
        </w:rPr>
        <w:t> </w:t>
      </w:r>
      <w:r>
        <w:rPr>
          <w:sz w:val="20"/>
        </w:rPr>
        <w:t>furnish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install.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5" w:after="0"/>
        <w:ind w:left="2080" w:right="880" w:hanging="460"/>
        <w:jc w:val="left"/>
        <w:rPr>
          <w:sz w:val="20"/>
        </w:rPr>
      </w:pPr>
      <w:r>
        <w:rPr>
          <w:sz w:val="20"/>
        </w:rPr>
        <w:t>Shop</w:t>
      </w:r>
      <w:r>
        <w:rPr>
          <w:spacing w:val="-3"/>
          <w:sz w:val="20"/>
        </w:rPr>
        <w:t> </w:t>
      </w:r>
      <w:r>
        <w:rPr>
          <w:sz w:val="20"/>
        </w:rPr>
        <w:t>fabricated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shop</w:t>
      </w:r>
      <w:r>
        <w:rPr>
          <w:spacing w:val="-3"/>
          <w:sz w:val="20"/>
        </w:rPr>
        <w:t> </w:t>
      </w:r>
      <w:r>
        <w:rPr>
          <w:sz w:val="20"/>
        </w:rPr>
        <w:t>made:</w:t>
      </w:r>
      <w:r>
        <w:rPr>
          <w:spacing w:val="40"/>
          <w:sz w:val="20"/>
        </w:rPr>
        <w:t> </w:t>
      </w:r>
      <w:r>
        <w:rPr>
          <w:sz w:val="20"/>
        </w:rPr>
        <w:t>Shop</w:t>
      </w:r>
      <w:r>
        <w:rPr>
          <w:spacing w:val="-3"/>
          <w:sz w:val="20"/>
        </w:rPr>
        <w:t> </w:t>
      </w:r>
      <w:r>
        <w:rPr>
          <w:sz w:val="20"/>
        </w:rPr>
        <w:t>fabricated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shop</w:t>
      </w:r>
      <w:r>
        <w:rPr>
          <w:spacing w:val="-3"/>
          <w:sz w:val="20"/>
        </w:rPr>
        <w:t> </w:t>
      </w:r>
      <w:r>
        <w:rPr>
          <w:sz w:val="20"/>
        </w:rPr>
        <w:t>made</w:t>
      </w:r>
      <w:r>
        <w:rPr>
          <w:spacing w:val="-3"/>
          <w:sz w:val="20"/>
        </w:rPr>
        <w:t> </w:t>
      </w:r>
      <w:r>
        <w:rPr>
          <w:sz w:val="20"/>
        </w:rPr>
        <w:t>refers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items</w:t>
      </w:r>
      <w:r>
        <w:rPr>
          <w:spacing w:val="-3"/>
          <w:sz w:val="20"/>
        </w:rPr>
        <w:t> </w:t>
      </w:r>
      <w:r>
        <w:rPr>
          <w:sz w:val="20"/>
        </w:rPr>
        <w:t>made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a Contractor or Subcontractor in their own Shop.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pacing w:val="-2"/>
          <w:sz w:val="20"/>
        </w:rPr>
        <w:t>Insurance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Refer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Article</w:t>
      </w:r>
      <w:r>
        <w:rPr>
          <w:spacing w:val="-2"/>
          <w:sz w:val="20"/>
        </w:rPr>
        <w:t> </w:t>
      </w:r>
      <w:r>
        <w:rPr>
          <w:sz w:val="20"/>
        </w:rPr>
        <w:t>11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Conditions.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pacing w:val="-2"/>
          <w:sz w:val="20"/>
        </w:rPr>
        <w:t>Contracts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Owner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award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single</w:t>
      </w:r>
      <w:r>
        <w:rPr>
          <w:spacing w:val="-3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contract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specified</w:t>
      </w:r>
      <w:r>
        <w:rPr>
          <w:spacing w:val="-2"/>
          <w:sz w:val="20"/>
        </w:rPr>
        <w:t> herein.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7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DESCRIPTION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ALTERATIONS</w:t>
      </w:r>
      <w:r>
        <w:rPr>
          <w:b/>
          <w:spacing w:val="-4"/>
          <w:sz w:val="20"/>
        </w:rPr>
        <w:t> WORK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873" w:hanging="420"/>
        <w:jc w:val="left"/>
        <w:rPr>
          <w:sz w:val="20"/>
        </w:rPr>
      </w:pPr>
      <w:r>
        <w:rPr>
          <w:sz w:val="20"/>
        </w:rPr>
        <w:t>Scope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demolition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removal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indicated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drawings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specified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Section</w:t>
      </w:r>
      <w:r>
        <w:rPr>
          <w:spacing w:val="-3"/>
          <w:sz w:val="20"/>
        </w:rPr>
        <w:t> </w:t>
      </w:r>
      <w:r>
        <w:rPr>
          <w:sz w:val="20"/>
        </w:rPr>
        <w:t>02</w:t>
      </w:r>
      <w:r>
        <w:rPr>
          <w:spacing w:val="-3"/>
          <w:sz w:val="20"/>
        </w:rPr>
        <w:t> </w:t>
      </w:r>
      <w:r>
        <w:rPr>
          <w:sz w:val="20"/>
        </w:rPr>
        <w:t>41 </w:t>
      </w:r>
      <w:r>
        <w:rPr>
          <w:spacing w:val="-4"/>
          <w:sz w:val="20"/>
        </w:rPr>
        <w:t>00.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984" w:hanging="420"/>
        <w:jc w:val="left"/>
        <w:rPr>
          <w:sz w:val="20"/>
        </w:rPr>
      </w:pPr>
      <w:r>
        <w:rPr>
          <w:sz w:val="20"/>
        </w:rPr>
        <w:t>Scope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alterations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indicated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drawings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specification</w:t>
      </w:r>
      <w:r>
        <w:rPr>
          <w:spacing w:val="-3"/>
          <w:sz w:val="20"/>
        </w:rPr>
        <w:t> </w:t>
      </w:r>
      <w:r>
        <w:rPr>
          <w:sz w:val="20"/>
        </w:rPr>
        <w:t>sections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project </w:t>
      </w:r>
      <w:r>
        <w:rPr>
          <w:spacing w:val="-2"/>
          <w:sz w:val="20"/>
        </w:rPr>
        <w:t>manual.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7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WORK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OWNER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129" w:hanging="420"/>
        <w:jc w:val="both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owner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award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complete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projects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vicinity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adjacent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this work.</w:t>
      </w:r>
      <w:r>
        <w:rPr>
          <w:spacing w:val="-4"/>
          <w:sz w:val="20"/>
        </w:rPr>
        <w:t> </w:t>
      </w:r>
      <w:r>
        <w:rPr>
          <w:sz w:val="20"/>
        </w:rPr>
        <w:t>Contractor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cooperate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Contractors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Owner's</w:t>
      </w:r>
      <w:r>
        <w:rPr>
          <w:spacing w:val="-3"/>
          <w:sz w:val="20"/>
        </w:rPr>
        <w:t> </w:t>
      </w:r>
      <w:r>
        <w:rPr>
          <w:sz w:val="20"/>
        </w:rPr>
        <w:t>personnel.</w:t>
      </w:r>
      <w:r>
        <w:rPr>
          <w:spacing w:val="-4"/>
          <w:sz w:val="20"/>
        </w:rPr>
        <w:t> </w:t>
      </w:r>
      <w:r>
        <w:rPr>
          <w:sz w:val="20"/>
        </w:rPr>
        <w:t>Contractor shall cooperate and schedule work with the college so as not</w:t>
      </w:r>
      <w:r>
        <w:rPr>
          <w:spacing w:val="-1"/>
          <w:sz w:val="20"/>
        </w:rPr>
        <w:t> </w:t>
      </w:r>
      <w:r>
        <w:rPr>
          <w:sz w:val="20"/>
        </w:rPr>
        <w:t>to impact</w:t>
      </w:r>
      <w:r>
        <w:rPr>
          <w:spacing w:val="-1"/>
          <w:sz w:val="20"/>
        </w:rPr>
        <w:t> </w:t>
      </w:r>
      <w:r>
        <w:rPr>
          <w:sz w:val="20"/>
        </w:rPr>
        <w:t>separate contracts. Refer to Article 1.08.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both"/>
        <w:rPr>
          <w:sz w:val="20"/>
        </w:rPr>
      </w:pPr>
      <w:r>
        <w:rPr>
          <w:sz w:val="20"/>
        </w:rPr>
        <w:t>Owner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perform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following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front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end: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both"/>
        <w:rPr>
          <w:sz w:val="20"/>
        </w:rPr>
      </w:pPr>
      <w:r>
        <w:rPr>
          <w:sz w:val="20"/>
        </w:rPr>
        <w:t>Furniture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equipment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removal.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both"/>
        <w:rPr>
          <w:sz w:val="20"/>
        </w:rPr>
      </w:pPr>
      <w:r>
        <w:rPr>
          <w:sz w:val="20"/>
        </w:rPr>
        <w:t>Owner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perform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following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back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end: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both"/>
        <w:rPr>
          <w:sz w:val="20"/>
        </w:rPr>
      </w:pPr>
      <w:r>
        <w:rPr>
          <w:sz w:val="20"/>
        </w:rPr>
        <w:t>Re-installation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furniture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equipment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removed.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DUTIES OF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CONTRACTOR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both"/>
        <w:rPr>
          <w:sz w:val="20"/>
        </w:rPr>
      </w:pPr>
      <w:r>
        <w:rPr>
          <w:sz w:val="20"/>
        </w:rPr>
        <w:t>Except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specifically</w:t>
      </w:r>
      <w:r>
        <w:rPr>
          <w:spacing w:val="-1"/>
          <w:sz w:val="20"/>
        </w:rPr>
        <w:t> </w:t>
      </w:r>
      <w:r>
        <w:rPr>
          <w:sz w:val="20"/>
        </w:rPr>
        <w:t>noted,</w:t>
      </w:r>
      <w:r>
        <w:rPr>
          <w:spacing w:val="-2"/>
          <w:sz w:val="20"/>
        </w:rPr>
        <w:t> </w:t>
      </w:r>
      <w:r>
        <w:rPr>
          <w:sz w:val="20"/>
        </w:rPr>
        <w:t>provide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pay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for: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both"/>
        <w:rPr>
          <w:sz w:val="20"/>
        </w:rPr>
      </w:pPr>
      <w:r>
        <w:rPr>
          <w:sz w:val="20"/>
        </w:rPr>
        <w:t>Labor,</w:t>
      </w:r>
      <w:r>
        <w:rPr>
          <w:spacing w:val="-2"/>
          <w:sz w:val="20"/>
        </w:rPr>
        <w:t> </w:t>
      </w:r>
      <w:r>
        <w:rPr>
          <w:sz w:val="20"/>
        </w:rPr>
        <w:t>materials</w:t>
      </w:r>
      <w:r>
        <w:rPr>
          <w:spacing w:val="-1"/>
          <w:sz w:val="20"/>
        </w:rPr>
        <w:t> </w:t>
      </w:r>
      <w:r>
        <w:rPr>
          <w:sz w:val="20"/>
        </w:rPr>
        <w:t>and </w:t>
      </w:r>
      <w:r>
        <w:rPr>
          <w:spacing w:val="-2"/>
          <w:sz w:val="20"/>
        </w:rPr>
        <w:t>equipment.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header="0" w:footer="1540" w:top="1060" w:bottom="280" w:left="720" w:right="720"/>
        </w:sectPr>
      </w:pP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80" w:after="0"/>
        <w:ind w:left="2079" w:right="0" w:hanging="459"/>
        <w:jc w:val="left"/>
        <w:rPr>
          <w:sz w:val="20"/>
        </w:rPr>
      </w:pPr>
      <w:r>
        <w:rPr>
          <w:sz w:val="20"/>
        </w:rPr>
        <w:t>Tools,</w:t>
      </w:r>
      <w:r>
        <w:rPr>
          <w:spacing w:val="-5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equipment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machinery.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Temporary</w:t>
      </w:r>
      <w:r>
        <w:rPr>
          <w:spacing w:val="-2"/>
          <w:sz w:val="20"/>
        </w:rPr>
        <w:t> </w:t>
      </w:r>
      <w:r>
        <w:rPr>
          <w:sz w:val="20"/>
        </w:rPr>
        <w:t>water,</w:t>
      </w:r>
      <w:r>
        <w:rPr>
          <w:spacing w:val="-2"/>
          <w:sz w:val="20"/>
        </w:rPr>
        <w:t> </w:t>
      </w:r>
      <w:r>
        <w:rPr>
          <w:sz w:val="20"/>
        </w:rPr>
        <w:t>fuel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utilities</w:t>
      </w:r>
      <w:r>
        <w:rPr>
          <w:spacing w:val="-1"/>
          <w:sz w:val="20"/>
        </w:rPr>
        <w:t> </w:t>
      </w:r>
      <w:r>
        <w:rPr>
          <w:sz w:val="20"/>
        </w:rPr>
        <w:t>required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construction.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Other</w:t>
      </w:r>
      <w:r>
        <w:rPr>
          <w:spacing w:val="-2"/>
          <w:sz w:val="20"/>
        </w:rPr>
        <w:t> </w:t>
      </w:r>
      <w:r>
        <w:rPr>
          <w:sz w:val="20"/>
        </w:rPr>
        <w:t>facilities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services</w:t>
      </w:r>
      <w:r>
        <w:rPr>
          <w:spacing w:val="-2"/>
          <w:sz w:val="20"/>
        </w:rPr>
        <w:t> </w:t>
      </w:r>
      <w:r>
        <w:rPr>
          <w:sz w:val="20"/>
        </w:rPr>
        <w:t>necessary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proper</w:t>
      </w:r>
      <w:r>
        <w:rPr>
          <w:spacing w:val="-2"/>
          <w:sz w:val="20"/>
        </w:rPr>
        <w:t> </w:t>
      </w:r>
      <w:r>
        <w:rPr>
          <w:sz w:val="20"/>
        </w:rPr>
        <w:t>execution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completion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work.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595" w:hanging="420"/>
        <w:jc w:val="left"/>
        <w:rPr>
          <w:sz w:val="20"/>
        </w:rPr>
      </w:pPr>
      <w:r>
        <w:rPr>
          <w:sz w:val="20"/>
        </w:rPr>
        <w:t>Secure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necessary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proper</w:t>
      </w:r>
      <w:r>
        <w:rPr>
          <w:spacing w:val="-3"/>
          <w:sz w:val="20"/>
        </w:rPr>
        <w:t> </w:t>
      </w:r>
      <w:r>
        <w:rPr>
          <w:sz w:val="20"/>
        </w:rPr>
        <w:t>execution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completion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work,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as applicable at time of receipt of bids: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Permits</w:t>
      </w:r>
      <w:r>
        <w:rPr>
          <w:spacing w:val="-3"/>
          <w:sz w:val="20"/>
        </w:rPr>
        <w:t> </w:t>
      </w:r>
      <w:r>
        <w:rPr>
          <w:sz w:val="20"/>
        </w:rPr>
        <w:t>(village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Palatine</w:t>
      </w:r>
      <w:r>
        <w:rPr>
          <w:spacing w:val="-2"/>
          <w:sz w:val="20"/>
        </w:rPr>
        <w:t> </w:t>
      </w:r>
      <w:r>
        <w:rPr>
          <w:sz w:val="20"/>
        </w:rPr>
        <w:t>permit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required)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Government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Fees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pacing w:val="-2"/>
          <w:sz w:val="20"/>
        </w:rPr>
        <w:t>Licenses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Give</w:t>
      </w:r>
      <w:r>
        <w:rPr>
          <w:spacing w:val="-5"/>
          <w:sz w:val="20"/>
        </w:rPr>
        <w:t> </w:t>
      </w:r>
      <w:r>
        <w:rPr>
          <w:sz w:val="20"/>
        </w:rPr>
        <w:t>required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notices.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273" w:hanging="420"/>
        <w:jc w:val="left"/>
        <w:rPr>
          <w:sz w:val="20"/>
        </w:rPr>
      </w:pPr>
      <w:r>
        <w:rPr>
          <w:sz w:val="20"/>
        </w:rPr>
        <w:t>Comply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4"/>
          <w:sz w:val="20"/>
        </w:rPr>
        <w:t> </w:t>
      </w:r>
      <w:r>
        <w:rPr>
          <w:sz w:val="20"/>
        </w:rPr>
        <w:t>codes,</w:t>
      </w:r>
      <w:r>
        <w:rPr>
          <w:spacing w:val="-4"/>
          <w:sz w:val="20"/>
        </w:rPr>
        <w:t> </w:t>
      </w:r>
      <w:r>
        <w:rPr>
          <w:sz w:val="20"/>
        </w:rPr>
        <w:t>ordinances,</w:t>
      </w:r>
      <w:r>
        <w:rPr>
          <w:spacing w:val="-4"/>
          <w:sz w:val="20"/>
        </w:rPr>
        <w:t> </w:t>
      </w:r>
      <w:r>
        <w:rPr>
          <w:sz w:val="20"/>
        </w:rPr>
        <w:t>rules,</w:t>
      </w:r>
      <w:r>
        <w:rPr>
          <w:spacing w:val="-4"/>
          <w:sz w:val="20"/>
        </w:rPr>
        <w:t> </w:t>
      </w:r>
      <w:r>
        <w:rPr>
          <w:sz w:val="20"/>
        </w:rPr>
        <w:t>regulations,</w:t>
      </w:r>
      <w:r>
        <w:rPr>
          <w:spacing w:val="-4"/>
          <w:sz w:val="20"/>
        </w:rPr>
        <w:t> </w:t>
      </w:r>
      <w:r>
        <w:rPr>
          <w:sz w:val="20"/>
        </w:rPr>
        <w:t>orders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other</w:t>
      </w:r>
      <w:r>
        <w:rPr>
          <w:spacing w:val="-4"/>
          <w:sz w:val="20"/>
        </w:rPr>
        <w:t> </w:t>
      </w:r>
      <w:r>
        <w:rPr>
          <w:sz w:val="20"/>
        </w:rPr>
        <w:t>legal</w:t>
      </w:r>
      <w:r>
        <w:rPr>
          <w:spacing w:val="-4"/>
          <w:sz w:val="20"/>
        </w:rPr>
        <w:t> </w:t>
      </w:r>
      <w:r>
        <w:rPr>
          <w:sz w:val="20"/>
        </w:rPr>
        <w:t>requirements</w:t>
      </w:r>
      <w:r>
        <w:rPr>
          <w:spacing w:val="-4"/>
          <w:sz w:val="20"/>
        </w:rPr>
        <w:t> </w:t>
      </w:r>
      <w:r>
        <w:rPr>
          <w:sz w:val="20"/>
        </w:rPr>
        <w:t>of public authorities, which bear on performance of work.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541" w:hanging="420"/>
        <w:jc w:val="left"/>
        <w:rPr>
          <w:sz w:val="20"/>
        </w:rPr>
      </w:pPr>
      <w:r>
        <w:rPr>
          <w:sz w:val="20"/>
        </w:rPr>
        <w:t>Promptly</w:t>
      </w:r>
      <w:r>
        <w:rPr>
          <w:spacing w:val="-3"/>
          <w:sz w:val="20"/>
        </w:rPr>
        <w:t> </w:t>
      </w:r>
      <w:r>
        <w:rPr>
          <w:sz w:val="20"/>
        </w:rPr>
        <w:t>submit</w:t>
      </w:r>
      <w:r>
        <w:rPr>
          <w:spacing w:val="-4"/>
          <w:sz w:val="20"/>
        </w:rPr>
        <w:t> </w:t>
      </w:r>
      <w:r>
        <w:rPr>
          <w:sz w:val="20"/>
        </w:rPr>
        <w:t>written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Architect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known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observed</w:t>
      </w:r>
      <w:r>
        <w:rPr>
          <w:spacing w:val="-3"/>
          <w:sz w:val="20"/>
        </w:rPr>
        <w:t> </w:t>
      </w:r>
      <w:r>
        <w:rPr>
          <w:sz w:val="20"/>
        </w:rPr>
        <w:t>variances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Contract Documents from legal requirements.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Appropriate</w:t>
      </w:r>
      <w:r>
        <w:rPr>
          <w:spacing w:val="-4"/>
          <w:sz w:val="20"/>
        </w:rPr>
        <w:t> </w:t>
      </w:r>
      <w:r>
        <w:rPr>
          <w:sz w:val="20"/>
        </w:rPr>
        <w:t>modifications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Contract</w:t>
      </w:r>
      <w:r>
        <w:rPr>
          <w:spacing w:val="-2"/>
          <w:sz w:val="20"/>
        </w:rPr>
        <w:t> </w:t>
      </w:r>
      <w:r>
        <w:rPr>
          <w:sz w:val="20"/>
        </w:rPr>
        <w:t>Documents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adjust</w:t>
      </w:r>
      <w:r>
        <w:rPr>
          <w:spacing w:val="-3"/>
          <w:sz w:val="20"/>
        </w:rPr>
        <w:t> </w:t>
      </w:r>
      <w:r>
        <w:rPr>
          <w:sz w:val="20"/>
        </w:rPr>
        <w:t>necessary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changes.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Assume</w:t>
      </w:r>
      <w:r>
        <w:rPr>
          <w:spacing w:val="-2"/>
          <w:sz w:val="20"/>
        </w:rPr>
        <w:t> </w:t>
      </w:r>
      <w:r>
        <w:rPr>
          <w:sz w:val="20"/>
        </w:rPr>
        <w:t>responsibility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Work</w:t>
      </w:r>
      <w:r>
        <w:rPr>
          <w:spacing w:val="-1"/>
          <w:sz w:val="20"/>
        </w:rPr>
        <w:t> </w:t>
      </w:r>
      <w:r>
        <w:rPr>
          <w:sz w:val="20"/>
        </w:rPr>
        <w:t>known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contrary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requirements.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Enforce</w:t>
      </w:r>
      <w:r>
        <w:rPr>
          <w:spacing w:val="-4"/>
          <w:sz w:val="20"/>
        </w:rPr>
        <w:t> </w:t>
      </w:r>
      <w:r>
        <w:rPr>
          <w:sz w:val="20"/>
        </w:rPr>
        <w:t>strict</w:t>
      </w:r>
      <w:r>
        <w:rPr>
          <w:spacing w:val="-3"/>
          <w:sz w:val="20"/>
        </w:rPr>
        <w:t> </w:t>
      </w:r>
      <w:r>
        <w:rPr>
          <w:sz w:val="20"/>
        </w:rPr>
        <w:t>discipline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good</w:t>
      </w:r>
      <w:r>
        <w:rPr>
          <w:spacing w:val="-3"/>
          <w:sz w:val="20"/>
        </w:rPr>
        <w:t> </w:t>
      </w:r>
      <w:r>
        <w:rPr>
          <w:sz w:val="20"/>
        </w:rPr>
        <w:t>order</w:t>
      </w:r>
      <w:r>
        <w:rPr>
          <w:spacing w:val="-2"/>
          <w:sz w:val="20"/>
        </w:rPr>
        <w:t> </w:t>
      </w:r>
      <w:r>
        <w:rPr>
          <w:sz w:val="20"/>
        </w:rPr>
        <w:t>among</w:t>
      </w:r>
      <w:r>
        <w:rPr>
          <w:spacing w:val="-2"/>
          <w:sz w:val="20"/>
        </w:rPr>
        <w:t> </w:t>
      </w:r>
      <w:r>
        <w:rPr>
          <w:sz w:val="20"/>
        </w:rPr>
        <w:t>employees.</w:t>
      </w:r>
      <w:r>
        <w:rPr>
          <w:spacing w:val="51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3"/>
          <w:sz w:val="20"/>
        </w:rPr>
        <w:t> </w:t>
      </w:r>
      <w:r>
        <w:rPr>
          <w:sz w:val="20"/>
        </w:rPr>
        <w:t>employ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Project: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Unfit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persons.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Persons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4"/>
          <w:sz w:val="20"/>
        </w:rPr>
        <w:t> </w:t>
      </w:r>
      <w:r>
        <w:rPr>
          <w:sz w:val="20"/>
        </w:rPr>
        <w:t>skilled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assigned</w:t>
      </w:r>
      <w:r>
        <w:rPr>
          <w:spacing w:val="-2"/>
          <w:sz w:val="20"/>
        </w:rPr>
        <w:t> task.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Project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exempt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-1"/>
          <w:sz w:val="20"/>
        </w:rPr>
        <w:t> </w:t>
      </w: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State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Local</w:t>
      </w:r>
      <w:r>
        <w:rPr>
          <w:spacing w:val="-1"/>
          <w:sz w:val="20"/>
        </w:rPr>
        <w:t> </w:t>
      </w:r>
      <w:r>
        <w:rPr>
          <w:sz w:val="20"/>
        </w:rPr>
        <w:t>use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taxes.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Obtain</w:t>
      </w:r>
      <w:r>
        <w:rPr>
          <w:spacing w:val="-4"/>
          <w:sz w:val="20"/>
        </w:rPr>
        <w:t> </w:t>
      </w:r>
      <w:r>
        <w:rPr>
          <w:sz w:val="20"/>
        </w:rPr>
        <w:t>sales</w:t>
      </w:r>
      <w:r>
        <w:rPr>
          <w:spacing w:val="-3"/>
          <w:sz w:val="20"/>
        </w:rPr>
        <w:t> </w:t>
      </w:r>
      <w:r>
        <w:rPr>
          <w:sz w:val="20"/>
        </w:rPr>
        <w:t>tax</w:t>
      </w:r>
      <w:r>
        <w:rPr>
          <w:spacing w:val="-3"/>
          <w:sz w:val="20"/>
        </w:rPr>
        <w:t> </w:t>
      </w:r>
      <w:r>
        <w:rPr>
          <w:sz w:val="20"/>
        </w:rPr>
        <w:t>exemption</w:t>
      </w:r>
      <w:r>
        <w:rPr>
          <w:spacing w:val="-4"/>
          <w:sz w:val="20"/>
        </w:rPr>
        <w:t> </w:t>
      </w:r>
      <w:r>
        <w:rPr>
          <w:sz w:val="20"/>
        </w:rPr>
        <w:t>certificate</w:t>
      </w:r>
      <w:r>
        <w:rPr>
          <w:spacing w:val="-3"/>
          <w:sz w:val="20"/>
        </w:rPr>
        <w:t> </w:t>
      </w:r>
      <w:r>
        <w:rPr>
          <w:sz w:val="20"/>
        </w:rPr>
        <w:t>number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Owner.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Place</w:t>
      </w:r>
      <w:r>
        <w:rPr>
          <w:spacing w:val="-6"/>
          <w:sz w:val="20"/>
        </w:rPr>
        <w:t> </w:t>
      </w:r>
      <w:r>
        <w:rPr>
          <w:sz w:val="20"/>
        </w:rPr>
        <w:t>exemption</w:t>
      </w:r>
      <w:r>
        <w:rPr>
          <w:spacing w:val="-3"/>
          <w:sz w:val="20"/>
        </w:rPr>
        <w:t> </w:t>
      </w:r>
      <w:r>
        <w:rPr>
          <w:sz w:val="20"/>
        </w:rPr>
        <w:t>certificate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invoices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materials</w:t>
      </w:r>
      <w:r>
        <w:rPr>
          <w:spacing w:val="-3"/>
          <w:sz w:val="20"/>
        </w:rPr>
        <w:t> </w:t>
      </w:r>
      <w:r>
        <w:rPr>
          <w:sz w:val="20"/>
        </w:rPr>
        <w:t>incorporated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work.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UUpon</w:t>
      </w:r>
      <w:r>
        <w:rPr>
          <w:spacing w:val="-2"/>
          <w:sz w:val="20"/>
        </w:rPr>
        <w:t> </w:t>
      </w:r>
      <w:r>
        <w:rPr>
          <w:sz w:val="20"/>
        </w:rPr>
        <w:t>Owner's</w:t>
      </w:r>
      <w:r>
        <w:rPr>
          <w:spacing w:val="-1"/>
          <w:sz w:val="20"/>
        </w:rPr>
        <w:t> </w:t>
      </w:r>
      <w:r>
        <w:rPr>
          <w:sz w:val="20"/>
        </w:rPr>
        <w:t>request</w:t>
      </w:r>
      <w:r>
        <w:rPr>
          <w:spacing w:val="-3"/>
          <w:sz w:val="20"/>
        </w:rPr>
        <w:t> </w:t>
      </w:r>
      <w:r>
        <w:rPr>
          <w:sz w:val="20"/>
        </w:rPr>
        <w:t>furnish</w:t>
      </w:r>
      <w:r>
        <w:rPr>
          <w:spacing w:val="-1"/>
          <w:sz w:val="20"/>
        </w:rPr>
        <w:t> </w:t>
      </w:r>
      <w:r>
        <w:rPr>
          <w:sz w:val="20"/>
        </w:rPr>
        <w:t>copies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invoices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Owner.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1192" w:hanging="460"/>
        <w:jc w:val="left"/>
        <w:rPr>
          <w:sz w:val="20"/>
        </w:rPr>
      </w:pPr>
      <w:r>
        <w:rPr>
          <w:sz w:val="20"/>
        </w:rPr>
        <w:t>pon</w:t>
      </w:r>
      <w:r>
        <w:rPr>
          <w:spacing w:val="-3"/>
          <w:sz w:val="20"/>
        </w:rPr>
        <w:t> </w:t>
      </w:r>
      <w:r>
        <w:rPr>
          <w:sz w:val="20"/>
        </w:rPr>
        <w:t>completion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work,</w:t>
      </w:r>
      <w:r>
        <w:rPr>
          <w:spacing w:val="-4"/>
          <w:sz w:val="20"/>
        </w:rPr>
        <w:t> </w:t>
      </w:r>
      <w:r>
        <w:rPr>
          <w:sz w:val="20"/>
        </w:rPr>
        <w:t>file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Owner,</w:t>
      </w:r>
      <w:r>
        <w:rPr>
          <w:spacing w:val="-4"/>
          <w:sz w:val="20"/>
        </w:rPr>
        <w:t> </w:t>
      </w:r>
      <w:r>
        <w:rPr>
          <w:sz w:val="20"/>
        </w:rPr>
        <w:t>notarized</w:t>
      </w:r>
      <w:r>
        <w:rPr>
          <w:spacing w:val="-3"/>
          <w:sz w:val="20"/>
        </w:rPr>
        <w:t> </w:t>
      </w:r>
      <w:r>
        <w:rPr>
          <w:sz w:val="20"/>
        </w:rPr>
        <w:t>statement</w:t>
      </w:r>
      <w:r>
        <w:rPr>
          <w:spacing w:val="-4"/>
          <w:sz w:val="20"/>
        </w:rPr>
        <w:t> </w:t>
      </w:r>
      <w:r>
        <w:rPr>
          <w:sz w:val="20"/>
        </w:rPr>
        <w:t>that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purchases</w:t>
      </w:r>
      <w:r>
        <w:rPr>
          <w:spacing w:val="-3"/>
          <w:sz w:val="20"/>
        </w:rPr>
        <w:t> </w:t>
      </w:r>
      <w:r>
        <w:rPr>
          <w:sz w:val="20"/>
        </w:rPr>
        <w:t>made under exemption certificate were entitled to be exempt.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legally</w:t>
      </w:r>
      <w:r>
        <w:rPr>
          <w:spacing w:val="-3"/>
          <w:sz w:val="20"/>
        </w:rPr>
        <w:t> </w:t>
      </w:r>
      <w:r>
        <w:rPr>
          <w:sz w:val="20"/>
        </w:rPr>
        <w:t>assessed</w:t>
      </w:r>
      <w:r>
        <w:rPr>
          <w:spacing w:val="-3"/>
          <w:sz w:val="20"/>
        </w:rPr>
        <w:t> </w:t>
      </w:r>
      <w:r>
        <w:rPr>
          <w:sz w:val="20"/>
        </w:rPr>
        <w:t>penalties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improper</w:t>
      </w:r>
      <w:r>
        <w:rPr>
          <w:spacing w:val="-3"/>
          <w:sz w:val="20"/>
        </w:rPr>
        <w:t> </w:t>
      </w:r>
      <w:r>
        <w:rPr>
          <w:sz w:val="20"/>
        </w:rPr>
        <w:t>use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exemption</w:t>
      </w:r>
      <w:r>
        <w:rPr>
          <w:spacing w:val="-3"/>
          <w:sz w:val="20"/>
        </w:rPr>
        <w:t> </w:t>
      </w:r>
      <w:r>
        <w:rPr>
          <w:sz w:val="20"/>
        </w:rPr>
        <w:t>certificate</w:t>
      </w:r>
      <w:r>
        <w:rPr>
          <w:spacing w:val="-2"/>
          <w:sz w:val="20"/>
        </w:rPr>
        <w:t> number.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952" w:hanging="420"/>
        <w:jc w:val="left"/>
        <w:rPr>
          <w:sz w:val="20"/>
        </w:rPr>
      </w:pPr>
      <w:r>
        <w:rPr>
          <w:sz w:val="20"/>
        </w:rPr>
        <w:t>Proceeds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end-use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consumption</w:t>
      </w:r>
      <w:r>
        <w:rPr>
          <w:spacing w:val="-4"/>
          <w:sz w:val="20"/>
        </w:rPr>
        <w:t> </w:t>
      </w:r>
      <w:r>
        <w:rPr>
          <w:sz w:val="20"/>
        </w:rPr>
        <w:t>items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construction</w:t>
      </w:r>
      <w:r>
        <w:rPr>
          <w:spacing w:val="-4"/>
          <w:sz w:val="20"/>
        </w:rPr>
        <w:t> </w:t>
      </w:r>
      <w:r>
        <w:rPr>
          <w:sz w:val="20"/>
        </w:rPr>
        <w:t>contractors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perform</w:t>
      </w:r>
      <w:r>
        <w:rPr>
          <w:spacing w:val="-4"/>
          <w:sz w:val="20"/>
        </w:rPr>
        <w:t> </w:t>
      </w:r>
      <w:r>
        <w:rPr>
          <w:sz w:val="20"/>
        </w:rPr>
        <w:t>real</w:t>
      </w:r>
      <w:r>
        <w:rPr>
          <w:spacing w:val="-4"/>
          <w:sz w:val="20"/>
        </w:rPr>
        <w:t> </w:t>
      </w:r>
      <w:r>
        <w:rPr>
          <w:sz w:val="20"/>
        </w:rPr>
        <w:t>estate construction contracts for the State of Illinois and its political subdivisions are taxable.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1596" w:hanging="420"/>
        <w:jc w:val="left"/>
        <w:rPr>
          <w:sz w:val="20"/>
        </w:rPr>
      </w:pPr>
      <w:r>
        <w:rPr>
          <w:sz w:val="20"/>
        </w:rPr>
        <w:t>Contractor</w:t>
      </w:r>
      <w:r>
        <w:rPr>
          <w:spacing w:val="-5"/>
          <w:sz w:val="20"/>
        </w:rPr>
        <w:t> </w:t>
      </w:r>
      <w:r>
        <w:rPr>
          <w:sz w:val="20"/>
        </w:rPr>
        <w:t>shall</w:t>
      </w:r>
      <w:r>
        <w:rPr>
          <w:spacing w:val="-5"/>
          <w:sz w:val="20"/>
        </w:rPr>
        <w:t> </w:t>
      </w:r>
      <w:r>
        <w:rPr>
          <w:sz w:val="20"/>
        </w:rPr>
        <w:t>provide</w:t>
      </w:r>
      <w:r>
        <w:rPr>
          <w:spacing w:val="-5"/>
          <w:sz w:val="20"/>
        </w:rPr>
        <w:t> </w:t>
      </w:r>
      <w:r>
        <w:rPr>
          <w:sz w:val="20"/>
        </w:rPr>
        <w:t>barricades,</w:t>
      </w:r>
      <w:r>
        <w:rPr>
          <w:spacing w:val="-5"/>
          <w:sz w:val="20"/>
        </w:rPr>
        <w:t> </w:t>
      </w:r>
      <w:r>
        <w:rPr>
          <w:sz w:val="20"/>
        </w:rPr>
        <w:t>professionally</w:t>
      </w:r>
      <w:r>
        <w:rPr>
          <w:spacing w:val="-5"/>
          <w:sz w:val="20"/>
        </w:rPr>
        <w:t> </w:t>
      </w:r>
      <w:r>
        <w:rPr>
          <w:sz w:val="20"/>
        </w:rPr>
        <w:t>printed</w:t>
      </w:r>
      <w:r>
        <w:rPr>
          <w:spacing w:val="-5"/>
          <w:sz w:val="20"/>
        </w:rPr>
        <w:t> </w:t>
      </w:r>
      <w:r>
        <w:rPr>
          <w:sz w:val="20"/>
        </w:rPr>
        <w:t>signage,</w:t>
      </w:r>
      <w:r>
        <w:rPr>
          <w:spacing w:val="-5"/>
          <w:sz w:val="20"/>
        </w:rPr>
        <w:t> </w:t>
      </w:r>
      <w:r>
        <w:rPr>
          <w:sz w:val="20"/>
        </w:rPr>
        <w:t>maintain</w:t>
      </w:r>
      <w:r>
        <w:rPr>
          <w:spacing w:val="-5"/>
          <w:sz w:val="20"/>
        </w:rPr>
        <w:t> </w:t>
      </w:r>
      <w:r>
        <w:rPr>
          <w:sz w:val="20"/>
        </w:rPr>
        <w:t>exits</w:t>
      </w:r>
      <w:r>
        <w:rPr>
          <w:spacing w:val="-5"/>
          <w:sz w:val="20"/>
        </w:rPr>
        <w:t> </w:t>
      </w:r>
      <w:r>
        <w:rPr>
          <w:sz w:val="20"/>
        </w:rPr>
        <w:t>and protection at all areas of construction.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Contractors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1"/>
          <w:sz w:val="20"/>
        </w:rPr>
        <w:t> </w:t>
      </w:r>
      <w:r>
        <w:rPr>
          <w:sz w:val="20"/>
        </w:rPr>
        <w:t>follow</w:t>
      </w:r>
      <w:r>
        <w:rPr>
          <w:spacing w:val="-2"/>
          <w:sz w:val="20"/>
        </w:rPr>
        <w:t> </w:t>
      </w:r>
      <w:r>
        <w:rPr>
          <w:sz w:val="20"/>
        </w:rPr>
        <w:t>all</w:t>
      </w:r>
      <w:r>
        <w:rPr>
          <w:spacing w:val="-1"/>
          <w:sz w:val="20"/>
        </w:rPr>
        <w:t> </w:t>
      </w:r>
      <w:r>
        <w:rPr>
          <w:sz w:val="20"/>
        </w:rPr>
        <w:t>Harper</w:t>
      </w:r>
      <w:r>
        <w:rPr>
          <w:spacing w:val="-2"/>
          <w:sz w:val="20"/>
        </w:rPr>
        <w:t> </w:t>
      </w:r>
      <w:r>
        <w:rPr>
          <w:sz w:val="20"/>
        </w:rPr>
        <w:t>Public</w:t>
      </w:r>
      <w:r>
        <w:rPr>
          <w:spacing w:val="-1"/>
          <w:sz w:val="20"/>
        </w:rPr>
        <w:t> </w:t>
      </w:r>
      <w:r>
        <w:rPr>
          <w:sz w:val="20"/>
        </w:rPr>
        <w:t>Safety</w:t>
      </w:r>
      <w:r>
        <w:rPr>
          <w:spacing w:val="-2"/>
          <w:sz w:val="20"/>
        </w:rPr>
        <w:t> </w:t>
      </w:r>
      <w:r>
        <w:rPr>
          <w:sz w:val="20"/>
        </w:rPr>
        <w:t>rules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regulations.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Purchase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maintain</w:t>
      </w:r>
      <w:r>
        <w:rPr>
          <w:spacing w:val="-5"/>
          <w:sz w:val="20"/>
        </w:rPr>
        <w:t> </w:t>
      </w:r>
      <w:r>
        <w:rPr>
          <w:sz w:val="20"/>
        </w:rPr>
        <w:t>insurance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accordance</w:t>
      </w:r>
      <w:r>
        <w:rPr>
          <w:spacing w:val="-5"/>
          <w:sz w:val="20"/>
        </w:rPr>
        <w:t> </w:t>
      </w:r>
      <w:r>
        <w:rPr>
          <w:sz w:val="20"/>
        </w:rPr>
        <w:t>with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General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Conditions.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required</w:t>
      </w:r>
      <w:r>
        <w:rPr>
          <w:spacing w:val="-3"/>
          <w:sz w:val="20"/>
        </w:rPr>
        <w:t> </w:t>
      </w:r>
      <w:r>
        <w:rPr>
          <w:sz w:val="20"/>
        </w:rPr>
        <w:t>bonds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portions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accordance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Conditions.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OWNER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OCCUPANCY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CONSTRUCTION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SCHEDULE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939" w:hanging="420"/>
        <w:jc w:val="both"/>
        <w:rPr>
          <w:b/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Substantial</w:t>
      </w:r>
      <w:r>
        <w:rPr>
          <w:spacing w:val="-3"/>
          <w:sz w:val="20"/>
        </w:rPr>
        <w:t> </w:t>
      </w:r>
      <w:r>
        <w:rPr>
          <w:sz w:val="20"/>
        </w:rPr>
        <w:t>Completion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shall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later</w:t>
      </w:r>
      <w:r>
        <w:rPr>
          <w:spacing w:val="-3"/>
          <w:sz w:val="20"/>
        </w:rPr>
        <w:t> </w:t>
      </w:r>
      <w:r>
        <w:rPr>
          <w:sz w:val="20"/>
        </w:rPr>
        <w:t>than</w:t>
      </w:r>
      <w:r>
        <w:rPr>
          <w:spacing w:val="-3"/>
          <w:sz w:val="20"/>
        </w:rPr>
        <w:t> </w:t>
      </w:r>
      <w:r>
        <w:rPr>
          <w:b/>
          <w:sz w:val="20"/>
        </w:rPr>
        <w:t>11:59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Wednesday, August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11,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2027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expected</w:t>
      </w:r>
      <w:r>
        <w:rPr>
          <w:spacing w:val="-3"/>
          <w:sz w:val="20"/>
        </w:rPr>
        <w:t> </w:t>
      </w:r>
      <w:r>
        <w:rPr>
          <w:sz w:val="20"/>
        </w:rPr>
        <w:t>award</w:t>
      </w:r>
      <w:r>
        <w:rPr>
          <w:spacing w:val="-3"/>
          <w:sz w:val="20"/>
        </w:rPr>
        <w:t> </w:t>
      </w:r>
      <w:r>
        <w:rPr>
          <w:sz w:val="20"/>
        </w:rPr>
        <w:t>date/letter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intent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anticipated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issued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later than </w:t>
      </w:r>
      <w:r>
        <w:rPr>
          <w:b/>
          <w:sz w:val="20"/>
        </w:rPr>
        <w:t>Wednesday, January 30, 2027.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907" w:hanging="420"/>
        <w:jc w:val="both"/>
        <w:rPr>
          <w:sz w:val="20"/>
        </w:rPr>
      </w:pP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begin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campus</w:t>
      </w:r>
      <w:r>
        <w:rPr>
          <w:spacing w:val="-3"/>
          <w:sz w:val="20"/>
        </w:rPr>
        <w:t> </w:t>
      </w:r>
      <w:r>
        <w:rPr>
          <w:sz w:val="20"/>
        </w:rPr>
        <w:t>immediately</w:t>
      </w:r>
      <w:r>
        <w:rPr>
          <w:spacing w:val="-3"/>
          <w:sz w:val="20"/>
        </w:rPr>
        <w:t> </w:t>
      </w:r>
      <w:r>
        <w:rPr>
          <w:sz w:val="20"/>
        </w:rPr>
        <w:t>following</w:t>
      </w:r>
      <w:r>
        <w:rPr>
          <w:spacing w:val="-3"/>
          <w:sz w:val="20"/>
        </w:rPr>
        <w:t> </w:t>
      </w:r>
      <w:r>
        <w:rPr>
          <w:sz w:val="20"/>
        </w:rPr>
        <w:t>issuance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letter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intent</w:t>
      </w:r>
      <w:r>
        <w:rPr>
          <w:spacing w:val="-4"/>
          <w:sz w:val="20"/>
        </w:rPr>
        <w:t> </w:t>
      </w: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performance bond, insurance, schedule and safety letter have been accepted by Architect/Owner.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b/>
          <w:sz w:val="20"/>
        </w:rPr>
      </w:pPr>
      <w:r>
        <w:rPr>
          <w:b/>
          <w:sz w:val="20"/>
        </w:rPr>
        <w:t>Phase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Completion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(6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weeks)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Wednesday,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April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7,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2027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b/>
          <w:sz w:val="20"/>
        </w:rPr>
      </w:pPr>
      <w:r>
        <w:rPr>
          <w:b/>
          <w:sz w:val="20"/>
        </w:rPr>
        <w:t>Phase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Completion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(6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weeks)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Wednesday,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May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19,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2027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b/>
          <w:sz w:val="20"/>
        </w:rPr>
      </w:pPr>
      <w:r>
        <w:rPr>
          <w:b/>
          <w:sz w:val="20"/>
        </w:rPr>
        <w:t>Phase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Completion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(6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weeks)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Wednesday,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June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30,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2027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b/>
          <w:sz w:val="20"/>
        </w:rPr>
      </w:pPr>
      <w:r>
        <w:rPr>
          <w:b/>
          <w:sz w:val="20"/>
        </w:rPr>
        <w:t>Phase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Completion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(6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weeks)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Wednesday,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August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11,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2027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date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Final</w:t>
      </w:r>
      <w:r>
        <w:rPr>
          <w:spacing w:val="-2"/>
          <w:sz w:val="20"/>
        </w:rPr>
        <w:t> </w:t>
      </w:r>
      <w:r>
        <w:rPr>
          <w:sz w:val="20"/>
        </w:rPr>
        <w:t>Completion</w:t>
      </w:r>
      <w:r>
        <w:rPr>
          <w:spacing w:val="-2"/>
          <w:sz w:val="20"/>
        </w:rPr>
        <w:t> </w:t>
      </w:r>
      <w:r>
        <w:rPr>
          <w:sz w:val="20"/>
        </w:rPr>
        <w:t>shall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later</w:t>
      </w:r>
      <w:r>
        <w:rPr>
          <w:spacing w:val="-2"/>
          <w:sz w:val="20"/>
        </w:rPr>
        <w:t> </w:t>
      </w:r>
      <w:r>
        <w:rPr>
          <w:sz w:val="20"/>
        </w:rPr>
        <w:t>than</w:t>
      </w:r>
      <w:r>
        <w:rPr>
          <w:spacing w:val="-2"/>
          <w:sz w:val="20"/>
        </w:rPr>
        <w:t> </w:t>
      </w:r>
      <w:r>
        <w:rPr>
          <w:sz w:val="20"/>
        </w:rPr>
        <w:t>30</w:t>
      </w:r>
      <w:r>
        <w:rPr>
          <w:spacing w:val="-2"/>
          <w:sz w:val="20"/>
        </w:rPr>
        <w:t> </w:t>
      </w:r>
      <w:r>
        <w:rPr>
          <w:sz w:val="20"/>
        </w:rPr>
        <w:t>working</w:t>
      </w:r>
      <w:r>
        <w:rPr>
          <w:spacing w:val="-2"/>
          <w:sz w:val="20"/>
        </w:rPr>
        <w:t> </w:t>
      </w:r>
      <w:r>
        <w:rPr>
          <w:sz w:val="20"/>
        </w:rPr>
        <w:t>days</w:t>
      </w:r>
      <w:r>
        <w:rPr>
          <w:spacing w:val="-2"/>
          <w:sz w:val="20"/>
        </w:rPr>
        <w:t> </w:t>
      </w:r>
      <w:r>
        <w:rPr>
          <w:sz w:val="20"/>
        </w:rPr>
        <w:t>after</w:t>
      </w:r>
      <w:r>
        <w:rPr>
          <w:spacing w:val="-2"/>
          <w:sz w:val="20"/>
        </w:rPr>
        <w:t> </w:t>
      </w:r>
      <w:r>
        <w:rPr>
          <w:sz w:val="20"/>
        </w:rPr>
        <w:t>receipt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punchlist.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039" w:hanging="420"/>
        <w:jc w:val="left"/>
        <w:rPr>
          <w:sz w:val="20"/>
        </w:rPr>
      </w:pPr>
      <w:r>
        <w:rPr>
          <w:sz w:val="20"/>
        </w:rPr>
        <w:t>See</w:t>
      </w:r>
      <w:r>
        <w:rPr>
          <w:spacing w:val="-3"/>
          <w:sz w:val="20"/>
        </w:rPr>
        <w:t> </w:t>
      </w:r>
      <w:r>
        <w:rPr>
          <w:sz w:val="20"/>
        </w:rPr>
        <w:t>Section</w:t>
      </w:r>
      <w:r>
        <w:rPr>
          <w:spacing w:val="-3"/>
          <w:sz w:val="20"/>
        </w:rPr>
        <w:t> </w:t>
      </w:r>
      <w:r>
        <w:rPr>
          <w:sz w:val="20"/>
        </w:rPr>
        <w:t>00</w:t>
      </w:r>
      <w:r>
        <w:rPr>
          <w:spacing w:val="-3"/>
          <w:sz w:val="20"/>
        </w:rPr>
        <w:t> </w:t>
      </w:r>
      <w:r>
        <w:rPr>
          <w:sz w:val="20"/>
        </w:rPr>
        <w:t>72</w:t>
      </w:r>
      <w:r>
        <w:rPr>
          <w:spacing w:val="-3"/>
          <w:sz w:val="20"/>
        </w:rPr>
        <w:t> </w:t>
      </w:r>
      <w:r>
        <w:rPr>
          <w:sz w:val="20"/>
        </w:rPr>
        <w:t>00:</w:t>
      </w:r>
      <w:r>
        <w:rPr>
          <w:spacing w:val="-4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Conditions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Contract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amount</w:t>
      </w:r>
      <w:r>
        <w:rPr>
          <w:spacing w:val="-4"/>
          <w:sz w:val="20"/>
        </w:rPr>
        <w:t> </w:t>
      </w:r>
      <w:r>
        <w:rPr>
          <w:sz w:val="20"/>
        </w:rPr>
        <w:t>of Liquidated Damages after Substantial Completion.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1540" w:top="1360" w:bottom="1760" w:left="720" w:right="720"/>
        </w:sectPr>
      </w:pP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0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JOB</w:t>
      </w:r>
      <w:r>
        <w:rPr>
          <w:b/>
          <w:spacing w:val="-2"/>
          <w:sz w:val="20"/>
        </w:rPr>
        <w:t> OPERATIONS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Project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Security: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5" w:after="0"/>
        <w:ind w:left="2080" w:right="870" w:hanging="460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necessary</w:t>
      </w:r>
      <w:r>
        <w:rPr>
          <w:spacing w:val="-3"/>
          <w:sz w:val="20"/>
        </w:rPr>
        <w:t> </w:t>
      </w:r>
      <w:r>
        <w:rPr>
          <w:sz w:val="20"/>
        </w:rPr>
        <w:t>precautions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barriers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protect</w:t>
      </w:r>
      <w:r>
        <w:rPr>
          <w:spacing w:val="-4"/>
          <w:sz w:val="20"/>
        </w:rPr>
        <w:t> </w:t>
      </w:r>
      <w:r>
        <w:rPr>
          <w:sz w:val="20"/>
        </w:rPr>
        <w:t>Owner's</w:t>
      </w:r>
      <w:r>
        <w:rPr>
          <w:spacing w:val="-3"/>
          <w:sz w:val="20"/>
        </w:rPr>
        <w:t> </w:t>
      </w:r>
      <w:r>
        <w:rPr>
          <w:sz w:val="20"/>
        </w:rPr>
        <w:t>personnel,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public, in the area of construction. Contractor shall coordinate schedule with maintaining exits. Provide professional printed signage to direct personnel to other stairs/exits while a specific</w:t>
      </w:r>
      <w:r>
        <w:rPr>
          <w:spacing w:val="-3"/>
          <w:sz w:val="20"/>
        </w:rPr>
        <w:t> </w:t>
      </w:r>
      <w:r>
        <w:rPr>
          <w:sz w:val="20"/>
        </w:rPr>
        <w:t>stair/exit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closed.</w:t>
      </w:r>
      <w:r>
        <w:rPr>
          <w:spacing w:val="40"/>
          <w:sz w:val="20"/>
        </w:rPr>
        <w:t> </w:t>
      </w:r>
      <w:r>
        <w:rPr>
          <w:sz w:val="20"/>
        </w:rPr>
        <w:t>Maintain</w:t>
      </w:r>
      <w:r>
        <w:rPr>
          <w:spacing w:val="-3"/>
          <w:sz w:val="20"/>
        </w:rPr>
        <w:t> </w:t>
      </w:r>
      <w:r>
        <w:rPr>
          <w:sz w:val="20"/>
        </w:rPr>
        <w:t>2</w:t>
      </w:r>
      <w:r>
        <w:rPr>
          <w:spacing w:val="-3"/>
          <w:sz w:val="20"/>
        </w:rPr>
        <w:t> </w:t>
      </w:r>
      <w:r>
        <w:rPr>
          <w:sz w:val="20"/>
        </w:rPr>
        <w:t>minimum</w:t>
      </w:r>
      <w:r>
        <w:rPr>
          <w:spacing w:val="-3"/>
          <w:sz w:val="20"/>
        </w:rPr>
        <w:t> </w:t>
      </w:r>
      <w:r>
        <w:rPr>
          <w:sz w:val="20"/>
        </w:rPr>
        <w:t>exits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every</w:t>
      </w:r>
      <w:r>
        <w:rPr>
          <w:spacing w:val="-3"/>
          <w:sz w:val="20"/>
        </w:rPr>
        <w:t> </w:t>
      </w:r>
      <w:r>
        <w:rPr>
          <w:sz w:val="20"/>
        </w:rPr>
        <w:t>floor/space</w:t>
      </w:r>
      <w:r>
        <w:rPr>
          <w:spacing w:val="-3"/>
          <w:sz w:val="20"/>
        </w:rPr>
        <w:t> </w:t>
      </w:r>
      <w:r>
        <w:rPr>
          <w:sz w:val="20"/>
        </w:rPr>
        <w:t>during</w:t>
      </w:r>
      <w:r>
        <w:rPr>
          <w:spacing w:val="-3"/>
          <w:sz w:val="20"/>
        </w:rPr>
        <w:t> </w:t>
      </w:r>
      <w:r>
        <w:rPr>
          <w:sz w:val="20"/>
        </w:rPr>
        <w:t>work at stairs/exits.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1492" w:hanging="460"/>
        <w:jc w:val="left"/>
        <w:rPr>
          <w:sz w:val="20"/>
        </w:rPr>
      </w:pPr>
      <w:r>
        <w:rPr>
          <w:sz w:val="20"/>
        </w:rPr>
        <w:t>Securely</w:t>
      </w:r>
      <w:r>
        <w:rPr>
          <w:spacing w:val="-3"/>
          <w:sz w:val="20"/>
        </w:rPr>
        <w:t> </w:t>
      </w:r>
      <w:r>
        <w:rPr>
          <w:sz w:val="20"/>
        </w:rPr>
        <w:t>close-off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areas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after</w:t>
      </w:r>
      <w:r>
        <w:rPr>
          <w:spacing w:val="-3"/>
          <w:sz w:val="20"/>
        </w:rPr>
        <w:t> </w:t>
      </w:r>
      <w:r>
        <w:rPr>
          <w:sz w:val="20"/>
        </w:rPr>
        <w:t>working</w:t>
      </w:r>
      <w:r>
        <w:rPr>
          <w:spacing w:val="-3"/>
          <w:sz w:val="20"/>
        </w:rPr>
        <w:t> </w:t>
      </w:r>
      <w:r>
        <w:rPr>
          <w:sz w:val="20"/>
        </w:rPr>
        <w:t>hours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prevent</w:t>
      </w:r>
      <w:r>
        <w:rPr>
          <w:spacing w:val="-4"/>
          <w:sz w:val="20"/>
        </w:rPr>
        <w:t> </w:t>
      </w:r>
      <w:r>
        <w:rPr>
          <w:sz w:val="20"/>
        </w:rPr>
        <w:t>entry</w:t>
      </w:r>
      <w:r>
        <w:rPr>
          <w:spacing w:val="-3"/>
          <w:sz w:val="20"/>
        </w:rPr>
        <w:t> </w:t>
      </w:r>
      <w:r>
        <w:rPr>
          <w:sz w:val="20"/>
        </w:rPr>
        <w:t>by unauthorized persons. Coordinate with public safety.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969" w:hanging="460"/>
        <w:jc w:val="left"/>
        <w:rPr>
          <w:sz w:val="20"/>
        </w:rPr>
      </w:pPr>
      <w:r>
        <w:rPr>
          <w:sz w:val="20"/>
        </w:rPr>
        <w:t>Contractor</w:t>
      </w:r>
      <w:r>
        <w:rPr>
          <w:spacing w:val="-4"/>
          <w:sz w:val="20"/>
        </w:rPr>
        <w:t> </w:t>
      </w:r>
      <w:r>
        <w:rPr>
          <w:sz w:val="20"/>
        </w:rPr>
        <w:t>shall</w:t>
      </w:r>
      <w:r>
        <w:rPr>
          <w:spacing w:val="-4"/>
          <w:sz w:val="20"/>
        </w:rPr>
        <w:t> </w:t>
      </w:r>
      <w:r>
        <w:rPr>
          <w:sz w:val="20"/>
        </w:rPr>
        <w:t>not</w:t>
      </w:r>
      <w:r>
        <w:rPr>
          <w:spacing w:val="-5"/>
          <w:sz w:val="20"/>
        </w:rPr>
        <w:t> </w:t>
      </w:r>
      <w:r>
        <w:rPr>
          <w:sz w:val="20"/>
        </w:rPr>
        <w:t>drive/park</w:t>
      </w:r>
      <w:r>
        <w:rPr>
          <w:spacing w:val="-4"/>
          <w:sz w:val="20"/>
        </w:rPr>
        <w:t> </w:t>
      </w:r>
      <w:r>
        <w:rPr>
          <w:sz w:val="20"/>
        </w:rPr>
        <w:t>vehicles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sidewalks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grass/landscaping.</w:t>
      </w:r>
      <w:r>
        <w:rPr>
          <w:spacing w:val="40"/>
          <w:sz w:val="20"/>
        </w:rPr>
        <w:t> </w:t>
      </w:r>
      <w:r>
        <w:rPr>
          <w:sz w:val="20"/>
        </w:rPr>
        <w:t>Contractors shall obtain daily permits to park/work directly adjacent to buildings.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7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WORK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LIMITATIONS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scheduled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completed</w:t>
      </w:r>
      <w:r>
        <w:rPr>
          <w:spacing w:val="-2"/>
          <w:sz w:val="20"/>
        </w:rPr>
        <w:t> </w:t>
      </w:r>
      <w:r>
        <w:rPr>
          <w:sz w:val="20"/>
        </w:rPr>
        <w:t>while</w:t>
      </w:r>
      <w:r>
        <w:rPr>
          <w:spacing w:val="-3"/>
          <w:sz w:val="20"/>
        </w:rPr>
        <w:t> </w:t>
      </w:r>
      <w:r>
        <w:rPr>
          <w:sz w:val="20"/>
        </w:rPr>
        <w:t>classes</w:t>
      </w:r>
      <w:r>
        <w:rPr>
          <w:spacing w:val="-2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session.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Fall</w:t>
      </w:r>
      <w:r>
        <w:rPr>
          <w:spacing w:val="-2"/>
          <w:sz w:val="20"/>
        </w:rPr>
        <w:t> </w:t>
      </w:r>
      <w:r>
        <w:rPr>
          <w:sz w:val="20"/>
        </w:rPr>
        <w:t>Session</w:t>
      </w:r>
      <w:r>
        <w:rPr>
          <w:spacing w:val="-1"/>
          <w:sz w:val="20"/>
        </w:rPr>
        <w:t> </w:t>
      </w:r>
      <w:r>
        <w:rPr>
          <w:sz w:val="20"/>
        </w:rPr>
        <w:t>ends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Friday,</w:t>
      </w:r>
      <w:r>
        <w:rPr>
          <w:spacing w:val="-3"/>
          <w:sz w:val="20"/>
        </w:rPr>
        <w:t> </w:t>
      </w:r>
      <w:r>
        <w:rPr>
          <w:sz w:val="20"/>
        </w:rPr>
        <w:t>December</w:t>
      </w:r>
      <w:r>
        <w:rPr>
          <w:spacing w:val="-1"/>
          <w:sz w:val="20"/>
        </w:rPr>
        <w:t> </w:t>
      </w:r>
      <w:r>
        <w:rPr>
          <w:sz w:val="20"/>
        </w:rPr>
        <w:t>18,</w:t>
      </w:r>
      <w:r>
        <w:rPr>
          <w:spacing w:val="-2"/>
          <w:sz w:val="20"/>
        </w:rPr>
        <w:t> 2026.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Staff</w:t>
      </w:r>
      <w:r>
        <w:rPr>
          <w:spacing w:val="-1"/>
          <w:sz w:val="20"/>
        </w:rPr>
        <w:t> </w:t>
      </w:r>
      <w:r>
        <w:rPr>
          <w:sz w:val="20"/>
        </w:rPr>
        <w:t>returns Monday,</w:t>
      </w:r>
      <w:r>
        <w:rPr>
          <w:spacing w:val="-1"/>
          <w:sz w:val="20"/>
        </w:rPr>
        <w:t> </w:t>
      </w:r>
      <w:r>
        <w:rPr>
          <w:sz w:val="20"/>
        </w:rPr>
        <w:t>January 11,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2027.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Faculty</w:t>
      </w:r>
      <w:r>
        <w:rPr>
          <w:spacing w:val="-3"/>
          <w:sz w:val="20"/>
        </w:rPr>
        <w:t> </w:t>
      </w:r>
      <w:r>
        <w:rPr>
          <w:sz w:val="20"/>
        </w:rPr>
        <w:t>return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Wednesday,</w:t>
      </w:r>
      <w:r>
        <w:rPr>
          <w:spacing w:val="-1"/>
          <w:sz w:val="20"/>
        </w:rPr>
        <w:t> </w:t>
      </w:r>
      <w:r>
        <w:rPr>
          <w:sz w:val="20"/>
        </w:rPr>
        <w:t>January</w:t>
      </w:r>
      <w:r>
        <w:rPr>
          <w:spacing w:val="-2"/>
          <w:sz w:val="20"/>
        </w:rPr>
        <w:t> </w:t>
      </w:r>
      <w:r>
        <w:rPr>
          <w:sz w:val="20"/>
        </w:rPr>
        <w:t>13,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2027.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Spring</w:t>
      </w:r>
      <w:r>
        <w:rPr>
          <w:spacing w:val="-4"/>
          <w:sz w:val="20"/>
        </w:rPr>
        <w:t> </w:t>
      </w:r>
      <w:r>
        <w:rPr>
          <w:sz w:val="20"/>
        </w:rPr>
        <w:t>classes</w:t>
      </w:r>
      <w:r>
        <w:rPr>
          <w:spacing w:val="-2"/>
          <w:sz w:val="20"/>
        </w:rPr>
        <w:t> </w:t>
      </w:r>
      <w:r>
        <w:rPr>
          <w:sz w:val="20"/>
        </w:rPr>
        <w:t>begin</w:t>
      </w:r>
      <w:r>
        <w:rPr>
          <w:spacing w:val="-1"/>
          <w:sz w:val="20"/>
        </w:rPr>
        <w:t> </w:t>
      </w:r>
      <w:r>
        <w:rPr>
          <w:sz w:val="20"/>
        </w:rPr>
        <w:t>Monday,</w:t>
      </w:r>
      <w:r>
        <w:rPr>
          <w:spacing w:val="-2"/>
          <w:sz w:val="20"/>
        </w:rPr>
        <w:t> </w:t>
      </w:r>
      <w:r>
        <w:rPr>
          <w:sz w:val="20"/>
        </w:rPr>
        <w:t>January</w:t>
      </w:r>
      <w:r>
        <w:rPr>
          <w:spacing w:val="-2"/>
          <w:sz w:val="20"/>
        </w:rPr>
        <w:t> </w:t>
      </w:r>
      <w:r>
        <w:rPr>
          <w:sz w:val="20"/>
        </w:rPr>
        <w:t>19,</w:t>
      </w:r>
      <w:r>
        <w:rPr>
          <w:spacing w:val="-2"/>
          <w:sz w:val="20"/>
        </w:rPr>
        <w:t> 2027.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Spring</w:t>
      </w:r>
      <w:r>
        <w:rPr>
          <w:spacing w:val="-4"/>
          <w:sz w:val="20"/>
        </w:rPr>
        <w:t> </w:t>
      </w:r>
      <w:r>
        <w:rPr>
          <w:sz w:val="20"/>
        </w:rPr>
        <w:t>session</w:t>
      </w:r>
      <w:r>
        <w:rPr>
          <w:spacing w:val="-2"/>
          <w:sz w:val="20"/>
        </w:rPr>
        <w:t> </w:t>
      </w:r>
      <w:r>
        <w:rPr>
          <w:sz w:val="20"/>
        </w:rPr>
        <w:t>ends</w:t>
      </w:r>
      <w:r>
        <w:rPr>
          <w:spacing w:val="-2"/>
          <w:sz w:val="20"/>
        </w:rPr>
        <w:t> </w:t>
      </w:r>
      <w:r>
        <w:rPr>
          <w:sz w:val="20"/>
        </w:rPr>
        <w:t>Friday,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2"/>
          <w:sz w:val="20"/>
        </w:rPr>
        <w:t> </w:t>
      </w:r>
      <w:r>
        <w:rPr>
          <w:sz w:val="20"/>
        </w:rPr>
        <w:t>21,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2027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928" w:hanging="420"/>
        <w:jc w:val="left"/>
        <w:rPr>
          <w:sz w:val="20"/>
        </w:rPr>
      </w:pPr>
      <w:r>
        <w:rPr>
          <w:sz w:val="20"/>
        </w:rPr>
        <w:t>Project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phased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only</w:t>
      </w:r>
      <w:r>
        <w:rPr>
          <w:spacing w:val="-3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pair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washrooms</w:t>
      </w:r>
      <w:r>
        <w:rPr>
          <w:spacing w:val="-3"/>
          <w:sz w:val="20"/>
        </w:rPr>
        <w:t> </w:t>
      </w:r>
      <w:r>
        <w:rPr>
          <w:sz w:val="20"/>
        </w:rPr>
        <w:t>within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building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floor</w:t>
      </w:r>
      <w:r>
        <w:rPr>
          <w:spacing w:val="-3"/>
          <w:sz w:val="20"/>
        </w:rPr>
        <w:t> </w:t>
      </w:r>
      <w:r>
        <w:rPr>
          <w:sz w:val="20"/>
        </w:rPr>
        <w:t>level</w:t>
      </w:r>
      <w:r>
        <w:rPr>
          <w:spacing w:val="-3"/>
          <w:sz w:val="20"/>
        </w:rPr>
        <w:t> </w:t>
      </w:r>
      <w:r>
        <w:rPr>
          <w:sz w:val="20"/>
        </w:rPr>
        <w:t>are closed at any one time.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752" w:hanging="420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dust</w:t>
      </w:r>
      <w:r>
        <w:rPr>
          <w:spacing w:val="-4"/>
          <w:sz w:val="20"/>
        </w:rPr>
        <w:t> </w:t>
      </w:r>
      <w:r>
        <w:rPr>
          <w:sz w:val="20"/>
        </w:rPr>
        <w:t>control</w:t>
      </w:r>
      <w:r>
        <w:rPr>
          <w:spacing w:val="-3"/>
          <w:sz w:val="20"/>
        </w:rPr>
        <w:t> </w:t>
      </w:r>
      <w:r>
        <w:rPr>
          <w:sz w:val="20"/>
        </w:rPr>
        <w:t>materials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filters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minimize</w:t>
      </w:r>
      <w:r>
        <w:rPr>
          <w:spacing w:val="-3"/>
          <w:sz w:val="20"/>
        </w:rPr>
        <w:t> </w:t>
      </w:r>
      <w:r>
        <w:rPr>
          <w:sz w:val="20"/>
        </w:rPr>
        <w:t>dust</w:t>
      </w:r>
      <w:r>
        <w:rPr>
          <w:spacing w:val="-4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operations.</w:t>
      </w:r>
      <w:r>
        <w:rPr>
          <w:spacing w:val="-4"/>
          <w:sz w:val="20"/>
        </w:rPr>
        <w:t> </w:t>
      </w:r>
      <w:r>
        <w:rPr>
          <w:sz w:val="20"/>
        </w:rPr>
        <w:t>Provide dust proof enclosures around work areas to prevent air-borne dust from dispersing into the areas outside of the work zones and from getting into the building's ventilation systems.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129" w:hanging="420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protective</w:t>
      </w:r>
      <w:r>
        <w:rPr>
          <w:spacing w:val="-3"/>
          <w:sz w:val="20"/>
        </w:rPr>
        <w:t> </w:t>
      </w:r>
      <w:r>
        <w:rPr>
          <w:sz w:val="20"/>
        </w:rPr>
        <w:t>enclosures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wall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ceiling</w:t>
      </w:r>
      <w:r>
        <w:rPr>
          <w:spacing w:val="-3"/>
          <w:sz w:val="20"/>
        </w:rPr>
        <w:t> </w:t>
      </w:r>
      <w:r>
        <w:rPr>
          <w:sz w:val="20"/>
        </w:rPr>
        <w:t>mounted</w:t>
      </w:r>
      <w:r>
        <w:rPr>
          <w:spacing w:val="-3"/>
          <w:sz w:val="20"/>
        </w:rPr>
        <w:t> </w:t>
      </w:r>
      <w:r>
        <w:rPr>
          <w:sz w:val="20"/>
        </w:rPr>
        <w:t>devices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prevent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intrusion</w:t>
      </w:r>
      <w:r>
        <w:rPr>
          <w:spacing w:val="-3"/>
          <w:sz w:val="20"/>
        </w:rPr>
        <w:t> </w:t>
      </w:r>
      <w:r>
        <w:rPr>
          <w:sz w:val="20"/>
        </w:rPr>
        <w:t>of construction generated dust into them or to accumulate on them.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1018" w:hanging="420"/>
        <w:jc w:val="left"/>
        <w:rPr>
          <w:sz w:val="20"/>
        </w:rPr>
      </w:pPr>
      <w:r>
        <w:rPr>
          <w:sz w:val="20"/>
        </w:rPr>
        <w:t>Clean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areas</w:t>
      </w:r>
      <w:r>
        <w:rPr>
          <w:spacing w:val="-3"/>
          <w:sz w:val="20"/>
        </w:rPr>
        <w:t> </w:t>
      </w:r>
      <w:r>
        <w:rPr>
          <w:sz w:val="20"/>
        </w:rPr>
        <w:t>regularly</w:t>
      </w:r>
      <w:r>
        <w:rPr>
          <w:spacing w:val="-3"/>
          <w:sz w:val="20"/>
        </w:rPr>
        <w:t> </w:t>
      </w:r>
      <w:r>
        <w:rPr>
          <w:sz w:val="20"/>
        </w:rPr>
        <w:t>which</w:t>
      </w:r>
      <w:r>
        <w:rPr>
          <w:spacing w:val="-3"/>
          <w:sz w:val="20"/>
        </w:rPr>
        <w:t> </w:t>
      </w:r>
      <w:r>
        <w:rPr>
          <w:sz w:val="20"/>
        </w:rPr>
        <w:t>receive</w:t>
      </w:r>
      <w:r>
        <w:rPr>
          <w:spacing w:val="-3"/>
          <w:sz w:val="20"/>
        </w:rPr>
        <w:t> </w:t>
      </w:r>
      <w:r>
        <w:rPr>
          <w:sz w:val="20"/>
        </w:rPr>
        <w:t>dust.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not</w:t>
      </w:r>
      <w:r>
        <w:rPr>
          <w:spacing w:val="-4"/>
          <w:sz w:val="20"/>
        </w:rPr>
        <w:t> </w:t>
      </w:r>
      <w:r>
        <w:rPr>
          <w:sz w:val="20"/>
        </w:rPr>
        <w:t>allow</w:t>
      </w:r>
      <w:r>
        <w:rPr>
          <w:spacing w:val="-3"/>
          <w:sz w:val="20"/>
        </w:rPr>
        <w:t> </w:t>
      </w:r>
      <w:r>
        <w:rPr>
          <w:sz w:val="20"/>
        </w:rPr>
        <w:t>smoke,</w:t>
      </w:r>
      <w:r>
        <w:rPr>
          <w:spacing w:val="-4"/>
          <w:sz w:val="20"/>
        </w:rPr>
        <w:t> </w:t>
      </w:r>
      <w:r>
        <w:rPr>
          <w:sz w:val="20"/>
        </w:rPr>
        <w:t>fumes,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dust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enter</w:t>
      </w:r>
      <w:r>
        <w:rPr>
          <w:spacing w:val="-3"/>
          <w:sz w:val="20"/>
        </w:rPr>
        <w:t> </w:t>
      </w:r>
      <w:r>
        <w:rPr>
          <w:sz w:val="20"/>
        </w:rPr>
        <w:t>the buildings HVAC system, interior spaces or public areas.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896" w:hanging="420"/>
        <w:jc w:val="left"/>
        <w:rPr>
          <w:sz w:val="20"/>
        </w:rPr>
      </w:pPr>
      <w:r>
        <w:rPr>
          <w:sz w:val="20"/>
        </w:rPr>
        <w:t>Give</w:t>
      </w:r>
      <w:r>
        <w:rPr>
          <w:spacing w:val="-3"/>
          <w:sz w:val="20"/>
        </w:rPr>
        <w:t> </w:t>
      </w:r>
      <w:r>
        <w:rPr>
          <w:sz w:val="20"/>
        </w:rPr>
        <w:t>Owner</w:t>
      </w:r>
      <w:r>
        <w:rPr>
          <w:spacing w:val="-3"/>
          <w:sz w:val="20"/>
        </w:rPr>
        <w:t> </w:t>
      </w:r>
      <w:r>
        <w:rPr>
          <w:sz w:val="20"/>
        </w:rPr>
        <w:t>minimum</w:t>
      </w:r>
      <w:r>
        <w:rPr>
          <w:spacing w:val="-3"/>
          <w:sz w:val="20"/>
        </w:rPr>
        <w:t> </w:t>
      </w:r>
      <w:r>
        <w:rPr>
          <w:sz w:val="20"/>
        </w:rPr>
        <w:t>two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half</w:t>
      </w:r>
      <w:r>
        <w:rPr>
          <w:spacing w:val="-4"/>
          <w:sz w:val="20"/>
        </w:rPr>
        <w:t> </w:t>
      </w:r>
      <w:r>
        <w:rPr>
          <w:sz w:val="20"/>
        </w:rPr>
        <w:t>weeks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before</w:t>
      </w:r>
      <w:r>
        <w:rPr>
          <w:spacing w:val="-3"/>
          <w:sz w:val="20"/>
        </w:rPr>
        <w:t> </w:t>
      </w:r>
      <w:r>
        <w:rPr>
          <w:sz w:val="20"/>
        </w:rPr>
        <w:t>starting</w:t>
      </w:r>
      <w:r>
        <w:rPr>
          <w:spacing w:val="-3"/>
          <w:sz w:val="20"/>
        </w:rPr>
        <w:t> </w:t>
      </w:r>
      <w:r>
        <w:rPr>
          <w:sz w:val="20"/>
        </w:rPr>
        <w:t>Construction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any </w:t>
      </w:r>
      <w:r>
        <w:rPr>
          <w:spacing w:val="-2"/>
          <w:sz w:val="20"/>
        </w:rPr>
        <w:t>area.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872" w:hanging="420"/>
        <w:jc w:val="left"/>
        <w:rPr>
          <w:sz w:val="20"/>
        </w:rPr>
      </w:pPr>
      <w:r>
        <w:rPr>
          <w:sz w:val="20"/>
        </w:rPr>
        <w:t>Work that is not conducive to maintaining a productive education environment, or business operations</w:t>
      </w:r>
      <w:r>
        <w:rPr>
          <w:spacing w:val="-3"/>
          <w:sz w:val="20"/>
        </w:rPr>
        <w:t> </w:t>
      </w:r>
      <w:r>
        <w:rPr>
          <w:sz w:val="20"/>
        </w:rPr>
        <w:t>during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times</w:t>
      </w:r>
      <w:r>
        <w:rPr>
          <w:spacing w:val="-3"/>
          <w:sz w:val="20"/>
        </w:rPr>
        <w:t> </w:t>
      </w:r>
      <w:r>
        <w:rPr>
          <w:sz w:val="20"/>
        </w:rPr>
        <w:t>listed</w:t>
      </w:r>
      <w:r>
        <w:rPr>
          <w:spacing w:val="-3"/>
          <w:sz w:val="20"/>
        </w:rPr>
        <w:t> </w:t>
      </w:r>
      <w:r>
        <w:rPr>
          <w:sz w:val="20"/>
        </w:rPr>
        <w:t>above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areas</w:t>
      </w:r>
      <w:r>
        <w:rPr>
          <w:spacing w:val="-3"/>
          <w:sz w:val="20"/>
        </w:rPr>
        <w:t> </w:t>
      </w:r>
      <w:r>
        <w:rPr>
          <w:sz w:val="20"/>
        </w:rPr>
        <w:t>near</w:t>
      </w:r>
      <w:r>
        <w:rPr>
          <w:spacing w:val="-3"/>
          <w:sz w:val="20"/>
        </w:rPr>
        <w:t> </w:t>
      </w:r>
      <w:r>
        <w:rPr>
          <w:sz w:val="20"/>
        </w:rPr>
        <w:t>those</w:t>
      </w:r>
      <w:r>
        <w:rPr>
          <w:spacing w:val="-3"/>
          <w:sz w:val="20"/>
        </w:rPr>
        <w:t> </w:t>
      </w:r>
      <w:r>
        <w:rPr>
          <w:sz w:val="20"/>
        </w:rPr>
        <w:t>portions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building</w:t>
      </w:r>
      <w:r>
        <w:rPr>
          <w:spacing w:val="-3"/>
          <w:sz w:val="20"/>
        </w:rPr>
        <w:t> </w:t>
      </w:r>
      <w:r>
        <w:rPr>
          <w:sz w:val="20"/>
        </w:rPr>
        <w:t>in which the building will be occupied as listed above shall be performed prior to 8:00 A.M. or at such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during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day</w:t>
      </w:r>
      <w:r>
        <w:rPr>
          <w:spacing w:val="-2"/>
          <w:sz w:val="20"/>
        </w:rPr>
        <w:t> </w:t>
      </w:r>
      <w:r>
        <w:rPr>
          <w:sz w:val="20"/>
        </w:rPr>
        <w:t>where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work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take</w:t>
      </w:r>
      <w:r>
        <w:rPr>
          <w:spacing w:val="-2"/>
          <w:sz w:val="20"/>
        </w:rPr>
        <w:t> </w:t>
      </w:r>
      <w:r>
        <w:rPr>
          <w:sz w:val="20"/>
        </w:rPr>
        <w:t>place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sufficiently</w:t>
      </w:r>
      <w:r>
        <w:rPr>
          <w:spacing w:val="-2"/>
          <w:sz w:val="20"/>
        </w:rPr>
        <w:t> </w:t>
      </w:r>
      <w:r>
        <w:rPr>
          <w:sz w:val="20"/>
        </w:rPr>
        <w:t>far</w:t>
      </w:r>
      <w:r>
        <w:rPr>
          <w:spacing w:val="-2"/>
          <w:sz w:val="20"/>
        </w:rPr>
        <w:t> </w:t>
      </w:r>
      <w:r>
        <w:rPr>
          <w:sz w:val="20"/>
        </w:rPr>
        <w:t>enough</w:t>
      </w:r>
      <w:r>
        <w:rPr>
          <w:spacing w:val="-2"/>
          <w:sz w:val="20"/>
        </w:rPr>
        <w:t> </w:t>
      </w:r>
      <w:r>
        <w:rPr>
          <w:sz w:val="20"/>
        </w:rPr>
        <w:t>away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the occupied portion of the building or attenuated in such a way as to maintain the required educational, or business operations environment.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762" w:hanging="420"/>
        <w:jc w:val="left"/>
        <w:rPr>
          <w:sz w:val="20"/>
        </w:rPr>
      </w:pPr>
      <w:r>
        <w:rPr>
          <w:sz w:val="20"/>
        </w:rPr>
        <w:t>All extremely noisy work including, and of a decibel range similar to jack hammering may be required to be performed over third shift, on Fridays if spaces adjacent, above, below, or nearby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unoccupied,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alternative</w:t>
      </w:r>
      <w:r>
        <w:rPr>
          <w:spacing w:val="-3"/>
          <w:sz w:val="20"/>
        </w:rPr>
        <w:t> </w:t>
      </w:r>
      <w:r>
        <w:rPr>
          <w:sz w:val="20"/>
        </w:rPr>
        <w:t>time</w:t>
      </w:r>
      <w:r>
        <w:rPr>
          <w:spacing w:val="-3"/>
          <w:sz w:val="20"/>
        </w:rPr>
        <w:t> </w:t>
      </w:r>
      <w:r>
        <w:rPr>
          <w:sz w:val="20"/>
        </w:rPr>
        <w:t>periods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allowed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local</w:t>
      </w:r>
      <w:r>
        <w:rPr>
          <w:spacing w:val="-3"/>
          <w:sz w:val="20"/>
        </w:rPr>
        <w:t> </w:t>
      </w:r>
      <w:r>
        <w:rPr>
          <w:sz w:val="20"/>
        </w:rPr>
        <w:t>jurisdiction</w:t>
      </w:r>
      <w:r>
        <w:rPr>
          <w:spacing w:val="-3"/>
          <w:sz w:val="20"/>
        </w:rPr>
        <w:t> </w:t>
      </w:r>
      <w:r>
        <w:rPr>
          <w:sz w:val="20"/>
        </w:rPr>
        <w:t>and the college, if found to be disruptive to the required educational, or business operations </w:t>
      </w:r>
      <w:r>
        <w:rPr>
          <w:spacing w:val="-2"/>
          <w:sz w:val="20"/>
        </w:rPr>
        <w:t>environment.</w:t>
      </w:r>
    </w:p>
    <w:p>
      <w:pPr>
        <w:pStyle w:val="ListParagraph"/>
        <w:numPr>
          <w:ilvl w:val="1"/>
          <w:numId w:val="4"/>
        </w:numPr>
        <w:tabs>
          <w:tab w:pos="1246" w:val="left" w:leader="none"/>
        </w:tabs>
        <w:spacing w:line="240" w:lineRule="auto" w:before="86" w:after="0"/>
        <w:ind w:left="1246" w:right="0" w:hanging="526"/>
        <w:jc w:val="left"/>
        <w:rPr>
          <w:b/>
          <w:sz w:val="20"/>
        </w:rPr>
      </w:pPr>
      <w:r>
        <w:rPr>
          <w:b/>
          <w:sz w:val="20"/>
        </w:rPr>
        <w:t>CONTRACTOR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USE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SITE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> PREMISES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Confine</w:t>
      </w:r>
      <w:r>
        <w:rPr>
          <w:spacing w:val="-3"/>
          <w:sz w:val="20"/>
        </w:rPr>
        <w:t> </w:t>
      </w:r>
      <w:r>
        <w:rPr>
          <w:sz w:val="20"/>
        </w:rPr>
        <w:t>operations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3"/>
          <w:sz w:val="20"/>
        </w:rPr>
        <w:t> </w:t>
      </w:r>
      <w:r>
        <w:rPr>
          <w:sz w:val="20"/>
        </w:rPr>
        <w:t>site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areas</w:t>
      </w:r>
      <w:r>
        <w:rPr>
          <w:spacing w:val="-3"/>
          <w:sz w:val="20"/>
        </w:rPr>
        <w:t> </w:t>
      </w:r>
      <w:r>
        <w:rPr>
          <w:sz w:val="20"/>
        </w:rPr>
        <w:t>permitted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by: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pacing w:val="-4"/>
          <w:sz w:val="20"/>
        </w:rPr>
        <w:t>Law.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pacing w:val="-2"/>
          <w:sz w:val="20"/>
        </w:rPr>
        <w:t>Permits.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pacing w:val="-2"/>
          <w:sz w:val="20"/>
        </w:rPr>
        <w:t>Contract.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Owner's </w:t>
      </w:r>
      <w:r>
        <w:rPr>
          <w:spacing w:val="-2"/>
          <w:sz w:val="20"/>
        </w:rPr>
        <w:t>representative.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Required</w:t>
      </w:r>
      <w:r>
        <w:rPr>
          <w:spacing w:val="-6"/>
          <w:sz w:val="20"/>
        </w:rPr>
        <w:t> </w:t>
      </w:r>
      <w:r>
        <w:rPr>
          <w:sz w:val="20"/>
        </w:rPr>
        <w:t>use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adjacent</w:t>
      </w:r>
      <w:r>
        <w:rPr>
          <w:spacing w:val="-4"/>
          <w:sz w:val="20"/>
        </w:rPr>
        <w:t> </w:t>
      </w:r>
      <w:r>
        <w:rPr>
          <w:sz w:val="20"/>
        </w:rPr>
        <w:t>existing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facilities.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990" w:hanging="420"/>
        <w:jc w:val="left"/>
        <w:rPr>
          <w:sz w:val="20"/>
        </w:rPr>
      </w:pPr>
      <w:r>
        <w:rPr>
          <w:sz w:val="20"/>
        </w:rPr>
        <w:t>Confer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Owner's</w:t>
      </w:r>
      <w:r>
        <w:rPr>
          <w:spacing w:val="-3"/>
          <w:sz w:val="20"/>
        </w:rPr>
        <w:t> </w:t>
      </w:r>
      <w:r>
        <w:rPr>
          <w:sz w:val="20"/>
        </w:rPr>
        <w:t>representative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obtain</w:t>
      </w:r>
      <w:r>
        <w:rPr>
          <w:spacing w:val="-3"/>
          <w:sz w:val="20"/>
        </w:rPr>
        <w:t> </w:t>
      </w:r>
      <w:r>
        <w:rPr>
          <w:sz w:val="20"/>
        </w:rPr>
        <w:t>full</w:t>
      </w:r>
      <w:r>
        <w:rPr>
          <w:spacing w:val="-3"/>
          <w:sz w:val="20"/>
        </w:rPr>
        <w:t> </w:t>
      </w:r>
      <w:r>
        <w:rPr>
          <w:sz w:val="20"/>
        </w:rPr>
        <w:t>knowledge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site</w:t>
      </w:r>
      <w:r>
        <w:rPr>
          <w:spacing w:val="-3"/>
          <w:sz w:val="20"/>
        </w:rPr>
        <w:t> </w:t>
      </w:r>
      <w:r>
        <w:rPr>
          <w:sz w:val="20"/>
        </w:rPr>
        <w:t>rules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regulations affecting work.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1540" w:top="1360" w:bottom="1740" w:left="720" w:right="720"/>
        </w:sectPr>
      </w:pP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0" w:after="0"/>
        <w:ind w:left="1619" w:right="0" w:hanging="419"/>
        <w:jc w:val="left"/>
        <w:rPr>
          <w:sz w:val="20"/>
        </w:rPr>
      </w:pPr>
      <w:r>
        <w:rPr>
          <w:sz w:val="20"/>
        </w:rPr>
        <w:t>Conform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site</w:t>
      </w:r>
      <w:r>
        <w:rPr>
          <w:spacing w:val="-2"/>
          <w:sz w:val="20"/>
        </w:rPr>
        <w:t> </w:t>
      </w:r>
      <w:r>
        <w:rPr>
          <w:sz w:val="20"/>
        </w:rPr>
        <w:t>rules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regulations</w:t>
      </w:r>
      <w:r>
        <w:rPr>
          <w:spacing w:val="-2"/>
          <w:sz w:val="20"/>
        </w:rPr>
        <w:t> </w:t>
      </w:r>
      <w:r>
        <w:rPr>
          <w:sz w:val="20"/>
        </w:rPr>
        <w:t>while</w:t>
      </w:r>
      <w:r>
        <w:rPr>
          <w:spacing w:val="-1"/>
          <w:sz w:val="20"/>
        </w:rPr>
        <w:t> </w:t>
      </w:r>
      <w:r>
        <w:rPr>
          <w:sz w:val="20"/>
        </w:rPr>
        <w:t>engaged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project</w:t>
      </w:r>
      <w:r>
        <w:rPr>
          <w:spacing w:val="-2"/>
          <w:sz w:val="20"/>
        </w:rPr>
        <w:t> construction.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Site</w:t>
      </w:r>
      <w:r>
        <w:rPr>
          <w:spacing w:val="-2"/>
          <w:sz w:val="20"/>
        </w:rPr>
        <w:t> </w:t>
      </w:r>
      <w:r>
        <w:rPr>
          <w:sz w:val="20"/>
        </w:rPr>
        <w:t>rules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regulations</w:t>
      </w:r>
      <w:r>
        <w:rPr>
          <w:spacing w:val="-2"/>
          <w:sz w:val="20"/>
        </w:rPr>
        <w:t> </w:t>
      </w:r>
      <w:r>
        <w:rPr>
          <w:sz w:val="20"/>
        </w:rPr>
        <w:t>take</w:t>
      </w:r>
      <w:r>
        <w:rPr>
          <w:spacing w:val="-2"/>
          <w:sz w:val="20"/>
        </w:rPr>
        <w:t> </w:t>
      </w:r>
      <w:r>
        <w:rPr>
          <w:sz w:val="20"/>
        </w:rPr>
        <w:t>precedence</w:t>
      </w:r>
      <w:r>
        <w:rPr>
          <w:spacing w:val="-2"/>
          <w:sz w:val="20"/>
        </w:rPr>
        <w:t> </w:t>
      </w:r>
      <w:r>
        <w:rPr>
          <w:sz w:val="20"/>
        </w:rPr>
        <w:t>over</w:t>
      </w:r>
      <w:r>
        <w:rPr>
          <w:spacing w:val="-2"/>
          <w:sz w:val="20"/>
        </w:rPr>
        <w:t> </w:t>
      </w:r>
      <w:r>
        <w:rPr>
          <w:sz w:val="20"/>
        </w:rPr>
        <w:t>others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2"/>
          <w:sz w:val="20"/>
        </w:rPr>
        <w:t> </w:t>
      </w:r>
      <w:r>
        <w:rPr>
          <w:sz w:val="20"/>
        </w:rPr>
        <w:t>exist</w:t>
      </w:r>
      <w:r>
        <w:rPr>
          <w:spacing w:val="-2"/>
          <w:sz w:val="20"/>
        </w:rPr>
        <w:t> </w:t>
      </w:r>
      <w:r>
        <w:rPr>
          <w:sz w:val="20"/>
        </w:rPr>
        <w:t>outside</w:t>
      </w:r>
      <w:r>
        <w:rPr>
          <w:spacing w:val="-2"/>
          <w:sz w:val="20"/>
        </w:rPr>
        <w:t> </w:t>
      </w:r>
      <w:r>
        <w:rPr>
          <w:sz w:val="20"/>
        </w:rPr>
        <w:t>such</w:t>
      </w:r>
      <w:r>
        <w:rPr>
          <w:spacing w:val="-2"/>
          <w:sz w:val="20"/>
        </w:rPr>
        <w:t> jurisdiction.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875" w:hanging="420"/>
        <w:jc w:val="left"/>
        <w:rPr>
          <w:sz w:val="20"/>
        </w:rPr>
      </w:pPr>
      <w:r>
        <w:rPr>
          <w:sz w:val="20"/>
        </w:rPr>
        <w:t>Employees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Site: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Owner's</w:t>
      </w:r>
      <w:r>
        <w:rPr>
          <w:spacing w:val="-3"/>
          <w:sz w:val="20"/>
        </w:rPr>
        <w:t> </w:t>
      </w:r>
      <w:r>
        <w:rPr>
          <w:sz w:val="20"/>
        </w:rPr>
        <w:t>representative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examine</w:t>
      </w:r>
      <w:r>
        <w:rPr>
          <w:spacing w:val="-3"/>
          <w:sz w:val="20"/>
        </w:rPr>
        <w:t> </w:t>
      </w:r>
      <w:r>
        <w:rPr>
          <w:sz w:val="20"/>
        </w:rPr>
        <w:t>Contractor's</w:t>
      </w:r>
      <w:r>
        <w:rPr>
          <w:spacing w:val="-3"/>
          <w:sz w:val="20"/>
        </w:rPr>
        <w:t> </w:t>
      </w:r>
      <w:r>
        <w:rPr>
          <w:sz w:val="20"/>
        </w:rPr>
        <w:t>list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employees, including those of his subcontractors and their agents for all employees working on site.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Vehicle</w:t>
      </w:r>
      <w:r>
        <w:rPr>
          <w:spacing w:val="-3"/>
          <w:sz w:val="20"/>
        </w:rPr>
        <w:t> </w:t>
      </w:r>
      <w:r>
        <w:rPr>
          <w:sz w:val="20"/>
        </w:rPr>
        <w:t>use:</w:t>
      </w:r>
      <w:r>
        <w:rPr>
          <w:spacing w:val="50"/>
          <w:sz w:val="20"/>
        </w:rPr>
        <w:t> </w:t>
      </w:r>
      <w:r>
        <w:rPr>
          <w:sz w:val="20"/>
        </w:rPr>
        <w:t>Rigidly</w:t>
      </w:r>
      <w:r>
        <w:rPr>
          <w:spacing w:val="-3"/>
          <w:sz w:val="20"/>
        </w:rPr>
        <w:t> </w:t>
      </w:r>
      <w:r>
        <w:rPr>
          <w:sz w:val="20"/>
        </w:rPr>
        <w:t>enforce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following: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1069" w:hanging="460"/>
        <w:jc w:val="left"/>
        <w:rPr>
          <w:sz w:val="20"/>
        </w:rPr>
      </w:pPr>
      <w:r>
        <w:rPr>
          <w:sz w:val="20"/>
        </w:rPr>
        <w:t>Keep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vehicles,</w:t>
      </w:r>
      <w:r>
        <w:rPr>
          <w:spacing w:val="-4"/>
          <w:sz w:val="20"/>
        </w:rPr>
        <w:t> </w:t>
      </w:r>
      <w:r>
        <w:rPr>
          <w:sz w:val="20"/>
        </w:rPr>
        <w:t>mechanized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motorized</w:t>
      </w:r>
      <w:r>
        <w:rPr>
          <w:spacing w:val="-3"/>
          <w:sz w:val="20"/>
        </w:rPr>
        <w:t> </w:t>
      </w:r>
      <w:r>
        <w:rPr>
          <w:sz w:val="20"/>
        </w:rPr>
        <w:t>equipment</w:t>
      </w:r>
      <w:r>
        <w:rPr>
          <w:spacing w:val="-4"/>
          <w:sz w:val="20"/>
        </w:rPr>
        <w:t> </w:t>
      </w:r>
      <w:r>
        <w:rPr>
          <w:sz w:val="20"/>
        </w:rPr>
        <w:t>locked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secured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times when parked and unattended on Owner's premises.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5" w:after="0"/>
        <w:ind w:left="2080" w:right="1325" w:hanging="460"/>
        <w:jc w:val="left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not,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circumstance,</w:t>
      </w:r>
      <w:r>
        <w:rPr>
          <w:spacing w:val="-4"/>
          <w:sz w:val="20"/>
        </w:rPr>
        <w:t> </w:t>
      </w:r>
      <w:r>
        <w:rPr>
          <w:sz w:val="20"/>
        </w:rPr>
        <w:t>leave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vehicle</w:t>
      </w:r>
      <w:r>
        <w:rPr>
          <w:spacing w:val="-4"/>
          <w:sz w:val="20"/>
        </w:rPr>
        <w:t> </w:t>
      </w:r>
      <w:r>
        <w:rPr>
          <w:sz w:val="20"/>
        </w:rPr>
        <w:t>unattended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4"/>
          <w:sz w:val="20"/>
        </w:rPr>
        <w:t> </w:t>
      </w:r>
      <w:r>
        <w:rPr>
          <w:sz w:val="20"/>
        </w:rPr>
        <w:t>motor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engine running, or with ignition key in place.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4" w:after="0"/>
        <w:ind w:left="2079" w:right="0" w:hanging="459"/>
        <w:jc w:val="left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traffic</w:t>
      </w:r>
      <w:r>
        <w:rPr>
          <w:spacing w:val="-1"/>
          <w:sz w:val="20"/>
        </w:rPr>
        <w:t> </w:t>
      </w:r>
      <w:r>
        <w:rPr>
          <w:sz w:val="20"/>
        </w:rPr>
        <w:t>control</w:t>
      </w:r>
      <w:r>
        <w:rPr>
          <w:spacing w:val="-1"/>
          <w:sz w:val="20"/>
        </w:rPr>
        <w:t> </w:t>
      </w:r>
      <w:r>
        <w:rPr>
          <w:sz w:val="20"/>
        </w:rPr>
        <w:t>subject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Owner's</w:t>
      </w:r>
      <w:r>
        <w:rPr>
          <w:spacing w:val="-1"/>
          <w:sz w:val="20"/>
        </w:rPr>
        <w:t> </w:t>
      </w:r>
      <w:r>
        <w:rPr>
          <w:sz w:val="20"/>
        </w:rPr>
        <w:t>representative's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approval.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Do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unreasonably</w:t>
      </w:r>
      <w:r>
        <w:rPr>
          <w:spacing w:val="-1"/>
          <w:sz w:val="20"/>
        </w:rPr>
        <w:t> </w:t>
      </w:r>
      <w:r>
        <w:rPr>
          <w:sz w:val="20"/>
        </w:rPr>
        <w:t>encumber</w:t>
      </w:r>
      <w:r>
        <w:rPr>
          <w:spacing w:val="-1"/>
          <w:sz w:val="20"/>
        </w:rPr>
        <w:t> </w:t>
      </w:r>
      <w:r>
        <w:rPr>
          <w:sz w:val="20"/>
        </w:rPr>
        <w:t>site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materials</w:t>
      </w:r>
      <w:r>
        <w:rPr>
          <w:spacing w:val="-1"/>
          <w:sz w:val="20"/>
        </w:rPr>
        <w:t> </w:t>
      </w:r>
      <w:r>
        <w:rPr>
          <w:sz w:val="20"/>
        </w:rPr>
        <w:t>or </w:t>
      </w:r>
      <w:r>
        <w:rPr>
          <w:spacing w:val="-2"/>
          <w:sz w:val="20"/>
        </w:rPr>
        <w:t>equipment.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Assume</w:t>
      </w:r>
      <w:r>
        <w:rPr>
          <w:spacing w:val="-5"/>
          <w:sz w:val="20"/>
        </w:rPr>
        <w:t> </w:t>
      </w:r>
      <w:r>
        <w:rPr>
          <w:sz w:val="20"/>
        </w:rPr>
        <w:t>full</w:t>
      </w:r>
      <w:r>
        <w:rPr>
          <w:spacing w:val="-3"/>
          <w:sz w:val="20"/>
        </w:rPr>
        <w:t> </w:t>
      </w:r>
      <w:r>
        <w:rPr>
          <w:sz w:val="20"/>
        </w:rPr>
        <w:t>responsibility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protection</w:t>
      </w:r>
      <w:r>
        <w:rPr>
          <w:spacing w:val="-3"/>
          <w:sz w:val="20"/>
        </w:rPr>
        <w:t> </w:t>
      </w:r>
      <w:r>
        <w:rPr>
          <w:sz w:val="20"/>
        </w:rPr>
        <w:t>safety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safekeeping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products</w:t>
      </w:r>
      <w:r>
        <w:rPr>
          <w:spacing w:val="-3"/>
          <w:sz w:val="20"/>
        </w:rPr>
        <w:t> </w:t>
      </w:r>
      <w:r>
        <w:rPr>
          <w:sz w:val="20"/>
        </w:rPr>
        <w:t>stored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premises.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307" w:hanging="420"/>
        <w:jc w:val="left"/>
        <w:rPr>
          <w:sz w:val="20"/>
        </w:rPr>
      </w:pPr>
      <w:r>
        <w:rPr>
          <w:sz w:val="20"/>
        </w:rPr>
        <w:t>Move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stored</w:t>
      </w:r>
      <w:r>
        <w:rPr>
          <w:spacing w:val="-3"/>
          <w:sz w:val="20"/>
        </w:rPr>
        <w:t> </w:t>
      </w:r>
      <w:r>
        <w:rPr>
          <w:sz w:val="20"/>
        </w:rPr>
        <w:t>products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equipment</w:t>
      </w:r>
      <w:r>
        <w:rPr>
          <w:spacing w:val="-4"/>
          <w:sz w:val="20"/>
        </w:rPr>
        <w:t> </w:t>
      </w:r>
      <w:r>
        <w:rPr>
          <w:sz w:val="20"/>
        </w:rPr>
        <w:t>which</w:t>
      </w:r>
      <w:r>
        <w:rPr>
          <w:spacing w:val="-3"/>
          <w:sz w:val="20"/>
        </w:rPr>
        <w:t> </w:t>
      </w:r>
      <w:r>
        <w:rPr>
          <w:sz w:val="20"/>
        </w:rPr>
        <w:t>interferes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operations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Owner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other Contractors or subcontractors.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Obtain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use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additional</w:t>
      </w:r>
      <w:r>
        <w:rPr>
          <w:spacing w:val="-3"/>
          <w:sz w:val="20"/>
        </w:rPr>
        <w:t> </w:t>
      </w:r>
      <w:r>
        <w:rPr>
          <w:sz w:val="20"/>
        </w:rPr>
        <w:t>storage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2"/>
          <w:sz w:val="20"/>
        </w:rPr>
        <w:t> </w:t>
      </w:r>
      <w:r>
        <w:rPr>
          <w:sz w:val="20"/>
        </w:rPr>
        <w:t>area</w:t>
      </w:r>
      <w:r>
        <w:rPr>
          <w:spacing w:val="-3"/>
          <w:sz w:val="20"/>
        </w:rPr>
        <w:t> </w:t>
      </w:r>
      <w:r>
        <w:rPr>
          <w:sz w:val="20"/>
        </w:rPr>
        <w:t>needed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operations.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Limit</w:t>
      </w:r>
      <w:r>
        <w:rPr>
          <w:spacing w:val="-2"/>
          <w:sz w:val="20"/>
        </w:rPr>
        <w:t> </w:t>
      </w:r>
      <w:r>
        <w:rPr>
          <w:sz w:val="20"/>
        </w:rPr>
        <w:t>use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site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work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storage: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left"/>
        <w:rPr>
          <w:sz w:val="20"/>
        </w:rPr>
      </w:pP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areas</w:t>
      </w:r>
      <w:r>
        <w:rPr>
          <w:spacing w:val="-2"/>
          <w:sz w:val="20"/>
        </w:rPr>
        <w:t> </w:t>
      </w:r>
      <w:r>
        <w:rPr>
          <w:sz w:val="20"/>
        </w:rPr>
        <w:t>approved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advance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Owner.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1146" w:hanging="420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Contractor</w:t>
      </w:r>
      <w:r>
        <w:rPr>
          <w:spacing w:val="-3"/>
          <w:sz w:val="20"/>
        </w:rPr>
        <w:t> </w:t>
      </w:r>
      <w:r>
        <w:rPr>
          <w:sz w:val="20"/>
        </w:rPr>
        <w:t>acknowledges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adjacent</w:t>
      </w:r>
      <w:r>
        <w:rPr>
          <w:spacing w:val="-4"/>
          <w:sz w:val="20"/>
        </w:rPr>
        <w:t> </w:t>
      </w:r>
      <w:r>
        <w:rPr>
          <w:sz w:val="20"/>
        </w:rPr>
        <w:t>site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used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Owner's</w:t>
      </w:r>
      <w:r>
        <w:rPr>
          <w:spacing w:val="-3"/>
          <w:sz w:val="20"/>
        </w:rPr>
        <w:t> </w:t>
      </w:r>
      <w:r>
        <w:rPr>
          <w:sz w:val="20"/>
        </w:rPr>
        <w:t>personnel</w:t>
      </w:r>
      <w:r>
        <w:rPr>
          <w:spacing w:val="-3"/>
          <w:sz w:val="20"/>
        </w:rPr>
        <w:t> </w:t>
      </w:r>
      <w:r>
        <w:rPr>
          <w:sz w:val="20"/>
        </w:rPr>
        <w:t>and appropriate safety requirements must be maintained by the Contractor.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862" w:hanging="420"/>
        <w:jc w:val="left"/>
        <w:rPr>
          <w:sz w:val="20"/>
        </w:rPr>
      </w:pPr>
      <w:r>
        <w:rPr>
          <w:sz w:val="20"/>
        </w:rPr>
        <w:t>State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Illinois</w:t>
      </w:r>
      <w:r>
        <w:rPr>
          <w:spacing w:val="-3"/>
          <w:sz w:val="20"/>
        </w:rPr>
        <w:t> </w:t>
      </w:r>
      <w:r>
        <w:rPr>
          <w:sz w:val="20"/>
        </w:rPr>
        <w:t>Law</w:t>
      </w:r>
      <w:r>
        <w:rPr>
          <w:spacing w:val="-3"/>
          <w:sz w:val="20"/>
        </w:rPr>
        <w:t> </w:t>
      </w:r>
      <w:r>
        <w:rPr>
          <w:sz w:val="20"/>
        </w:rPr>
        <w:t>prohibits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use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smoking</w:t>
      </w:r>
      <w:r>
        <w:rPr>
          <w:spacing w:val="-3"/>
          <w:sz w:val="20"/>
        </w:rPr>
        <w:t> </w:t>
      </w:r>
      <w:r>
        <w:rPr>
          <w:sz w:val="20"/>
        </w:rPr>
        <w:t>materials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school</w:t>
      </w:r>
      <w:r>
        <w:rPr>
          <w:spacing w:val="-3"/>
          <w:sz w:val="20"/>
        </w:rPr>
        <w:t> </w:t>
      </w:r>
      <w:r>
        <w:rPr>
          <w:sz w:val="20"/>
        </w:rPr>
        <w:t>property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new</w:t>
      </w:r>
      <w:r>
        <w:rPr>
          <w:spacing w:val="-3"/>
          <w:sz w:val="20"/>
        </w:rPr>
        <w:t> </w:t>
      </w:r>
      <w:r>
        <w:rPr>
          <w:sz w:val="20"/>
        </w:rPr>
        <w:t>or existing school buildings.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7" w:after="0"/>
        <w:ind w:left="1619" w:right="0" w:hanging="419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4"/>
          <w:sz w:val="20"/>
        </w:rPr>
        <w:t> </w:t>
      </w:r>
      <w:r>
        <w:rPr>
          <w:sz w:val="20"/>
        </w:rPr>
        <w:t>access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site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required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law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Owner.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6" w:after="0"/>
        <w:ind w:left="1620" w:right="874" w:hanging="420"/>
        <w:jc w:val="left"/>
        <w:rPr>
          <w:sz w:val="20"/>
        </w:rPr>
      </w:pPr>
      <w:r>
        <w:rPr>
          <w:sz w:val="20"/>
        </w:rPr>
        <w:t>Existing</w:t>
      </w:r>
      <w:r>
        <w:rPr>
          <w:spacing w:val="-3"/>
          <w:sz w:val="20"/>
        </w:rPr>
        <w:t> </w:t>
      </w:r>
      <w:r>
        <w:rPr>
          <w:sz w:val="20"/>
        </w:rPr>
        <w:t>parking</w:t>
      </w:r>
      <w:r>
        <w:rPr>
          <w:spacing w:val="-3"/>
          <w:sz w:val="20"/>
        </w:rPr>
        <w:t> </w:t>
      </w:r>
      <w:r>
        <w:rPr>
          <w:sz w:val="20"/>
        </w:rPr>
        <w:t>lots</w:t>
      </w:r>
      <w:r>
        <w:rPr>
          <w:spacing w:val="-3"/>
          <w:sz w:val="20"/>
        </w:rPr>
        <w:t> </w:t>
      </w:r>
      <w:r>
        <w:rPr>
          <w:sz w:val="20"/>
        </w:rPr>
        <w:t>near</w:t>
      </w:r>
      <w:r>
        <w:rPr>
          <w:spacing w:val="-3"/>
          <w:sz w:val="20"/>
        </w:rPr>
        <w:t> </w:t>
      </w:r>
      <w:r>
        <w:rPr>
          <w:sz w:val="20"/>
        </w:rPr>
        <w:t>building</w:t>
      </w:r>
      <w:r>
        <w:rPr>
          <w:spacing w:val="-3"/>
          <w:sz w:val="20"/>
        </w:rPr>
        <w:t> </w:t>
      </w:r>
      <w:r>
        <w:rPr>
          <w:sz w:val="20"/>
        </w:rPr>
        <w:t>spaces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used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contractor</w:t>
      </w:r>
      <w:r>
        <w:rPr>
          <w:spacing w:val="-3"/>
          <w:sz w:val="20"/>
        </w:rPr>
        <w:t> </w:t>
      </w:r>
      <w:r>
        <w:rPr>
          <w:sz w:val="20"/>
        </w:rPr>
        <w:t>storage</w:t>
      </w:r>
      <w:r>
        <w:rPr>
          <w:spacing w:val="-3"/>
          <w:sz w:val="20"/>
        </w:rPr>
        <w:t> </w:t>
      </w:r>
      <w:r>
        <w:rPr>
          <w:sz w:val="20"/>
        </w:rPr>
        <w:t>only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written approval by Owner and public safety.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87" w:after="0"/>
        <w:ind w:left="1620" w:right="780" w:hanging="420"/>
        <w:jc w:val="left"/>
        <w:rPr>
          <w:sz w:val="20"/>
        </w:rPr>
      </w:pPr>
      <w:r>
        <w:rPr>
          <w:sz w:val="20"/>
        </w:rPr>
        <w:t>Coordinate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Contractor's</w:t>
      </w:r>
      <w:r>
        <w:rPr>
          <w:spacing w:val="-3"/>
          <w:sz w:val="20"/>
        </w:rPr>
        <w:t> </w:t>
      </w:r>
      <w:r>
        <w:rPr>
          <w:sz w:val="20"/>
        </w:rPr>
        <w:t>performing</w:t>
      </w:r>
      <w:r>
        <w:rPr>
          <w:spacing w:val="-3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Campus</w:t>
      </w:r>
      <w:r>
        <w:rPr>
          <w:spacing w:val="-3"/>
          <w:sz w:val="20"/>
        </w:rPr>
        <w:t> </w:t>
      </w:r>
      <w:r>
        <w:rPr>
          <w:sz w:val="20"/>
        </w:rPr>
        <w:t>during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same</w:t>
      </w:r>
      <w:r>
        <w:rPr>
          <w:spacing w:val="-3"/>
          <w:sz w:val="20"/>
        </w:rPr>
        <w:t> </w:t>
      </w:r>
      <w:r>
        <w:rPr>
          <w:sz w:val="20"/>
        </w:rPr>
        <w:t>period</w:t>
      </w:r>
      <w:r>
        <w:rPr>
          <w:spacing w:val="-3"/>
          <w:sz w:val="20"/>
        </w:rPr>
        <w:t> </w:t>
      </w:r>
      <w:r>
        <w:rPr>
          <w:sz w:val="20"/>
        </w:rPr>
        <w:t>of time, particularly those performing work at the same building on campus.</w:t>
      </w:r>
    </w:p>
    <w:p>
      <w:pPr>
        <w:pStyle w:val="ListParagraph"/>
        <w:numPr>
          <w:ilvl w:val="2"/>
          <w:numId w:val="4"/>
        </w:numPr>
        <w:tabs>
          <w:tab w:pos="1619" w:val="left" w:leader="none"/>
        </w:tabs>
        <w:spacing w:line="240" w:lineRule="auto" w:before="86" w:after="0"/>
        <w:ind w:left="1619" w:right="0" w:hanging="419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4"/>
          <w:sz w:val="20"/>
        </w:rPr>
        <w:t> </w:t>
      </w:r>
      <w:r>
        <w:rPr>
          <w:sz w:val="20"/>
        </w:rPr>
        <w:t>Access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site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required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law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Owner:</w:t>
      </w:r>
    </w:p>
    <w:p>
      <w:pPr>
        <w:pStyle w:val="ListParagraph"/>
        <w:numPr>
          <w:ilvl w:val="3"/>
          <w:numId w:val="4"/>
        </w:numPr>
        <w:tabs>
          <w:tab w:pos="2080" w:val="left" w:leader="none"/>
        </w:tabs>
        <w:spacing w:line="240" w:lineRule="auto" w:before="14" w:after="0"/>
        <w:ind w:left="2080" w:right="1280" w:hanging="460"/>
        <w:jc w:val="both"/>
        <w:rPr>
          <w:sz w:val="20"/>
        </w:rPr>
      </w:pPr>
      <w:r>
        <w:rPr>
          <w:sz w:val="20"/>
        </w:rPr>
        <w:t>Emergency</w:t>
      </w:r>
      <w:r>
        <w:rPr>
          <w:spacing w:val="-4"/>
          <w:sz w:val="20"/>
        </w:rPr>
        <w:t> </w:t>
      </w:r>
      <w:r>
        <w:rPr>
          <w:sz w:val="20"/>
        </w:rPr>
        <w:t>Building</w:t>
      </w:r>
      <w:r>
        <w:rPr>
          <w:spacing w:val="-4"/>
          <w:sz w:val="20"/>
        </w:rPr>
        <w:t> </w:t>
      </w:r>
      <w:r>
        <w:rPr>
          <w:sz w:val="20"/>
        </w:rPr>
        <w:t>Exits</w:t>
      </w:r>
      <w:r>
        <w:rPr>
          <w:spacing w:val="-4"/>
          <w:sz w:val="20"/>
        </w:rPr>
        <w:t> </w:t>
      </w:r>
      <w:r>
        <w:rPr>
          <w:sz w:val="20"/>
        </w:rPr>
        <w:t>During</w:t>
      </w:r>
      <w:r>
        <w:rPr>
          <w:spacing w:val="-4"/>
          <w:sz w:val="20"/>
        </w:rPr>
        <w:t> </w:t>
      </w:r>
      <w:r>
        <w:rPr>
          <w:sz w:val="20"/>
        </w:rPr>
        <w:t>Construction:</w:t>
      </w:r>
      <w:r>
        <w:rPr>
          <w:spacing w:val="-5"/>
          <w:sz w:val="20"/>
        </w:rPr>
        <w:t> </w:t>
      </w:r>
      <w:r>
        <w:rPr>
          <w:sz w:val="20"/>
        </w:rPr>
        <w:t>Keep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exits</w:t>
      </w:r>
      <w:r>
        <w:rPr>
          <w:spacing w:val="-4"/>
          <w:sz w:val="20"/>
        </w:rPr>
        <w:t> </w:t>
      </w:r>
      <w:r>
        <w:rPr>
          <w:sz w:val="20"/>
        </w:rPr>
        <w:t>required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code</w:t>
      </w:r>
      <w:r>
        <w:rPr>
          <w:spacing w:val="-4"/>
          <w:sz w:val="20"/>
        </w:rPr>
        <w:t> </w:t>
      </w:r>
      <w:r>
        <w:rPr>
          <w:sz w:val="20"/>
        </w:rPr>
        <w:t>open during</w:t>
      </w:r>
      <w:r>
        <w:rPr>
          <w:spacing w:val="-4"/>
          <w:sz w:val="20"/>
        </w:rPr>
        <w:t> </w:t>
      </w:r>
      <w:r>
        <w:rPr>
          <w:sz w:val="20"/>
        </w:rPr>
        <w:t>construction</w:t>
      </w:r>
      <w:r>
        <w:rPr>
          <w:spacing w:val="-4"/>
          <w:sz w:val="20"/>
        </w:rPr>
        <w:t> </w:t>
      </w:r>
      <w:r>
        <w:rPr>
          <w:sz w:val="20"/>
        </w:rPr>
        <w:t>period;</w:t>
      </w:r>
      <w:r>
        <w:rPr>
          <w:spacing w:val="-4"/>
          <w:sz w:val="20"/>
        </w:rPr>
        <w:t> </w:t>
      </w:r>
      <w:r>
        <w:rPr>
          <w:sz w:val="20"/>
        </w:rPr>
        <w:t>provide</w:t>
      </w:r>
      <w:r>
        <w:rPr>
          <w:spacing w:val="-4"/>
          <w:sz w:val="20"/>
        </w:rPr>
        <w:t> </w:t>
      </w:r>
      <w:r>
        <w:rPr>
          <w:sz w:val="20"/>
        </w:rPr>
        <w:t>temporary</w:t>
      </w:r>
      <w:r>
        <w:rPr>
          <w:spacing w:val="-4"/>
          <w:sz w:val="20"/>
        </w:rPr>
        <w:t> </w:t>
      </w:r>
      <w:r>
        <w:rPr>
          <w:sz w:val="20"/>
        </w:rPr>
        <w:t>exit</w:t>
      </w:r>
      <w:r>
        <w:rPr>
          <w:spacing w:val="-4"/>
          <w:sz w:val="20"/>
        </w:rPr>
        <w:t> </w:t>
      </w:r>
      <w:r>
        <w:rPr>
          <w:sz w:val="20"/>
        </w:rPr>
        <w:t>signs</w:t>
      </w:r>
      <w:r>
        <w:rPr>
          <w:spacing w:val="-4"/>
          <w:sz w:val="20"/>
        </w:rPr>
        <w:t> </w:t>
      </w: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exit</w:t>
      </w:r>
      <w:r>
        <w:rPr>
          <w:spacing w:val="-4"/>
          <w:sz w:val="20"/>
        </w:rPr>
        <w:t> </w:t>
      </w:r>
      <w:r>
        <w:rPr>
          <w:sz w:val="20"/>
        </w:rPr>
        <w:t>routes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4"/>
          <w:sz w:val="20"/>
        </w:rPr>
        <w:t> </w:t>
      </w:r>
      <w:r>
        <w:rPr>
          <w:sz w:val="20"/>
        </w:rPr>
        <w:t>temporarily </w:t>
      </w:r>
      <w:r>
        <w:rPr>
          <w:spacing w:val="-2"/>
          <w:sz w:val="20"/>
        </w:rPr>
        <w:t>altered.</w:t>
      </w:r>
    </w:p>
    <w:p>
      <w:pPr>
        <w:pStyle w:val="ListParagraph"/>
        <w:numPr>
          <w:ilvl w:val="3"/>
          <w:numId w:val="4"/>
        </w:numPr>
        <w:tabs>
          <w:tab w:pos="2079" w:val="left" w:leader="none"/>
        </w:tabs>
        <w:spacing w:line="240" w:lineRule="auto" w:before="15" w:after="0"/>
        <w:ind w:left="2079" w:right="0" w:hanging="459"/>
        <w:jc w:val="both"/>
        <w:rPr>
          <w:sz w:val="20"/>
        </w:rPr>
      </w:pPr>
      <w:r>
        <w:rPr>
          <w:sz w:val="20"/>
        </w:rPr>
        <w:t>Do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obstruct</w:t>
      </w:r>
      <w:r>
        <w:rPr>
          <w:spacing w:val="-1"/>
          <w:sz w:val="20"/>
        </w:rPr>
        <w:t> </w:t>
      </w:r>
      <w:r>
        <w:rPr>
          <w:sz w:val="20"/>
        </w:rPr>
        <w:t>roadways,</w:t>
      </w:r>
      <w:r>
        <w:rPr>
          <w:spacing w:val="-1"/>
          <w:sz w:val="20"/>
        </w:rPr>
        <w:t> </w:t>
      </w:r>
      <w:r>
        <w:rPr>
          <w:sz w:val="20"/>
        </w:rPr>
        <w:t>sidewalks,</w:t>
      </w:r>
      <w:r>
        <w:rPr>
          <w:spacing w:val="-1"/>
          <w:sz w:val="20"/>
        </w:rPr>
        <w:t> </w:t>
      </w:r>
      <w:r>
        <w:rPr>
          <w:sz w:val="20"/>
        </w:rPr>
        <w:t>or other public ways without</w:t>
      </w:r>
      <w:r>
        <w:rPr>
          <w:spacing w:val="-1"/>
          <w:sz w:val="20"/>
        </w:rPr>
        <w:t> </w:t>
      </w:r>
      <w:r>
        <w:rPr>
          <w:sz w:val="20"/>
        </w:rPr>
        <w:t>a </w:t>
      </w:r>
      <w:r>
        <w:rPr>
          <w:spacing w:val="-2"/>
          <w:sz w:val="20"/>
        </w:rPr>
        <w:t>permit.</w:t>
      </w:r>
    </w:p>
    <w:p>
      <w:pPr>
        <w:spacing w:line="331" w:lineRule="auto" w:before="86"/>
        <w:ind w:left="720" w:right="6415" w:firstLine="0"/>
        <w:jc w:val="left"/>
        <w:rPr>
          <w:b/>
          <w:sz w:val="20"/>
        </w:rPr>
      </w:pPr>
      <w:r>
        <w:rPr>
          <w:b/>
          <w:sz w:val="20"/>
        </w:rPr>
        <w:t>PART 2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PRODUCTS - NOT USED PART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53"/>
          <w:sz w:val="20"/>
        </w:rPr>
        <w:t> </w:t>
      </w:r>
      <w:r>
        <w:rPr>
          <w:b/>
          <w:sz w:val="20"/>
        </w:rPr>
        <w:t>EXECUTION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NOT</w:t>
      </w:r>
      <w:r>
        <w:rPr>
          <w:b/>
          <w:spacing w:val="-2"/>
          <w:sz w:val="20"/>
        </w:rPr>
        <w:t> </w:t>
      </w:r>
      <w:r>
        <w:rPr>
          <w:b/>
          <w:spacing w:val="-4"/>
          <w:sz w:val="20"/>
        </w:rPr>
        <w:t>USED</w:t>
      </w:r>
    </w:p>
    <w:p>
      <w:pPr>
        <w:spacing w:line="228" w:lineRule="exact" w:before="0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END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> SECTION</w:t>
      </w:r>
    </w:p>
    <w:sectPr>
      <w:pgSz w:w="12240" w:h="15840"/>
      <w:pgMar w:header="0" w:footer="1540" w:top="1360" w:bottom="176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8128">
              <wp:simplePos x="0" y="0"/>
              <wp:positionH relativeFrom="page">
                <wp:posOffset>5384167</wp:posOffset>
              </wp:positionH>
              <wp:positionV relativeFrom="page">
                <wp:posOffset>8920881</wp:posOffset>
              </wp:positionV>
              <wp:extent cx="1486535" cy="5035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86535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13"/>
                            <w:ind w:left="20" w:right="14" w:firstLine="955"/>
                          </w:pPr>
                          <w:r>
                            <w:rPr/>
                            <w:t>Harper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/>
                            <w:t>College Bldgs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A,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S,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U,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X,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Y,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and </w:t>
                          </w:r>
                          <w:r>
                            <w:rPr>
                              <w:spacing w:val="-12"/>
                            </w:rPr>
                            <w:t>Z</w:t>
                          </w:r>
                        </w:p>
                        <w:p>
                          <w:pPr>
                            <w:pStyle w:val="BodyText"/>
                            <w:spacing w:before="0"/>
                            <w:ind w:left="1453" w:firstLine="0"/>
                          </w:pPr>
                          <w:r>
                            <w:rPr>
                              <w:spacing w:val="-2"/>
                            </w:rPr>
                            <w:t>Upgrades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3.950165pt;margin-top:702.431641pt;width:117.05pt;height:39.65pt;mso-position-horizontal-relative:page;mso-position-vertical-relative:page;z-index:-159083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13"/>
                      <w:ind w:left="20" w:right="14" w:firstLine="955"/>
                    </w:pPr>
                    <w:r>
                      <w:rPr/>
                      <w:t>Harper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/>
                      <w:t>College Bldgs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A,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S,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U,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X,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Y,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and </w:t>
                    </w:r>
                    <w:r>
                      <w:rPr>
                        <w:spacing w:val="-12"/>
                      </w:rPr>
                      <w:t>Z</w:t>
                    </w:r>
                  </w:p>
                  <w:p>
                    <w:pPr>
                      <w:pStyle w:val="BodyText"/>
                      <w:spacing w:before="0"/>
                      <w:ind w:left="1453" w:firstLine="0"/>
                    </w:pPr>
                    <w:r>
                      <w:rPr>
                        <w:spacing w:val="-2"/>
                      </w:rPr>
                      <w:t>Upgrades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901700</wp:posOffset>
              </wp:positionH>
              <wp:positionV relativeFrom="page">
                <wp:posOffset>9088825</wp:posOffset>
              </wp:positionV>
              <wp:extent cx="795020" cy="33528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9502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 w:firstLine="0"/>
                          </w:pPr>
                          <w:r>
                            <w:rPr>
                              <w:spacing w:val="-2"/>
                            </w:rPr>
                            <w:t>226076.00</w:t>
                          </w:r>
                        </w:p>
                        <w:p>
                          <w:pPr>
                            <w:pStyle w:val="BodyText"/>
                            <w:spacing w:before="35"/>
                            <w:ind w:left="20" w:firstLine="0"/>
                          </w:pPr>
                          <w:r>
                            <w:rPr/>
                            <w:t>Issue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Bids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15.655518pt;width:62.6pt;height:26.4pt;mso-position-horizontal-relative:page;mso-position-vertical-relative:page;z-index:-1590784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 w:firstLine="0"/>
                    </w:pPr>
                    <w:r>
                      <w:rPr>
                        <w:spacing w:val="-2"/>
                      </w:rPr>
                      <w:t>226076.00</w:t>
                    </w:r>
                  </w:p>
                  <w:p>
                    <w:pPr>
                      <w:pStyle w:val="BodyText"/>
                      <w:spacing w:before="35"/>
                      <w:ind w:left="20" w:firstLine="0"/>
                    </w:pPr>
                    <w:r>
                      <w:rPr/>
                      <w:t>Issue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4"/>
                      </w:rPr>
                      <w:t>Bids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09152">
              <wp:simplePos x="0" y="0"/>
              <wp:positionH relativeFrom="page">
                <wp:posOffset>3213571</wp:posOffset>
              </wp:positionH>
              <wp:positionV relativeFrom="page">
                <wp:posOffset>9088825</wp:posOffset>
              </wp:positionV>
              <wp:extent cx="1345565" cy="33528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45565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0"/>
                            <w:ind w:left="581" w:right="18" w:hanging="562"/>
                          </w:pPr>
                          <w:r>
                            <w:rPr/>
                            <w:t>Advertisement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/>
                            <w:t>Bids 00 11 13-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3.037109pt;margin-top:715.655518pt;width:105.95pt;height:26.4pt;mso-position-horizontal-relative:page;mso-position-vertical-relative:page;z-index:-1590732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0"/>
                      <w:ind w:left="581" w:right="18" w:hanging="562"/>
                    </w:pPr>
                    <w:r>
                      <w:rPr/>
                      <w:t>Advertisement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/>
                      <w:t>Bids 00 11 13-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9664">
              <wp:simplePos x="0" y="0"/>
              <wp:positionH relativeFrom="page">
                <wp:posOffset>5384167</wp:posOffset>
              </wp:positionH>
              <wp:positionV relativeFrom="page">
                <wp:posOffset>8920881</wp:posOffset>
              </wp:positionV>
              <wp:extent cx="1486535" cy="5035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86535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13"/>
                            <w:ind w:left="20" w:right="14" w:firstLine="955"/>
                          </w:pPr>
                          <w:r>
                            <w:rPr/>
                            <w:t>Harper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/>
                            <w:t>College Bldgs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A,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S,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U,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X,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Y,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and </w:t>
                          </w:r>
                          <w:r>
                            <w:rPr>
                              <w:spacing w:val="-12"/>
                            </w:rPr>
                            <w:t>Z</w:t>
                          </w:r>
                        </w:p>
                        <w:p>
                          <w:pPr>
                            <w:pStyle w:val="BodyText"/>
                            <w:spacing w:before="0"/>
                            <w:ind w:left="1453" w:firstLine="0"/>
                          </w:pPr>
                          <w:r>
                            <w:rPr>
                              <w:spacing w:val="-2"/>
                            </w:rPr>
                            <w:t>Upgrades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3.950165pt;margin-top:702.431641pt;width:117.05pt;height:39.65pt;mso-position-horizontal-relative:page;mso-position-vertical-relative:page;z-index:-15906816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13"/>
                      <w:ind w:left="20" w:right="14" w:firstLine="955"/>
                    </w:pPr>
                    <w:r>
                      <w:rPr/>
                      <w:t>Harper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/>
                      <w:t>College Bldgs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A,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S,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U,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X,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Y,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and </w:t>
                    </w:r>
                    <w:r>
                      <w:rPr>
                        <w:spacing w:val="-12"/>
                      </w:rPr>
                      <w:t>Z</w:t>
                    </w:r>
                  </w:p>
                  <w:p>
                    <w:pPr>
                      <w:pStyle w:val="BodyText"/>
                      <w:spacing w:before="0"/>
                      <w:ind w:left="1453" w:firstLine="0"/>
                    </w:pPr>
                    <w:r>
                      <w:rPr>
                        <w:spacing w:val="-2"/>
                      </w:rPr>
                      <w:t>Upgrades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901700</wp:posOffset>
              </wp:positionH>
              <wp:positionV relativeFrom="page">
                <wp:posOffset>9088825</wp:posOffset>
              </wp:positionV>
              <wp:extent cx="795020" cy="33528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79502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 w:firstLine="0"/>
                          </w:pPr>
                          <w:r>
                            <w:rPr>
                              <w:spacing w:val="-2"/>
                            </w:rPr>
                            <w:t>226076.00</w:t>
                          </w:r>
                        </w:p>
                        <w:p>
                          <w:pPr>
                            <w:pStyle w:val="BodyText"/>
                            <w:spacing w:before="35"/>
                            <w:ind w:left="20" w:firstLine="0"/>
                          </w:pPr>
                          <w:r>
                            <w:rPr/>
                            <w:t>Issue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Bids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15.655518pt;width:62.6pt;height:26.4pt;mso-position-horizontal-relative:page;mso-position-vertical-relative:page;z-index:-15906304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 w:firstLine="0"/>
                    </w:pPr>
                    <w:r>
                      <w:rPr>
                        <w:spacing w:val="-2"/>
                      </w:rPr>
                      <w:t>226076.00</w:t>
                    </w:r>
                  </w:p>
                  <w:p>
                    <w:pPr>
                      <w:pStyle w:val="BodyText"/>
                      <w:spacing w:before="35"/>
                      <w:ind w:left="20" w:firstLine="0"/>
                    </w:pPr>
                    <w:r>
                      <w:rPr/>
                      <w:t>Issue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4"/>
                      </w:rPr>
                      <w:t>Bids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10688">
              <wp:simplePos x="0" y="0"/>
              <wp:positionH relativeFrom="page">
                <wp:posOffset>3569859</wp:posOffset>
              </wp:positionH>
              <wp:positionV relativeFrom="page">
                <wp:posOffset>9088825</wp:posOffset>
              </wp:positionV>
              <wp:extent cx="671195" cy="33528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71195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0"/>
                            <w:ind w:left="20" w:right="78" w:firstLine="50"/>
                          </w:pPr>
                          <w:r>
                            <w:rPr>
                              <w:spacing w:val="-2"/>
                            </w:rPr>
                            <w:t>Summary </w:t>
                          </w:r>
                          <w:r>
                            <w:rPr/>
                            <w:t>01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10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00-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1.091309pt;margin-top:715.655518pt;width:52.85pt;height:26.4pt;mso-position-horizontal-relative:page;mso-position-vertical-relative:page;z-index:-15905792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0"/>
                      <w:ind w:left="20" w:right="78" w:firstLine="50"/>
                    </w:pPr>
                    <w:r>
                      <w:rPr>
                        <w:spacing w:val="-2"/>
                      </w:rPr>
                      <w:t>Summary </w:t>
                    </w:r>
                    <w:r>
                      <w:rPr/>
                      <w:t>01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10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00-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"/>
      <w:lvlJc w:val="left"/>
      <w:pPr>
        <w:ind w:left="1250" w:hanging="53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1250" w:hanging="53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620" w:hanging="4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080" w:hanging="4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00" w:hanging="4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60" w:hanging="4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0" w:hanging="4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80" w:hanging="4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40" w:hanging="4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250" w:hanging="53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1250" w:hanging="53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620" w:hanging="4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4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7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29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32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4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7" w:hanging="4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0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o"/>
      <w:lvlJc w:val="left"/>
      <w:pPr>
        <w:ind w:left="1440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720" w:hanging="361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08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4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79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6"/>
      <w:ind w:left="1620" w:hanging="420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1620" w:hanging="42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legat.com/" TargetMode="External"/><Relationship Id="rId6" Type="http://schemas.openxmlformats.org/officeDocument/2006/relationships/footer" Target="footer1.xml"/><Relationship Id="rId7" Type="http://schemas.openxmlformats.org/officeDocument/2006/relationships/hyperlink" Target="https://www.dropbox.com/request/4rji7sbapicn7pgvgws6" TargetMode="External"/><Relationship Id="rId8" Type="http://schemas.openxmlformats.org/officeDocument/2006/relationships/hyperlink" Target="https://harpercollege.webex.com/harpercollege/j.php?MTID=mbe9d4065d9e6cebb1d7" TargetMode="External"/><Relationship Id="rId9" Type="http://schemas.openxmlformats.org/officeDocument/2006/relationships/hyperlink" Target="mailto:(purchasing@harpercollege.edu" TargetMode="External"/><Relationship Id="rId10" Type="http://schemas.openxmlformats.org/officeDocument/2006/relationships/hyperlink" Target="mailto:(sparker@legat.com" TargetMode="External"/><Relationship Id="rId11" Type="http://schemas.openxmlformats.org/officeDocument/2006/relationships/hyperlink" Target="mailto:(amaifield@legat.com" TargetMode="External"/><Relationship Id="rId12" Type="http://schemas.openxmlformats.org/officeDocument/2006/relationships/hyperlink" Target="mailto:(mortinau@legat.com" TargetMode="External"/><Relationship Id="rId13" Type="http://schemas.openxmlformats.org/officeDocument/2006/relationships/hyperlink" Target="http://www.BHFX.net/" TargetMode="External"/><Relationship Id="rId14" Type="http://schemas.openxmlformats.org/officeDocument/2006/relationships/footer" Target="footer2.xm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2026-09-30T14:38:01Z</dcterms:created>
  <dcterms:modified xsi:type="dcterms:W3CDTF">2026-09-30T14:38:01Z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Bluebeam Stapler 21.6.1.10804</vt:lpwstr>
  </property>
  <property fmtid="{D5CDD505-2E9C-101B-9397-08002B2CF9AE}" pid="4" name="LastSaved">
    <vt:filetime>2026-09-30T00:00:00Z</vt:filetime>
  </property>
  <property fmtid="{D5CDD505-2E9C-101B-9397-08002B2CF9AE}" pid="5" name="Producer">
    <vt:lpwstr>Bluebeam Brewery 5.0</vt:lpwstr>
  </property>
</Properties>
</file>