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2CE3" w14:textId="77777777" w:rsidR="00A83F0B" w:rsidRDefault="00BD504B" w:rsidP="002E7ACB">
      <w:pPr>
        <w:ind w:right="630"/>
        <w:jc w:val="center"/>
        <w:rPr>
          <w:noProof/>
        </w:rPr>
      </w:pPr>
      <w:r>
        <w:rPr>
          <w:noProof/>
        </w:rPr>
        <mc:AlternateContent>
          <mc:Choice Requires="wps">
            <w:drawing>
              <wp:inline distT="0" distB="0" distL="0" distR="0" wp14:anchorId="67466C6E" wp14:editId="13BAAD74">
                <wp:extent cx="304800" cy="304800"/>
                <wp:effectExtent l="0" t="0" r="0" b="0"/>
                <wp:docPr id="13" name="AutoShape 6" descr="P1#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28BC2" id="AutoShape 6" o:spid="_x0000_s1026" alt="P1#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D504B">
        <w:rPr>
          <w:noProof/>
        </w:rPr>
        <w:t xml:space="preserve"> </w:t>
      </w:r>
      <w:r>
        <w:rPr>
          <w:noProof/>
        </w:rPr>
        <mc:AlternateContent>
          <mc:Choice Requires="wps">
            <w:drawing>
              <wp:inline distT="0" distB="0" distL="0" distR="0" wp14:anchorId="7B9CE76C" wp14:editId="4D67017C">
                <wp:extent cx="304800" cy="304800"/>
                <wp:effectExtent l="0" t="0" r="0" b="0"/>
                <wp:docPr id="14" name="AutoShape 10" descr="P1#y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88C42" id="AutoShape 10" o:spid="_x0000_s1026" alt="P1#y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33F940" w14:textId="77777777" w:rsidR="00BD504B" w:rsidRDefault="00BD504B" w:rsidP="00A83F0B">
      <w:pPr>
        <w:jc w:val="center"/>
        <w:rPr>
          <w:noProof/>
        </w:rPr>
      </w:pPr>
    </w:p>
    <w:p w14:paraId="0BEDDE9A" w14:textId="77777777" w:rsidR="00BD504B" w:rsidRDefault="00BD504B" w:rsidP="00BD504B">
      <w:pPr>
        <w:jc w:val="both"/>
        <w:rPr>
          <w:noProof/>
        </w:rPr>
      </w:pPr>
      <w:r>
        <w:rPr>
          <w:noProof/>
        </w:rPr>
        <mc:AlternateContent>
          <mc:Choice Requires="wps">
            <w:drawing>
              <wp:inline distT="0" distB="0" distL="0" distR="0" wp14:anchorId="03B0D794" wp14:editId="324B00F7">
                <wp:extent cx="304800" cy="304800"/>
                <wp:effectExtent l="0" t="0" r="0" b="0"/>
                <wp:docPr id="15" name="AutoShape 12" descr="P3#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945E2" id="AutoShape 12" o:spid="_x0000_s1026" alt="P3#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270C00D" wp14:editId="3A846EAA">
            <wp:extent cx="5013971" cy="716280"/>
            <wp:effectExtent l="0" t="0" r="0" b="7620"/>
            <wp:docPr id="16" name="Picture 16" descr="P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3#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17467" cy="716779"/>
                    </a:xfrm>
                    <a:prstGeom prst="rect">
                      <a:avLst/>
                    </a:prstGeom>
                  </pic:spPr>
                </pic:pic>
              </a:graphicData>
            </a:graphic>
          </wp:inline>
        </w:drawing>
      </w:r>
    </w:p>
    <w:p w14:paraId="3F815EF6" w14:textId="77777777" w:rsidR="00BD504B" w:rsidRDefault="00BD504B" w:rsidP="00A83F0B">
      <w:pPr>
        <w:jc w:val="center"/>
        <w:rPr>
          <w:noProof/>
        </w:rPr>
      </w:pPr>
    </w:p>
    <w:p w14:paraId="6124D2DD" w14:textId="77777777" w:rsidR="00BD504B" w:rsidRDefault="00BD504B" w:rsidP="00A83F0B">
      <w:pPr>
        <w:jc w:val="center"/>
      </w:pPr>
    </w:p>
    <w:p w14:paraId="5CBA5DC5" w14:textId="77777777" w:rsidR="00BD504B" w:rsidRDefault="00BD504B" w:rsidP="00BD504B">
      <w:pPr>
        <w:jc w:val="center"/>
        <w:rPr>
          <w:sz w:val="52"/>
          <w:szCs w:val="52"/>
        </w:rPr>
      </w:pPr>
      <w:r>
        <w:rPr>
          <w:noProof/>
        </w:rPr>
        <w:drawing>
          <wp:inline distT="0" distB="0" distL="0" distR="0" wp14:anchorId="05965597" wp14:editId="735E4690">
            <wp:extent cx="2571750" cy="2571750"/>
            <wp:effectExtent l="0" t="0" r="0" b="0"/>
            <wp:docPr id="12" name="Picture 12" descr="P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6#yIS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74AC4793" w14:textId="77777777" w:rsidR="00BD504B" w:rsidRDefault="00BD504B" w:rsidP="00A83F0B">
      <w:pPr>
        <w:jc w:val="center"/>
        <w:rPr>
          <w:sz w:val="52"/>
          <w:szCs w:val="52"/>
        </w:rPr>
      </w:pPr>
    </w:p>
    <w:p w14:paraId="1042B9A8" w14:textId="77777777" w:rsidR="00BD504B" w:rsidRDefault="00BD504B" w:rsidP="00A83F0B">
      <w:pPr>
        <w:jc w:val="center"/>
        <w:rPr>
          <w:sz w:val="52"/>
          <w:szCs w:val="52"/>
        </w:rPr>
      </w:pPr>
    </w:p>
    <w:p w14:paraId="6AD92132" w14:textId="77777777" w:rsidR="00170818" w:rsidRPr="00A83F0B" w:rsidRDefault="00A83F0B" w:rsidP="00A83F0B">
      <w:pPr>
        <w:jc w:val="center"/>
        <w:rPr>
          <w:sz w:val="52"/>
          <w:szCs w:val="52"/>
        </w:rPr>
      </w:pPr>
      <w:r w:rsidRPr="00A83F0B">
        <w:rPr>
          <w:sz w:val="52"/>
          <w:szCs w:val="52"/>
        </w:rPr>
        <w:t xml:space="preserve">Harper College </w:t>
      </w:r>
    </w:p>
    <w:p w14:paraId="26DB59BA" w14:textId="0BC8AD5C" w:rsidR="00A83F0B" w:rsidRPr="00A83F0B" w:rsidRDefault="00A83F0B" w:rsidP="00A83F0B">
      <w:pPr>
        <w:jc w:val="center"/>
        <w:rPr>
          <w:sz w:val="52"/>
          <w:szCs w:val="52"/>
        </w:rPr>
      </w:pPr>
      <w:r w:rsidRPr="00A83F0B">
        <w:rPr>
          <w:sz w:val="52"/>
          <w:szCs w:val="52"/>
        </w:rPr>
        <w:t xml:space="preserve">Phlebotomy </w:t>
      </w:r>
      <w:r w:rsidR="00DA3D37">
        <w:rPr>
          <w:sz w:val="52"/>
          <w:szCs w:val="52"/>
        </w:rPr>
        <w:t>Cert</w:t>
      </w:r>
      <w:r w:rsidR="00A02486">
        <w:rPr>
          <w:sz w:val="52"/>
          <w:szCs w:val="52"/>
        </w:rPr>
        <w:t>ificate</w:t>
      </w:r>
      <w:r w:rsidR="00DA3D37">
        <w:rPr>
          <w:sz w:val="52"/>
          <w:szCs w:val="52"/>
        </w:rPr>
        <w:t xml:space="preserve"> </w:t>
      </w:r>
      <w:r w:rsidRPr="00A83F0B">
        <w:rPr>
          <w:sz w:val="52"/>
          <w:szCs w:val="52"/>
        </w:rPr>
        <w:t>Program</w:t>
      </w:r>
    </w:p>
    <w:p w14:paraId="480DF10A" w14:textId="77777777" w:rsidR="00A83F0B" w:rsidRPr="00A83F0B" w:rsidRDefault="00A83F0B" w:rsidP="00A83F0B">
      <w:pPr>
        <w:jc w:val="center"/>
        <w:rPr>
          <w:sz w:val="52"/>
          <w:szCs w:val="52"/>
        </w:rPr>
      </w:pPr>
      <w:r w:rsidRPr="00A83F0B">
        <w:rPr>
          <w:sz w:val="52"/>
          <w:szCs w:val="52"/>
        </w:rPr>
        <w:t>Student Handbook</w:t>
      </w:r>
    </w:p>
    <w:p w14:paraId="59E4D683" w14:textId="0903F07C" w:rsidR="00A83F0B" w:rsidRDefault="1523703B" w:rsidP="1523703B">
      <w:pPr>
        <w:jc w:val="center"/>
        <w:rPr>
          <w:sz w:val="52"/>
          <w:szCs w:val="52"/>
        </w:rPr>
      </w:pPr>
      <w:r w:rsidRPr="1523703B">
        <w:rPr>
          <w:sz w:val="52"/>
          <w:szCs w:val="52"/>
        </w:rPr>
        <w:t>20</w:t>
      </w:r>
      <w:r w:rsidR="002E543D">
        <w:rPr>
          <w:sz w:val="52"/>
          <w:szCs w:val="52"/>
        </w:rPr>
        <w:t>2</w:t>
      </w:r>
      <w:r w:rsidR="00025CC2">
        <w:rPr>
          <w:sz w:val="52"/>
          <w:szCs w:val="52"/>
        </w:rPr>
        <w:t>6</w:t>
      </w:r>
      <w:r w:rsidRPr="1523703B">
        <w:rPr>
          <w:sz w:val="52"/>
          <w:szCs w:val="52"/>
        </w:rPr>
        <w:t>-202</w:t>
      </w:r>
      <w:r w:rsidR="00025CC2">
        <w:rPr>
          <w:sz w:val="52"/>
          <w:szCs w:val="52"/>
        </w:rPr>
        <w:t>7</w:t>
      </w:r>
    </w:p>
    <w:p w14:paraId="4F22D207" w14:textId="77777777" w:rsidR="00076ADE" w:rsidRDefault="00076ADE" w:rsidP="00362D14">
      <w:pPr>
        <w:jc w:val="center"/>
        <w:rPr>
          <w:rFonts w:ascii="Arial" w:hAnsi="Arial" w:cs="Arial"/>
        </w:rPr>
      </w:pPr>
    </w:p>
    <w:sdt>
      <w:sdtPr>
        <w:id w:val="898172692"/>
        <w:docPartObj>
          <w:docPartGallery w:val="Table of Contents"/>
          <w:docPartUnique/>
        </w:docPartObj>
      </w:sdtPr>
      <w:sdtEndPr>
        <w:rPr>
          <w:b/>
          <w:bCs/>
          <w:noProof/>
        </w:rPr>
      </w:sdtEndPr>
      <w:sdtContent>
        <w:p w14:paraId="556FEAFD" w14:textId="77777777" w:rsidR="00446E99" w:rsidRPr="00B36EA9" w:rsidRDefault="00446E99" w:rsidP="00446E99">
          <w:pPr>
            <w:jc w:val="center"/>
            <w:rPr>
              <w:rFonts w:ascii="Arial" w:hAnsi="Arial" w:cs="Arial"/>
            </w:rPr>
          </w:pPr>
          <w:r w:rsidRPr="00B36EA9">
            <w:rPr>
              <w:rFonts w:ascii="Arial" w:hAnsi="Arial" w:cs="Arial"/>
              <w:noProof/>
            </w:rPr>
            <w:drawing>
              <wp:inline distT="0" distB="0" distL="0" distR="0" wp14:anchorId="7C27D932" wp14:editId="1FC44A3A">
                <wp:extent cx="2464308" cy="346710"/>
                <wp:effectExtent l="0" t="0" r="0" b="0"/>
                <wp:docPr id="3" name="Picture 3" descr="P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14#yIS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1045" cy="349065"/>
                        </a:xfrm>
                        <a:prstGeom prst="rect">
                          <a:avLst/>
                        </a:prstGeom>
                        <a:noFill/>
                        <a:ln>
                          <a:noFill/>
                        </a:ln>
                      </pic:spPr>
                    </pic:pic>
                  </a:graphicData>
                </a:graphic>
              </wp:inline>
            </w:drawing>
          </w:r>
        </w:p>
        <w:p w14:paraId="6272E7CC" w14:textId="77777777" w:rsidR="00B02251" w:rsidRDefault="00B02251" w:rsidP="00446E99">
          <w:pPr>
            <w:jc w:val="center"/>
            <w:rPr>
              <w:rFonts w:ascii="Arial" w:hAnsi="Arial" w:cs="Arial"/>
              <w:b/>
            </w:rPr>
          </w:pPr>
        </w:p>
        <w:p w14:paraId="4196D1E3" w14:textId="790225D9" w:rsidR="00446E99" w:rsidRPr="00B36EA9" w:rsidRDefault="00446E99" w:rsidP="00446E99">
          <w:pPr>
            <w:jc w:val="center"/>
            <w:rPr>
              <w:rFonts w:ascii="Arial" w:hAnsi="Arial" w:cs="Arial"/>
              <w:b/>
            </w:rPr>
          </w:pPr>
          <w:r w:rsidRPr="00B36EA9">
            <w:rPr>
              <w:rFonts w:ascii="Arial" w:hAnsi="Arial" w:cs="Arial"/>
              <w:b/>
            </w:rPr>
            <w:t>Phlebotomy Program</w:t>
          </w:r>
        </w:p>
        <w:p w14:paraId="436D732F" w14:textId="6A1B1D23" w:rsidR="00C624AC" w:rsidRPr="00446E99" w:rsidRDefault="00446E99" w:rsidP="00446E99">
          <w:pPr>
            <w:pStyle w:val="TOCTitle"/>
            <w:rPr>
              <w:rFonts w:ascii="Arial" w:hAnsi="Arial" w:cs="Arial"/>
              <w:sz w:val="22"/>
              <w:szCs w:val="22"/>
            </w:rPr>
          </w:pPr>
          <w:r w:rsidRPr="00B36EA9">
            <w:rPr>
              <w:rFonts w:ascii="Arial" w:hAnsi="Arial" w:cs="Arial"/>
              <w:sz w:val="22"/>
              <w:szCs w:val="22"/>
            </w:rPr>
            <w:t>TABLE OF CONTENTS</w:t>
          </w:r>
        </w:p>
        <w:p w14:paraId="6DBAA1BC" w14:textId="1D20F5AC" w:rsidR="001F1D97" w:rsidRDefault="00C624AC">
          <w:pPr>
            <w:pStyle w:val="TOC1"/>
            <w:rPr>
              <w:rFonts w:asciiTheme="minorHAnsi" w:eastAsiaTheme="minorEastAsia" w:hAnsiTheme="minorHAnsi"/>
              <w:b w:val="0"/>
              <w:bCs w:val="0"/>
              <w:caps w:val="0"/>
              <w:kern w:val="2"/>
              <w:sz w:val="24"/>
              <w:szCs w:val="24"/>
              <w14:ligatures w14:val="standardContextual"/>
            </w:rPr>
          </w:pPr>
          <w:r>
            <w:rPr>
              <w:i/>
              <w:iCs/>
            </w:rPr>
            <w:fldChar w:fldCharType="begin"/>
          </w:r>
          <w:r>
            <w:instrText xml:space="preserve"> TOC \o "1-3" \h \z \u </w:instrText>
          </w:r>
          <w:r>
            <w:rPr>
              <w:i/>
              <w:iCs/>
            </w:rPr>
            <w:fldChar w:fldCharType="separate"/>
          </w:r>
          <w:hyperlink w:anchor="_Toc232138586" w:history="1">
            <w:r w:rsidR="001F1D97" w:rsidRPr="005E5DD6">
              <w:rPr>
                <w:rStyle w:val="Hyperlink"/>
              </w:rPr>
              <w:t>WELCOME</w:t>
            </w:r>
            <w:r w:rsidR="001F1D97">
              <w:rPr>
                <w:webHidden/>
              </w:rPr>
              <w:tab/>
            </w:r>
            <w:r w:rsidR="001F1D97">
              <w:rPr>
                <w:webHidden/>
              </w:rPr>
              <w:fldChar w:fldCharType="begin"/>
            </w:r>
            <w:r w:rsidR="001F1D97">
              <w:rPr>
                <w:webHidden/>
              </w:rPr>
              <w:instrText xml:space="preserve"> PAGEREF _Toc232138586 \h </w:instrText>
            </w:r>
            <w:r w:rsidR="001F1D97">
              <w:rPr>
                <w:webHidden/>
              </w:rPr>
            </w:r>
            <w:r w:rsidR="001F1D97">
              <w:rPr>
                <w:webHidden/>
              </w:rPr>
              <w:fldChar w:fldCharType="separate"/>
            </w:r>
            <w:r w:rsidR="001F1D97">
              <w:rPr>
                <w:webHidden/>
              </w:rPr>
              <w:t>5</w:t>
            </w:r>
            <w:r w:rsidR="001F1D97">
              <w:rPr>
                <w:webHidden/>
              </w:rPr>
              <w:fldChar w:fldCharType="end"/>
            </w:r>
          </w:hyperlink>
        </w:p>
        <w:p w14:paraId="2BDBA3BB" w14:textId="3083774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87" w:history="1">
            <w:r w:rsidRPr="005E5DD6">
              <w:rPr>
                <w:rStyle w:val="Hyperlink"/>
              </w:rPr>
              <w:t>Overview and Organizing Framework of the Phlebotomy Program</w:t>
            </w:r>
            <w:r>
              <w:rPr>
                <w:webHidden/>
              </w:rPr>
              <w:tab/>
            </w:r>
            <w:r>
              <w:rPr>
                <w:webHidden/>
              </w:rPr>
              <w:fldChar w:fldCharType="begin"/>
            </w:r>
            <w:r>
              <w:rPr>
                <w:webHidden/>
              </w:rPr>
              <w:instrText xml:space="preserve"> PAGEREF _Toc232138587 \h </w:instrText>
            </w:r>
            <w:r>
              <w:rPr>
                <w:webHidden/>
              </w:rPr>
            </w:r>
            <w:r>
              <w:rPr>
                <w:webHidden/>
              </w:rPr>
              <w:fldChar w:fldCharType="separate"/>
            </w:r>
            <w:r>
              <w:rPr>
                <w:webHidden/>
              </w:rPr>
              <w:t>6</w:t>
            </w:r>
            <w:r>
              <w:rPr>
                <w:webHidden/>
              </w:rPr>
              <w:fldChar w:fldCharType="end"/>
            </w:r>
          </w:hyperlink>
        </w:p>
        <w:p w14:paraId="24250F48" w14:textId="4EBC03E6"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588" w:history="1">
            <w:r w:rsidRPr="005E5DD6">
              <w:rPr>
                <w:rStyle w:val="Hyperlink"/>
              </w:rPr>
              <w:t>Section 1: Harper College’s Mission, Vision, Philosophy and Core Values</w:t>
            </w:r>
            <w:r>
              <w:rPr>
                <w:webHidden/>
              </w:rPr>
              <w:tab/>
            </w:r>
            <w:r>
              <w:rPr>
                <w:webHidden/>
              </w:rPr>
              <w:fldChar w:fldCharType="begin"/>
            </w:r>
            <w:r>
              <w:rPr>
                <w:webHidden/>
              </w:rPr>
              <w:instrText xml:space="preserve"> PAGEREF _Toc232138588 \h </w:instrText>
            </w:r>
            <w:r>
              <w:rPr>
                <w:webHidden/>
              </w:rPr>
            </w:r>
            <w:r>
              <w:rPr>
                <w:webHidden/>
              </w:rPr>
              <w:fldChar w:fldCharType="separate"/>
            </w:r>
            <w:r>
              <w:rPr>
                <w:webHidden/>
              </w:rPr>
              <w:t>6</w:t>
            </w:r>
            <w:r>
              <w:rPr>
                <w:webHidden/>
              </w:rPr>
              <w:fldChar w:fldCharType="end"/>
            </w:r>
          </w:hyperlink>
        </w:p>
        <w:p w14:paraId="3CC80889" w14:textId="6B13224D"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89" w:history="1">
            <w:r w:rsidRPr="005E5DD6">
              <w:rPr>
                <w:rStyle w:val="Hyperlink"/>
              </w:rPr>
              <w:t>Mission</w:t>
            </w:r>
            <w:r>
              <w:rPr>
                <w:rStyle w:val="Hyperlink"/>
              </w:rPr>
              <w:t>..</w:t>
            </w:r>
            <w:r>
              <w:rPr>
                <w:webHidden/>
              </w:rPr>
              <w:tab/>
            </w:r>
            <w:r>
              <w:rPr>
                <w:webHidden/>
              </w:rPr>
              <w:fldChar w:fldCharType="begin"/>
            </w:r>
            <w:r>
              <w:rPr>
                <w:webHidden/>
              </w:rPr>
              <w:instrText xml:space="preserve"> PAGEREF _Toc232138589 \h </w:instrText>
            </w:r>
            <w:r>
              <w:rPr>
                <w:webHidden/>
              </w:rPr>
            </w:r>
            <w:r>
              <w:rPr>
                <w:webHidden/>
              </w:rPr>
              <w:fldChar w:fldCharType="separate"/>
            </w:r>
            <w:r>
              <w:rPr>
                <w:webHidden/>
              </w:rPr>
              <w:t>6</w:t>
            </w:r>
            <w:r>
              <w:rPr>
                <w:webHidden/>
              </w:rPr>
              <w:fldChar w:fldCharType="end"/>
            </w:r>
          </w:hyperlink>
        </w:p>
        <w:p w14:paraId="60FC3F44" w14:textId="5D9EA00B"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0" w:history="1">
            <w:r w:rsidRPr="005E5DD6">
              <w:rPr>
                <w:rStyle w:val="Hyperlink"/>
              </w:rPr>
              <w:t>Vision</w:t>
            </w:r>
            <w:r>
              <w:rPr>
                <w:rStyle w:val="Hyperlink"/>
              </w:rPr>
              <w:t>….</w:t>
            </w:r>
            <w:r>
              <w:rPr>
                <w:webHidden/>
              </w:rPr>
              <w:tab/>
            </w:r>
            <w:r>
              <w:rPr>
                <w:webHidden/>
              </w:rPr>
              <w:fldChar w:fldCharType="begin"/>
            </w:r>
            <w:r>
              <w:rPr>
                <w:webHidden/>
              </w:rPr>
              <w:instrText xml:space="preserve"> PAGEREF _Toc232138590 \h </w:instrText>
            </w:r>
            <w:r>
              <w:rPr>
                <w:webHidden/>
              </w:rPr>
            </w:r>
            <w:r>
              <w:rPr>
                <w:webHidden/>
              </w:rPr>
              <w:fldChar w:fldCharType="separate"/>
            </w:r>
            <w:r>
              <w:rPr>
                <w:webHidden/>
              </w:rPr>
              <w:t>6</w:t>
            </w:r>
            <w:r>
              <w:rPr>
                <w:webHidden/>
              </w:rPr>
              <w:fldChar w:fldCharType="end"/>
            </w:r>
          </w:hyperlink>
        </w:p>
        <w:p w14:paraId="48140931" w14:textId="35CA6C5A"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1" w:history="1">
            <w:r w:rsidRPr="005E5DD6">
              <w:rPr>
                <w:rStyle w:val="Hyperlink"/>
              </w:rPr>
              <w:t>Philosophy Statement</w:t>
            </w:r>
            <w:r>
              <w:rPr>
                <w:webHidden/>
              </w:rPr>
              <w:tab/>
            </w:r>
            <w:r>
              <w:rPr>
                <w:webHidden/>
              </w:rPr>
              <w:fldChar w:fldCharType="begin"/>
            </w:r>
            <w:r>
              <w:rPr>
                <w:webHidden/>
              </w:rPr>
              <w:instrText xml:space="preserve"> PAGEREF _Toc232138591 \h </w:instrText>
            </w:r>
            <w:r>
              <w:rPr>
                <w:webHidden/>
              </w:rPr>
            </w:r>
            <w:r>
              <w:rPr>
                <w:webHidden/>
              </w:rPr>
              <w:fldChar w:fldCharType="separate"/>
            </w:r>
            <w:r>
              <w:rPr>
                <w:webHidden/>
              </w:rPr>
              <w:t>6</w:t>
            </w:r>
            <w:r>
              <w:rPr>
                <w:webHidden/>
              </w:rPr>
              <w:fldChar w:fldCharType="end"/>
            </w:r>
          </w:hyperlink>
        </w:p>
        <w:p w14:paraId="43B16F72" w14:textId="1CABB44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2" w:history="1">
            <w:r w:rsidRPr="005E5DD6">
              <w:rPr>
                <w:rStyle w:val="Hyperlink"/>
              </w:rPr>
              <w:t>Core Values</w:t>
            </w:r>
            <w:r>
              <w:rPr>
                <w:webHidden/>
              </w:rPr>
              <w:tab/>
            </w:r>
            <w:r>
              <w:rPr>
                <w:webHidden/>
              </w:rPr>
              <w:fldChar w:fldCharType="begin"/>
            </w:r>
            <w:r>
              <w:rPr>
                <w:webHidden/>
              </w:rPr>
              <w:instrText xml:space="preserve"> PAGEREF _Toc232138592 \h </w:instrText>
            </w:r>
            <w:r>
              <w:rPr>
                <w:webHidden/>
              </w:rPr>
            </w:r>
            <w:r>
              <w:rPr>
                <w:webHidden/>
              </w:rPr>
              <w:fldChar w:fldCharType="separate"/>
            </w:r>
            <w:r>
              <w:rPr>
                <w:webHidden/>
              </w:rPr>
              <w:t>6</w:t>
            </w:r>
            <w:r>
              <w:rPr>
                <w:webHidden/>
              </w:rPr>
              <w:fldChar w:fldCharType="end"/>
            </w:r>
          </w:hyperlink>
        </w:p>
        <w:p w14:paraId="090D4FAB" w14:textId="5F2C65EA"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3" w:history="1">
            <w:r w:rsidRPr="005E5DD6">
              <w:rPr>
                <w:rStyle w:val="Hyperlink"/>
              </w:rPr>
              <w:t>A.</w:t>
            </w:r>
            <w:r w:rsidRPr="005E5DD6">
              <w:rPr>
                <w:rStyle w:val="Hyperlink"/>
                <w:kern w:val="36"/>
              </w:rPr>
              <w:t xml:space="preserve"> Phlebotomy Program Mission Statement</w:t>
            </w:r>
            <w:r>
              <w:rPr>
                <w:webHidden/>
              </w:rPr>
              <w:tab/>
            </w:r>
            <w:r>
              <w:rPr>
                <w:webHidden/>
              </w:rPr>
              <w:fldChar w:fldCharType="begin"/>
            </w:r>
            <w:r>
              <w:rPr>
                <w:webHidden/>
              </w:rPr>
              <w:instrText xml:space="preserve"> PAGEREF _Toc232138593 \h </w:instrText>
            </w:r>
            <w:r>
              <w:rPr>
                <w:webHidden/>
              </w:rPr>
            </w:r>
            <w:r>
              <w:rPr>
                <w:webHidden/>
              </w:rPr>
              <w:fldChar w:fldCharType="separate"/>
            </w:r>
            <w:r>
              <w:rPr>
                <w:webHidden/>
              </w:rPr>
              <w:t>6</w:t>
            </w:r>
            <w:r>
              <w:rPr>
                <w:webHidden/>
              </w:rPr>
              <w:fldChar w:fldCharType="end"/>
            </w:r>
          </w:hyperlink>
        </w:p>
        <w:p w14:paraId="5EB61222" w14:textId="76FF570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4" w:history="1">
            <w:r w:rsidRPr="005E5DD6">
              <w:rPr>
                <w:rStyle w:val="Hyperlink"/>
              </w:rPr>
              <w:t>B. Phlebotomy program curriculum outline</w:t>
            </w:r>
            <w:r>
              <w:rPr>
                <w:webHidden/>
              </w:rPr>
              <w:tab/>
            </w:r>
            <w:r>
              <w:rPr>
                <w:webHidden/>
              </w:rPr>
              <w:fldChar w:fldCharType="begin"/>
            </w:r>
            <w:r>
              <w:rPr>
                <w:webHidden/>
              </w:rPr>
              <w:instrText xml:space="preserve"> PAGEREF _Toc232138594 \h </w:instrText>
            </w:r>
            <w:r>
              <w:rPr>
                <w:webHidden/>
              </w:rPr>
            </w:r>
            <w:r>
              <w:rPr>
                <w:webHidden/>
              </w:rPr>
              <w:fldChar w:fldCharType="separate"/>
            </w:r>
            <w:r>
              <w:rPr>
                <w:webHidden/>
              </w:rPr>
              <w:t>7</w:t>
            </w:r>
            <w:r>
              <w:rPr>
                <w:webHidden/>
              </w:rPr>
              <w:fldChar w:fldCharType="end"/>
            </w:r>
          </w:hyperlink>
        </w:p>
        <w:p w14:paraId="09E29957" w14:textId="3536A63A"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5" w:history="1">
            <w:r w:rsidRPr="005E5DD6">
              <w:rPr>
                <w:rStyle w:val="Hyperlink"/>
              </w:rPr>
              <w:t>C. Functional Abilities: Health Sciences Programs</w:t>
            </w:r>
            <w:r>
              <w:rPr>
                <w:webHidden/>
              </w:rPr>
              <w:tab/>
            </w:r>
            <w:r>
              <w:rPr>
                <w:webHidden/>
              </w:rPr>
              <w:fldChar w:fldCharType="begin"/>
            </w:r>
            <w:r>
              <w:rPr>
                <w:webHidden/>
              </w:rPr>
              <w:instrText xml:space="preserve"> PAGEREF _Toc232138595 \h </w:instrText>
            </w:r>
            <w:r>
              <w:rPr>
                <w:webHidden/>
              </w:rPr>
            </w:r>
            <w:r>
              <w:rPr>
                <w:webHidden/>
              </w:rPr>
              <w:fldChar w:fldCharType="separate"/>
            </w:r>
            <w:r>
              <w:rPr>
                <w:webHidden/>
              </w:rPr>
              <w:t>7</w:t>
            </w:r>
            <w:r>
              <w:rPr>
                <w:webHidden/>
              </w:rPr>
              <w:fldChar w:fldCharType="end"/>
            </w:r>
          </w:hyperlink>
        </w:p>
        <w:p w14:paraId="5521632A" w14:textId="1B5A7DD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6" w:history="1">
            <w:r w:rsidRPr="005E5DD6">
              <w:rPr>
                <w:rStyle w:val="Hyperlink"/>
              </w:rPr>
              <w:t>D. Unique Phlebotomy Essential Functional Abilities</w:t>
            </w:r>
            <w:r>
              <w:rPr>
                <w:webHidden/>
              </w:rPr>
              <w:tab/>
            </w:r>
            <w:r>
              <w:rPr>
                <w:webHidden/>
              </w:rPr>
              <w:fldChar w:fldCharType="begin"/>
            </w:r>
            <w:r>
              <w:rPr>
                <w:webHidden/>
              </w:rPr>
              <w:instrText xml:space="preserve"> PAGEREF _Toc232138596 \h </w:instrText>
            </w:r>
            <w:r>
              <w:rPr>
                <w:webHidden/>
              </w:rPr>
            </w:r>
            <w:r>
              <w:rPr>
                <w:webHidden/>
              </w:rPr>
              <w:fldChar w:fldCharType="separate"/>
            </w:r>
            <w:r>
              <w:rPr>
                <w:webHidden/>
              </w:rPr>
              <w:t>8</w:t>
            </w:r>
            <w:r>
              <w:rPr>
                <w:webHidden/>
              </w:rPr>
              <w:fldChar w:fldCharType="end"/>
            </w:r>
          </w:hyperlink>
        </w:p>
        <w:p w14:paraId="7CE623D0" w14:textId="27E0EF11"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7" w:history="1">
            <w:r w:rsidRPr="005E5DD6">
              <w:rPr>
                <w:rStyle w:val="Hyperlink"/>
                <w:shd w:val="clear" w:color="auto" w:fill="FFFFFF"/>
              </w:rPr>
              <w:t>E. Phlebotomy 101: Principles and Practice Course Description and Objectives</w:t>
            </w:r>
            <w:r>
              <w:rPr>
                <w:webHidden/>
              </w:rPr>
              <w:tab/>
            </w:r>
            <w:r>
              <w:rPr>
                <w:webHidden/>
              </w:rPr>
              <w:fldChar w:fldCharType="begin"/>
            </w:r>
            <w:r>
              <w:rPr>
                <w:webHidden/>
              </w:rPr>
              <w:instrText xml:space="preserve"> PAGEREF _Toc232138597 \h </w:instrText>
            </w:r>
            <w:r>
              <w:rPr>
                <w:webHidden/>
              </w:rPr>
            </w:r>
            <w:r>
              <w:rPr>
                <w:webHidden/>
              </w:rPr>
              <w:fldChar w:fldCharType="separate"/>
            </w:r>
            <w:r>
              <w:rPr>
                <w:webHidden/>
              </w:rPr>
              <w:t>9</w:t>
            </w:r>
            <w:r>
              <w:rPr>
                <w:webHidden/>
              </w:rPr>
              <w:fldChar w:fldCharType="end"/>
            </w:r>
          </w:hyperlink>
        </w:p>
        <w:p w14:paraId="23F8CF6F" w14:textId="64ADDB9D"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8" w:history="1">
            <w:r w:rsidRPr="005E5DD6">
              <w:rPr>
                <w:rStyle w:val="Hyperlink"/>
              </w:rPr>
              <w:t>F. Phlebotomy 102: Clinical Externship Course Description and Objectives</w:t>
            </w:r>
            <w:r>
              <w:rPr>
                <w:webHidden/>
              </w:rPr>
              <w:tab/>
            </w:r>
            <w:r>
              <w:rPr>
                <w:webHidden/>
              </w:rPr>
              <w:fldChar w:fldCharType="begin"/>
            </w:r>
            <w:r>
              <w:rPr>
                <w:webHidden/>
              </w:rPr>
              <w:instrText xml:space="preserve"> PAGEREF _Toc232138598 \h </w:instrText>
            </w:r>
            <w:r>
              <w:rPr>
                <w:webHidden/>
              </w:rPr>
            </w:r>
            <w:r>
              <w:rPr>
                <w:webHidden/>
              </w:rPr>
              <w:fldChar w:fldCharType="separate"/>
            </w:r>
            <w:r>
              <w:rPr>
                <w:webHidden/>
              </w:rPr>
              <w:t>9</w:t>
            </w:r>
            <w:r>
              <w:rPr>
                <w:webHidden/>
              </w:rPr>
              <w:fldChar w:fldCharType="end"/>
            </w:r>
          </w:hyperlink>
        </w:p>
        <w:p w14:paraId="1B3AAC52" w14:textId="2C2B1B26"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599" w:history="1">
            <w:r w:rsidRPr="005E5DD6">
              <w:rPr>
                <w:rStyle w:val="Hyperlink"/>
              </w:rPr>
              <w:t>G. Student Records</w:t>
            </w:r>
            <w:r>
              <w:rPr>
                <w:webHidden/>
              </w:rPr>
              <w:tab/>
            </w:r>
            <w:r>
              <w:rPr>
                <w:webHidden/>
              </w:rPr>
              <w:fldChar w:fldCharType="begin"/>
            </w:r>
            <w:r>
              <w:rPr>
                <w:webHidden/>
              </w:rPr>
              <w:instrText xml:space="preserve"> PAGEREF _Toc232138599 \h </w:instrText>
            </w:r>
            <w:r>
              <w:rPr>
                <w:webHidden/>
              </w:rPr>
            </w:r>
            <w:r>
              <w:rPr>
                <w:webHidden/>
              </w:rPr>
              <w:fldChar w:fldCharType="separate"/>
            </w:r>
            <w:r>
              <w:rPr>
                <w:webHidden/>
              </w:rPr>
              <w:t>11</w:t>
            </w:r>
            <w:r>
              <w:rPr>
                <w:webHidden/>
              </w:rPr>
              <w:fldChar w:fldCharType="end"/>
            </w:r>
          </w:hyperlink>
        </w:p>
        <w:p w14:paraId="34F174D8" w14:textId="5545D4E4"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0" w:history="1">
            <w:r w:rsidRPr="005E5DD6">
              <w:rPr>
                <w:rStyle w:val="Hyperlink"/>
              </w:rPr>
              <w:t>H. Student Permanent Academic Record Storage</w:t>
            </w:r>
            <w:r>
              <w:rPr>
                <w:webHidden/>
              </w:rPr>
              <w:tab/>
            </w:r>
            <w:r>
              <w:rPr>
                <w:webHidden/>
              </w:rPr>
              <w:fldChar w:fldCharType="begin"/>
            </w:r>
            <w:r>
              <w:rPr>
                <w:webHidden/>
              </w:rPr>
              <w:instrText xml:space="preserve"> PAGEREF _Toc232138600 \h </w:instrText>
            </w:r>
            <w:r>
              <w:rPr>
                <w:webHidden/>
              </w:rPr>
            </w:r>
            <w:r>
              <w:rPr>
                <w:webHidden/>
              </w:rPr>
              <w:fldChar w:fldCharType="separate"/>
            </w:r>
            <w:r>
              <w:rPr>
                <w:webHidden/>
              </w:rPr>
              <w:t>11</w:t>
            </w:r>
            <w:r>
              <w:rPr>
                <w:webHidden/>
              </w:rPr>
              <w:fldChar w:fldCharType="end"/>
            </w:r>
          </w:hyperlink>
        </w:p>
        <w:p w14:paraId="2E1C5F02" w14:textId="25078454"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1" w:history="1">
            <w:r w:rsidRPr="005E5DD6">
              <w:rPr>
                <w:rStyle w:val="Hyperlink"/>
              </w:rPr>
              <w:t>I. Advance Placement Policy</w:t>
            </w:r>
            <w:r>
              <w:rPr>
                <w:webHidden/>
              </w:rPr>
              <w:tab/>
            </w:r>
            <w:r>
              <w:rPr>
                <w:webHidden/>
              </w:rPr>
              <w:fldChar w:fldCharType="begin"/>
            </w:r>
            <w:r>
              <w:rPr>
                <w:webHidden/>
              </w:rPr>
              <w:instrText xml:space="preserve"> PAGEREF _Toc232138601 \h </w:instrText>
            </w:r>
            <w:r>
              <w:rPr>
                <w:webHidden/>
              </w:rPr>
            </w:r>
            <w:r>
              <w:rPr>
                <w:webHidden/>
              </w:rPr>
              <w:fldChar w:fldCharType="separate"/>
            </w:r>
            <w:r>
              <w:rPr>
                <w:webHidden/>
              </w:rPr>
              <w:t>11</w:t>
            </w:r>
            <w:r>
              <w:rPr>
                <w:webHidden/>
              </w:rPr>
              <w:fldChar w:fldCharType="end"/>
            </w:r>
          </w:hyperlink>
        </w:p>
        <w:p w14:paraId="11758FB8" w14:textId="50790099"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2" w:history="1">
            <w:r w:rsidRPr="005E5DD6">
              <w:rPr>
                <w:rStyle w:val="Hyperlink"/>
              </w:rPr>
              <w:t>J. Service Work Policy</w:t>
            </w:r>
            <w:r>
              <w:rPr>
                <w:webHidden/>
              </w:rPr>
              <w:tab/>
            </w:r>
            <w:r>
              <w:rPr>
                <w:webHidden/>
              </w:rPr>
              <w:fldChar w:fldCharType="begin"/>
            </w:r>
            <w:r>
              <w:rPr>
                <w:webHidden/>
              </w:rPr>
              <w:instrText xml:space="preserve"> PAGEREF _Toc232138602 \h </w:instrText>
            </w:r>
            <w:r>
              <w:rPr>
                <w:webHidden/>
              </w:rPr>
            </w:r>
            <w:r>
              <w:rPr>
                <w:webHidden/>
              </w:rPr>
              <w:fldChar w:fldCharType="separate"/>
            </w:r>
            <w:r>
              <w:rPr>
                <w:webHidden/>
              </w:rPr>
              <w:t>11</w:t>
            </w:r>
            <w:r>
              <w:rPr>
                <w:webHidden/>
              </w:rPr>
              <w:fldChar w:fldCharType="end"/>
            </w:r>
          </w:hyperlink>
        </w:p>
        <w:p w14:paraId="66173DF7" w14:textId="4CEBF1C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3" w:history="1">
            <w:r w:rsidRPr="005E5DD6">
              <w:rPr>
                <w:rStyle w:val="Hyperlink"/>
              </w:rPr>
              <w:t>K. Admission, Tuition and Fees:</w:t>
            </w:r>
            <w:r>
              <w:rPr>
                <w:webHidden/>
              </w:rPr>
              <w:tab/>
            </w:r>
            <w:r>
              <w:rPr>
                <w:webHidden/>
              </w:rPr>
              <w:fldChar w:fldCharType="begin"/>
            </w:r>
            <w:r>
              <w:rPr>
                <w:webHidden/>
              </w:rPr>
              <w:instrText xml:space="preserve"> PAGEREF _Toc232138603 \h </w:instrText>
            </w:r>
            <w:r>
              <w:rPr>
                <w:webHidden/>
              </w:rPr>
            </w:r>
            <w:r>
              <w:rPr>
                <w:webHidden/>
              </w:rPr>
              <w:fldChar w:fldCharType="separate"/>
            </w:r>
            <w:r>
              <w:rPr>
                <w:webHidden/>
              </w:rPr>
              <w:t>12</w:t>
            </w:r>
            <w:r>
              <w:rPr>
                <w:webHidden/>
              </w:rPr>
              <w:fldChar w:fldCharType="end"/>
            </w:r>
          </w:hyperlink>
        </w:p>
        <w:p w14:paraId="24B10872" w14:textId="3BB0C9AB"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04" w:history="1">
            <w:r w:rsidRPr="005E5DD6">
              <w:rPr>
                <w:rStyle w:val="Hyperlink"/>
              </w:rPr>
              <w:t>Section 2: Phlebotomy Health Clearance Requirements for the Phlebotomy Program</w:t>
            </w:r>
            <w:r>
              <w:rPr>
                <w:webHidden/>
              </w:rPr>
              <w:tab/>
            </w:r>
            <w:r>
              <w:rPr>
                <w:webHidden/>
              </w:rPr>
              <w:fldChar w:fldCharType="begin"/>
            </w:r>
            <w:r>
              <w:rPr>
                <w:webHidden/>
              </w:rPr>
              <w:instrText xml:space="preserve"> PAGEREF _Toc232138604 \h </w:instrText>
            </w:r>
            <w:r>
              <w:rPr>
                <w:webHidden/>
              </w:rPr>
            </w:r>
            <w:r>
              <w:rPr>
                <w:webHidden/>
              </w:rPr>
              <w:fldChar w:fldCharType="separate"/>
            </w:r>
            <w:r>
              <w:rPr>
                <w:webHidden/>
              </w:rPr>
              <w:t>12</w:t>
            </w:r>
            <w:r>
              <w:rPr>
                <w:webHidden/>
              </w:rPr>
              <w:fldChar w:fldCharType="end"/>
            </w:r>
          </w:hyperlink>
        </w:p>
        <w:p w14:paraId="369DBD7B" w14:textId="07D8AF1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5" w:history="1">
            <w:r w:rsidRPr="005E5DD6">
              <w:rPr>
                <w:rStyle w:val="Hyperlink"/>
              </w:rPr>
              <w:t>A. Health requirements summary</w:t>
            </w:r>
            <w:r>
              <w:rPr>
                <w:webHidden/>
              </w:rPr>
              <w:tab/>
            </w:r>
            <w:r>
              <w:rPr>
                <w:webHidden/>
              </w:rPr>
              <w:fldChar w:fldCharType="begin"/>
            </w:r>
            <w:r>
              <w:rPr>
                <w:webHidden/>
              </w:rPr>
              <w:instrText xml:space="preserve"> PAGEREF _Toc232138605 \h </w:instrText>
            </w:r>
            <w:r>
              <w:rPr>
                <w:webHidden/>
              </w:rPr>
            </w:r>
            <w:r>
              <w:rPr>
                <w:webHidden/>
              </w:rPr>
              <w:fldChar w:fldCharType="separate"/>
            </w:r>
            <w:r>
              <w:rPr>
                <w:webHidden/>
              </w:rPr>
              <w:t>12</w:t>
            </w:r>
            <w:r>
              <w:rPr>
                <w:webHidden/>
              </w:rPr>
              <w:fldChar w:fldCharType="end"/>
            </w:r>
          </w:hyperlink>
        </w:p>
        <w:p w14:paraId="5C7AD6C6" w14:textId="0EE14FB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6" w:history="1">
            <w:r w:rsidRPr="005E5DD6">
              <w:rPr>
                <w:rStyle w:val="Hyperlink"/>
              </w:rPr>
              <w:t>B. Media Lab Healthcare Courses</w:t>
            </w:r>
            <w:r>
              <w:rPr>
                <w:webHidden/>
              </w:rPr>
              <w:tab/>
            </w:r>
            <w:r>
              <w:rPr>
                <w:webHidden/>
              </w:rPr>
              <w:fldChar w:fldCharType="begin"/>
            </w:r>
            <w:r>
              <w:rPr>
                <w:webHidden/>
              </w:rPr>
              <w:instrText xml:space="preserve"> PAGEREF _Toc232138606 \h </w:instrText>
            </w:r>
            <w:r>
              <w:rPr>
                <w:webHidden/>
              </w:rPr>
            </w:r>
            <w:r>
              <w:rPr>
                <w:webHidden/>
              </w:rPr>
              <w:fldChar w:fldCharType="separate"/>
            </w:r>
            <w:r>
              <w:rPr>
                <w:webHidden/>
              </w:rPr>
              <w:t>13</w:t>
            </w:r>
            <w:r>
              <w:rPr>
                <w:webHidden/>
              </w:rPr>
              <w:fldChar w:fldCharType="end"/>
            </w:r>
          </w:hyperlink>
        </w:p>
        <w:p w14:paraId="6F8E4185" w14:textId="03B32C7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7" w:history="1">
            <w:r w:rsidRPr="005E5DD6">
              <w:rPr>
                <w:rStyle w:val="Hyperlink"/>
              </w:rPr>
              <w:t>C. Physical exam</w:t>
            </w:r>
            <w:r>
              <w:rPr>
                <w:webHidden/>
              </w:rPr>
              <w:tab/>
            </w:r>
            <w:r>
              <w:rPr>
                <w:webHidden/>
              </w:rPr>
              <w:fldChar w:fldCharType="begin"/>
            </w:r>
            <w:r>
              <w:rPr>
                <w:webHidden/>
              </w:rPr>
              <w:instrText xml:space="preserve"> PAGEREF _Toc232138607 \h </w:instrText>
            </w:r>
            <w:r>
              <w:rPr>
                <w:webHidden/>
              </w:rPr>
            </w:r>
            <w:r>
              <w:rPr>
                <w:webHidden/>
              </w:rPr>
              <w:fldChar w:fldCharType="separate"/>
            </w:r>
            <w:r>
              <w:rPr>
                <w:webHidden/>
              </w:rPr>
              <w:t>14</w:t>
            </w:r>
            <w:r>
              <w:rPr>
                <w:webHidden/>
              </w:rPr>
              <w:fldChar w:fldCharType="end"/>
            </w:r>
          </w:hyperlink>
        </w:p>
        <w:p w14:paraId="3F74721E" w14:textId="6652940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8" w:history="1">
            <w:r w:rsidRPr="005E5DD6">
              <w:rPr>
                <w:rStyle w:val="Hyperlink"/>
              </w:rPr>
              <w:t>D. Mumps, Rubella, Rubeola, Varicella IgG, Hep B blood titers</w:t>
            </w:r>
            <w:r>
              <w:rPr>
                <w:webHidden/>
              </w:rPr>
              <w:tab/>
            </w:r>
            <w:r>
              <w:rPr>
                <w:webHidden/>
              </w:rPr>
              <w:fldChar w:fldCharType="begin"/>
            </w:r>
            <w:r>
              <w:rPr>
                <w:webHidden/>
              </w:rPr>
              <w:instrText xml:space="preserve"> PAGEREF _Toc232138608 \h </w:instrText>
            </w:r>
            <w:r>
              <w:rPr>
                <w:webHidden/>
              </w:rPr>
            </w:r>
            <w:r>
              <w:rPr>
                <w:webHidden/>
              </w:rPr>
              <w:fldChar w:fldCharType="separate"/>
            </w:r>
            <w:r>
              <w:rPr>
                <w:webHidden/>
              </w:rPr>
              <w:t>14</w:t>
            </w:r>
            <w:r>
              <w:rPr>
                <w:webHidden/>
              </w:rPr>
              <w:fldChar w:fldCharType="end"/>
            </w:r>
          </w:hyperlink>
        </w:p>
        <w:p w14:paraId="714ACAD4" w14:textId="583020A9"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09" w:history="1">
            <w:r w:rsidRPr="005E5DD6">
              <w:rPr>
                <w:rStyle w:val="Hyperlink"/>
              </w:rPr>
              <w:t>E. Hepatitis B</w:t>
            </w:r>
            <w:r>
              <w:rPr>
                <w:webHidden/>
              </w:rPr>
              <w:tab/>
            </w:r>
            <w:r>
              <w:rPr>
                <w:webHidden/>
              </w:rPr>
              <w:fldChar w:fldCharType="begin"/>
            </w:r>
            <w:r>
              <w:rPr>
                <w:webHidden/>
              </w:rPr>
              <w:instrText xml:space="preserve"> PAGEREF _Toc232138609 \h </w:instrText>
            </w:r>
            <w:r>
              <w:rPr>
                <w:webHidden/>
              </w:rPr>
            </w:r>
            <w:r>
              <w:rPr>
                <w:webHidden/>
              </w:rPr>
              <w:fldChar w:fldCharType="separate"/>
            </w:r>
            <w:r>
              <w:rPr>
                <w:webHidden/>
              </w:rPr>
              <w:t>14</w:t>
            </w:r>
            <w:r>
              <w:rPr>
                <w:webHidden/>
              </w:rPr>
              <w:fldChar w:fldCharType="end"/>
            </w:r>
          </w:hyperlink>
        </w:p>
        <w:p w14:paraId="5D54105D" w14:textId="4A8F2B8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0" w:history="1">
            <w:r w:rsidRPr="005E5DD6">
              <w:rPr>
                <w:rStyle w:val="Hyperlink"/>
              </w:rPr>
              <w:t>F. Tuberculin Skin Testing (TST)</w:t>
            </w:r>
            <w:r>
              <w:rPr>
                <w:webHidden/>
              </w:rPr>
              <w:tab/>
            </w:r>
            <w:r>
              <w:rPr>
                <w:webHidden/>
              </w:rPr>
              <w:fldChar w:fldCharType="begin"/>
            </w:r>
            <w:r>
              <w:rPr>
                <w:webHidden/>
              </w:rPr>
              <w:instrText xml:space="preserve"> PAGEREF _Toc232138610 \h </w:instrText>
            </w:r>
            <w:r>
              <w:rPr>
                <w:webHidden/>
              </w:rPr>
            </w:r>
            <w:r>
              <w:rPr>
                <w:webHidden/>
              </w:rPr>
              <w:fldChar w:fldCharType="separate"/>
            </w:r>
            <w:r>
              <w:rPr>
                <w:webHidden/>
              </w:rPr>
              <w:t>14</w:t>
            </w:r>
            <w:r>
              <w:rPr>
                <w:webHidden/>
              </w:rPr>
              <w:fldChar w:fldCharType="end"/>
            </w:r>
          </w:hyperlink>
        </w:p>
        <w:p w14:paraId="7D04A89B" w14:textId="08A74B3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1" w:history="1">
            <w:r w:rsidRPr="005E5DD6">
              <w:rPr>
                <w:rStyle w:val="Hyperlink"/>
              </w:rPr>
              <w:t>G. Health Insurance Verification</w:t>
            </w:r>
            <w:r>
              <w:rPr>
                <w:webHidden/>
              </w:rPr>
              <w:tab/>
            </w:r>
            <w:r>
              <w:rPr>
                <w:webHidden/>
              </w:rPr>
              <w:fldChar w:fldCharType="begin"/>
            </w:r>
            <w:r>
              <w:rPr>
                <w:webHidden/>
              </w:rPr>
              <w:instrText xml:space="preserve"> PAGEREF _Toc232138611 \h </w:instrText>
            </w:r>
            <w:r>
              <w:rPr>
                <w:webHidden/>
              </w:rPr>
            </w:r>
            <w:r>
              <w:rPr>
                <w:webHidden/>
              </w:rPr>
              <w:fldChar w:fldCharType="separate"/>
            </w:r>
            <w:r>
              <w:rPr>
                <w:webHidden/>
              </w:rPr>
              <w:t>14</w:t>
            </w:r>
            <w:r>
              <w:rPr>
                <w:webHidden/>
              </w:rPr>
              <w:fldChar w:fldCharType="end"/>
            </w:r>
          </w:hyperlink>
        </w:p>
        <w:p w14:paraId="36C546EF" w14:textId="33E1909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2" w:history="1">
            <w:r w:rsidRPr="005E5DD6">
              <w:rPr>
                <w:rStyle w:val="Hyperlink"/>
              </w:rPr>
              <w:t>H.Tdap vaccine</w:t>
            </w:r>
            <w:r>
              <w:rPr>
                <w:webHidden/>
              </w:rPr>
              <w:tab/>
            </w:r>
            <w:r>
              <w:rPr>
                <w:webHidden/>
              </w:rPr>
              <w:fldChar w:fldCharType="begin"/>
            </w:r>
            <w:r>
              <w:rPr>
                <w:webHidden/>
              </w:rPr>
              <w:instrText xml:space="preserve"> PAGEREF _Toc232138612 \h </w:instrText>
            </w:r>
            <w:r>
              <w:rPr>
                <w:webHidden/>
              </w:rPr>
            </w:r>
            <w:r>
              <w:rPr>
                <w:webHidden/>
              </w:rPr>
              <w:fldChar w:fldCharType="separate"/>
            </w:r>
            <w:r>
              <w:rPr>
                <w:webHidden/>
              </w:rPr>
              <w:t>15</w:t>
            </w:r>
            <w:r>
              <w:rPr>
                <w:webHidden/>
              </w:rPr>
              <w:fldChar w:fldCharType="end"/>
            </w:r>
          </w:hyperlink>
        </w:p>
        <w:p w14:paraId="493F05C8" w14:textId="7502D61A"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3" w:history="1">
            <w:r w:rsidRPr="005E5DD6">
              <w:rPr>
                <w:rStyle w:val="Hyperlink"/>
              </w:rPr>
              <w:t>I. Flu Shot</w:t>
            </w:r>
            <w:r>
              <w:rPr>
                <w:webHidden/>
              </w:rPr>
              <w:tab/>
            </w:r>
            <w:r>
              <w:rPr>
                <w:webHidden/>
              </w:rPr>
              <w:fldChar w:fldCharType="begin"/>
            </w:r>
            <w:r>
              <w:rPr>
                <w:webHidden/>
              </w:rPr>
              <w:instrText xml:space="preserve"> PAGEREF _Toc232138613 \h </w:instrText>
            </w:r>
            <w:r>
              <w:rPr>
                <w:webHidden/>
              </w:rPr>
            </w:r>
            <w:r>
              <w:rPr>
                <w:webHidden/>
              </w:rPr>
              <w:fldChar w:fldCharType="separate"/>
            </w:r>
            <w:r>
              <w:rPr>
                <w:webHidden/>
              </w:rPr>
              <w:t>15</w:t>
            </w:r>
            <w:r>
              <w:rPr>
                <w:webHidden/>
              </w:rPr>
              <w:fldChar w:fldCharType="end"/>
            </w:r>
          </w:hyperlink>
        </w:p>
        <w:p w14:paraId="11CDA406" w14:textId="0FA2158B"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4" w:history="1">
            <w:r w:rsidRPr="005E5DD6">
              <w:rPr>
                <w:rStyle w:val="Hyperlink"/>
              </w:rPr>
              <w:t>J.Cardio-pulmonary Resuscitation (CPR) Certification</w:t>
            </w:r>
            <w:r>
              <w:rPr>
                <w:webHidden/>
              </w:rPr>
              <w:tab/>
            </w:r>
            <w:r>
              <w:rPr>
                <w:webHidden/>
              </w:rPr>
              <w:fldChar w:fldCharType="begin"/>
            </w:r>
            <w:r>
              <w:rPr>
                <w:webHidden/>
              </w:rPr>
              <w:instrText xml:space="preserve"> PAGEREF _Toc232138614 \h </w:instrText>
            </w:r>
            <w:r>
              <w:rPr>
                <w:webHidden/>
              </w:rPr>
            </w:r>
            <w:r>
              <w:rPr>
                <w:webHidden/>
              </w:rPr>
              <w:fldChar w:fldCharType="separate"/>
            </w:r>
            <w:r>
              <w:rPr>
                <w:webHidden/>
              </w:rPr>
              <w:t>15</w:t>
            </w:r>
            <w:r>
              <w:rPr>
                <w:webHidden/>
              </w:rPr>
              <w:fldChar w:fldCharType="end"/>
            </w:r>
          </w:hyperlink>
        </w:p>
        <w:p w14:paraId="191A2FE8" w14:textId="0BE2C1F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5" w:history="1">
            <w:r w:rsidRPr="005E5DD6">
              <w:rPr>
                <w:rStyle w:val="Hyperlink"/>
              </w:rPr>
              <w:t>L.Drug Screening</w:t>
            </w:r>
            <w:r>
              <w:rPr>
                <w:webHidden/>
              </w:rPr>
              <w:tab/>
            </w:r>
            <w:r>
              <w:rPr>
                <w:webHidden/>
              </w:rPr>
              <w:fldChar w:fldCharType="begin"/>
            </w:r>
            <w:r>
              <w:rPr>
                <w:webHidden/>
              </w:rPr>
              <w:instrText xml:space="preserve"> PAGEREF _Toc232138615 \h </w:instrText>
            </w:r>
            <w:r>
              <w:rPr>
                <w:webHidden/>
              </w:rPr>
            </w:r>
            <w:r>
              <w:rPr>
                <w:webHidden/>
              </w:rPr>
              <w:fldChar w:fldCharType="separate"/>
            </w:r>
            <w:r>
              <w:rPr>
                <w:webHidden/>
              </w:rPr>
              <w:t>15</w:t>
            </w:r>
            <w:r>
              <w:rPr>
                <w:webHidden/>
              </w:rPr>
              <w:fldChar w:fldCharType="end"/>
            </w:r>
          </w:hyperlink>
        </w:p>
        <w:p w14:paraId="1CAC93D3" w14:textId="37D84D3D"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6" w:history="1">
            <w:r w:rsidRPr="005E5DD6">
              <w:rPr>
                <w:rStyle w:val="Hyperlink"/>
              </w:rPr>
              <w:t>M “For Cause” Drug Screening</w:t>
            </w:r>
            <w:r>
              <w:rPr>
                <w:webHidden/>
              </w:rPr>
              <w:tab/>
            </w:r>
            <w:r>
              <w:rPr>
                <w:webHidden/>
              </w:rPr>
              <w:fldChar w:fldCharType="begin"/>
            </w:r>
            <w:r>
              <w:rPr>
                <w:webHidden/>
              </w:rPr>
              <w:instrText xml:space="preserve"> PAGEREF _Toc232138616 \h </w:instrText>
            </w:r>
            <w:r>
              <w:rPr>
                <w:webHidden/>
              </w:rPr>
            </w:r>
            <w:r>
              <w:rPr>
                <w:webHidden/>
              </w:rPr>
              <w:fldChar w:fldCharType="separate"/>
            </w:r>
            <w:r>
              <w:rPr>
                <w:webHidden/>
              </w:rPr>
              <w:t>16</w:t>
            </w:r>
            <w:r>
              <w:rPr>
                <w:webHidden/>
              </w:rPr>
              <w:fldChar w:fldCharType="end"/>
            </w:r>
          </w:hyperlink>
        </w:p>
        <w:p w14:paraId="23AFD681" w14:textId="318E36A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7" w:history="1">
            <w:r w:rsidRPr="005E5DD6">
              <w:rPr>
                <w:rStyle w:val="Hyperlink"/>
              </w:rPr>
              <w:t>N.Criminal Background Investigation</w:t>
            </w:r>
            <w:r>
              <w:rPr>
                <w:webHidden/>
              </w:rPr>
              <w:tab/>
            </w:r>
            <w:r>
              <w:rPr>
                <w:webHidden/>
              </w:rPr>
              <w:fldChar w:fldCharType="begin"/>
            </w:r>
            <w:r>
              <w:rPr>
                <w:webHidden/>
              </w:rPr>
              <w:instrText xml:space="preserve"> PAGEREF _Toc232138617 \h </w:instrText>
            </w:r>
            <w:r>
              <w:rPr>
                <w:webHidden/>
              </w:rPr>
            </w:r>
            <w:r>
              <w:rPr>
                <w:webHidden/>
              </w:rPr>
              <w:fldChar w:fldCharType="separate"/>
            </w:r>
            <w:r>
              <w:rPr>
                <w:webHidden/>
              </w:rPr>
              <w:t>17</w:t>
            </w:r>
            <w:r>
              <w:rPr>
                <w:webHidden/>
              </w:rPr>
              <w:fldChar w:fldCharType="end"/>
            </w:r>
          </w:hyperlink>
        </w:p>
        <w:p w14:paraId="2BC4C5F7" w14:textId="26A8FCA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18" w:history="1">
            <w:r w:rsidRPr="005E5DD6">
              <w:rPr>
                <w:rStyle w:val="Hyperlink"/>
              </w:rPr>
              <w:t>O. Failure to Submit Health Requirements:</w:t>
            </w:r>
            <w:r>
              <w:rPr>
                <w:webHidden/>
              </w:rPr>
              <w:tab/>
            </w:r>
            <w:r>
              <w:rPr>
                <w:webHidden/>
              </w:rPr>
              <w:fldChar w:fldCharType="begin"/>
            </w:r>
            <w:r>
              <w:rPr>
                <w:webHidden/>
              </w:rPr>
              <w:instrText xml:space="preserve"> PAGEREF _Toc232138618 \h </w:instrText>
            </w:r>
            <w:r>
              <w:rPr>
                <w:webHidden/>
              </w:rPr>
            </w:r>
            <w:r>
              <w:rPr>
                <w:webHidden/>
              </w:rPr>
              <w:fldChar w:fldCharType="separate"/>
            </w:r>
            <w:r>
              <w:rPr>
                <w:webHidden/>
              </w:rPr>
              <w:t>17</w:t>
            </w:r>
            <w:r>
              <w:rPr>
                <w:webHidden/>
              </w:rPr>
              <w:fldChar w:fldCharType="end"/>
            </w:r>
          </w:hyperlink>
        </w:p>
        <w:p w14:paraId="36EB69ED" w14:textId="0E3CC850"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19" w:history="1">
            <w:r w:rsidRPr="005E5DD6">
              <w:rPr>
                <w:rStyle w:val="Hyperlink"/>
              </w:rPr>
              <w:t xml:space="preserve">Section 3: </w:t>
            </w:r>
            <w:r w:rsidRPr="005E5DD6">
              <w:rPr>
                <w:rStyle w:val="Hyperlink"/>
                <w:iCs/>
              </w:rPr>
              <w:t>Academic Requirements</w:t>
            </w:r>
            <w:r>
              <w:rPr>
                <w:webHidden/>
              </w:rPr>
              <w:tab/>
            </w:r>
            <w:r>
              <w:rPr>
                <w:webHidden/>
              </w:rPr>
              <w:fldChar w:fldCharType="begin"/>
            </w:r>
            <w:r>
              <w:rPr>
                <w:webHidden/>
              </w:rPr>
              <w:instrText xml:space="preserve"> PAGEREF _Toc232138619 \h </w:instrText>
            </w:r>
            <w:r>
              <w:rPr>
                <w:webHidden/>
              </w:rPr>
            </w:r>
            <w:r>
              <w:rPr>
                <w:webHidden/>
              </w:rPr>
              <w:fldChar w:fldCharType="separate"/>
            </w:r>
            <w:r>
              <w:rPr>
                <w:webHidden/>
              </w:rPr>
              <w:t>18</w:t>
            </w:r>
            <w:r>
              <w:rPr>
                <w:webHidden/>
              </w:rPr>
              <w:fldChar w:fldCharType="end"/>
            </w:r>
          </w:hyperlink>
        </w:p>
        <w:p w14:paraId="004B70BC" w14:textId="63C28A7B"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20" w:history="1">
            <w:r w:rsidRPr="005E5DD6">
              <w:rPr>
                <w:rStyle w:val="Hyperlink"/>
                <w:iCs/>
              </w:rPr>
              <w:t>A.</w:t>
            </w:r>
            <w:r w:rsidRPr="005E5DD6">
              <w:rPr>
                <w:rStyle w:val="Hyperlink"/>
              </w:rPr>
              <w:t xml:space="preserve"> Student Code of Conduct</w:t>
            </w:r>
            <w:r>
              <w:rPr>
                <w:webHidden/>
              </w:rPr>
              <w:tab/>
            </w:r>
            <w:r>
              <w:rPr>
                <w:webHidden/>
              </w:rPr>
              <w:fldChar w:fldCharType="begin"/>
            </w:r>
            <w:r>
              <w:rPr>
                <w:webHidden/>
              </w:rPr>
              <w:instrText xml:space="preserve"> PAGEREF _Toc232138620 \h </w:instrText>
            </w:r>
            <w:r>
              <w:rPr>
                <w:webHidden/>
              </w:rPr>
            </w:r>
            <w:r>
              <w:rPr>
                <w:webHidden/>
              </w:rPr>
              <w:fldChar w:fldCharType="separate"/>
            </w:r>
            <w:r>
              <w:rPr>
                <w:webHidden/>
              </w:rPr>
              <w:t>18</w:t>
            </w:r>
            <w:r>
              <w:rPr>
                <w:webHidden/>
              </w:rPr>
              <w:fldChar w:fldCharType="end"/>
            </w:r>
          </w:hyperlink>
        </w:p>
        <w:p w14:paraId="69308249" w14:textId="091E0B2F"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1" w:history="1">
            <w:r w:rsidRPr="005E5DD6">
              <w:rPr>
                <w:rStyle w:val="Hyperlink"/>
              </w:rPr>
              <w:t>B.Incomplete Grades</w:t>
            </w:r>
            <w:r>
              <w:rPr>
                <w:webHidden/>
              </w:rPr>
              <w:tab/>
            </w:r>
            <w:r>
              <w:rPr>
                <w:webHidden/>
              </w:rPr>
              <w:fldChar w:fldCharType="begin"/>
            </w:r>
            <w:r>
              <w:rPr>
                <w:webHidden/>
              </w:rPr>
              <w:instrText xml:space="preserve"> PAGEREF _Toc232138621 \h </w:instrText>
            </w:r>
            <w:r>
              <w:rPr>
                <w:webHidden/>
              </w:rPr>
            </w:r>
            <w:r>
              <w:rPr>
                <w:webHidden/>
              </w:rPr>
              <w:fldChar w:fldCharType="separate"/>
            </w:r>
            <w:r>
              <w:rPr>
                <w:webHidden/>
              </w:rPr>
              <w:t>18</w:t>
            </w:r>
            <w:r>
              <w:rPr>
                <w:webHidden/>
              </w:rPr>
              <w:fldChar w:fldCharType="end"/>
            </w:r>
          </w:hyperlink>
        </w:p>
        <w:p w14:paraId="050307E3" w14:textId="6C3D302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2" w:history="1">
            <w:r w:rsidRPr="005E5DD6">
              <w:rPr>
                <w:rStyle w:val="Hyperlink"/>
              </w:rPr>
              <w:t>C. Phlebotomy Course Repetition, Grading Policy and Re-admission Requests</w:t>
            </w:r>
            <w:r>
              <w:rPr>
                <w:webHidden/>
              </w:rPr>
              <w:tab/>
            </w:r>
            <w:r>
              <w:rPr>
                <w:webHidden/>
              </w:rPr>
              <w:fldChar w:fldCharType="begin"/>
            </w:r>
            <w:r>
              <w:rPr>
                <w:webHidden/>
              </w:rPr>
              <w:instrText xml:space="preserve"> PAGEREF _Toc232138622 \h </w:instrText>
            </w:r>
            <w:r>
              <w:rPr>
                <w:webHidden/>
              </w:rPr>
            </w:r>
            <w:r>
              <w:rPr>
                <w:webHidden/>
              </w:rPr>
              <w:fldChar w:fldCharType="separate"/>
            </w:r>
            <w:r>
              <w:rPr>
                <w:webHidden/>
              </w:rPr>
              <w:t>18</w:t>
            </w:r>
            <w:r>
              <w:rPr>
                <w:webHidden/>
              </w:rPr>
              <w:fldChar w:fldCharType="end"/>
            </w:r>
          </w:hyperlink>
        </w:p>
        <w:p w14:paraId="60523766" w14:textId="08B999CF"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3" w:history="1">
            <w:r w:rsidRPr="005E5DD6">
              <w:rPr>
                <w:rStyle w:val="Hyperlink"/>
              </w:rPr>
              <w:t>D.Re-admission Request Requirements</w:t>
            </w:r>
            <w:r>
              <w:rPr>
                <w:webHidden/>
              </w:rPr>
              <w:tab/>
            </w:r>
            <w:r>
              <w:rPr>
                <w:webHidden/>
              </w:rPr>
              <w:fldChar w:fldCharType="begin"/>
            </w:r>
            <w:r>
              <w:rPr>
                <w:webHidden/>
              </w:rPr>
              <w:instrText xml:space="preserve"> PAGEREF _Toc232138623 \h </w:instrText>
            </w:r>
            <w:r>
              <w:rPr>
                <w:webHidden/>
              </w:rPr>
            </w:r>
            <w:r>
              <w:rPr>
                <w:webHidden/>
              </w:rPr>
              <w:fldChar w:fldCharType="separate"/>
            </w:r>
            <w:r>
              <w:rPr>
                <w:webHidden/>
              </w:rPr>
              <w:t>20</w:t>
            </w:r>
            <w:r>
              <w:rPr>
                <w:webHidden/>
              </w:rPr>
              <w:fldChar w:fldCharType="end"/>
            </w:r>
          </w:hyperlink>
        </w:p>
        <w:p w14:paraId="4D243D23" w14:textId="7FA1DC04"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4" w:history="1">
            <w:r w:rsidRPr="005E5DD6">
              <w:rPr>
                <w:rStyle w:val="Hyperlink"/>
              </w:rPr>
              <w:t>E:Academic Honesty</w:t>
            </w:r>
            <w:r>
              <w:rPr>
                <w:webHidden/>
              </w:rPr>
              <w:tab/>
            </w:r>
            <w:r>
              <w:rPr>
                <w:webHidden/>
              </w:rPr>
              <w:fldChar w:fldCharType="begin"/>
            </w:r>
            <w:r>
              <w:rPr>
                <w:webHidden/>
              </w:rPr>
              <w:instrText xml:space="preserve"> PAGEREF _Toc232138624 \h </w:instrText>
            </w:r>
            <w:r>
              <w:rPr>
                <w:webHidden/>
              </w:rPr>
            </w:r>
            <w:r>
              <w:rPr>
                <w:webHidden/>
              </w:rPr>
              <w:fldChar w:fldCharType="separate"/>
            </w:r>
            <w:r>
              <w:rPr>
                <w:webHidden/>
              </w:rPr>
              <w:t>21</w:t>
            </w:r>
            <w:r>
              <w:rPr>
                <w:webHidden/>
              </w:rPr>
              <w:fldChar w:fldCharType="end"/>
            </w:r>
          </w:hyperlink>
        </w:p>
        <w:p w14:paraId="024A55F0" w14:textId="4D42D04B"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5" w:history="1">
            <w:r w:rsidRPr="005E5DD6">
              <w:rPr>
                <w:rStyle w:val="Hyperlink"/>
              </w:rPr>
              <w:t>F.Sexual Harassment and /or Discrimination Complaints</w:t>
            </w:r>
            <w:r>
              <w:rPr>
                <w:webHidden/>
              </w:rPr>
              <w:tab/>
            </w:r>
            <w:r>
              <w:rPr>
                <w:webHidden/>
              </w:rPr>
              <w:fldChar w:fldCharType="begin"/>
            </w:r>
            <w:r>
              <w:rPr>
                <w:webHidden/>
              </w:rPr>
              <w:instrText xml:space="preserve"> PAGEREF _Toc232138625 \h </w:instrText>
            </w:r>
            <w:r>
              <w:rPr>
                <w:webHidden/>
              </w:rPr>
            </w:r>
            <w:r>
              <w:rPr>
                <w:webHidden/>
              </w:rPr>
              <w:fldChar w:fldCharType="separate"/>
            </w:r>
            <w:r>
              <w:rPr>
                <w:webHidden/>
              </w:rPr>
              <w:t>21</w:t>
            </w:r>
            <w:r>
              <w:rPr>
                <w:webHidden/>
              </w:rPr>
              <w:fldChar w:fldCharType="end"/>
            </w:r>
          </w:hyperlink>
        </w:p>
        <w:p w14:paraId="78CF9314" w14:textId="36B520D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6" w:history="1">
            <w:r w:rsidRPr="005E5DD6">
              <w:rPr>
                <w:rStyle w:val="Hyperlink"/>
              </w:rPr>
              <w:t>G.Student Code of Conduct and Dispute Resolution Procedures</w:t>
            </w:r>
            <w:r>
              <w:rPr>
                <w:webHidden/>
              </w:rPr>
              <w:tab/>
            </w:r>
            <w:r>
              <w:rPr>
                <w:webHidden/>
              </w:rPr>
              <w:fldChar w:fldCharType="begin"/>
            </w:r>
            <w:r>
              <w:rPr>
                <w:webHidden/>
              </w:rPr>
              <w:instrText xml:space="preserve"> PAGEREF _Toc232138626 \h </w:instrText>
            </w:r>
            <w:r>
              <w:rPr>
                <w:webHidden/>
              </w:rPr>
            </w:r>
            <w:r>
              <w:rPr>
                <w:webHidden/>
              </w:rPr>
              <w:fldChar w:fldCharType="separate"/>
            </w:r>
            <w:r>
              <w:rPr>
                <w:webHidden/>
              </w:rPr>
              <w:t>21</w:t>
            </w:r>
            <w:r>
              <w:rPr>
                <w:webHidden/>
              </w:rPr>
              <w:fldChar w:fldCharType="end"/>
            </w:r>
          </w:hyperlink>
        </w:p>
        <w:p w14:paraId="4E4A5DA1" w14:textId="2BDD2D7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7" w:history="1">
            <w:r w:rsidRPr="005E5DD6">
              <w:rPr>
                <w:rStyle w:val="Hyperlink"/>
              </w:rPr>
              <w:t>H. Dismissal from the Phlebotomy Program</w:t>
            </w:r>
            <w:r>
              <w:rPr>
                <w:webHidden/>
              </w:rPr>
              <w:tab/>
            </w:r>
            <w:r>
              <w:rPr>
                <w:webHidden/>
              </w:rPr>
              <w:fldChar w:fldCharType="begin"/>
            </w:r>
            <w:r>
              <w:rPr>
                <w:webHidden/>
              </w:rPr>
              <w:instrText xml:space="preserve"> PAGEREF _Toc232138627 \h </w:instrText>
            </w:r>
            <w:r>
              <w:rPr>
                <w:webHidden/>
              </w:rPr>
            </w:r>
            <w:r>
              <w:rPr>
                <w:webHidden/>
              </w:rPr>
              <w:fldChar w:fldCharType="separate"/>
            </w:r>
            <w:r>
              <w:rPr>
                <w:webHidden/>
              </w:rPr>
              <w:t>22</w:t>
            </w:r>
            <w:r>
              <w:rPr>
                <w:webHidden/>
              </w:rPr>
              <w:fldChar w:fldCharType="end"/>
            </w:r>
          </w:hyperlink>
        </w:p>
        <w:p w14:paraId="15F6C188" w14:textId="6A204B8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8" w:history="1">
            <w:r w:rsidRPr="005E5DD6">
              <w:rPr>
                <w:rStyle w:val="Hyperlink"/>
              </w:rPr>
              <w:t>I. Standardized Sanctions: The Harper College Student Handbook Warning, Disciplinary Probation and Suspension Policy</w:t>
            </w:r>
            <w:r>
              <w:rPr>
                <w:webHidden/>
              </w:rPr>
              <w:tab/>
            </w:r>
            <w:r>
              <w:rPr>
                <w:webHidden/>
              </w:rPr>
              <w:fldChar w:fldCharType="begin"/>
            </w:r>
            <w:r>
              <w:rPr>
                <w:webHidden/>
              </w:rPr>
              <w:instrText xml:space="preserve"> PAGEREF _Toc232138628 \h </w:instrText>
            </w:r>
            <w:r>
              <w:rPr>
                <w:webHidden/>
              </w:rPr>
            </w:r>
            <w:r>
              <w:rPr>
                <w:webHidden/>
              </w:rPr>
              <w:fldChar w:fldCharType="separate"/>
            </w:r>
            <w:r>
              <w:rPr>
                <w:webHidden/>
              </w:rPr>
              <w:t>23</w:t>
            </w:r>
            <w:r>
              <w:rPr>
                <w:webHidden/>
              </w:rPr>
              <w:fldChar w:fldCharType="end"/>
            </w:r>
          </w:hyperlink>
        </w:p>
        <w:p w14:paraId="366B424B" w14:textId="286AB887"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29" w:history="1">
            <w:r w:rsidRPr="005E5DD6">
              <w:rPr>
                <w:rStyle w:val="Hyperlink"/>
              </w:rPr>
              <w:t>J. In class volunteers/ Live Patient venipuncture Procedure Policy</w:t>
            </w:r>
            <w:r>
              <w:rPr>
                <w:webHidden/>
              </w:rPr>
              <w:tab/>
            </w:r>
            <w:r>
              <w:rPr>
                <w:webHidden/>
              </w:rPr>
              <w:fldChar w:fldCharType="begin"/>
            </w:r>
            <w:r>
              <w:rPr>
                <w:webHidden/>
              </w:rPr>
              <w:instrText xml:space="preserve"> PAGEREF _Toc232138629 \h </w:instrText>
            </w:r>
            <w:r>
              <w:rPr>
                <w:webHidden/>
              </w:rPr>
            </w:r>
            <w:r>
              <w:rPr>
                <w:webHidden/>
              </w:rPr>
              <w:fldChar w:fldCharType="separate"/>
            </w:r>
            <w:r>
              <w:rPr>
                <w:webHidden/>
              </w:rPr>
              <w:t>24</w:t>
            </w:r>
            <w:r>
              <w:rPr>
                <w:webHidden/>
              </w:rPr>
              <w:fldChar w:fldCharType="end"/>
            </w:r>
          </w:hyperlink>
        </w:p>
        <w:p w14:paraId="4BDB0073" w14:textId="2B51FCD9"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0" w:history="1">
            <w:r w:rsidRPr="005E5DD6">
              <w:rPr>
                <w:rStyle w:val="Hyperlink"/>
              </w:rPr>
              <w:t>H. Contacting Faculty</w:t>
            </w:r>
            <w:r>
              <w:rPr>
                <w:webHidden/>
              </w:rPr>
              <w:tab/>
            </w:r>
            <w:r>
              <w:rPr>
                <w:webHidden/>
              </w:rPr>
              <w:fldChar w:fldCharType="begin"/>
            </w:r>
            <w:r>
              <w:rPr>
                <w:webHidden/>
              </w:rPr>
              <w:instrText xml:space="preserve"> PAGEREF _Toc232138630 \h </w:instrText>
            </w:r>
            <w:r>
              <w:rPr>
                <w:webHidden/>
              </w:rPr>
            </w:r>
            <w:r>
              <w:rPr>
                <w:webHidden/>
              </w:rPr>
              <w:fldChar w:fldCharType="separate"/>
            </w:r>
            <w:r>
              <w:rPr>
                <w:webHidden/>
              </w:rPr>
              <w:t>24</w:t>
            </w:r>
            <w:r>
              <w:rPr>
                <w:webHidden/>
              </w:rPr>
              <w:fldChar w:fldCharType="end"/>
            </w:r>
          </w:hyperlink>
        </w:p>
        <w:p w14:paraId="2BAD2760" w14:textId="40381140"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31" w:history="1">
            <w:r w:rsidRPr="005E5DD6">
              <w:rPr>
                <w:rStyle w:val="Hyperlink"/>
              </w:rPr>
              <w:t>Section 4: Academic Progress</w:t>
            </w:r>
            <w:r>
              <w:rPr>
                <w:webHidden/>
              </w:rPr>
              <w:tab/>
            </w:r>
            <w:r>
              <w:rPr>
                <w:webHidden/>
              </w:rPr>
              <w:fldChar w:fldCharType="begin"/>
            </w:r>
            <w:r>
              <w:rPr>
                <w:webHidden/>
              </w:rPr>
              <w:instrText xml:space="preserve"> PAGEREF _Toc232138631 \h </w:instrText>
            </w:r>
            <w:r>
              <w:rPr>
                <w:webHidden/>
              </w:rPr>
            </w:r>
            <w:r>
              <w:rPr>
                <w:webHidden/>
              </w:rPr>
              <w:fldChar w:fldCharType="separate"/>
            </w:r>
            <w:r>
              <w:rPr>
                <w:webHidden/>
              </w:rPr>
              <w:t>24</w:t>
            </w:r>
            <w:r>
              <w:rPr>
                <w:webHidden/>
              </w:rPr>
              <w:fldChar w:fldCharType="end"/>
            </w:r>
          </w:hyperlink>
        </w:p>
        <w:p w14:paraId="2CCC616C" w14:textId="451FBA9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2" w:history="1">
            <w:r w:rsidRPr="005E5DD6">
              <w:rPr>
                <w:rStyle w:val="Hyperlink"/>
              </w:rPr>
              <w:t>A.</w:t>
            </w:r>
            <w:r w:rsidRPr="005E5DD6">
              <w:rPr>
                <w:rStyle w:val="Hyperlink"/>
                <w:i/>
                <w:iCs/>
                <w:kern w:val="36"/>
              </w:rPr>
              <w:t xml:space="preserve"> Academic Progress, Grading, Retention, Failures and Withdrawals</w:t>
            </w:r>
            <w:r>
              <w:rPr>
                <w:webHidden/>
              </w:rPr>
              <w:tab/>
            </w:r>
            <w:r>
              <w:rPr>
                <w:webHidden/>
              </w:rPr>
              <w:fldChar w:fldCharType="begin"/>
            </w:r>
            <w:r>
              <w:rPr>
                <w:webHidden/>
              </w:rPr>
              <w:instrText xml:space="preserve"> PAGEREF _Toc232138632 \h </w:instrText>
            </w:r>
            <w:r>
              <w:rPr>
                <w:webHidden/>
              </w:rPr>
            </w:r>
            <w:r>
              <w:rPr>
                <w:webHidden/>
              </w:rPr>
              <w:fldChar w:fldCharType="separate"/>
            </w:r>
            <w:r>
              <w:rPr>
                <w:webHidden/>
              </w:rPr>
              <w:t>24</w:t>
            </w:r>
            <w:r>
              <w:rPr>
                <w:webHidden/>
              </w:rPr>
              <w:fldChar w:fldCharType="end"/>
            </w:r>
          </w:hyperlink>
        </w:p>
        <w:p w14:paraId="37C23404" w14:textId="26613019"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3" w:history="1">
            <w:r w:rsidRPr="005E5DD6">
              <w:rPr>
                <w:rStyle w:val="Hyperlink"/>
                <w:i/>
                <w:iCs/>
                <w:kern w:val="36"/>
              </w:rPr>
              <w:t>Grading Policies:</w:t>
            </w:r>
            <w:r>
              <w:rPr>
                <w:webHidden/>
              </w:rPr>
              <w:tab/>
            </w:r>
            <w:r>
              <w:rPr>
                <w:webHidden/>
              </w:rPr>
              <w:fldChar w:fldCharType="begin"/>
            </w:r>
            <w:r>
              <w:rPr>
                <w:webHidden/>
              </w:rPr>
              <w:instrText xml:space="preserve"> PAGEREF _Toc232138633 \h </w:instrText>
            </w:r>
            <w:r>
              <w:rPr>
                <w:webHidden/>
              </w:rPr>
            </w:r>
            <w:r>
              <w:rPr>
                <w:webHidden/>
              </w:rPr>
              <w:fldChar w:fldCharType="separate"/>
            </w:r>
            <w:r>
              <w:rPr>
                <w:webHidden/>
              </w:rPr>
              <w:t>24</w:t>
            </w:r>
            <w:r>
              <w:rPr>
                <w:webHidden/>
              </w:rPr>
              <w:fldChar w:fldCharType="end"/>
            </w:r>
          </w:hyperlink>
        </w:p>
        <w:p w14:paraId="305257BE" w14:textId="15F9C047"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4" w:history="1">
            <w:r w:rsidRPr="005E5DD6">
              <w:rPr>
                <w:rStyle w:val="Hyperlink"/>
              </w:rPr>
              <w:t>B. Student’s Responsibilities for Academic Progress Assignments, Activities and Schedule</w:t>
            </w:r>
            <w:r>
              <w:rPr>
                <w:webHidden/>
              </w:rPr>
              <w:tab/>
            </w:r>
            <w:r>
              <w:rPr>
                <w:webHidden/>
              </w:rPr>
              <w:fldChar w:fldCharType="begin"/>
            </w:r>
            <w:r>
              <w:rPr>
                <w:webHidden/>
              </w:rPr>
              <w:instrText xml:space="preserve"> PAGEREF _Toc232138634 \h </w:instrText>
            </w:r>
            <w:r>
              <w:rPr>
                <w:webHidden/>
              </w:rPr>
            </w:r>
            <w:r>
              <w:rPr>
                <w:webHidden/>
              </w:rPr>
              <w:fldChar w:fldCharType="separate"/>
            </w:r>
            <w:r>
              <w:rPr>
                <w:webHidden/>
              </w:rPr>
              <w:t>25</w:t>
            </w:r>
            <w:r>
              <w:rPr>
                <w:webHidden/>
              </w:rPr>
              <w:fldChar w:fldCharType="end"/>
            </w:r>
          </w:hyperlink>
        </w:p>
        <w:p w14:paraId="61FCE924" w14:textId="4CF787E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5" w:history="1">
            <w:r w:rsidRPr="005E5DD6">
              <w:rPr>
                <w:rStyle w:val="Hyperlink"/>
              </w:rPr>
              <w:t>C. Payment of Tuition, Fees &amp; Purchasing of Required Books &amp; Supplies</w:t>
            </w:r>
            <w:r>
              <w:rPr>
                <w:webHidden/>
              </w:rPr>
              <w:tab/>
            </w:r>
            <w:r>
              <w:rPr>
                <w:webHidden/>
              </w:rPr>
              <w:fldChar w:fldCharType="begin"/>
            </w:r>
            <w:r>
              <w:rPr>
                <w:webHidden/>
              </w:rPr>
              <w:instrText xml:space="preserve"> PAGEREF _Toc232138635 \h </w:instrText>
            </w:r>
            <w:r>
              <w:rPr>
                <w:webHidden/>
              </w:rPr>
            </w:r>
            <w:r>
              <w:rPr>
                <w:webHidden/>
              </w:rPr>
              <w:fldChar w:fldCharType="separate"/>
            </w:r>
            <w:r>
              <w:rPr>
                <w:webHidden/>
              </w:rPr>
              <w:t>26</w:t>
            </w:r>
            <w:r>
              <w:rPr>
                <w:webHidden/>
              </w:rPr>
              <w:fldChar w:fldCharType="end"/>
            </w:r>
          </w:hyperlink>
        </w:p>
        <w:p w14:paraId="3E88F11B" w14:textId="474A9176"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6" w:history="1">
            <w:r w:rsidRPr="005E5DD6">
              <w:rPr>
                <w:rStyle w:val="Hyperlink"/>
              </w:rPr>
              <w:t>D. Performance Below Academic Standards</w:t>
            </w:r>
            <w:r>
              <w:rPr>
                <w:webHidden/>
              </w:rPr>
              <w:tab/>
            </w:r>
            <w:r>
              <w:rPr>
                <w:webHidden/>
              </w:rPr>
              <w:fldChar w:fldCharType="begin"/>
            </w:r>
            <w:r>
              <w:rPr>
                <w:webHidden/>
              </w:rPr>
              <w:instrText xml:space="preserve"> PAGEREF _Toc232138636 \h </w:instrText>
            </w:r>
            <w:r>
              <w:rPr>
                <w:webHidden/>
              </w:rPr>
            </w:r>
            <w:r>
              <w:rPr>
                <w:webHidden/>
              </w:rPr>
              <w:fldChar w:fldCharType="separate"/>
            </w:r>
            <w:r>
              <w:rPr>
                <w:webHidden/>
              </w:rPr>
              <w:t>26</w:t>
            </w:r>
            <w:r>
              <w:rPr>
                <w:webHidden/>
              </w:rPr>
              <w:fldChar w:fldCharType="end"/>
            </w:r>
          </w:hyperlink>
        </w:p>
        <w:p w14:paraId="26966949" w14:textId="308FCEE1"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7" w:history="1">
            <w:r w:rsidRPr="005E5DD6">
              <w:rPr>
                <w:rStyle w:val="Hyperlink"/>
              </w:rPr>
              <w:t>E. Procedure for Meeting with Instructor(s) Regarding Academic Progress</w:t>
            </w:r>
            <w:r>
              <w:rPr>
                <w:webHidden/>
              </w:rPr>
              <w:tab/>
            </w:r>
            <w:r>
              <w:rPr>
                <w:webHidden/>
              </w:rPr>
              <w:fldChar w:fldCharType="begin"/>
            </w:r>
            <w:r>
              <w:rPr>
                <w:webHidden/>
              </w:rPr>
              <w:instrText xml:space="preserve"> PAGEREF _Toc232138637 \h </w:instrText>
            </w:r>
            <w:r>
              <w:rPr>
                <w:webHidden/>
              </w:rPr>
            </w:r>
            <w:r>
              <w:rPr>
                <w:webHidden/>
              </w:rPr>
              <w:fldChar w:fldCharType="separate"/>
            </w:r>
            <w:r>
              <w:rPr>
                <w:webHidden/>
              </w:rPr>
              <w:t>26</w:t>
            </w:r>
            <w:r>
              <w:rPr>
                <w:webHidden/>
              </w:rPr>
              <w:fldChar w:fldCharType="end"/>
            </w:r>
          </w:hyperlink>
        </w:p>
        <w:p w14:paraId="7351CC24" w14:textId="6064C386"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8" w:history="1">
            <w:r w:rsidRPr="005E5DD6">
              <w:rPr>
                <w:rStyle w:val="Hyperlink"/>
              </w:rPr>
              <w:t>F. Faculty’s Responsibilities for Students’ Academic Progress</w:t>
            </w:r>
            <w:r>
              <w:rPr>
                <w:webHidden/>
              </w:rPr>
              <w:tab/>
            </w:r>
            <w:r>
              <w:rPr>
                <w:webHidden/>
              </w:rPr>
              <w:fldChar w:fldCharType="begin"/>
            </w:r>
            <w:r>
              <w:rPr>
                <w:webHidden/>
              </w:rPr>
              <w:instrText xml:space="preserve"> PAGEREF _Toc232138638 \h </w:instrText>
            </w:r>
            <w:r>
              <w:rPr>
                <w:webHidden/>
              </w:rPr>
            </w:r>
            <w:r>
              <w:rPr>
                <w:webHidden/>
              </w:rPr>
              <w:fldChar w:fldCharType="separate"/>
            </w:r>
            <w:r>
              <w:rPr>
                <w:webHidden/>
              </w:rPr>
              <w:t>26</w:t>
            </w:r>
            <w:r>
              <w:rPr>
                <w:webHidden/>
              </w:rPr>
              <w:fldChar w:fldCharType="end"/>
            </w:r>
          </w:hyperlink>
        </w:p>
        <w:p w14:paraId="24116AE1" w14:textId="6E421A27"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39" w:history="1">
            <w:r w:rsidRPr="005E5DD6">
              <w:rPr>
                <w:rStyle w:val="Hyperlink"/>
              </w:rPr>
              <w:t>G. Standards for Academic Progression</w:t>
            </w:r>
            <w:r>
              <w:rPr>
                <w:webHidden/>
              </w:rPr>
              <w:tab/>
            </w:r>
            <w:r>
              <w:rPr>
                <w:webHidden/>
              </w:rPr>
              <w:fldChar w:fldCharType="begin"/>
            </w:r>
            <w:r>
              <w:rPr>
                <w:webHidden/>
              </w:rPr>
              <w:instrText xml:space="preserve"> PAGEREF _Toc232138639 \h </w:instrText>
            </w:r>
            <w:r>
              <w:rPr>
                <w:webHidden/>
              </w:rPr>
            </w:r>
            <w:r>
              <w:rPr>
                <w:webHidden/>
              </w:rPr>
              <w:fldChar w:fldCharType="separate"/>
            </w:r>
            <w:r>
              <w:rPr>
                <w:webHidden/>
              </w:rPr>
              <w:t>27</w:t>
            </w:r>
            <w:r>
              <w:rPr>
                <w:webHidden/>
              </w:rPr>
              <w:fldChar w:fldCharType="end"/>
            </w:r>
          </w:hyperlink>
        </w:p>
        <w:p w14:paraId="4B3DFF7F" w14:textId="7EE5D53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0" w:history="1">
            <w:r w:rsidRPr="005E5DD6">
              <w:rPr>
                <w:rStyle w:val="Hyperlink"/>
              </w:rPr>
              <w:t>1.</w:t>
            </w:r>
            <w:r>
              <w:rPr>
                <w:rFonts w:asciiTheme="minorHAnsi" w:eastAsiaTheme="minorEastAsia" w:hAnsiTheme="minorHAnsi"/>
                <w:b w:val="0"/>
                <w:bCs w:val="0"/>
                <w:smallCaps w:val="0"/>
                <w:kern w:val="2"/>
                <w:sz w:val="24"/>
                <w:szCs w:val="24"/>
                <w14:ligatures w14:val="standardContextual"/>
              </w:rPr>
              <w:tab/>
            </w:r>
            <w:r w:rsidRPr="005E5DD6">
              <w:rPr>
                <w:rStyle w:val="Hyperlink"/>
              </w:rPr>
              <w:t>A final course grade of “D,” “F,” or “Failure” in any course within the phlebotomy curriculum will result in mandatory repetition of the entire course.</w:t>
            </w:r>
            <w:r>
              <w:rPr>
                <w:webHidden/>
              </w:rPr>
              <w:tab/>
            </w:r>
            <w:r>
              <w:rPr>
                <w:webHidden/>
              </w:rPr>
              <w:fldChar w:fldCharType="begin"/>
            </w:r>
            <w:r>
              <w:rPr>
                <w:webHidden/>
              </w:rPr>
              <w:instrText xml:space="preserve"> PAGEREF _Toc232138640 \h </w:instrText>
            </w:r>
            <w:r>
              <w:rPr>
                <w:webHidden/>
              </w:rPr>
            </w:r>
            <w:r>
              <w:rPr>
                <w:webHidden/>
              </w:rPr>
              <w:fldChar w:fldCharType="separate"/>
            </w:r>
            <w:r>
              <w:rPr>
                <w:webHidden/>
              </w:rPr>
              <w:t>27</w:t>
            </w:r>
            <w:r>
              <w:rPr>
                <w:webHidden/>
              </w:rPr>
              <w:fldChar w:fldCharType="end"/>
            </w:r>
          </w:hyperlink>
        </w:p>
        <w:p w14:paraId="247F8919" w14:textId="7C57974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1" w:history="1">
            <w:r w:rsidRPr="005E5DD6">
              <w:rPr>
                <w:rStyle w:val="Hyperlink"/>
              </w:rPr>
              <w:t>2.</w:t>
            </w:r>
            <w:r>
              <w:rPr>
                <w:rFonts w:asciiTheme="minorHAnsi" w:eastAsiaTheme="minorEastAsia" w:hAnsiTheme="minorHAnsi"/>
                <w:b w:val="0"/>
                <w:bCs w:val="0"/>
                <w:smallCaps w:val="0"/>
                <w:kern w:val="2"/>
                <w:sz w:val="24"/>
                <w:szCs w:val="24"/>
                <w14:ligatures w14:val="standardContextual"/>
              </w:rPr>
              <w:tab/>
            </w:r>
            <w:r w:rsidRPr="005E5DD6">
              <w:rPr>
                <w:rStyle w:val="Hyperlink"/>
              </w:rPr>
              <w:t>Students are allowed a maximum of two (2) course repeats in the phlebotomy program. Exceeding this limit will result in dismissal from the program.</w:t>
            </w:r>
            <w:r>
              <w:rPr>
                <w:webHidden/>
              </w:rPr>
              <w:tab/>
            </w:r>
            <w:r>
              <w:rPr>
                <w:webHidden/>
              </w:rPr>
              <w:fldChar w:fldCharType="begin"/>
            </w:r>
            <w:r>
              <w:rPr>
                <w:webHidden/>
              </w:rPr>
              <w:instrText xml:space="preserve"> PAGEREF _Toc232138641 \h </w:instrText>
            </w:r>
            <w:r>
              <w:rPr>
                <w:webHidden/>
              </w:rPr>
            </w:r>
            <w:r>
              <w:rPr>
                <w:webHidden/>
              </w:rPr>
              <w:fldChar w:fldCharType="separate"/>
            </w:r>
            <w:r>
              <w:rPr>
                <w:webHidden/>
              </w:rPr>
              <w:t>27</w:t>
            </w:r>
            <w:r>
              <w:rPr>
                <w:webHidden/>
              </w:rPr>
              <w:fldChar w:fldCharType="end"/>
            </w:r>
          </w:hyperlink>
        </w:p>
        <w:p w14:paraId="4BBB5561" w14:textId="05CF652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2" w:history="1">
            <w:r w:rsidRPr="005E5DD6">
              <w:rPr>
                <w:rStyle w:val="Hyperlink"/>
              </w:rPr>
              <w:t>H. Program/Course Grading Scale:</w:t>
            </w:r>
            <w:r>
              <w:rPr>
                <w:webHidden/>
              </w:rPr>
              <w:tab/>
            </w:r>
            <w:r>
              <w:rPr>
                <w:webHidden/>
              </w:rPr>
              <w:fldChar w:fldCharType="begin"/>
            </w:r>
            <w:r>
              <w:rPr>
                <w:webHidden/>
              </w:rPr>
              <w:instrText xml:space="preserve"> PAGEREF _Toc232138642 \h </w:instrText>
            </w:r>
            <w:r>
              <w:rPr>
                <w:webHidden/>
              </w:rPr>
            </w:r>
            <w:r>
              <w:rPr>
                <w:webHidden/>
              </w:rPr>
              <w:fldChar w:fldCharType="separate"/>
            </w:r>
            <w:r>
              <w:rPr>
                <w:webHidden/>
              </w:rPr>
              <w:t>27</w:t>
            </w:r>
            <w:r>
              <w:rPr>
                <w:webHidden/>
              </w:rPr>
              <w:fldChar w:fldCharType="end"/>
            </w:r>
          </w:hyperlink>
        </w:p>
        <w:p w14:paraId="6CC74726" w14:textId="5FDC429F"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3" w:history="1">
            <w:r w:rsidRPr="005E5DD6">
              <w:rPr>
                <w:rStyle w:val="Hyperlink"/>
              </w:rPr>
              <w:t>I. Determination of Final Course Grade(s)</w:t>
            </w:r>
            <w:r>
              <w:rPr>
                <w:webHidden/>
              </w:rPr>
              <w:tab/>
            </w:r>
            <w:r>
              <w:rPr>
                <w:webHidden/>
              </w:rPr>
              <w:fldChar w:fldCharType="begin"/>
            </w:r>
            <w:r>
              <w:rPr>
                <w:webHidden/>
              </w:rPr>
              <w:instrText xml:space="preserve"> PAGEREF _Toc232138643 \h </w:instrText>
            </w:r>
            <w:r>
              <w:rPr>
                <w:webHidden/>
              </w:rPr>
            </w:r>
            <w:r>
              <w:rPr>
                <w:webHidden/>
              </w:rPr>
              <w:fldChar w:fldCharType="separate"/>
            </w:r>
            <w:r>
              <w:rPr>
                <w:webHidden/>
              </w:rPr>
              <w:t>27</w:t>
            </w:r>
            <w:r>
              <w:rPr>
                <w:webHidden/>
              </w:rPr>
              <w:fldChar w:fldCharType="end"/>
            </w:r>
          </w:hyperlink>
        </w:p>
        <w:p w14:paraId="34015FA3" w14:textId="07DCFE5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4" w:history="1">
            <w:r w:rsidRPr="005E5DD6">
              <w:rPr>
                <w:rStyle w:val="Hyperlink"/>
              </w:rPr>
              <w:t>J. Assignment of Grades/Academic Complaints/Grade Change Appeal</w:t>
            </w:r>
            <w:r>
              <w:rPr>
                <w:webHidden/>
              </w:rPr>
              <w:tab/>
            </w:r>
            <w:r>
              <w:rPr>
                <w:webHidden/>
              </w:rPr>
              <w:fldChar w:fldCharType="begin"/>
            </w:r>
            <w:r>
              <w:rPr>
                <w:webHidden/>
              </w:rPr>
              <w:instrText xml:space="preserve"> PAGEREF _Toc232138644 \h </w:instrText>
            </w:r>
            <w:r>
              <w:rPr>
                <w:webHidden/>
              </w:rPr>
            </w:r>
            <w:r>
              <w:rPr>
                <w:webHidden/>
              </w:rPr>
              <w:fldChar w:fldCharType="separate"/>
            </w:r>
            <w:r>
              <w:rPr>
                <w:webHidden/>
              </w:rPr>
              <w:t>27</w:t>
            </w:r>
            <w:r>
              <w:rPr>
                <w:webHidden/>
              </w:rPr>
              <w:fldChar w:fldCharType="end"/>
            </w:r>
          </w:hyperlink>
        </w:p>
        <w:p w14:paraId="33BEBA2C" w14:textId="3A1FCDA1"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5" w:history="1">
            <w:r w:rsidRPr="005E5DD6">
              <w:rPr>
                <w:rStyle w:val="Hyperlink"/>
              </w:rPr>
              <w:t>K. Midterm &amp; Final Grades</w:t>
            </w:r>
            <w:r>
              <w:rPr>
                <w:webHidden/>
              </w:rPr>
              <w:tab/>
            </w:r>
            <w:r>
              <w:rPr>
                <w:webHidden/>
              </w:rPr>
              <w:fldChar w:fldCharType="begin"/>
            </w:r>
            <w:r>
              <w:rPr>
                <w:webHidden/>
              </w:rPr>
              <w:instrText xml:space="preserve"> PAGEREF _Toc232138645 \h </w:instrText>
            </w:r>
            <w:r>
              <w:rPr>
                <w:webHidden/>
              </w:rPr>
            </w:r>
            <w:r>
              <w:rPr>
                <w:webHidden/>
              </w:rPr>
              <w:fldChar w:fldCharType="separate"/>
            </w:r>
            <w:r>
              <w:rPr>
                <w:webHidden/>
              </w:rPr>
              <w:t>28</w:t>
            </w:r>
            <w:r>
              <w:rPr>
                <w:webHidden/>
              </w:rPr>
              <w:fldChar w:fldCharType="end"/>
            </w:r>
          </w:hyperlink>
        </w:p>
        <w:p w14:paraId="36F8E82D" w14:textId="053D0BF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6" w:history="1">
            <w:r w:rsidRPr="005E5DD6">
              <w:rPr>
                <w:rStyle w:val="Hyperlink"/>
              </w:rPr>
              <w:t>L. Remediation</w:t>
            </w:r>
            <w:r>
              <w:rPr>
                <w:webHidden/>
              </w:rPr>
              <w:tab/>
            </w:r>
            <w:r>
              <w:rPr>
                <w:webHidden/>
              </w:rPr>
              <w:fldChar w:fldCharType="begin"/>
            </w:r>
            <w:r>
              <w:rPr>
                <w:webHidden/>
              </w:rPr>
              <w:instrText xml:space="preserve"> PAGEREF _Toc232138646 \h </w:instrText>
            </w:r>
            <w:r>
              <w:rPr>
                <w:webHidden/>
              </w:rPr>
            </w:r>
            <w:r>
              <w:rPr>
                <w:webHidden/>
              </w:rPr>
              <w:fldChar w:fldCharType="separate"/>
            </w:r>
            <w:r>
              <w:rPr>
                <w:webHidden/>
              </w:rPr>
              <w:t>28</w:t>
            </w:r>
            <w:r>
              <w:rPr>
                <w:webHidden/>
              </w:rPr>
              <w:fldChar w:fldCharType="end"/>
            </w:r>
          </w:hyperlink>
        </w:p>
        <w:p w14:paraId="05EFD70D" w14:textId="369BD12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7" w:history="1">
            <w:r w:rsidRPr="005E5DD6">
              <w:rPr>
                <w:rStyle w:val="Hyperlink"/>
                <w:spacing w:val="-1"/>
              </w:rPr>
              <w:t xml:space="preserve">M. </w:t>
            </w:r>
            <w:r w:rsidRPr="005E5DD6">
              <w:rPr>
                <w:rStyle w:val="Hyperlink"/>
              </w:rPr>
              <w:t>Laboratory/Clinical Skills Competency:</w:t>
            </w:r>
            <w:r>
              <w:rPr>
                <w:webHidden/>
              </w:rPr>
              <w:tab/>
            </w:r>
            <w:r>
              <w:rPr>
                <w:webHidden/>
              </w:rPr>
              <w:fldChar w:fldCharType="begin"/>
            </w:r>
            <w:r>
              <w:rPr>
                <w:webHidden/>
              </w:rPr>
              <w:instrText xml:space="preserve"> PAGEREF _Toc232138647 \h </w:instrText>
            </w:r>
            <w:r>
              <w:rPr>
                <w:webHidden/>
              </w:rPr>
            </w:r>
            <w:r>
              <w:rPr>
                <w:webHidden/>
              </w:rPr>
              <w:fldChar w:fldCharType="separate"/>
            </w:r>
            <w:r>
              <w:rPr>
                <w:webHidden/>
              </w:rPr>
              <w:t>28</w:t>
            </w:r>
            <w:r>
              <w:rPr>
                <w:webHidden/>
              </w:rPr>
              <w:fldChar w:fldCharType="end"/>
            </w:r>
          </w:hyperlink>
        </w:p>
        <w:p w14:paraId="5D19B2E3" w14:textId="397942A3"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8" w:history="1">
            <w:r w:rsidRPr="005E5DD6">
              <w:rPr>
                <w:rStyle w:val="Hyperlink"/>
              </w:rPr>
              <w:t>Laboratory Competencies Worksheets Policy</w:t>
            </w:r>
            <w:r>
              <w:rPr>
                <w:webHidden/>
              </w:rPr>
              <w:tab/>
            </w:r>
            <w:r>
              <w:rPr>
                <w:webHidden/>
              </w:rPr>
              <w:fldChar w:fldCharType="begin"/>
            </w:r>
            <w:r>
              <w:rPr>
                <w:webHidden/>
              </w:rPr>
              <w:instrText xml:space="preserve"> PAGEREF _Toc232138648 \h </w:instrText>
            </w:r>
            <w:r>
              <w:rPr>
                <w:webHidden/>
              </w:rPr>
            </w:r>
            <w:r>
              <w:rPr>
                <w:webHidden/>
              </w:rPr>
              <w:fldChar w:fldCharType="separate"/>
            </w:r>
            <w:r>
              <w:rPr>
                <w:webHidden/>
              </w:rPr>
              <w:t>28</w:t>
            </w:r>
            <w:r>
              <w:rPr>
                <w:webHidden/>
              </w:rPr>
              <w:fldChar w:fldCharType="end"/>
            </w:r>
          </w:hyperlink>
        </w:p>
        <w:p w14:paraId="3DF08BE7" w14:textId="601EB547"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49" w:history="1">
            <w:r w:rsidRPr="005E5DD6">
              <w:rPr>
                <w:rStyle w:val="Hyperlink"/>
              </w:rPr>
              <w:t>Clinical Skills Laboratory Competency Policy</w:t>
            </w:r>
            <w:r>
              <w:rPr>
                <w:webHidden/>
              </w:rPr>
              <w:tab/>
            </w:r>
            <w:r>
              <w:rPr>
                <w:webHidden/>
              </w:rPr>
              <w:fldChar w:fldCharType="begin"/>
            </w:r>
            <w:r>
              <w:rPr>
                <w:webHidden/>
              </w:rPr>
              <w:instrText xml:space="preserve"> PAGEREF _Toc232138649 \h </w:instrText>
            </w:r>
            <w:r>
              <w:rPr>
                <w:webHidden/>
              </w:rPr>
            </w:r>
            <w:r>
              <w:rPr>
                <w:webHidden/>
              </w:rPr>
              <w:fldChar w:fldCharType="separate"/>
            </w:r>
            <w:r>
              <w:rPr>
                <w:webHidden/>
              </w:rPr>
              <w:t>29</w:t>
            </w:r>
            <w:r>
              <w:rPr>
                <w:webHidden/>
              </w:rPr>
              <w:fldChar w:fldCharType="end"/>
            </w:r>
          </w:hyperlink>
        </w:p>
        <w:p w14:paraId="5033E3CD" w14:textId="2298E93E"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50" w:history="1">
            <w:r w:rsidRPr="005E5DD6">
              <w:rPr>
                <w:rStyle w:val="Hyperlink"/>
              </w:rPr>
              <w:t>Section 5: BLOODBORNE PATHOGEN and Exposure Policy</w:t>
            </w:r>
            <w:r>
              <w:rPr>
                <w:webHidden/>
              </w:rPr>
              <w:tab/>
            </w:r>
            <w:r>
              <w:rPr>
                <w:webHidden/>
              </w:rPr>
              <w:fldChar w:fldCharType="begin"/>
            </w:r>
            <w:r>
              <w:rPr>
                <w:webHidden/>
              </w:rPr>
              <w:instrText xml:space="preserve"> PAGEREF _Toc232138650 \h </w:instrText>
            </w:r>
            <w:r>
              <w:rPr>
                <w:webHidden/>
              </w:rPr>
            </w:r>
            <w:r>
              <w:rPr>
                <w:webHidden/>
              </w:rPr>
              <w:fldChar w:fldCharType="separate"/>
            </w:r>
            <w:r>
              <w:rPr>
                <w:webHidden/>
              </w:rPr>
              <w:t>30</w:t>
            </w:r>
            <w:r>
              <w:rPr>
                <w:webHidden/>
              </w:rPr>
              <w:fldChar w:fldCharType="end"/>
            </w:r>
          </w:hyperlink>
        </w:p>
        <w:p w14:paraId="71B702DD" w14:textId="1F05184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1" w:history="1">
            <w:r w:rsidRPr="005E5DD6">
              <w:rPr>
                <w:rStyle w:val="Hyperlink"/>
              </w:rPr>
              <w:t>A. General-Professional Risks</w:t>
            </w:r>
            <w:r>
              <w:rPr>
                <w:webHidden/>
              </w:rPr>
              <w:tab/>
            </w:r>
            <w:r>
              <w:rPr>
                <w:webHidden/>
              </w:rPr>
              <w:fldChar w:fldCharType="begin"/>
            </w:r>
            <w:r>
              <w:rPr>
                <w:webHidden/>
              </w:rPr>
              <w:instrText xml:space="preserve"> PAGEREF _Toc232138651 \h </w:instrText>
            </w:r>
            <w:r>
              <w:rPr>
                <w:webHidden/>
              </w:rPr>
            </w:r>
            <w:r>
              <w:rPr>
                <w:webHidden/>
              </w:rPr>
              <w:fldChar w:fldCharType="separate"/>
            </w:r>
            <w:r>
              <w:rPr>
                <w:webHidden/>
              </w:rPr>
              <w:t>30</w:t>
            </w:r>
            <w:r>
              <w:rPr>
                <w:webHidden/>
              </w:rPr>
              <w:fldChar w:fldCharType="end"/>
            </w:r>
          </w:hyperlink>
        </w:p>
        <w:p w14:paraId="14F5DEDC" w14:textId="1C1D967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2" w:history="1">
            <w:r w:rsidRPr="005E5DD6">
              <w:rPr>
                <w:rStyle w:val="Hyperlink"/>
              </w:rPr>
              <w:t>B. Exposure to Bloodborne Pathogens</w:t>
            </w:r>
            <w:r>
              <w:rPr>
                <w:webHidden/>
              </w:rPr>
              <w:tab/>
            </w:r>
            <w:r>
              <w:rPr>
                <w:webHidden/>
              </w:rPr>
              <w:fldChar w:fldCharType="begin"/>
            </w:r>
            <w:r>
              <w:rPr>
                <w:webHidden/>
              </w:rPr>
              <w:instrText xml:space="preserve"> PAGEREF _Toc232138652 \h </w:instrText>
            </w:r>
            <w:r>
              <w:rPr>
                <w:webHidden/>
              </w:rPr>
            </w:r>
            <w:r>
              <w:rPr>
                <w:webHidden/>
              </w:rPr>
              <w:fldChar w:fldCharType="separate"/>
            </w:r>
            <w:r>
              <w:rPr>
                <w:webHidden/>
              </w:rPr>
              <w:t>30</w:t>
            </w:r>
            <w:r>
              <w:rPr>
                <w:webHidden/>
              </w:rPr>
              <w:fldChar w:fldCharType="end"/>
            </w:r>
          </w:hyperlink>
        </w:p>
        <w:p w14:paraId="37735A17" w14:textId="2BE49B04"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3" w:history="1">
            <w:r w:rsidRPr="005E5DD6">
              <w:rPr>
                <w:rStyle w:val="Hyperlink"/>
              </w:rPr>
              <w:t>C. Infection Control</w:t>
            </w:r>
            <w:r>
              <w:rPr>
                <w:webHidden/>
              </w:rPr>
              <w:tab/>
            </w:r>
            <w:r>
              <w:rPr>
                <w:webHidden/>
              </w:rPr>
              <w:fldChar w:fldCharType="begin"/>
            </w:r>
            <w:r>
              <w:rPr>
                <w:webHidden/>
              </w:rPr>
              <w:instrText xml:space="preserve"> PAGEREF _Toc232138653 \h </w:instrText>
            </w:r>
            <w:r>
              <w:rPr>
                <w:webHidden/>
              </w:rPr>
            </w:r>
            <w:r>
              <w:rPr>
                <w:webHidden/>
              </w:rPr>
              <w:fldChar w:fldCharType="separate"/>
            </w:r>
            <w:r>
              <w:rPr>
                <w:webHidden/>
              </w:rPr>
              <w:t>30</w:t>
            </w:r>
            <w:r>
              <w:rPr>
                <w:webHidden/>
              </w:rPr>
              <w:fldChar w:fldCharType="end"/>
            </w:r>
          </w:hyperlink>
        </w:p>
        <w:p w14:paraId="5F53F8B9" w14:textId="4CC92DA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4" w:history="1">
            <w:r w:rsidRPr="005E5DD6">
              <w:rPr>
                <w:rStyle w:val="Hyperlink"/>
              </w:rPr>
              <w:t>D. Immunizations</w:t>
            </w:r>
            <w:r>
              <w:rPr>
                <w:webHidden/>
              </w:rPr>
              <w:tab/>
            </w:r>
            <w:r>
              <w:rPr>
                <w:webHidden/>
              </w:rPr>
              <w:fldChar w:fldCharType="begin"/>
            </w:r>
            <w:r>
              <w:rPr>
                <w:webHidden/>
              </w:rPr>
              <w:instrText xml:space="preserve"> PAGEREF _Toc232138654 \h </w:instrText>
            </w:r>
            <w:r>
              <w:rPr>
                <w:webHidden/>
              </w:rPr>
            </w:r>
            <w:r>
              <w:rPr>
                <w:webHidden/>
              </w:rPr>
              <w:fldChar w:fldCharType="separate"/>
            </w:r>
            <w:r>
              <w:rPr>
                <w:webHidden/>
              </w:rPr>
              <w:t>31</w:t>
            </w:r>
            <w:r>
              <w:rPr>
                <w:webHidden/>
              </w:rPr>
              <w:fldChar w:fldCharType="end"/>
            </w:r>
          </w:hyperlink>
        </w:p>
        <w:p w14:paraId="3379BF47" w14:textId="71B0653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5" w:history="1">
            <w:r w:rsidRPr="005E5DD6">
              <w:rPr>
                <w:rStyle w:val="Hyperlink"/>
              </w:rPr>
              <w:t>E. Hepatitis B Vaccination</w:t>
            </w:r>
            <w:r>
              <w:rPr>
                <w:webHidden/>
              </w:rPr>
              <w:tab/>
            </w:r>
            <w:r>
              <w:rPr>
                <w:webHidden/>
              </w:rPr>
              <w:fldChar w:fldCharType="begin"/>
            </w:r>
            <w:r>
              <w:rPr>
                <w:webHidden/>
              </w:rPr>
              <w:instrText xml:space="preserve"> PAGEREF _Toc232138655 \h </w:instrText>
            </w:r>
            <w:r>
              <w:rPr>
                <w:webHidden/>
              </w:rPr>
            </w:r>
            <w:r>
              <w:rPr>
                <w:webHidden/>
              </w:rPr>
              <w:fldChar w:fldCharType="separate"/>
            </w:r>
            <w:r>
              <w:rPr>
                <w:webHidden/>
              </w:rPr>
              <w:t>31</w:t>
            </w:r>
            <w:r>
              <w:rPr>
                <w:webHidden/>
              </w:rPr>
              <w:fldChar w:fldCharType="end"/>
            </w:r>
          </w:hyperlink>
        </w:p>
        <w:p w14:paraId="60ABDA1D" w14:textId="74DE4F7D"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6" w:history="1">
            <w:r w:rsidRPr="005E5DD6">
              <w:rPr>
                <w:rStyle w:val="Hyperlink"/>
              </w:rPr>
              <w:t>F. TB Testing</w:t>
            </w:r>
            <w:r>
              <w:rPr>
                <w:webHidden/>
              </w:rPr>
              <w:tab/>
            </w:r>
            <w:r>
              <w:rPr>
                <w:webHidden/>
              </w:rPr>
              <w:fldChar w:fldCharType="begin"/>
            </w:r>
            <w:r>
              <w:rPr>
                <w:webHidden/>
              </w:rPr>
              <w:instrText xml:space="preserve"> PAGEREF _Toc232138656 \h </w:instrText>
            </w:r>
            <w:r>
              <w:rPr>
                <w:webHidden/>
              </w:rPr>
            </w:r>
            <w:r>
              <w:rPr>
                <w:webHidden/>
              </w:rPr>
              <w:fldChar w:fldCharType="separate"/>
            </w:r>
            <w:r>
              <w:rPr>
                <w:webHidden/>
              </w:rPr>
              <w:t>31</w:t>
            </w:r>
            <w:r>
              <w:rPr>
                <w:webHidden/>
              </w:rPr>
              <w:fldChar w:fldCharType="end"/>
            </w:r>
          </w:hyperlink>
        </w:p>
        <w:p w14:paraId="3BDB63C6" w14:textId="7B5B5C19"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7" w:history="1">
            <w:r w:rsidRPr="005E5DD6">
              <w:rPr>
                <w:rStyle w:val="Hyperlink"/>
              </w:rPr>
              <w:t>G. Sharps Disposal:</w:t>
            </w:r>
            <w:r>
              <w:rPr>
                <w:webHidden/>
              </w:rPr>
              <w:tab/>
            </w:r>
            <w:r>
              <w:rPr>
                <w:webHidden/>
              </w:rPr>
              <w:fldChar w:fldCharType="begin"/>
            </w:r>
            <w:r>
              <w:rPr>
                <w:webHidden/>
              </w:rPr>
              <w:instrText xml:space="preserve"> PAGEREF _Toc232138657 \h </w:instrText>
            </w:r>
            <w:r>
              <w:rPr>
                <w:webHidden/>
              </w:rPr>
            </w:r>
            <w:r>
              <w:rPr>
                <w:webHidden/>
              </w:rPr>
              <w:fldChar w:fldCharType="separate"/>
            </w:r>
            <w:r>
              <w:rPr>
                <w:webHidden/>
              </w:rPr>
              <w:t>31</w:t>
            </w:r>
            <w:r>
              <w:rPr>
                <w:webHidden/>
              </w:rPr>
              <w:fldChar w:fldCharType="end"/>
            </w:r>
          </w:hyperlink>
        </w:p>
        <w:p w14:paraId="6A8F8994" w14:textId="5C6B15A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58" w:history="1">
            <w:r w:rsidRPr="005E5DD6">
              <w:rPr>
                <w:rStyle w:val="Hyperlink"/>
              </w:rPr>
              <w:t>H. Needle Stick Incident/Injury Reporting</w:t>
            </w:r>
            <w:r>
              <w:rPr>
                <w:webHidden/>
              </w:rPr>
              <w:tab/>
            </w:r>
            <w:r>
              <w:rPr>
                <w:webHidden/>
              </w:rPr>
              <w:fldChar w:fldCharType="begin"/>
            </w:r>
            <w:r>
              <w:rPr>
                <w:webHidden/>
              </w:rPr>
              <w:instrText xml:space="preserve"> PAGEREF _Toc232138658 \h </w:instrText>
            </w:r>
            <w:r>
              <w:rPr>
                <w:webHidden/>
              </w:rPr>
            </w:r>
            <w:r>
              <w:rPr>
                <w:webHidden/>
              </w:rPr>
              <w:fldChar w:fldCharType="separate"/>
            </w:r>
            <w:r>
              <w:rPr>
                <w:webHidden/>
              </w:rPr>
              <w:t>31</w:t>
            </w:r>
            <w:r>
              <w:rPr>
                <w:webHidden/>
              </w:rPr>
              <w:fldChar w:fldCharType="end"/>
            </w:r>
          </w:hyperlink>
        </w:p>
        <w:p w14:paraId="1F9DED20" w14:textId="56799FD8"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59" w:history="1">
            <w:r w:rsidRPr="005E5DD6">
              <w:rPr>
                <w:rStyle w:val="Hyperlink"/>
                <w:iCs/>
              </w:rPr>
              <w:t>Section 6: Clinical Placement and Polices</w:t>
            </w:r>
            <w:r>
              <w:rPr>
                <w:webHidden/>
              </w:rPr>
              <w:tab/>
            </w:r>
            <w:r>
              <w:rPr>
                <w:webHidden/>
              </w:rPr>
              <w:fldChar w:fldCharType="begin"/>
            </w:r>
            <w:r>
              <w:rPr>
                <w:webHidden/>
              </w:rPr>
              <w:instrText xml:space="preserve"> PAGEREF _Toc232138659 \h </w:instrText>
            </w:r>
            <w:r>
              <w:rPr>
                <w:webHidden/>
              </w:rPr>
            </w:r>
            <w:r>
              <w:rPr>
                <w:webHidden/>
              </w:rPr>
              <w:fldChar w:fldCharType="separate"/>
            </w:r>
            <w:r>
              <w:rPr>
                <w:webHidden/>
              </w:rPr>
              <w:t>31</w:t>
            </w:r>
            <w:r>
              <w:rPr>
                <w:webHidden/>
              </w:rPr>
              <w:fldChar w:fldCharType="end"/>
            </w:r>
          </w:hyperlink>
        </w:p>
        <w:p w14:paraId="089EAFDB" w14:textId="01779A3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0" w:history="1">
            <w:r w:rsidRPr="005E5DD6">
              <w:rPr>
                <w:rStyle w:val="Hyperlink"/>
              </w:rPr>
              <w:t>A. Clinical Site Placement Availability</w:t>
            </w:r>
            <w:r>
              <w:rPr>
                <w:webHidden/>
              </w:rPr>
              <w:tab/>
            </w:r>
            <w:r>
              <w:rPr>
                <w:webHidden/>
              </w:rPr>
              <w:fldChar w:fldCharType="begin"/>
            </w:r>
            <w:r>
              <w:rPr>
                <w:webHidden/>
              </w:rPr>
              <w:instrText xml:space="preserve"> PAGEREF _Toc232138660 \h </w:instrText>
            </w:r>
            <w:r>
              <w:rPr>
                <w:webHidden/>
              </w:rPr>
            </w:r>
            <w:r>
              <w:rPr>
                <w:webHidden/>
              </w:rPr>
              <w:fldChar w:fldCharType="separate"/>
            </w:r>
            <w:r>
              <w:rPr>
                <w:webHidden/>
              </w:rPr>
              <w:t>32</w:t>
            </w:r>
            <w:r>
              <w:rPr>
                <w:webHidden/>
              </w:rPr>
              <w:fldChar w:fldCharType="end"/>
            </w:r>
          </w:hyperlink>
        </w:p>
        <w:p w14:paraId="4ACD261F" w14:textId="6EDEF7A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1" w:history="1">
            <w:r w:rsidRPr="005E5DD6">
              <w:rPr>
                <w:rStyle w:val="Hyperlink"/>
              </w:rPr>
              <w:t>B. Service Work Policy</w:t>
            </w:r>
            <w:r>
              <w:rPr>
                <w:webHidden/>
              </w:rPr>
              <w:tab/>
            </w:r>
            <w:r>
              <w:rPr>
                <w:webHidden/>
              </w:rPr>
              <w:fldChar w:fldCharType="begin"/>
            </w:r>
            <w:r>
              <w:rPr>
                <w:webHidden/>
              </w:rPr>
              <w:instrText xml:space="preserve"> PAGEREF _Toc232138661 \h </w:instrText>
            </w:r>
            <w:r>
              <w:rPr>
                <w:webHidden/>
              </w:rPr>
            </w:r>
            <w:r>
              <w:rPr>
                <w:webHidden/>
              </w:rPr>
              <w:fldChar w:fldCharType="separate"/>
            </w:r>
            <w:r>
              <w:rPr>
                <w:webHidden/>
              </w:rPr>
              <w:t>32</w:t>
            </w:r>
            <w:r>
              <w:rPr>
                <w:webHidden/>
              </w:rPr>
              <w:fldChar w:fldCharType="end"/>
            </w:r>
          </w:hyperlink>
        </w:p>
        <w:p w14:paraId="3B3C4AA1" w14:textId="3743AD90"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2" w:history="1">
            <w:r w:rsidRPr="005E5DD6">
              <w:rPr>
                <w:rStyle w:val="Hyperlink"/>
              </w:rPr>
              <w:t>C. Phlebotomy Student Uniform Requirements</w:t>
            </w:r>
            <w:r>
              <w:rPr>
                <w:webHidden/>
              </w:rPr>
              <w:tab/>
            </w:r>
            <w:r>
              <w:rPr>
                <w:webHidden/>
              </w:rPr>
              <w:fldChar w:fldCharType="begin"/>
            </w:r>
            <w:r>
              <w:rPr>
                <w:webHidden/>
              </w:rPr>
              <w:instrText xml:space="preserve"> PAGEREF _Toc232138662 \h </w:instrText>
            </w:r>
            <w:r>
              <w:rPr>
                <w:webHidden/>
              </w:rPr>
            </w:r>
            <w:r>
              <w:rPr>
                <w:webHidden/>
              </w:rPr>
              <w:fldChar w:fldCharType="separate"/>
            </w:r>
            <w:r>
              <w:rPr>
                <w:webHidden/>
              </w:rPr>
              <w:t>32</w:t>
            </w:r>
            <w:r>
              <w:rPr>
                <w:webHidden/>
              </w:rPr>
              <w:fldChar w:fldCharType="end"/>
            </w:r>
          </w:hyperlink>
        </w:p>
        <w:p w14:paraId="1307D463" w14:textId="00FDF24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3" w:history="1">
            <w:r w:rsidRPr="005E5DD6">
              <w:rPr>
                <w:rStyle w:val="Hyperlink"/>
              </w:rPr>
              <w:t>D. Reporting of Clinical Incidents</w:t>
            </w:r>
            <w:r>
              <w:rPr>
                <w:webHidden/>
              </w:rPr>
              <w:tab/>
            </w:r>
            <w:r>
              <w:rPr>
                <w:webHidden/>
              </w:rPr>
              <w:fldChar w:fldCharType="begin"/>
            </w:r>
            <w:r>
              <w:rPr>
                <w:webHidden/>
              </w:rPr>
              <w:instrText xml:space="preserve"> PAGEREF _Toc232138663 \h </w:instrText>
            </w:r>
            <w:r>
              <w:rPr>
                <w:webHidden/>
              </w:rPr>
            </w:r>
            <w:r>
              <w:rPr>
                <w:webHidden/>
              </w:rPr>
              <w:fldChar w:fldCharType="separate"/>
            </w:r>
            <w:r>
              <w:rPr>
                <w:webHidden/>
              </w:rPr>
              <w:t>32</w:t>
            </w:r>
            <w:r>
              <w:rPr>
                <w:webHidden/>
              </w:rPr>
              <w:fldChar w:fldCharType="end"/>
            </w:r>
          </w:hyperlink>
        </w:p>
        <w:p w14:paraId="2E6BA1E6" w14:textId="1CDE5B6C"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4" w:history="1">
            <w:r w:rsidRPr="005E5DD6">
              <w:rPr>
                <w:rStyle w:val="Hyperlink"/>
              </w:rPr>
              <w:t>E. Recording of Clinical/Classroom Occurrences in Which There is a Breach of Standards of Phlebotomy Practice</w:t>
            </w:r>
            <w:r>
              <w:rPr>
                <w:webHidden/>
              </w:rPr>
              <w:tab/>
            </w:r>
            <w:r>
              <w:rPr>
                <w:webHidden/>
              </w:rPr>
              <w:fldChar w:fldCharType="begin"/>
            </w:r>
            <w:r>
              <w:rPr>
                <w:webHidden/>
              </w:rPr>
              <w:instrText xml:space="preserve"> PAGEREF _Toc232138664 \h </w:instrText>
            </w:r>
            <w:r>
              <w:rPr>
                <w:webHidden/>
              </w:rPr>
            </w:r>
            <w:r>
              <w:rPr>
                <w:webHidden/>
              </w:rPr>
              <w:fldChar w:fldCharType="separate"/>
            </w:r>
            <w:r>
              <w:rPr>
                <w:webHidden/>
              </w:rPr>
              <w:t>33</w:t>
            </w:r>
            <w:r>
              <w:rPr>
                <w:webHidden/>
              </w:rPr>
              <w:fldChar w:fldCharType="end"/>
            </w:r>
          </w:hyperlink>
        </w:p>
        <w:p w14:paraId="722EB66A" w14:textId="7784EE62"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5" w:history="1">
            <w:r w:rsidRPr="005E5DD6">
              <w:rPr>
                <w:rStyle w:val="Hyperlink"/>
              </w:rPr>
              <w:t>F. Reporting Professional Dishonesty in the Clinical/Classroom Setting</w:t>
            </w:r>
            <w:r>
              <w:rPr>
                <w:webHidden/>
              </w:rPr>
              <w:tab/>
            </w:r>
            <w:r>
              <w:rPr>
                <w:webHidden/>
              </w:rPr>
              <w:fldChar w:fldCharType="begin"/>
            </w:r>
            <w:r>
              <w:rPr>
                <w:webHidden/>
              </w:rPr>
              <w:instrText xml:space="preserve"> PAGEREF _Toc232138665 \h </w:instrText>
            </w:r>
            <w:r>
              <w:rPr>
                <w:webHidden/>
              </w:rPr>
            </w:r>
            <w:r>
              <w:rPr>
                <w:webHidden/>
              </w:rPr>
              <w:fldChar w:fldCharType="separate"/>
            </w:r>
            <w:r>
              <w:rPr>
                <w:webHidden/>
              </w:rPr>
              <w:t>34</w:t>
            </w:r>
            <w:r>
              <w:rPr>
                <w:webHidden/>
              </w:rPr>
              <w:fldChar w:fldCharType="end"/>
            </w:r>
          </w:hyperlink>
        </w:p>
        <w:p w14:paraId="0518F3C0" w14:textId="1E44A64E"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6" w:history="1">
            <w:r w:rsidRPr="005E5DD6">
              <w:rPr>
                <w:rStyle w:val="Hyperlink"/>
              </w:rPr>
              <w:t>G. HIPAA</w:t>
            </w:r>
            <w:r>
              <w:rPr>
                <w:webHidden/>
              </w:rPr>
              <w:tab/>
            </w:r>
            <w:r>
              <w:rPr>
                <w:webHidden/>
              </w:rPr>
              <w:fldChar w:fldCharType="begin"/>
            </w:r>
            <w:r>
              <w:rPr>
                <w:webHidden/>
              </w:rPr>
              <w:instrText xml:space="preserve"> PAGEREF _Toc232138666 \h </w:instrText>
            </w:r>
            <w:r>
              <w:rPr>
                <w:webHidden/>
              </w:rPr>
            </w:r>
            <w:r>
              <w:rPr>
                <w:webHidden/>
              </w:rPr>
              <w:fldChar w:fldCharType="separate"/>
            </w:r>
            <w:r>
              <w:rPr>
                <w:webHidden/>
              </w:rPr>
              <w:t>35</w:t>
            </w:r>
            <w:r>
              <w:rPr>
                <w:webHidden/>
              </w:rPr>
              <w:fldChar w:fldCharType="end"/>
            </w:r>
          </w:hyperlink>
        </w:p>
        <w:p w14:paraId="294BCE50" w14:textId="6321F133"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7" w:history="1">
            <w:r w:rsidRPr="005E5DD6">
              <w:rPr>
                <w:rStyle w:val="Hyperlink"/>
              </w:rPr>
              <w:t>H. NO SMOKING POLICY</w:t>
            </w:r>
            <w:r>
              <w:rPr>
                <w:webHidden/>
              </w:rPr>
              <w:tab/>
            </w:r>
            <w:r>
              <w:rPr>
                <w:webHidden/>
              </w:rPr>
              <w:fldChar w:fldCharType="begin"/>
            </w:r>
            <w:r>
              <w:rPr>
                <w:webHidden/>
              </w:rPr>
              <w:instrText xml:space="preserve"> PAGEREF _Toc232138667 \h </w:instrText>
            </w:r>
            <w:r>
              <w:rPr>
                <w:webHidden/>
              </w:rPr>
            </w:r>
            <w:r>
              <w:rPr>
                <w:webHidden/>
              </w:rPr>
              <w:fldChar w:fldCharType="separate"/>
            </w:r>
            <w:r>
              <w:rPr>
                <w:webHidden/>
              </w:rPr>
              <w:t>36</w:t>
            </w:r>
            <w:r>
              <w:rPr>
                <w:webHidden/>
              </w:rPr>
              <w:fldChar w:fldCharType="end"/>
            </w:r>
          </w:hyperlink>
        </w:p>
        <w:p w14:paraId="5C36AA6D" w14:textId="335D5E15"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68" w:history="1">
            <w:r w:rsidRPr="005E5DD6">
              <w:rPr>
                <w:rStyle w:val="Hyperlink"/>
              </w:rPr>
              <w:t>I. SOCIAL MEDIA</w:t>
            </w:r>
            <w:r>
              <w:rPr>
                <w:webHidden/>
              </w:rPr>
              <w:tab/>
            </w:r>
            <w:r>
              <w:rPr>
                <w:webHidden/>
              </w:rPr>
              <w:fldChar w:fldCharType="begin"/>
            </w:r>
            <w:r>
              <w:rPr>
                <w:webHidden/>
              </w:rPr>
              <w:instrText xml:space="preserve"> PAGEREF _Toc232138668 \h </w:instrText>
            </w:r>
            <w:r>
              <w:rPr>
                <w:webHidden/>
              </w:rPr>
            </w:r>
            <w:r>
              <w:rPr>
                <w:webHidden/>
              </w:rPr>
              <w:fldChar w:fldCharType="separate"/>
            </w:r>
            <w:r>
              <w:rPr>
                <w:webHidden/>
              </w:rPr>
              <w:t>36</w:t>
            </w:r>
            <w:r>
              <w:rPr>
                <w:webHidden/>
              </w:rPr>
              <w:fldChar w:fldCharType="end"/>
            </w:r>
          </w:hyperlink>
        </w:p>
        <w:p w14:paraId="38350FDC" w14:textId="355A944F"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69" w:history="1">
            <w:r w:rsidRPr="005E5DD6">
              <w:rPr>
                <w:rStyle w:val="Hyperlink"/>
              </w:rPr>
              <w:t>Appendix A: Harper College Phlebotomy Program Student/Faculty/Agency Supervisor Conference Form</w:t>
            </w:r>
            <w:r>
              <w:rPr>
                <w:webHidden/>
              </w:rPr>
              <w:tab/>
            </w:r>
            <w:r>
              <w:rPr>
                <w:webHidden/>
              </w:rPr>
              <w:fldChar w:fldCharType="begin"/>
            </w:r>
            <w:r>
              <w:rPr>
                <w:webHidden/>
              </w:rPr>
              <w:instrText xml:space="preserve"> PAGEREF _Toc232138669 \h </w:instrText>
            </w:r>
            <w:r>
              <w:rPr>
                <w:webHidden/>
              </w:rPr>
            </w:r>
            <w:r>
              <w:rPr>
                <w:webHidden/>
              </w:rPr>
              <w:fldChar w:fldCharType="separate"/>
            </w:r>
            <w:r>
              <w:rPr>
                <w:webHidden/>
              </w:rPr>
              <w:t>38</w:t>
            </w:r>
            <w:r>
              <w:rPr>
                <w:webHidden/>
              </w:rPr>
              <w:fldChar w:fldCharType="end"/>
            </w:r>
          </w:hyperlink>
        </w:p>
        <w:p w14:paraId="66AE32DA" w14:textId="4AFAD68E" w:rsidR="001F1D97" w:rsidRDefault="001F1D97">
          <w:pPr>
            <w:pStyle w:val="TOC1"/>
            <w:rPr>
              <w:rFonts w:asciiTheme="minorHAnsi" w:eastAsiaTheme="minorEastAsia" w:hAnsiTheme="minorHAnsi"/>
              <w:b w:val="0"/>
              <w:bCs w:val="0"/>
              <w:caps w:val="0"/>
              <w:kern w:val="2"/>
              <w:sz w:val="24"/>
              <w:szCs w:val="24"/>
              <w14:ligatures w14:val="standardContextual"/>
            </w:rPr>
          </w:pPr>
          <w:hyperlink w:anchor="_Toc232138670" w:history="1">
            <w:r w:rsidRPr="005E5DD6">
              <w:rPr>
                <w:rStyle w:val="Hyperlink"/>
              </w:rPr>
              <w:t>Appendix B: Applying for the PBT (ASCP) Certification Examination</w:t>
            </w:r>
            <w:r>
              <w:rPr>
                <w:webHidden/>
              </w:rPr>
              <w:tab/>
            </w:r>
            <w:r>
              <w:rPr>
                <w:webHidden/>
              </w:rPr>
              <w:fldChar w:fldCharType="begin"/>
            </w:r>
            <w:r>
              <w:rPr>
                <w:webHidden/>
              </w:rPr>
              <w:instrText xml:space="preserve"> PAGEREF _Toc232138670 \h </w:instrText>
            </w:r>
            <w:r>
              <w:rPr>
                <w:webHidden/>
              </w:rPr>
            </w:r>
            <w:r>
              <w:rPr>
                <w:webHidden/>
              </w:rPr>
              <w:fldChar w:fldCharType="separate"/>
            </w:r>
            <w:r>
              <w:rPr>
                <w:webHidden/>
              </w:rPr>
              <w:t>39</w:t>
            </w:r>
            <w:r>
              <w:rPr>
                <w:webHidden/>
              </w:rPr>
              <w:fldChar w:fldCharType="end"/>
            </w:r>
          </w:hyperlink>
        </w:p>
        <w:p w14:paraId="43E1BD6C" w14:textId="439AC4C4"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71" w:history="1">
            <w:r w:rsidRPr="005E5DD6">
              <w:rPr>
                <w:rStyle w:val="Hyperlink"/>
              </w:rPr>
              <w:t>Appendix C: Report on Student Clinical/Classroom Occurrence</w:t>
            </w:r>
            <w:r>
              <w:rPr>
                <w:webHidden/>
              </w:rPr>
              <w:tab/>
            </w:r>
            <w:r>
              <w:rPr>
                <w:webHidden/>
              </w:rPr>
              <w:fldChar w:fldCharType="begin"/>
            </w:r>
            <w:r>
              <w:rPr>
                <w:webHidden/>
              </w:rPr>
              <w:instrText xml:space="preserve"> PAGEREF _Toc232138671 \h </w:instrText>
            </w:r>
            <w:r>
              <w:rPr>
                <w:webHidden/>
              </w:rPr>
            </w:r>
            <w:r>
              <w:rPr>
                <w:webHidden/>
              </w:rPr>
              <w:fldChar w:fldCharType="separate"/>
            </w:r>
            <w:r>
              <w:rPr>
                <w:webHidden/>
              </w:rPr>
              <w:t>40</w:t>
            </w:r>
            <w:r>
              <w:rPr>
                <w:webHidden/>
              </w:rPr>
              <w:fldChar w:fldCharType="end"/>
            </w:r>
          </w:hyperlink>
        </w:p>
        <w:p w14:paraId="462CA51C" w14:textId="50219B88" w:rsidR="001F1D97" w:rsidRDefault="001F1D97">
          <w:pPr>
            <w:pStyle w:val="TOC2"/>
            <w:rPr>
              <w:rFonts w:asciiTheme="minorHAnsi" w:eastAsiaTheme="minorEastAsia" w:hAnsiTheme="minorHAnsi"/>
              <w:b w:val="0"/>
              <w:bCs w:val="0"/>
              <w:smallCaps w:val="0"/>
              <w:kern w:val="2"/>
              <w:sz w:val="24"/>
              <w:szCs w:val="24"/>
              <w14:ligatures w14:val="standardContextual"/>
            </w:rPr>
          </w:pPr>
          <w:hyperlink w:anchor="_Toc232138672" w:history="1">
            <w:r w:rsidRPr="005E5DD6">
              <w:rPr>
                <w:rStyle w:val="Hyperlink"/>
              </w:rPr>
              <w:t>Appendix D: Teachout Plan for Program Temporary Closure</w:t>
            </w:r>
            <w:r>
              <w:rPr>
                <w:webHidden/>
              </w:rPr>
              <w:tab/>
            </w:r>
            <w:r>
              <w:rPr>
                <w:webHidden/>
              </w:rPr>
              <w:fldChar w:fldCharType="begin"/>
            </w:r>
            <w:r>
              <w:rPr>
                <w:webHidden/>
              </w:rPr>
              <w:instrText xml:space="preserve"> PAGEREF _Toc232138672 \h </w:instrText>
            </w:r>
            <w:r>
              <w:rPr>
                <w:webHidden/>
              </w:rPr>
            </w:r>
            <w:r>
              <w:rPr>
                <w:webHidden/>
              </w:rPr>
              <w:fldChar w:fldCharType="separate"/>
            </w:r>
            <w:r>
              <w:rPr>
                <w:webHidden/>
              </w:rPr>
              <w:t>43</w:t>
            </w:r>
            <w:r>
              <w:rPr>
                <w:webHidden/>
              </w:rPr>
              <w:fldChar w:fldCharType="end"/>
            </w:r>
          </w:hyperlink>
        </w:p>
        <w:p w14:paraId="39C70AF3" w14:textId="43CDA3C8" w:rsidR="001F1D97" w:rsidRDefault="001F1D97">
          <w:pPr>
            <w:pStyle w:val="TOC3"/>
            <w:tabs>
              <w:tab w:val="right" w:leader="dot" w:pos="9350"/>
            </w:tabs>
            <w:rPr>
              <w:rFonts w:eastAsiaTheme="minorEastAsia"/>
              <w:i w:val="0"/>
              <w:iCs w:val="0"/>
              <w:noProof/>
              <w:kern w:val="2"/>
              <w:sz w:val="24"/>
              <w:szCs w:val="24"/>
              <w14:ligatures w14:val="standardContextual"/>
            </w:rPr>
          </w:pPr>
          <w:hyperlink w:anchor="_Toc232138673" w:history="1">
            <w:r w:rsidRPr="005E5DD6">
              <w:rPr>
                <w:rStyle w:val="Hyperlink"/>
                <w:rFonts w:ascii="Times New Roman" w:hAnsi="Times New Roman" w:cs="Times New Roman"/>
                <w:noProof/>
              </w:rPr>
              <w:t>Prospective students</w:t>
            </w:r>
            <w:r>
              <w:rPr>
                <w:noProof/>
                <w:webHidden/>
              </w:rPr>
              <w:tab/>
            </w:r>
            <w:r>
              <w:rPr>
                <w:noProof/>
                <w:webHidden/>
              </w:rPr>
              <w:fldChar w:fldCharType="begin"/>
            </w:r>
            <w:r>
              <w:rPr>
                <w:noProof/>
                <w:webHidden/>
              </w:rPr>
              <w:instrText xml:space="preserve"> PAGEREF _Toc232138673 \h </w:instrText>
            </w:r>
            <w:r>
              <w:rPr>
                <w:noProof/>
                <w:webHidden/>
              </w:rPr>
            </w:r>
            <w:r>
              <w:rPr>
                <w:noProof/>
                <w:webHidden/>
              </w:rPr>
              <w:fldChar w:fldCharType="separate"/>
            </w:r>
            <w:r>
              <w:rPr>
                <w:noProof/>
                <w:webHidden/>
              </w:rPr>
              <w:t>43</w:t>
            </w:r>
            <w:r>
              <w:rPr>
                <w:noProof/>
                <w:webHidden/>
              </w:rPr>
              <w:fldChar w:fldCharType="end"/>
            </w:r>
          </w:hyperlink>
        </w:p>
        <w:p w14:paraId="23FBD5B6" w14:textId="01A0080D" w:rsidR="001F1D97" w:rsidRDefault="001F1D97">
          <w:pPr>
            <w:pStyle w:val="TOC3"/>
            <w:tabs>
              <w:tab w:val="right" w:leader="dot" w:pos="9350"/>
            </w:tabs>
            <w:rPr>
              <w:rFonts w:eastAsiaTheme="minorEastAsia"/>
              <w:i w:val="0"/>
              <w:iCs w:val="0"/>
              <w:noProof/>
              <w:kern w:val="2"/>
              <w:sz w:val="24"/>
              <w:szCs w:val="24"/>
              <w14:ligatures w14:val="standardContextual"/>
            </w:rPr>
          </w:pPr>
          <w:hyperlink w:anchor="_Toc232138674" w:history="1">
            <w:r w:rsidRPr="005E5DD6">
              <w:rPr>
                <w:rStyle w:val="Hyperlink"/>
                <w:rFonts w:ascii="Times New Roman" w:hAnsi="Times New Roman" w:cs="Times New Roman"/>
                <w:noProof/>
              </w:rPr>
              <w:t>Current students</w:t>
            </w:r>
            <w:r>
              <w:rPr>
                <w:noProof/>
                <w:webHidden/>
              </w:rPr>
              <w:tab/>
            </w:r>
            <w:r>
              <w:rPr>
                <w:noProof/>
                <w:webHidden/>
              </w:rPr>
              <w:fldChar w:fldCharType="begin"/>
            </w:r>
            <w:r>
              <w:rPr>
                <w:noProof/>
                <w:webHidden/>
              </w:rPr>
              <w:instrText xml:space="preserve"> PAGEREF _Toc232138674 \h </w:instrText>
            </w:r>
            <w:r>
              <w:rPr>
                <w:noProof/>
                <w:webHidden/>
              </w:rPr>
            </w:r>
            <w:r>
              <w:rPr>
                <w:noProof/>
                <w:webHidden/>
              </w:rPr>
              <w:fldChar w:fldCharType="separate"/>
            </w:r>
            <w:r>
              <w:rPr>
                <w:noProof/>
                <w:webHidden/>
              </w:rPr>
              <w:t>43</w:t>
            </w:r>
            <w:r>
              <w:rPr>
                <w:noProof/>
                <w:webHidden/>
              </w:rPr>
              <w:fldChar w:fldCharType="end"/>
            </w:r>
          </w:hyperlink>
        </w:p>
        <w:p w14:paraId="58E8A385" w14:textId="33338646" w:rsidR="00C624AC" w:rsidRDefault="00C624AC">
          <w:r>
            <w:rPr>
              <w:b/>
              <w:bCs/>
              <w:noProof/>
            </w:rPr>
            <w:fldChar w:fldCharType="end"/>
          </w:r>
        </w:p>
      </w:sdtContent>
    </w:sdt>
    <w:p w14:paraId="7122F061" w14:textId="77777777" w:rsidR="00493CC1" w:rsidRDefault="00493CC1" w:rsidP="612DA45A">
      <w:pPr>
        <w:jc w:val="center"/>
        <w:rPr>
          <w:rFonts w:ascii="Arial" w:hAnsi="Arial" w:cs="Arial"/>
          <w:b/>
          <w:bCs/>
          <w:sz w:val="28"/>
          <w:szCs w:val="28"/>
          <w:u w:val="single"/>
        </w:rPr>
      </w:pPr>
    </w:p>
    <w:p w14:paraId="25C8A7F5" w14:textId="77777777" w:rsidR="00B02251" w:rsidRDefault="00B02251" w:rsidP="612DA45A">
      <w:pPr>
        <w:jc w:val="center"/>
        <w:rPr>
          <w:rFonts w:ascii="Arial" w:hAnsi="Arial" w:cs="Arial"/>
          <w:b/>
          <w:bCs/>
          <w:sz w:val="28"/>
          <w:szCs w:val="28"/>
          <w:u w:val="single"/>
        </w:rPr>
      </w:pPr>
    </w:p>
    <w:p w14:paraId="3B931F9A" w14:textId="77777777" w:rsidR="00B02251" w:rsidRDefault="00B02251" w:rsidP="612DA45A">
      <w:pPr>
        <w:jc w:val="center"/>
        <w:rPr>
          <w:rFonts w:ascii="Arial" w:hAnsi="Arial" w:cs="Arial"/>
          <w:b/>
          <w:bCs/>
          <w:sz w:val="28"/>
          <w:szCs w:val="28"/>
          <w:u w:val="single"/>
        </w:rPr>
      </w:pPr>
    </w:p>
    <w:p w14:paraId="3A726275" w14:textId="77777777" w:rsidR="00B02251" w:rsidRDefault="00B02251" w:rsidP="612DA45A">
      <w:pPr>
        <w:jc w:val="center"/>
        <w:rPr>
          <w:rFonts w:ascii="Arial" w:hAnsi="Arial" w:cs="Arial"/>
          <w:b/>
          <w:bCs/>
          <w:sz w:val="28"/>
          <w:szCs w:val="28"/>
          <w:u w:val="single"/>
        </w:rPr>
      </w:pPr>
    </w:p>
    <w:p w14:paraId="4BEA51D1" w14:textId="77777777" w:rsidR="00B02251" w:rsidRDefault="00B02251" w:rsidP="612DA45A">
      <w:pPr>
        <w:jc w:val="center"/>
        <w:rPr>
          <w:rFonts w:ascii="Arial" w:hAnsi="Arial" w:cs="Arial"/>
          <w:b/>
          <w:bCs/>
          <w:sz w:val="28"/>
          <w:szCs w:val="28"/>
          <w:u w:val="single"/>
        </w:rPr>
      </w:pPr>
    </w:p>
    <w:p w14:paraId="38751A6A" w14:textId="77777777" w:rsidR="00B02251" w:rsidRDefault="00B02251" w:rsidP="612DA45A">
      <w:pPr>
        <w:jc w:val="center"/>
        <w:rPr>
          <w:rFonts w:ascii="Arial" w:hAnsi="Arial" w:cs="Arial"/>
          <w:b/>
          <w:bCs/>
          <w:sz w:val="28"/>
          <w:szCs w:val="28"/>
          <w:u w:val="single"/>
        </w:rPr>
      </w:pPr>
    </w:p>
    <w:p w14:paraId="602BE636" w14:textId="77777777" w:rsidR="00B02251" w:rsidRDefault="00B02251" w:rsidP="612DA45A">
      <w:pPr>
        <w:jc w:val="center"/>
        <w:rPr>
          <w:rFonts w:ascii="Arial" w:hAnsi="Arial" w:cs="Arial"/>
          <w:b/>
          <w:bCs/>
          <w:sz w:val="28"/>
          <w:szCs w:val="28"/>
          <w:u w:val="single"/>
        </w:rPr>
      </w:pPr>
    </w:p>
    <w:p w14:paraId="3FD4C15E" w14:textId="77777777" w:rsidR="00B02251" w:rsidRDefault="00B02251" w:rsidP="612DA45A">
      <w:pPr>
        <w:jc w:val="center"/>
        <w:rPr>
          <w:rFonts w:ascii="Arial" w:hAnsi="Arial" w:cs="Arial"/>
          <w:b/>
          <w:bCs/>
          <w:sz w:val="28"/>
          <w:szCs w:val="28"/>
          <w:u w:val="single"/>
        </w:rPr>
      </w:pPr>
    </w:p>
    <w:p w14:paraId="39CF8A8D" w14:textId="77777777" w:rsidR="00B02251" w:rsidRDefault="00B02251" w:rsidP="612DA45A">
      <w:pPr>
        <w:jc w:val="center"/>
        <w:rPr>
          <w:rFonts w:ascii="Arial" w:hAnsi="Arial" w:cs="Arial"/>
          <w:b/>
          <w:bCs/>
          <w:sz w:val="28"/>
          <w:szCs w:val="28"/>
          <w:u w:val="single"/>
        </w:rPr>
      </w:pPr>
    </w:p>
    <w:p w14:paraId="4BD72127" w14:textId="77777777" w:rsidR="00B02251" w:rsidRDefault="00B02251" w:rsidP="612DA45A">
      <w:pPr>
        <w:jc w:val="center"/>
        <w:rPr>
          <w:rFonts w:ascii="Arial" w:hAnsi="Arial" w:cs="Arial"/>
          <w:b/>
          <w:bCs/>
          <w:sz w:val="28"/>
          <w:szCs w:val="28"/>
          <w:u w:val="single"/>
        </w:rPr>
      </w:pPr>
    </w:p>
    <w:p w14:paraId="189C522E" w14:textId="77777777" w:rsidR="00B02251" w:rsidRDefault="00B02251" w:rsidP="612DA45A">
      <w:pPr>
        <w:jc w:val="center"/>
        <w:rPr>
          <w:rFonts w:ascii="Arial" w:hAnsi="Arial" w:cs="Arial"/>
          <w:b/>
          <w:bCs/>
          <w:sz w:val="28"/>
          <w:szCs w:val="28"/>
          <w:u w:val="single"/>
        </w:rPr>
      </w:pPr>
    </w:p>
    <w:p w14:paraId="66324A42" w14:textId="77777777" w:rsidR="00B02251" w:rsidRDefault="00B02251" w:rsidP="612DA45A">
      <w:pPr>
        <w:jc w:val="center"/>
        <w:rPr>
          <w:rFonts w:ascii="Arial" w:hAnsi="Arial" w:cs="Arial"/>
          <w:b/>
          <w:bCs/>
          <w:sz w:val="28"/>
          <w:szCs w:val="28"/>
          <w:u w:val="single"/>
        </w:rPr>
      </w:pPr>
    </w:p>
    <w:p w14:paraId="3675A7BC" w14:textId="77777777" w:rsidR="00B02251" w:rsidRDefault="00B02251" w:rsidP="612DA45A">
      <w:pPr>
        <w:jc w:val="center"/>
        <w:rPr>
          <w:rFonts w:ascii="Arial" w:hAnsi="Arial" w:cs="Arial"/>
          <w:b/>
          <w:bCs/>
          <w:sz w:val="28"/>
          <w:szCs w:val="28"/>
          <w:u w:val="single"/>
        </w:rPr>
      </w:pPr>
    </w:p>
    <w:p w14:paraId="7211039F" w14:textId="77777777" w:rsidR="00B02251" w:rsidRDefault="00B02251" w:rsidP="612DA45A">
      <w:pPr>
        <w:jc w:val="center"/>
        <w:rPr>
          <w:rFonts w:ascii="Arial" w:hAnsi="Arial" w:cs="Arial"/>
          <w:b/>
          <w:bCs/>
          <w:sz w:val="28"/>
          <w:szCs w:val="28"/>
          <w:u w:val="single"/>
        </w:rPr>
      </w:pPr>
    </w:p>
    <w:p w14:paraId="0B45CD17" w14:textId="77777777" w:rsidR="00F77DC0" w:rsidRDefault="00F77DC0" w:rsidP="612DA45A">
      <w:pPr>
        <w:jc w:val="center"/>
        <w:rPr>
          <w:rFonts w:ascii="Arial" w:hAnsi="Arial" w:cs="Arial"/>
          <w:b/>
          <w:bCs/>
          <w:sz w:val="28"/>
          <w:szCs w:val="28"/>
          <w:u w:val="single"/>
        </w:rPr>
      </w:pPr>
    </w:p>
    <w:p w14:paraId="4E44A373" w14:textId="2CB77517" w:rsidR="00E64538" w:rsidRPr="005A6666" w:rsidRDefault="00E6141E" w:rsidP="000D52A7">
      <w:pPr>
        <w:pStyle w:val="Heading1"/>
        <w:jc w:val="center"/>
        <w:rPr>
          <w:sz w:val="24"/>
          <w:szCs w:val="24"/>
        </w:rPr>
      </w:pPr>
      <w:bookmarkStart w:id="0" w:name="_Toc232138586"/>
      <w:r w:rsidRPr="005A6666">
        <w:rPr>
          <w:sz w:val="24"/>
          <w:szCs w:val="24"/>
        </w:rPr>
        <w:lastRenderedPageBreak/>
        <w:t>WE</w:t>
      </w:r>
      <w:r w:rsidR="00E64538" w:rsidRPr="005A6666">
        <w:rPr>
          <w:sz w:val="24"/>
          <w:szCs w:val="24"/>
        </w:rPr>
        <w:t>LCOME</w:t>
      </w:r>
      <w:bookmarkEnd w:id="0"/>
    </w:p>
    <w:p w14:paraId="2BF79DB7" w14:textId="7D93C492" w:rsidR="00E64538" w:rsidRPr="0097340B" w:rsidRDefault="00E64538" w:rsidP="00E64538">
      <w:pPr>
        <w:pStyle w:val="OmniPage2"/>
        <w:jc w:val="both"/>
        <w:rPr>
          <w:sz w:val="22"/>
          <w:szCs w:val="22"/>
        </w:rPr>
      </w:pPr>
      <w:r w:rsidRPr="0097340B">
        <w:rPr>
          <w:sz w:val="22"/>
          <w:szCs w:val="22"/>
        </w:rPr>
        <w:t xml:space="preserve">Welcome to the Phlebotomy Program at Harper College! For many of you this is the first step in achieving your dream of becoming </w:t>
      </w:r>
      <w:r w:rsidR="0BD953A0" w:rsidRPr="0097340B">
        <w:rPr>
          <w:sz w:val="22"/>
          <w:szCs w:val="22"/>
        </w:rPr>
        <w:t>a phlebotomist</w:t>
      </w:r>
      <w:r w:rsidRPr="0097340B">
        <w:rPr>
          <w:sz w:val="22"/>
          <w:szCs w:val="22"/>
        </w:rPr>
        <w:t xml:space="preserve"> or advancing your health care professional skills. </w:t>
      </w:r>
      <w:r w:rsidR="5299D0EC" w:rsidRPr="0097340B">
        <w:rPr>
          <w:sz w:val="22"/>
          <w:szCs w:val="22"/>
        </w:rPr>
        <w:t xml:space="preserve">We are pleased that this course is a credit course </w:t>
      </w:r>
      <w:proofErr w:type="gramStart"/>
      <w:r w:rsidR="5299D0EC" w:rsidRPr="0097340B">
        <w:rPr>
          <w:sz w:val="22"/>
          <w:szCs w:val="22"/>
        </w:rPr>
        <w:t>articulated</w:t>
      </w:r>
      <w:proofErr w:type="gramEnd"/>
      <w:r w:rsidR="5299D0EC" w:rsidRPr="0097340B">
        <w:rPr>
          <w:sz w:val="22"/>
          <w:szCs w:val="22"/>
        </w:rPr>
        <w:t xml:space="preserve"> with Harper's certificate program.</w:t>
      </w:r>
      <w:r w:rsidRPr="0097340B">
        <w:rPr>
          <w:sz w:val="22"/>
          <w:szCs w:val="22"/>
        </w:rPr>
        <w:t xml:space="preserve"> </w:t>
      </w:r>
      <w:bookmarkStart w:id="1" w:name="_Int_9gozqOFF"/>
      <w:r w:rsidRPr="0097340B">
        <w:rPr>
          <w:sz w:val="22"/>
          <w:szCs w:val="22"/>
        </w:rPr>
        <w:t>For others, this course will provide you with immediate skills to obtain employm</w:t>
      </w:r>
      <w:r w:rsidR="00774A27" w:rsidRPr="0097340B">
        <w:rPr>
          <w:sz w:val="22"/>
          <w:szCs w:val="22"/>
        </w:rPr>
        <w:t xml:space="preserve">ent in a variety of laboratory </w:t>
      </w:r>
      <w:r w:rsidR="18FD6C11" w:rsidRPr="0097340B">
        <w:rPr>
          <w:sz w:val="22"/>
          <w:szCs w:val="22"/>
        </w:rPr>
        <w:t>settings</w:t>
      </w:r>
      <w:r w:rsidRPr="0097340B">
        <w:rPr>
          <w:sz w:val="22"/>
          <w:szCs w:val="22"/>
        </w:rPr>
        <w:t>.</w:t>
      </w:r>
      <w:bookmarkEnd w:id="1"/>
      <w:r w:rsidRPr="0097340B">
        <w:rPr>
          <w:sz w:val="22"/>
          <w:szCs w:val="22"/>
        </w:rPr>
        <w:t xml:space="preserve"> </w:t>
      </w:r>
      <w:r w:rsidR="01A5BA87" w:rsidRPr="0097340B">
        <w:rPr>
          <w:sz w:val="22"/>
          <w:szCs w:val="22"/>
        </w:rPr>
        <w:t>Phlebotomy is no longer</w:t>
      </w:r>
      <w:r w:rsidRPr="0097340B">
        <w:rPr>
          <w:sz w:val="22"/>
          <w:szCs w:val="22"/>
        </w:rPr>
        <w:t xml:space="preserve"> something that occurs only in a hospital. Home health agencies, clinics,</w:t>
      </w:r>
      <w:r w:rsidR="00774A27" w:rsidRPr="0097340B">
        <w:rPr>
          <w:sz w:val="22"/>
          <w:szCs w:val="22"/>
        </w:rPr>
        <w:t xml:space="preserve"> independent </w:t>
      </w:r>
      <w:r w:rsidR="001735F0" w:rsidRPr="0097340B">
        <w:rPr>
          <w:sz w:val="22"/>
          <w:szCs w:val="22"/>
        </w:rPr>
        <w:t>labs,</w:t>
      </w:r>
      <w:r w:rsidRPr="0097340B">
        <w:rPr>
          <w:sz w:val="22"/>
          <w:szCs w:val="22"/>
        </w:rPr>
        <w:t xml:space="preserve"> and many other settings are hiring Phlebotomist. The increase in the number of people requiring your care is phenomenal.</w:t>
      </w:r>
    </w:p>
    <w:p w14:paraId="556A401C" w14:textId="77777777" w:rsidR="00E64538" w:rsidRPr="0097340B" w:rsidRDefault="00E64538" w:rsidP="00E64538">
      <w:pPr>
        <w:jc w:val="both"/>
        <w:rPr>
          <w:rFonts w:ascii="Times New Roman" w:hAnsi="Times New Roman" w:cs="Times New Roman"/>
        </w:rPr>
      </w:pPr>
    </w:p>
    <w:p w14:paraId="682A48B6" w14:textId="466F3A98" w:rsidR="00E64538" w:rsidRPr="0097340B" w:rsidRDefault="00E64538" w:rsidP="00E64538">
      <w:pPr>
        <w:pStyle w:val="OmniPage2"/>
        <w:jc w:val="both"/>
        <w:rPr>
          <w:sz w:val="22"/>
          <w:szCs w:val="22"/>
        </w:rPr>
      </w:pPr>
      <w:r w:rsidRPr="0097340B">
        <w:rPr>
          <w:sz w:val="22"/>
          <w:szCs w:val="22"/>
        </w:rPr>
        <w:t>The Phlebotomy Program at Harper College is designed to prepare you to perform phlebotomy procedures</w:t>
      </w:r>
      <w:r w:rsidR="00774A27" w:rsidRPr="0097340B">
        <w:rPr>
          <w:sz w:val="22"/>
          <w:szCs w:val="22"/>
        </w:rPr>
        <w:t xml:space="preserve"> in the health care/lavatory setting</w:t>
      </w:r>
      <w:r w:rsidRPr="0097340B">
        <w:rPr>
          <w:sz w:val="22"/>
          <w:szCs w:val="22"/>
        </w:rPr>
        <w:t xml:space="preserve">. Training will include the development of </w:t>
      </w:r>
      <w:r w:rsidR="00774A27" w:rsidRPr="0097340B">
        <w:rPr>
          <w:sz w:val="22"/>
          <w:szCs w:val="22"/>
        </w:rPr>
        <w:t>phlebotomy</w:t>
      </w:r>
      <w:r w:rsidRPr="0097340B">
        <w:rPr>
          <w:sz w:val="22"/>
          <w:szCs w:val="22"/>
        </w:rPr>
        <w:t xml:space="preserve"> skills through class work, laboratory demonstration, student </w:t>
      </w:r>
      <w:r w:rsidR="00C878A1" w:rsidRPr="0097340B">
        <w:rPr>
          <w:sz w:val="22"/>
          <w:szCs w:val="22"/>
        </w:rPr>
        <w:t>practice,</w:t>
      </w:r>
      <w:r w:rsidRPr="0097340B">
        <w:rPr>
          <w:sz w:val="22"/>
          <w:szCs w:val="22"/>
        </w:rPr>
        <w:t xml:space="preserve"> and clinical experience.</w:t>
      </w:r>
    </w:p>
    <w:p w14:paraId="39346674" w14:textId="77777777" w:rsidR="00E64538" w:rsidRPr="0097340B" w:rsidRDefault="00E64538" w:rsidP="00E64538">
      <w:pPr>
        <w:jc w:val="both"/>
        <w:rPr>
          <w:rFonts w:ascii="Times New Roman" w:hAnsi="Times New Roman" w:cs="Times New Roman"/>
        </w:rPr>
      </w:pPr>
    </w:p>
    <w:p w14:paraId="2A4B3F0B" w14:textId="77777777" w:rsidR="00E64538" w:rsidRPr="0097340B" w:rsidRDefault="00E64538" w:rsidP="00E64538">
      <w:pPr>
        <w:pStyle w:val="OmniPage2"/>
        <w:jc w:val="both"/>
        <w:rPr>
          <w:sz w:val="22"/>
          <w:szCs w:val="22"/>
        </w:rPr>
      </w:pPr>
      <w:r w:rsidRPr="0097340B">
        <w:rPr>
          <w:sz w:val="22"/>
          <w:szCs w:val="22"/>
        </w:rPr>
        <w:t>We are here to help you. If you have questions about the course material or procedures, please email or talk with your instructor. If you have problems which interfere with your attendance or course work, please talk with your instructor.</w:t>
      </w:r>
    </w:p>
    <w:p w14:paraId="23BE46BD" w14:textId="77777777" w:rsidR="00E64538" w:rsidRPr="0097340B" w:rsidRDefault="00E64538" w:rsidP="00E64538">
      <w:pPr>
        <w:jc w:val="both"/>
        <w:rPr>
          <w:rFonts w:ascii="Times New Roman" w:hAnsi="Times New Roman" w:cs="Times New Roman"/>
        </w:rPr>
      </w:pPr>
    </w:p>
    <w:p w14:paraId="55AC8DE9" w14:textId="2873B532" w:rsidR="00E64538" w:rsidRPr="0097340B" w:rsidRDefault="00E64538" w:rsidP="00E64538">
      <w:pPr>
        <w:pStyle w:val="OmniPage2"/>
        <w:jc w:val="both"/>
        <w:rPr>
          <w:sz w:val="22"/>
          <w:szCs w:val="22"/>
        </w:rPr>
      </w:pPr>
      <w:r w:rsidRPr="0097340B">
        <w:rPr>
          <w:sz w:val="22"/>
          <w:szCs w:val="22"/>
        </w:rPr>
        <w:t xml:space="preserve">Delivering health care is </w:t>
      </w:r>
      <w:r w:rsidR="15A06789" w:rsidRPr="0097340B">
        <w:rPr>
          <w:sz w:val="22"/>
          <w:szCs w:val="22"/>
        </w:rPr>
        <w:t>an incredibly special</w:t>
      </w:r>
      <w:r w:rsidRPr="0097340B">
        <w:rPr>
          <w:sz w:val="22"/>
          <w:szCs w:val="22"/>
        </w:rPr>
        <w:t xml:space="preserve"> career; you can take pride in being part of a dedicated group of individuals who help people and make our community a better place in which to live.</w:t>
      </w:r>
    </w:p>
    <w:p w14:paraId="57CD07E6" w14:textId="77777777" w:rsidR="00E64538" w:rsidRPr="0097340B" w:rsidRDefault="00E64538" w:rsidP="00E64538">
      <w:pPr>
        <w:jc w:val="both"/>
        <w:rPr>
          <w:rFonts w:ascii="Times New Roman" w:hAnsi="Times New Roman" w:cs="Times New Roman"/>
        </w:rPr>
      </w:pPr>
    </w:p>
    <w:p w14:paraId="6FB4DDBD" w14:textId="77777777" w:rsidR="00E64538" w:rsidRPr="0097340B" w:rsidRDefault="00E64538" w:rsidP="00E64538">
      <w:pPr>
        <w:pStyle w:val="OmniPage2"/>
        <w:jc w:val="both"/>
        <w:rPr>
          <w:sz w:val="22"/>
          <w:szCs w:val="22"/>
        </w:rPr>
      </w:pPr>
      <w:r w:rsidRPr="0097340B">
        <w:rPr>
          <w:sz w:val="22"/>
          <w:szCs w:val="22"/>
        </w:rPr>
        <w:t>Congratulations for taking the first step to becomi</w:t>
      </w:r>
      <w:r w:rsidR="00774A27" w:rsidRPr="0097340B">
        <w:rPr>
          <w:sz w:val="22"/>
          <w:szCs w:val="22"/>
        </w:rPr>
        <w:t xml:space="preserve">ng a </w:t>
      </w:r>
      <w:r w:rsidR="00EB1E5B" w:rsidRPr="0097340B">
        <w:rPr>
          <w:sz w:val="22"/>
          <w:szCs w:val="22"/>
        </w:rPr>
        <w:t>certified p</w:t>
      </w:r>
      <w:r w:rsidR="00774A27" w:rsidRPr="0097340B">
        <w:rPr>
          <w:sz w:val="22"/>
          <w:szCs w:val="22"/>
        </w:rPr>
        <w:t>hlebotomist</w:t>
      </w:r>
      <w:r w:rsidRPr="0097340B">
        <w:rPr>
          <w:sz w:val="22"/>
          <w:szCs w:val="22"/>
        </w:rPr>
        <w:t>.</w:t>
      </w:r>
    </w:p>
    <w:p w14:paraId="08AB9E0A" w14:textId="77777777" w:rsidR="00774A27" w:rsidRPr="0097340B" w:rsidRDefault="00774A27" w:rsidP="00E64538">
      <w:pPr>
        <w:pStyle w:val="OmniPage2"/>
        <w:jc w:val="both"/>
        <w:rPr>
          <w:sz w:val="22"/>
          <w:szCs w:val="22"/>
        </w:rPr>
      </w:pPr>
    </w:p>
    <w:p w14:paraId="3ADA9B35" w14:textId="77777777" w:rsidR="00774A27" w:rsidRPr="0097340B" w:rsidRDefault="00774A27" w:rsidP="00E64538">
      <w:pPr>
        <w:pStyle w:val="OmniPage2"/>
        <w:jc w:val="both"/>
        <w:rPr>
          <w:sz w:val="22"/>
          <w:szCs w:val="22"/>
        </w:rPr>
      </w:pPr>
    </w:p>
    <w:p w14:paraId="6F811538" w14:textId="77777777" w:rsidR="00774A27" w:rsidRPr="0097340B" w:rsidRDefault="00774A27" w:rsidP="00362D14">
      <w:pPr>
        <w:pStyle w:val="OmniPage2"/>
        <w:spacing w:line="360" w:lineRule="auto"/>
        <w:jc w:val="both"/>
        <w:rPr>
          <w:sz w:val="22"/>
          <w:szCs w:val="22"/>
        </w:rPr>
      </w:pPr>
      <w:r w:rsidRPr="0097340B">
        <w:rPr>
          <w:sz w:val="22"/>
          <w:szCs w:val="22"/>
        </w:rPr>
        <w:t>Donna Oswald</w:t>
      </w:r>
    </w:p>
    <w:p w14:paraId="461804CC" w14:textId="77777777" w:rsidR="00774A27" w:rsidRPr="0097340B" w:rsidRDefault="00774A27" w:rsidP="00E64538">
      <w:pPr>
        <w:pStyle w:val="OmniPage2"/>
        <w:jc w:val="both"/>
        <w:rPr>
          <w:sz w:val="22"/>
          <w:szCs w:val="22"/>
        </w:rPr>
      </w:pPr>
    </w:p>
    <w:p w14:paraId="227CDEE7" w14:textId="77777777" w:rsidR="00774A27" w:rsidRPr="0097340B" w:rsidRDefault="00774A27" w:rsidP="00E64538">
      <w:pPr>
        <w:pStyle w:val="OmniPage2"/>
        <w:jc w:val="both"/>
        <w:rPr>
          <w:sz w:val="22"/>
          <w:szCs w:val="22"/>
          <w:vertAlign w:val="superscript"/>
        </w:rPr>
      </w:pPr>
      <w:r w:rsidRPr="0097340B">
        <w:rPr>
          <w:sz w:val="22"/>
          <w:szCs w:val="22"/>
        </w:rPr>
        <w:t>Donna Oswald BS, PBT (ASCP)</w:t>
      </w:r>
      <w:r w:rsidRPr="0097340B">
        <w:rPr>
          <w:sz w:val="22"/>
          <w:szCs w:val="22"/>
          <w:vertAlign w:val="superscript"/>
        </w:rPr>
        <w:t>cm</w:t>
      </w:r>
    </w:p>
    <w:p w14:paraId="2B8000C3" w14:textId="77777777" w:rsidR="00774A27" w:rsidRPr="0097340B" w:rsidRDefault="00774A27" w:rsidP="00E64538">
      <w:pPr>
        <w:pStyle w:val="OmniPage2"/>
        <w:jc w:val="both"/>
        <w:rPr>
          <w:sz w:val="22"/>
          <w:szCs w:val="22"/>
        </w:rPr>
      </w:pPr>
      <w:r w:rsidRPr="0097340B">
        <w:rPr>
          <w:sz w:val="22"/>
          <w:szCs w:val="22"/>
        </w:rPr>
        <w:t>Phlebotomy Program Coordinator</w:t>
      </w:r>
    </w:p>
    <w:p w14:paraId="68A9FF32" w14:textId="77777777" w:rsidR="00E40FF3" w:rsidRPr="0097340B" w:rsidRDefault="00E40FF3" w:rsidP="00E64538">
      <w:pPr>
        <w:pStyle w:val="OmniPage2"/>
        <w:jc w:val="both"/>
        <w:rPr>
          <w:sz w:val="22"/>
          <w:szCs w:val="22"/>
        </w:rPr>
      </w:pPr>
      <w:r w:rsidRPr="0097340B">
        <w:rPr>
          <w:sz w:val="22"/>
          <w:szCs w:val="22"/>
        </w:rPr>
        <w:t>doswald@harpercollege.edu</w:t>
      </w:r>
    </w:p>
    <w:p w14:paraId="5CB01082" w14:textId="77777777" w:rsidR="00D43651" w:rsidRPr="0097340B" w:rsidRDefault="00D43651" w:rsidP="00E64538">
      <w:pPr>
        <w:pStyle w:val="OmniPage2"/>
        <w:jc w:val="both"/>
        <w:rPr>
          <w:sz w:val="22"/>
          <w:szCs w:val="22"/>
        </w:rPr>
      </w:pPr>
      <w:r w:rsidRPr="0097340B">
        <w:rPr>
          <w:sz w:val="22"/>
          <w:szCs w:val="22"/>
        </w:rPr>
        <w:t>Phone: 847-925-6922</w:t>
      </w:r>
    </w:p>
    <w:p w14:paraId="697621EB" w14:textId="77777777" w:rsidR="00D43651" w:rsidRPr="0097340B" w:rsidRDefault="00D43651" w:rsidP="00E64538">
      <w:pPr>
        <w:pStyle w:val="OmniPage2"/>
        <w:jc w:val="both"/>
        <w:rPr>
          <w:sz w:val="22"/>
          <w:szCs w:val="22"/>
        </w:rPr>
      </w:pPr>
      <w:r w:rsidRPr="0097340B">
        <w:rPr>
          <w:sz w:val="22"/>
          <w:szCs w:val="22"/>
        </w:rPr>
        <w:t>Office: X246</w:t>
      </w:r>
    </w:p>
    <w:p w14:paraId="74001447" w14:textId="77777777" w:rsidR="000910FF" w:rsidRPr="0097340B" w:rsidRDefault="000910FF" w:rsidP="00157140">
      <w:pPr>
        <w:jc w:val="center"/>
        <w:rPr>
          <w:rFonts w:ascii="Times New Roman" w:hAnsi="Times New Roman" w:cs="Times New Roman"/>
          <w:b/>
          <w:u w:val="single"/>
        </w:rPr>
      </w:pPr>
    </w:p>
    <w:p w14:paraId="4216D4D0" w14:textId="77777777" w:rsidR="000910FF" w:rsidRPr="0097340B" w:rsidRDefault="000910FF" w:rsidP="00157140">
      <w:pPr>
        <w:jc w:val="center"/>
        <w:rPr>
          <w:rFonts w:ascii="Times New Roman" w:hAnsi="Times New Roman" w:cs="Times New Roman"/>
          <w:b/>
          <w:u w:val="single"/>
        </w:rPr>
      </w:pPr>
    </w:p>
    <w:p w14:paraId="00EF147F" w14:textId="77777777" w:rsidR="000910FF" w:rsidRPr="0097340B" w:rsidRDefault="000910FF" w:rsidP="00157140">
      <w:pPr>
        <w:jc w:val="center"/>
        <w:rPr>
          <w:rFonts w:ascii="Times New Roman" w:hAnsi="Times New Roman" w:cs="Times New Roman"/>
          <w:b/>
          <w:u w:val="single"/>
        </w:rPr>
      </w:pPr>
    </w:p>
    <w:p w14:paraId="6B58F678" w14:textId="77777777" w:rsidR="00F95ECC" w:rsidRPr="0097340B" w:rsidRDefault="00F95ECC" w:rsidP="00157140">
      <w:pPr>
        <w:jc w:val="center"/>
        <w:rPr>
          <w:rFonts w:ascii="Times New Roman" w:hAnsi="Times New Roman" w:cs="Times New Roman"/>
          <w:b/>
          <w:webHidden/>
        </w:rPr>
      </w:pPr>
    </w:p>
    <w:p w14:paraId="0F0EB9E5" w14:textId="77777777" w:rsidR="00F95ECC" w:rsidRPr="0097340B" w:rsidRDefault="00F95ECC" w:rsidP="612DA45A">
      <w:pPr>
        <w:jc w:val="center"/>
        <w:rPr>
          <w:rFonts w:ascii="Times New Roman" w:hAnsi="Times New Roman" w:cs="Times New Roman"/>
          <w:b/>
          <w:bCs/>
          <w:webHidden/>
        </w:rPr>
      </w:pPr>
    </w:p>
    <w:p w14:paraId="28639463" w14:textId="0E24E5D6" w:rsidR="612DA45A" w:rsidRPr="0097340B" w:rsidRDefault="612DA45A" w:rsidP="612DA45A">
      <w:pPr>
        <w:jc w:val="center"/>
        <w:rPr>
          <w:rFonts w:ascii="Times New Roman" w:hAnsi="Times New Roman" w:cs="Times New Roman"/>
          <w:b/>
          <w:bCs/>
        </w:rPr>
      </w:pPr>
    </w:p>
    <w:p w14:paraId="2E2244DB" w14:textId="77777777" w:rsidR="00F95ECC" w:rsidRDefault="00F95ECC" w:rsidP="00157140">
      <w:pPr>
        <w:jc w:val="center"/>
        <w:rPr>
          <w:rFonts w:ascii="Times New Roman" w:hAnsi="Times New Roman" w:cs="Times New Roman"/>
          <w:b/>
          <w:webHidden/>
        </w:rPr>
      </w:pPr>
    </w:p>
    <w:p w14:paraId="2BAF2023" w14:textId="77777777" w:rsidR="00AC0626" w:rsidRPr="0097340B" w:rsidRDefault="00AC0626" w:rsidP="00157140">
      <w:pPr>
        <w:jc w:val="center"/>
        <w:rPr>
          <w:rFonts w:ascii="Times New Roman" w:hAnsi="Times New Roman" w:cs="Times New Roman"/>
          <w:b/>
          <w:webHidden/>
        </w:rPr>
      </w:pPr>
    </w:p>
    <w:p w14:paraId="7F9BA6FA" w14:textId="77777777" w:rsidR="00F95ECC" w:rsidRPr="0097340B" w:rsidRDefault="00F95ECC" w:rsidP="00157140">
      <w:pPr>
        <w:jc w:val="center"/>
        <w:rPr>
          <w:rFonts w:ascii="Times New Roman" w:hAnsi="Times New Roman" w:cs="Times New Roman"/>
          <w:b/>
          <w:webHidden/>
        </w:rPr>
      </w:pPr>
    </w:p>
    <w:p w14:paraId="16344C3D" w14:textId="7D195165" w:rsidR="006E4379" w:rsidRPr="0097340B" w:rsidRDefault="00305A81" w:rsidP="00157140">
      <w:pPr>
        <w:jc w:val="center"/>
        <w:rPr>
          <w:rFonts w:ascii="Times New Roman" w:hAnsi="Times New Roman" w:cs="Times New Roman"/>
          <w:b/>
          <w:sz w:val="24"/>
          <w:szCs w:val="24"/>
          <w:u w:val="single"/>
        </w:rPr>
      </w:pPr>
      <w:r w:rsidRPr="0097340B">
        <w:rPr>
          <w:rFonts w:ascii="Times New Roman" w:hAnsi="Times New Roman" w:cs="Times New Roman"/>
          <w:noProof/>
          <w:sz w:val="24"/>
          <w:szCs w:val="24"/>
        </w:rPr>
        <w:lastRenderedPageBreak/>
        <w:drawing>
          <wp:inline distT="0" distB="0" distL="0" distR="0" wp14:anchorId="184DBCE7" wp14:editId="7954A209">
            <wp:extent cx="1760220" cy="247650"/>
            <wp:effectExtent l="0" t="0" r="0" b="0"/>
            <wp:docPr id="8" name="Picture 8" descr="P1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148#yIS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0220" cy="247650"/>
                    </a:xfrm>
                    <a:prstGeom prst="rect">
                      <a:avLst/>
                    </a:prstGeom>
                    <a:noFill/>
                    <a:ln>
                      <a:noFill/>
                    </a:ln>
                  </pic:spPr>
                </pic:pic>
              </a:graphicData>
            </a:graphic>
          </wp:inline>
        </w:drawing>
      </w:r>
    </w:p>
    <w:p w14:paraId="4F547C90" w14:textId="773B774D" w:rsidR="002B6C8A" w:rsidRPr="005A6666" w:rsidRDefault="002B6C8A" w:rsidP="006C0BFE">
      <w:pPr>
        <w:pStyle w:val="Heading2"/>
        <w:jc w:val="center"/>
        <w:rPr>
          <w:sz w:val="24"/>
          <w:szCs w:val="24"/>
        </w:rPr>
      </w:pPr>
      <w:bookmarkStart w:id="2" w:name="_Toc232138587"/>
      <w:r w:rsidRPr="005A6666">
        <w:rPr>
          <w:webHidden/>
          <w:sz w:val="24"/>
          <w:szCs w:val="24"/>
        </w:rPr>
        <w:t>Overview and Organizing Framework of the Phlebotomy Program</w:t>
      </w:r>
      <w:bookmarkEnd w:id="2"/>
    </w:p>
    <w:p w14:paraId="6F5D7B5A" w14:textId="30A86569" w:rsidR="007238C3" w:rsidRPr="005A6666" w:rsidRDefault="00E67E8B" w:rsidP="000D52A7">
      <w:pPr>
        <w:pStyle w:val="Heading1"/>
      </w:pPr>
      <w:bookmarkStart w:id="3" w:name="_Toc232138588"/>
      <w:r w:rsidRPr="0097340B">
        <w:rPr>
          <w:rStyle w:val="normalchar"/>
          <w:sz w:val="22"/>
          <w:szCs w:val="22"/>
        </w:rPr>
        <w:t xml:space="preserve">Section 1: </w:t>
      </w:r>
      <w:r w:rsidR="007238C3" w:rsidRPr="0097340B">
        <w:rPr>
          <w:rStyle w:val="normalchar"/>
          <w:sz w:val="22"/>
          <w:szCs w:val="22"/>
        </w:rPr>
        <w:t>Ha</w:t>
      </w:r>
      <w:r w:rsidR="006D6C4E" w:rsidRPr="0097340B">
        <w:rPr>
          <w:rStyle w:val="normalchar"/>
          <w:sz w:val="22"/>
          <w:szCs w:val="22"/>
        </w:rPr>
        <w:t xml:space="preserve">rper College’s </w:t>
      </w:r>
      <w:r w:rsidR="00873215" w:rsidRPr="0097340B">
        <w:rPr>
          <w:rStyle w:val="normalchar"/>
          <w:sz w:val="22"/>
          <w:szCs w:val="22"/>
        </w:rPr>
        <w:t>Mission, Vision,</w:t>
      </w:r>
      <w:r w:rsidR="006D6C4E" w:rsidRPr="0097340B">
        <w:rPr>
          <w:rStyle w:val="normalchar"/>
          <w:sz w:val="22"/>
          <w:szCs w:val="22"/>
        </w:rPr>
        <w:t xml:space="preserve"> </w:t>
      </w:r>
      <w:r w:rsidR="007238C3" w:rsidRPr="0097340B">
        <w:rPr>
          <w:rStyle w:val="normalchar"/>
          <w:sz w:val="22"/>
          <w:szCs w:val="22"/>
        </w:rPr>
        <w:t>Philosophy and Core Values</w:t>
      </w:r>
      <w:bookmarkEnd w:id="3"/>
    </w:p>
    <w:p w14:paraId="22A47C83" w14:textId="77777777" w:rsidR="00873215" w:rsidRPr="005A6666" w:rsidRDefault="00873215" w:rsidP="0027571B">
      <w:pPr>
        <w:pStyle w:val="Style1"/>
      </w:pPr>
      <w:bookmarkStart w:id="4" w:name="_Toc232138589"/>
      <w:r w:rsidRPr="005A6666">
        <w:t>Mission</w:t>
      </w:r>
      <w:bookmarkEnd w:id="4"/>
    </w:p>
    <w:p w14:paraId="1B49633E" w14:textId="77777777" w:rsidR="00873215" w:rsidRPr="0097340B" w:rsidRDefault="00873215" w:rsidP="00873215">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Harper College enriches its diverse communities by providing quality, affordable, and accessible education. Harper College, in collaboration with its partners, inspires the transformation of individual lives, the workforce, and society. </w:t>
      </w:r>
    </w:p>
    <w:p w14:paraId="6970F718" w14:textId="77777777" w:rsidR="00873215" w:rsidRPr="005A6666" w:rsidRDefault="00873215" w:rsidP="0027571B">
      <w:pPr>
        <w:pStyle w:val="Style1"/>
      </w:pPr>
      <w:bookmarkStart w:id="5" w:name="_Toc232138590"/>
      <w:r w:rsidRPr="005A6666">
        <w:t>Vision</w:t>
      </w:r>
      <w:bookmarkEnd w:id="5"/>
    </w:p>
    <w:p w14:paraId="2DC44F0D" w14:textId="77777777" w:rsidR="00873215" w:rsidRPr="0097340B" w:rsidRDefault="00873215" w:rsidP="00873215">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We will be an innovative and inclusive institution, the community’s first choice, and a national leader for student success. </w:t>
      </w:r>
    </w:p>
    <w:p w14:paraId="5F197ED0" w14:textId="77777777" w:rsidR="00873215" w:rsidRPr="005A6666" w:rsidRDefault="00873215" w:rsidP="006C0BFE">
      <w:pPr>
        <w:pStyle w:val="Heading2"/>
        <w:rPr>
          <w:sz w:val="24"/>
          <w:szCs w:val="24"/>
        </w:rPr>
      </w:pPr>
      <w:bookmarkStart w:id="6" w:name="_Toc232138591"/>
      <w:r w:rsidRPr="005A6666">
        <w:rPr>
          <w:sz w:val="24"/>
          <w:szCs w:val="24"/>
        </w:rPr>
        <w:t>Philosophy Statement</w:t>
      </w:r>
      <w:bookmarkEnd w:id="6"/>
    </w:p>
    <w:p w14:paraId="7022CA46" w14:textId="2293622E" w:rsidR="00873215" w:rsidRPr="0097340B" w:rsidRDefault="00873215" w:rsidP="00873215">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We, at Harper College, believe that our charge is to facilitate active learning and foster the knowledge, critical thinking and life/work skills required for participation in our global society. We work with our community partners to enrich the intellectual, </w:t>
      </w:r>
      <w:r w:rsidR="001735F0" w:rsidRPr="0097340B">
        <w:rPr>
          <w:rFonts w:ascii="Times New Roman" w:eastAsia="Times New Roman" w:hAnsi="Times New Roman" w:cs="Times New Roman"/>
        </w:rPr>
        <w:t>cultural,</w:t>
      </w:r>
      <w:r w:rsidRPr="0097340B">
        <w:rPr>
          <w:rFonts w:ascii="Times New Roman" w:eastAsia="Times New Roman" w:hAnsi="Times New Roman" w:cs="Times New Roman"/>
        </w:rPr>
        <w:t xml:space="preserve"> and economic fabric of our district. We believe that excellence in education must occur in an ethical climate of integrity and respect. We hold that the strength of our society is rooted in our </w:t>
      </w:r>
      <w:hyperlink r:id="rId14" w:history="1">
        <w:r w:rsidRPr="0097340B">
          <w:rPr>
            <w:rFonts w:ascii="Times New Roman" w:eastAsia="Times New Roman" w:hAnsi="Times New Roman" w:cs="Times New Roman"/>
            <w:color w:val="0000FF"/>
            <w:u w:val="single"/>
          </w:rPr>
          <w:t>diversity</w:t>
        </w:r>
      </w:hyperlink>
      <w:r w:rsidRPr="0097340B">
        <w:rPr>
          <w:rFonts w:ascii="Times New Roman" w:eastAsia="Times New Roman" w:hAnsi="Times New Roman" w:cs="Times New Roman"/>
        </w:rPr>
        <w:t xml:space="preserve"> and that it is through synergy that we achieve excellence. </w:t>
      </w:r>
    </w:p>
    <w:p w14:paraId="01B6E209" w14:textId="77777777" w:rsidR="00873215" w:rsidRPr="005A6666" w:rsidRDefault="00873215" w:rsidP="006C0BFE">
      <w:pPr>
        <w:pStyle w:val="Heading2"/>
        <w:rPr>
          <w:sz w:val="24"/>
          <w:szCs w:val="24"/>
        </w:rPr>
      </w:pPr>
      <w:bookmarkStart w:id="7" w:name="_Toc232138592"/>
      <w:r w:rsidRPr="005A6666">
        <w:rPr>
          <w:sz w:val="24"/>
          <w:szCs w:val="24"/>
        </w:rPr>
        <w:t>Core Values</w:t>
      </w:r>
      <w:bookmarkEnd w:id="7"/>
    </w:p>
    <w:p w14:paraId="600A1775" w14:textId="77777777" w:rsidR="00873215" w:rsidRPr="0097340B" w:rsidRDefault="00873215" w:rsidP="00485382">
      <w:pPr>
        <w:numPr>
          <w:ilvl w:val="0"/>
          <w:numId w:val="28"/>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INTEGRITY </w:t>
      </w:r>
      <w:r w:rsidRPr="0097340B">
        <w:rPr>
          <w:rFonts w:ascii="Times New Roman" w:eastAsia="Times New Roman" w:hAnsi="Times New Roman" w:cs="Times New Roman"/>
        </w:rPr>
        <w:br/>
        <w:t xml:space="preserve">Result: An environment where relationships and practices are based on trust. Key Action: Be responsible and accountable for your own actions. </w:t>
      </w:r>
    </w:p>
    <w:p w14:paraId="7E32D971" w14:textId="77777777" w:rsidR="00873215" w:rsidRPr="0097340B" w:rsidRDefault="00873215" w:rsidP="00485382">
      <w:pPr>
        <w:numPr>
          <w:ilvl w:val="0"/>
          <w:numId w:val="29"/>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RESPECT </w:t>
      </w:r>
      <w:r w:rsidRPr="0097340B">
        <w:rPr>
          <w:rFonts w:ascii="Times New Roman" w:eastAsia="Times New Roman" w:hAnsi="Times New Roman" w:cs="Times New Roman"/>
        </w:rPr>
        <w:br/>
        <w:t xml:space="preserve">Result: Interactions which add dignity to ourselves, our relationships with others and our organization. Key Action: Value and </w:t>
      </w:r>
      <w:proofErr w:type="gramStart"/>
      <w:r w:rsidRPr="0097340B">
        <w:rPr>
          <w:rFonts w:ascii="Times New Roman" w:eastAsia="Times New Roman" w:hAnsi="Times New Roman" w:cs="Times New Roman"/>
        </w:rPr>
        <w:t>celebrate</w:t>
      </w:r>
      <w:proofErr w:type="gramEnd"/>
      <w:r w:rsidRPr="0097340B">
        <w:rPr>
          <w:rFonts w:ascii="Times New Roman" w:eastAsia="Times New Roman" w:hAnsi="Times New Roman" w:cs="Times New Roman"/>
        </w:rPr>
        <w:t xml:space="preserve"> the uniqueness of individuals. </w:t>
      </w:r>
    </w:p>
    <w:p w14:paraId="7FCCB125" w14:textId="72616C78" w:rsidR="00873215" w:rsidRPr="0097340B" w:rsidRDefault="00873215" w:rsidP="00485382">
      <w:pPr>
        <w:numPr>
          <w:ilvl w:val="0"/>
          <w:numId w:val="30"/>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EXCELLENCE </w:t>
      </w:r>
      <w:r w:rsidRPr="0097340B">
        <w:rPr>
          <w:rFonts w:ascii="Times New Roman" w:eastAsia="Times New Roman" w:hAnsi="Times New Roman" w:cs="Times New Roman"/>
        </w:rPr>
        <w:br/>
        <w:t xml:space="preserve">Result: Student, </w:t>
      </w:r>
      <w:r w:rsidR="001735F0" w:rsidRPr="0097340B">
        <w:rPr>
          <w:rFonts w:ascii="Times New Roman" w:eastAsia="Times New Roman" w:hAnsi="Times New Roman" w:cs="Times New Roman"/>
        </w:rPr>
        <w:t>employee,</w:t>
      </w:r>
      <w:r w:rsidRPr="0097340B">
        <w:rPr>
          <w:rFonts w:ascii="Times New Roman" w:eastAsia="Times New Roman" w:hAnsi="Times New Roman" w:cs="Times New Roman"/>
        </w:rPr>
        <w:t xml:space="preserve"> and organizational success through a creative and responsive work environment by exceeding the needs and expectations of all. Key Action: Effectively anticipate, </w:t>
      </w:r>
      <w:r w:rsidR="001735F0" w:rsidRPr="0097340B">
        <w:rPr>
          <w:rFonts w:ascii="Times New Roman" w:eastAsia="Times New Roman" w:hAnsi="Times New Roman" w:cs="Times New Roman"/>
        </w:rPr>
        <w:t>identify,</w:t>
      </w:r>
      <w:r w:rsidRPr="0097340B">
        <w:rPr>
          <w:rFonts w:ascii="Times New Roman" w:eastAsia="Times New Roman" w:hAnsi="Times New Roman" w:cs="Times New Roman"/>
        </w:rPr>
        <w:t xml:space="preserve"> and respond to learner, </w:t>
      </w:r>
      <w:r w:rsidR="001735F0" w:rsidRPr="0097340B">
        <w:rPr>
          <w:rFonts w:ascii="Times New Roman" w:eastAsia="Times New Roman" w:hAnsi="Times New Roman" w:cs="Times New Roman"/>
        </w:rPr>
        <w:t>employee,</w:t>
      </w:r>
      <w:r w:rsidRPr="0097340B">
        <w:rPr>
          <w:rFonts w:ascii="Times New Roman" w:eastAsia="Times New Roman" w:hAnsi="Times New Roman" w:cs="Times New Roman"/>
        </w:rPr>
        <w:t xml:space="preserve"> and organizational needs. </w:t>
      </w:r>
    </w:p>
    <w:p w14:paraId="6AB4C443" w14:textId="77777777" w:rsidR="00873215" w:rsidRPr="0097340B" w:rsidRDefault="00873215" w:rsidP="00485382">
      <w:pPr>
        <w:numPr>
          <w:ilvl w:val="0"/>
          <w:numId w:val="31"/>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COLLABORATION </w:t>
      </w:r>
      <w:r w:rsidRPr="0097340B">
        <w:rPr>
          <w:rFonts w:ascii="Times New Roman" w:eastAsia="Times New Roman" w:hAnsi="Times New Roman" w:cs="Times New Roman"/>
        </w:rPr>
        <w:br/>
        <w:t xml:space="preserve">Result: Accomplishment of better results by working together than otherwise </w:t>
      </w:r>
      <w:proofErr w:type="gramStart"/>
      <w:r w:rsidRPr="0097340B">
        <w:rPr>
          <w:rFonts w:ascii="Times New Roman" w:eastAsia="Times New Roman" w:hAnsi="Times New Roman" w:cs="Times New Roman"/>
        </w:rPr>
        <w:t>likely</w:t>
      </w:r>
      <w:proofErr w:type="gramEnd"/>
      <w:r w:rsidRPr="0097340B">
        <w:rPr>
          <w:rFonts w:ascii="Times New Roman" w:eastAsia="Times New Roman" w:hAnsi="Times New Roman" w:cs="Times New Roman"/>
        </w:rPr>
        <w:t xml:space="preserve"> to occur by working alone. Key Action: Address issues as they arise and take necessary actions to productively resolve them. </w:t>
      </w:r>
    </w:p>
    <w:p w14:paraId="677D11D3" w14:textId="77777777" w:rsidR="006C0BFE" w:rsidRPr="0097340B" w:rsidRDefault="006C0BFE" w:rsidP="006C0BFE">
      <w:pPr>
        <w:spacing w:before="100" w:beforeAutospacing="1" w:after="100" w:afterAutospacing="1" w:line="240" w:lineRule="auto"/>
        <w:ind w:left="720"/>
        <w:rPr>
          <w:rFonts w:ascii="Times New Roman" w:eastAsia="Times New Roman" w:hAnsi="Times New Roman" w:cs="Times New Roman"/>
        </w:rPr>
      </w:pPr>
    </w:p>
    <w:p w14:paraId="2635FAE2" w14:textId="4D53974A" w:rsidR="006D6C4E" w:rsidRPr="0097340B" w:rsidRDefault="00411E58" w:rsidP="006C0BFE">
      <w:pPr>
        <w:pStyle w:val="Heading2"/>
        <w:rPr>
          <w:rStyle w:val="none"/>
          <w:b w:val="0"/>
          <w:bCs w:val="0"/>
          <w:color w:val="000000"/>
        </w:rPr>
      </w:pPr>
      <w:bookmarkStart w:id="8" w:name="_Toc232138593"/>
      <w:r w:rsidRPr="0097340B">
        <w:rPr>
          <w:rStyle w:val="none"/>
          <w:color w:val="000000" w:themeColor="text1"/>
          <w:sz w:val="24"/>
          <w:szCs w:val="24"/>
        </w:rPr>
        <w:t>A.</w:t>
      </w:r>
      <w:r w:rsidR="00E04BC6" w:rsidRPr="005A6666">
        <w:rPr>
          <w:rStyle w:val="Heading1Char"/>
          <w:rFonts w:eastAsiaTheme="minorHAnsi"/>
          <w:sz w:val="24"/>
          <w:szCs w:val="24"/>
        </w:rPr>
        <w:t xml:space="preserve"> </w:t>
      </w:r>
      <w:r w:rsidR="006D6C4E" w:rsidRPr="005A6666">
        <w:rPr>
          <w:rStyle w:val="Heading1Char"/>
          <w:rFonts w:eastAsiaTheme="minorHAnsi"/>
          <w:sz w:val="24"/>
          <w:szCs w:val="24"/>
        </w:rPr>
        <w:t>Phlebotomy Program Mission Statement</w:t>
      </w:r>
      <w:bookmarkEnd w:id="8"/>
      <w:r w:rsidR="006D6C4E" w:rsidRPr="005A6666">
        <w:rPr>
          <w:rStyle w:val="Heading1Char"/>
          <w:rFonts w:eastAsiaTheme="minorHAnsi"/>
          <w:sz w:val="24"/>
          <w:szCs w:val="24"/>
        </w:rPr>
        <w:t xml:space="preserve"> </w:t>
      </w:r>
    </w:p>
    <w:p w14:paraId="7FE66479" w14:textId="642563E9" w:rsidR="006D6C4E" w:rsidRPr="0097340B" w:rsidRDefault="006D6C4E" w:rsidP="006D6C4E">
      <w:pPr>
        <w:ind w:left="1440"/>
        <w:rPr>
          <w:rFonts w:ascii="Times New Roman" w:hAnsi="Times New Roman" w:cs="Times New Roman"/>
          <w:b/>
          <w:color w:val="000000"/>
          <w:u w:val="single"/>
        </w:rPr>
      </w:pPr>
      <w:r w:rsidRPr="0097340B">
        <w:rPr>
          <w:rStyle w:val="none"/>
          <w:rFonts w:ascii="Times New Roman" w:hAnsi="Times New Roman" w:cs="Times New Roman"/>
          <w:color w:val="000000"/>
        </w:rPr>
        <w:lastRenderedPageBreak/>
        <w:t xml:space="preserve">The Phlebotomy Program’s mission is to educate and </w:t>
      </w:r>
      <w:proofErr w:type="gramStart"/>
      <w:r w:rsidRPr="0097340B">
        <w:rPr>
          <w:rStyle w:val="none"/>
          <w:rFonts w:ascii="Times New Roman" w:hAnsi="Times New Roman" w:cs="Times New Roman"/>
          <w:color w:val="000000"/>
        </w:rPr>
        <w:t>train entry-level</w:t>
      </w:r>
      <w:proofErr w:type="gramEnd"/>
      <w:r w:rsidRPr="0097340B">
        <w:rPr>
          <w:rStyle w:val="none"/>
          <w:rFonts w:ascii="Times New Roman" w:hAnsi="Times New Roman" w:cs="Times New Roman"/>
          <w:color w:val="000000"/>
        </w:rPr>
        <w:t xml:space="preserve"> competent and diverse phlebotomists with </w:t>
      </w:r>
      <w:proofErr w:type="gramStart"/>
      <w:r w:rsidRPr="0097340B">
        <w:rPr>
          <w:rStyle w:val="none"/>
          <w:rFonts w:ascii="Times New Roman" w:hAnsi="Times New Roman" w:cs="Times New Roman"/>
          <w:color w:val="000000"/>
        </w:rPr>
        <w:t>the mental</w:t>
      </w:r>
      <w:proofErr w:type="gramEnd"/>
      <w:r w:rsidRPr="0097340B">
        <w:rPr>
          <w:rStyle w:val="none"/>
          <w:rFonts w:ascii="Times New Roman" w:hAnsi="Times New Roman" w:cs="Times New Roman"/>
          <w:color w:val="000000"/>
        </w:rPr>
        <w:t xml:space="preserve">, </w:t>
      </w:r>
      <w:r w:rsidR="001735F0" w:rsidRPr="0097340B">
        <w:rPr>
          <w:rStyle w:val="none"/>
          <w:rFonts w:ascii="Times New Roman" w:hAnsi="Times New Roman" w:cs="Times New Roman"/>
          <w:color w:val="000000"/>
        </w:rPr>
        <w:t>physical,</w:t>
      </w:r>
      <w:r w:rsidRPr="0097340B">
        <w:rPr>
          <w:rStyle w:val="none"/>
          <w:rFonts w:ascii="Times New Roman" w:hAnsi="Times New Roman" w:cs="Times New Roman"/>
          <w:color w:val="000000"/>
        </w:rPr>
        <w:t xml:space="preserve"> and ethical knowledge and skills for career entry in the laboratory profession</w:t>
      </w:r>
      <w:r w:rsidR="00994BDA" w:rsidRPr="0097340B">
        <w:rPr>
          <w:rStyle w:val="none"/>
          <w:rFonts w:ascii="Times New Roman" w:hAnsi="Times New Roman" w:cs="Times New Roman"/>
          <w:color w:val="000000"/>
        </w:rPr>
        <w:t xml:space="preserve">. </w:t>
      </w:r>
      <w:r w:rsidRPr="0097340B">
        <w:rPr>
          <w:rStyle w:val="none"/>
          <w:rFonts w:ascii="Times New Roman" w:hAnsi="Times New Roman" w:cs="Times New Roman"/>
          <w:color w:val="000000"/>
        </w:rPr>
        <w:t>It is also the department</w:t>
      </w:r>
      <w:r w:rsidRPr="0097340B">
        <w:rPr>
          <w:rFonts w:ascii="Times New Roman" w:hAnsi="Times New Roman" w:cs="Times New Roman"/>
          <w:color w:val="000000"/>
          <w:lang w:val="de-DE"/>
        </w:rPr>
        <w:t>’</w:t>
      </w:r>
      <w:r w:rsidRPr="0097340B">
        <w:rPr>
          <w:rStyle w:val="none"/>
          <w:rFonts w:ascii="Times New Roman" w:hAnsi="Times New Roman" w:cs="Times New Roman"/>
          <w:color w:val="000000"/>
        </w:rPr>
        <w:t xml:space="preserve">s mission to produce lifelong learners and to support the Harper College mission by offering quality phlebotomy courses and faculty designed to </w:t>
      </w:r>
      <w:r w:rsidRPr="0097340B">
        <w:rPr>
          <w:rFonts w:ascii="Times New Roman" w:hAnsi="Times New Roman" w:cs="Times New Roman"/>
          <w:color w:val="000000"/>
          <w:lang w:val="en"/>
        </w:rPr>
        <w:t>facilitate active learning and foster the knowledge, critical thinking and life/work skills required for participation in the classroom and clinical settings. We believe that excellence in education must occur in an ethical climate of integrity and respect.</w:t>
      </w:r>
    </w:p>
    <w:p w14:paraId="08297E3F" w14:textId="7AE765ED" w:rsidR="00157140" w:rsidRPr="0097340B" w:rsidRDefault="000D52A7" w:rsidP="006C0BFE">
      <w:pPr>
        <w:pStyle w:val="Heading2"/>
        <w:rPr>
          <w:u w:val="single"/>
        </w:rPr>
      </w:pPr>
      <w:bookmarkStart w:id="9" w:name="_Toc232138594"/>
      <w:r w:rsidRPr="0097340B">
        <w:rPr>
          <w:sz w:val="22"/>
          <w:szCs w:val="22"/>
        </w:rPr>
        <w:t>B.</w:t>
      </w:r>
      <w:r w:rsidR="00882289" w:rsidRPr="0097340B">
        <w:rPr>
          <w:sz w:val="22"/>
          <w:szCs w:val="22"/>
        </w:rPr>
        <w:t xml:space="preserve"> </w:t>
      </w:r>
      <w:r w:rsidR="00B24DB0" w:rsidRPr="005A6666">
        <w:rPr>
          <w:rStyle w:val="NoSpacingChar"/>
          <w:rFonts w:eastAsiaTheme="minorHAnsi"/>
          <w:sz w:val="22"/>
          <w:szCs w:val="22"/>
        </w:rPr>
        <w:t>Phlebotomy program curriculum outline</w:t>
      </w:r>
      <w:bookmarkEnd w:id="9"/>
    </w:p>
    <w:p w14:paraId="3ADCECD6" w14:textId="20C8B285" w:rsidR="00157140" w:rsidRPr="0097340B" w:rsidRDefault="00157140" w:rsidP="00B2444B">
      <w:pPr>
        <w:jc w:val="center"/>
        <w:rPr>
          <w:rFonts w:ascii="Times New Roman" w:hAnsi="Times New Roman" w:cs="Times New Roman"/>
          <w:b/>
          <w:i/>
        </w:rPr>
      </w:pPr>
      <w:r w:rsidRPr="0097340B">
        <w:rPr>
          <w:rFonts w:ascii="Times New Roman" w:hAnsi="Times New Roman" w:cs="Times New Roman"/>
          <w:b/>
          <w:i/>
        </w:rPr>
        <w:t>First Semester</w:t>
      </w:r>
    </w:p>
    <w:p w14:paraId="48769F30" w14:textId="77777777" w:rsidR="00157140" w:rsidRPr="0097340B" w:rsidRDefault="00157140" w:rsidP="00157140">
      <w:pPr>
        <w:rPr>
          <w:rFonts w:ascii="Times New Roman" w:hAnsi="Times New Roman" w:cs="Times New Roman"/>
        </w:rPr>
      </w:pPr>
      <w:r w:rsidRPr="0097340B">
        <w:rPr>
          <w:rFonts w:ascii="Times New Roman" w:hAnsi="Times New Roman" w:cs="Times New Roman"/>
        </w:rPr>
        <w:t>HSC112: Medical Terminology</w:t>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00B822F5" w:rsidRPr="0097340B">
        <w:rPr>
          <w:rFonts w:ascii="Times New Roman" w:hAnsi="Times New Roman" w:cs="Times New Roman"/>
        </w:rPr>
        <w:tab/>
      </w:r>
      <w:r w:rsidRPr="0097340B">
        <w:rPr>
          <w:rFonts w:ascii="Times New Roman" w:hAnsi="Times New Roman" w:cs="Times New Roman"/>
        </w:rPr>
        <w:t>2 credit hours</w:t>
      </w:r>
    </w:p>
    <w:p w14:paraId="09C5DF4A" w14:textId="3AEE7F79" w:rsidR="00157140" w:rsidRPr="0097340B" w:rsidRDefault="00157140" w:rsidP="00157140">
      <w:pPr>
        <w:rPr>
          <w:rFonts w:ascii="Times New Roman" w:hAnsi="Times New Roman" w:cs="Times New Roman"/>
        </w:rPr>
      </w:pPr>
      <w:r w:rsidRPr="0097340B">
        <w:rPr>
          <w:rFonts w:ascii="Times New Roman" w:hAnsi="Times New Roman" w:cs="Times New Roman"/>
        </w:rPr>
        <w:t>PHB101: Principles and Practice of Phlebotomy</w:t>
      </w:r>
      <w:r w:rsidRPr="0097340B">
        <w:rPr>
          <w:rFonts w:ascii="Times New Roman" w:hAnsi="Times New Roman" w:cs="Times New Roman"/>
        </w:rPr>
        <w:tab/>
      </w:r>
      <w:r w:rsidRPr="0097340B">
        <w:rPr>
          <w:rFonts w:ascii="Times New Roman" w:hAnsi="Times New Roman" w:cs="Times New Roman"/>
        </w:rPr>
        <w:tab/>
      </w:r>
      <w:r w:rsidR="00B24DB0" w:rsidRPr="0097340B">
        <w:rPr>
          <w:rFonts w:ascii="Times New Roman" w:hAnsi="Times New Roman" w:cs="Times New Roman"/>
        </w:rPr>
        <w:t xml:space="preserve">            </w:t>
      </w:r>
      <w:r w:rsidRPr="0097340B">
        <w:rPr>
          <w:rFonts w:ascii="Times New Roman" w:hAnsi="Times New Roman" w:cs="Times New Roman"/>
        </w:rPr>
        <w:t>4 credit hours</w:t>
      </w:r>
    </w:p>
    <w:p w14:paraId="0713CE1D" w14:textId="77777777" w:rsidR="00157140" w:rsidRDefault="00157140" w:rsidP="00B822F5">
      <w:pPr>
        <w:ind w:left="720"/>
        <w:rPr>
          <w:rFonts w:ascii="Times New Roman" w:hAnsi="Times New Roman" w:cs="Times New Roman"/>
          <w:color w:val="313131"/>
          <w:shd w:val="clear" w:color="auto" w:fill="FFFFFF"/>
        </w:rPr>
      </w:pPr>
      <w:r w:rsidRPr="0097340B">
        <w:rPr>
          <w:rFonts w:ascii="Times New Roman" w:hAnsi="Times New Roman" w:cs="Times New Roman"/>
          <w:color w:val="313131"/>
          <w:shd w:val="clear" w:color="auto" w:fill="FFFFFF"/>
        </w:rPr>
        <w:t>Prerequisite: Prior or concurrent enrollment in HSC 112 with a grade of C or better.</w:t>
      </w:r>
    </w:p>
    <w:p w14:paraId="6CB9A8F7" w14:textId="1B81A7A7" w:rsidR="00937AA1" w:rsidRPr="0097340B" w:rsidRDefault="00937AA1" w:rsidP="00B822F5">
      <w:pPr>
        <w:ind w:left="720"/>
        <w:rPr>
          <w:rFonts w:ascii="Times New Roman" w:hAnsi="Times New Roman" w:cs="Times New Roman"/>
        </w:rPr>
      </w:pPr>
      <w:r>
        <w:rPr>
          <w:rFonts w:ascii="Times New Roman" w:hAnsi="Times New Roman" w:cs="Times New Roman"/>
          <w:color w:val="313131"/>
          <w:shd w:val="clear" w:color="auto" w:fill="FFFFFF"/>
        </w:rPr>
        <w:t>Note: PHB 101 and PHB 102 cannot be taken together</w:t>
      </w:r>
      <w:r w:rsidR="00711EAA">
        <w:rPr>
          <w:rFonts w:ascii="Times New Roman" w:hAnsi="Times New Roman" w:cs="Times New Roman"/>
          <w:color w:val="313131"/>
          <w:shd w:val="clear" w:color="auto" w:fill="FFFFFF"/>
        </w:rPr>
        <w:t>.</w:t>
      </w:r>
    </w:p>
    <w:p w14:paraId="1DD6D2CE" w14:textId="4E754A38" w:rsidR="00157140" w:rsidRPr="0097340B" w:rsidRDefault="00157140" w:rsidP="00B2444B">
      <w:pPr>
        <w:jc w:val="center"/>
        <w:rPr>
          <w:rFonts w:ascii="Times New Roman" w:hAnsi="Times New Roman" w:cs="Times New Roman"/>
          <w:b/>
          <w:i/>
        </w:rPr>
      </w:pPr>
      <w:r w:rsidRPr="0097340B">
        <w:rPr>
          <w:rFonts w:ascii="Times New Roman" w:hAnsi="Times New Roman" w:cs="Times New Roman"/>
          <w:b/>
          <w:i/>
        </w:rPr>
        <w:t>Second Semester</w:t>
      </w:r>
    </w:p>
    <w:p w14:paraId="5561D904" w14:textId="77777777" w:rsidR="00157140" w:rsidRPr="0097340B" w:rsidRDefault="00157140" w:rsidP="00157140">
      <w:pPr>
        <w:rPr>
          <w:rFonts w:ascii="Times New Roman" w:hAnsi="Times New Roman" w:cs="Times New Roman"/>
        </w:rPr>
      </w:pPr>
      <w:r w:rsidRPr="0097340B">
        <w:rPr>
          <w:rFonts w:ascii="Times New Roman" w:hAnsi="Times New Roman" w:cs="Times New Roman"/>
        </w:rPr>
        <w:t>PHB102: Phlebotomy Internship</w:t>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00B822F5" w:rsidRPr="0097340B">
        <w:rPr>
          <w:rFonts w:ascii="Times New Roman" w:hAnsi="Times New Roman" w:cs="Times New Roman"/>
        </w:rPr>
        <w:tab/>
      </w:r>
      <w:r w:rsidRPr="0097340B">
        <w:rPr>
          <w:rFonts w:ascii="Times New Roman" w:hAnsi="Times New Roman" w:cs="Times New Roman"/>
        </w:rPr>
        <w:t>2 credit hours</w:t>
      </w:r>
    </w:p>
    <w:p w14:paraId="25CF406D" w14:textId="77777777" w:rsidR="00157140" w:rsidRPr="0097340B" w:rsidRDefault="00157140" w:rsidP="00157140">
      <w:pPr>
        <w:rPr>
          <w:rFonts w:ascii="Times New Roman" w:hAnsi="Times New Roman" w:cs="Times New Roman"/>
          <w:color w:val="313131"/>
          <w:shd w:val="clear" w:color="auto" w:fill="FFFFFF"/>
        </w:rPr>
      </w:pPr>
      <w:r w:rsidRPr="0097340B">
        <w:rPr>
          <w:rFonts w:ascii="Times New Roman" w:hAnsi="Times New Roman" w:cs="Times New Roman"/>
        </w:rPr>
        <w:tab/>
      </w:r>
      <w:r w:rsidRPr="0097340B">
        <w:rPr>
          <w:rFonts w:ascii="Times New Roman" w:hAnsi="Times New Roman" w:cs="Times New Roman"/>
          <w:color w:val="313131"/>
          <w:shd w:val="clear" w:color="auto" w:fill="FFFFFF"/>
        </w:rPr>
        <w:t>Prerequisite: HSC 112 and PHB 101 with grades of C or better.</w:t>
      </w:r>
    </w:p>
    <w:p w14:paraId="7A3B6AEC" w14:textId="40E211BF" w:rsidR="007820CE" w:rsidRPr="0097340B" w:rsidRDefault="007820CE" w:rsidP="00157140">
      <w:pPr>
        <w:rPr>
          <w:rFonts w:ascii="Times New Roman" w:hAnsi="Times New Roman" w:cs="Times New Roman"/>
          <w:b/>
          <w:bCs/>
          <w:color w:val="313131"/>
          <w:shd w:val="clear" w:color="auto" w:fill="FFFFFF"/>
        </w:rPr>
      </w:pPr>
      <w:r w:rsidRPr="0097340B">
        <w:rPr>
          <w:rFonts w:ascii="Times New Roman" w:hAnsi="Times New Roman" w:cs="Times New Roman"/>
          <w:b/>
          <w:bCs/>
          <w:color w:val="313131"/>
          <w:shd w:val="clear" w:color="auto" w:fill="FFFFFF"/>
        </w:rPr>
        <w:t>Elective</w:t>
      </w:r>
      <w:r w:rsidR="00041B9E" w:rsidRPr="0097340B">
        <w:rPr>
          <w:rFonts w:ascii="Times New Roman" w:hAnsi="Times New Roman" w:cs="Times New Roman"/>
          <w:b/>
          <w:bCs/>
          <w:color w:val="313131"/>
          <w:shd w:val="clear" w:color="auto" w:fill="FFFFFF"/>
        </w:rPr>
        <w:t xml:space="preserve"> for students not </w:t>
      </w:r>
      <w:r w:rsidR="002B60B7" w:rsidRPr="0097340B">
        <w:rPr>
          <w:rFonts w:ascii="Times New Roman" w:hAnsi="Times New Roman" w:cs="Times New Roman"/>
          <w:b/>
          <w:bCs/>
          <w:color w:val="313131"/>
          <w:shd w:val="clear" w:color="auto" w:fill="FFFFFF"/>
        </w:rPr>
        <w:t xml:space="preserve">in the medical industry not seeking phlebotomy certificate: </w:t>
      </w:r>
    </w:p>
    <w:p w14:paraId="3EDE0AB2" w14:textId="2ED2E57D" w:rsidR="007820CE" w:rsidRPr="0097340B" w:rsidRDefault="007820CE" w:rsidP="00157140">
      <w:pPr>
        <w:rPr>
          <w:rFonts w:ascii="Times New Roman" w:hAnsi="Times New Roman" w:cs="Times New Roman"/>
          <w:color w:val="313131"/>
          <w:shd w:val="clear" w:color="auto" w:fill="FFFFFF"/>
        </w:rPr>
      </w:pPr>
      <w:r w:rsidRPr="0097340B">
        <w:rPr>
          <w:rFonts w:ascii="Times New Roman" w:hAnsi="Times New Roman" w:cs="Times New Roman"/>
          <w:color w:val="313131"/>
          <w:shd w:val="clear" w:color="auto" w:fill="FFFFFF"/>
        </w:rPr>
        <w:t>PHB 103: Phlebotomy for Health Care Professionals</w:t>
      </w:r>
      <w:r w:rsidR="00041B9E" w:rsidRPr="0097340B">
        <w:rPr>
          <w:rFonts w:ascii="Times New Roman" w:hAnsi="Times New Roman" w:cs="Times New Roman"/>
          <w:color w:val="313131"/>
          <w:shd w:val="clear" w:color="auto" w:fill="FFFFFF"/>
        </w:rPr>
        <w:t xml:space="preserve">                       2 credit hours</w:t>
      </w:r>
    </w:p>
    <w:p w14:paraId="17A31F2D" w14:textId="1D69B632" w:rsidR="007820CE" w:rsidRPr="0097340B" w:rsidRDefault="007820CE" w:rsidP="00157140">
      <w:pPr>
        <w:rPr>
          <w:rFonts w:ascii="Times New Roman" w:hAnsi="Times New Roman" w:cs="Times New Roman"/>
          <w:color w:val="313131"/>
          <w:shd w:val="clear" w:color="auto" w:fill="FFFFFF"/>
        </w:rPr>
      </w:pPr>
      <w:r w:rsidRPr="0097340B">
        <w:rPr>
          <w:rFonts w:ascii="Times New Roman" w:hAnsi="Times New Roman" w:cs="Times New Roman"/>
          <w:color w:val="313131"/>
          <w:shd w:val="clear" w:color="auto" w:fill="FFFFFF"/>
        </w:rPr>
        <w:tab/>
        <w:t xml:space="preserve">Prerequisite: </w:t>
      </w:r>
      <w:r w:rsidR="00041B9E" w:rsidRPr="0097340B">
        <w:rPr>
          <w:rFonts w:ascii="Times New Roman" w:hAnsi="Times New Roman" w:cs="Times New Roman"/>
          <w:color w:val="313131"/>
          <w:shd w:val="clear" w:color="auto" w:fill="FFFFFF"/>
        </w:rPr>
        <w:t xml:space="preserve">Coordinator approval needed to register for this course. </w:t>
      </w:r>
      <w:r w:rsidR="002B60B7" w:rsidRPr="0097340B">
        <w:rPr>
          <w:rFonts w:ascii="Times New Roman" w:hAnsi="Times New Roman" w:cs="Times New Roman"/>
          <w:color w:val="313131"/>
          <w:shd w:val="clear" w:color="auto" w:fill="FFFFFF"/>
        </w:rPr>
        <w:t>Students</w:t>
      </w:r>
      <w:r w:rsidR="00041B9E" w:rsidRPr="0097340B">
        <w:rPr>
          <w:rFonts w:ascii="Times New Roman" w:hAnsi="Times New Roman" w:cs="Times New Roman"/>
          <w:color w:val="313131"/>
          <w:shd w:val="clear" w:color="auto" w:fill="FFFFFF"/>
        </w:rPr>
        <w:t xml:space="preserve"> must be 18 years of age and have a minimum of 1 year of health care field experience and/or be registered in a health career program.</w:t>
      </w:r>
    </w:p>
    <w:p w14:paraId="433857C6" w14:textId="69C66396" w:rsidR="00157140" w:rsidRPr="0097340B" w:rsidRDefault="000D52A7" w:rsidP="006C0BFE">
      <w:pPr>
        <w:pStyle w:val="Heading2"/>
        <w:rPr>
          <w:sz w:val="22"/>
          <w:szCs w:val="22"/>
        </w:rPr>
      </w:pPr>
      <w:bookmarkStart w:id="10" w:name="_Toc232138595"/>
      <w:r w:rsidRPr="005A6666">
        <w:rPr>
          <w:sz w:val="22"/>
          <w:szCs w:val="22"/>
        </w:rPr>
        <w:t>C.</w:t>
      </w:r>
      <w:r w:rsidR="00E04BC6" w:rsidRPr="005A6666">
        <w:rPr>
          <w:sz w:val="22"/>
          <w:szCs w:val="22"/>
        </w:rPr>
        <w:t xml:space="preserve"> </w:t>
      </w:r>
      <w:hyperlink r:id="rId15" w:history="1">
        <w:r w:rsidR="00157140" w:rsidRPr="0097340B">
          <w:rPr>
            <w:rStyle w:val="Hyperlink"/>
            <w:color w:val="000000" w:themeColor="text1"/>
            <w:sz w:val="22"/>
            <w:szCs w:val="22"/>
          </w:rPr>
          <w:t>Functional Abilities: Health Sciences Programs</w:t>
        </w:r>
        <w:bookmarkEnd w:id="10"/>
      </w:hyperlink>
    </w:p>
    <w:p w14:paraId="638C2B2F" w14:textId="77777777" w:rsidR="00157140" w:rsidRPr="0097340B" w:rsidRDefault="00157140" w:rsidP="00157140">
      <w:pPr>
        <w:pStyle w:val="NoSpacing"/>
        <w:rPr>
          <w:color w:val="BD7517"/>
          <w:spacing w:val="-6"/>
          <w:sz w:val="22"/>
          <w:szCs w:val="22"/>
        </w:rPr>
      </w:pPr>
    </w:p>
    <w:p w14:paraId="13618544"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t>General Functional Abilities</w:t>
      </w:r>
    </w:p>
    <w:p w14:paraId="1F42375B" w14:textId="7063AB42" w:rsidR="00157140" w:rsidRPr="0097340B" w:rsidRDefault="00157140" w:rsidP="00157140">
      <w:pPr>
        <w:pStyle w:val="NoSpacing"/>
        <w:rPr>
          <w:color w:val="313131"/>
          <w:sz w:val="22"/>
          <w:szCs w:val="22"/>
        </w:rPr>
      </w:pPr>
      <w:r w:rsidRPr="0097340B">
        <w:rPr>
          <w:color w:val="313131"/>
          <w:sz w:val="22"/>
          <w:szCs w:val="22"/>
        </w:rPr>
        <w:t xml:space="preserve">These are essential functions for admission and continuance in health career programs. Participants in health programs must possess the following functional abilities </w:t>
      </w:r>
      <w:r w:rsidR="001735F0" w:rsidRPr="0097340B">
        <w:rPr>
          <w:color w:val="313131"/>
          <w:sz w:val="22"/>
          <w:szCs w:val="22"/>
        </w:rPr>
        <w:t>to</w:t>
      </w:r>
      <w:r w:rsidRPr="0097340B">
        <w:rPr>
          <w:color w:val="313131"/>
          <w:sz w:val="22"/>
          <w:szCs w:val="22"/>
        </w:rPr>
        <w:t xml:space="preserve"> p</w:t>
      </w:r>
      <w:r w:rsidR="00301B30" w:rsidRPr="0097340B">
        <w:rPr>
          <w:color w:val="313131"/>
          <w:sz w:val="22"/>
          <w:szCs w:val="22"/>
        </w:rPr>
        <w:t>r</w:t>
      </w:r>
      <w:r w:rsidRPr="0097340B">
        <w:rPr>
          <w:color w:val="313131"/>
          <w:sz w:val="22"/>
          <w:szCs w:val="22"/>
        </w:rPr>
        <w:t>ovide safe and effective patient care. Some health programs have additional</w:t>
      </w:r>
      <w:r w:rsidRPr="0097340B">
        <w:rPr>
          <w:rStyle w:val="apple-converted-space"/>
          <w:color w:val="313131"/>
          <w:sz w:val="22"/>
          <w:szCs w:val="22"/>
        </w:rPr>
        <w:t> </w:t>
      </w:r>
      <w:r w:rsidR="00D035AC" w:rsidRPr="00BF7470">
        <w:t>unique functional</w:t>
      </w:r>
      <w:r w:rsidRPr="0097340B">
        <w:rPr>
          <w:rStyle w:val="apple-converted-space"/>
          <w:color w:val="313131"/>
          <w:sz w:val="22"/>
          <w:szCs w:val="22"/>
        </w:rPr>
        <w:t> </w:t>
      </w:r>
      <w:r w:rsidRPr="0097340B">
        <w:rPr>
          <w:color w:val="313131"/>
          <w:sz w:val="22"/>
          <w:szCs w:val="22"/>
        </w:rPr>
        <w:t>requirements</w:t>
      </w:r>
      <w:r w:rsidR="003F25D6">
        <w:rPr>
          <w:color w:val="313131"/>
          <w:sz w:val="22"/>
          <w:szCs w:val="22"/>
        </w:rPr>
        <w:t xml:space="preserve"> as listed in item D below. </w:t>
      </w:r>
    </w:p>
    <w:p w14:paraId="4A5253A2" w14:textId="77777777" w:rsidR="00157140" w:rsidRPr="0097340B" w:rsidRDefault="00157140" w:rsidP="00157140">
      <w:pPr>
        <w:pStyle w:val="NoSpacing"/>
        <w:rPr>
          <w:color w:val="BD7517"/>
          <w:spacing w:val="-6"/>
          <w:sz w:val="22"/>
          <w:szCs w:val="22"/>
        </w:rPr>
      </w:pPr>
    </w:p>
    <w:p w14:paraId="535F42D2"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t>Motor Capability</w:t>
      </w:r>
    </w:p>
    <w:p w14:paraId="08934B62"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Move from room to room and maneuver in small spaces.</w:t>
      </w:r>
    </w:p>
    <w:p w14:paraId="15BFA0F5"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Squat, crawl, bend/</w:t>
      </w:r>
      <w:proofErr w:type="gramStart"/>
      <w:r w:rsidRPr="0097340B">
        <w:rPr>
          <w:color w:val="313131"/>
          <w:sz w:val="22"/>
          <w:szCs w:val="22"/>
        </w:rPr>
        <w:t>stoop</w:t>
      </w:r>
      <w:proofErr w:type="gramEnd"/>
      <w:r w:rsidRPr="0097340B">
        <w:rPr>
          <w:color w:val="313131"/>
          <w:sz w:val="22"/>
          <w:szCs w:val="22"/>
        </w:rPr>
        <w:t>, reach above shoulder level, use standing balance, and climb stairs.</w:t>
      </w:r>
    </w:p>
    <w:p w14:paraId="738E8CE0" w14:textId="78BB96ED" w:rsidR="00157140" w:rsidRPr="0097340B" w:rsidRDefault="00157140" w:rsidP="00157140">
      <w:pPr>
        <w:pStyle w:val="NoSpacing"/>
        <w:numPr>
          <w:ilvl w:val="0"/>
          <w:numId w:val="3"/>
        </w:numPr>
        <w:rPr>
          <w:color w:val="313131"/>
          <w:sz w:val="22"/>
          <w:szCs w:val="22"/>
        </w:rPr>
      </w:pPr>
      <w:r w:rsidRPr="0097340B">
        <w:rPr>
          <w:color w:val="313131"/>
          <w:sz w:val="22"/>
          <w:szCs w:val="22"/>
        </w:rPr>
        <w:t xml:space="preserve">Lift and carry up to 50 </w:t>
      </w:r>
      <w:r w:rsidR="00873215" w:rsidRPr="0097340B">
        <w:rPr>
          <w:color w:val="313131"/>
          <w:sz w:val="22"/>
          <w:szCs w:val="22"/>
        </w:rPr>
        <w:t>lbs. and</w:t>
      </w:r>
      <w:r w:rsidRPr="0097340B">
        <w:rPr>
          <w:color w:val="313131"/>
          <w:sz w:val="22"/>
          <w:szCs w:val="22"/>
        </w:rPr>
        <w:t xml:space="preserve"> exert up to 100 lbs. force or push/pull.</w:t>
      </w:r>
    </w:p>
    <w:p w14:paraId="3EBF5E38"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Use hands repetitively; use manual dexterity; sufficient fine motor function.</w:t>
      </w:r>
    </w:p>
    <w:p w14:paraId="4E8E5319"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Must be able to walk and stand for extended periods of time.</w:t>
      </w:r>
    </w:p>
    <w:p w14:paraId="4516CE3B"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Perform CPR.</w:t>
      </w:r>
    </w:p>
    <w:p w14:paraId="16F299B5" w14:textId="77777777" w:rsidR="00157140" w:rsidRPr="0097340B" w:rsidRDefault="00157140" w:rsidP="00157140">
      <w:pPr>
        <w:pStyle w:val="NoSpacing"/>
        <w:numPr>
          <w:ilvl w:val="0"/>
          <w:numId w:val="3"/>
        </w:numPr>
        <w:rPr>
          <w:color w:val="313131"/>
          <w:sz w:val="22"/>
          <w:szCs w:val="22"/>
        </w:rPr>
      </w:pPr>
      <w:r w:rsidRPr="0097340B">
        <w:rPr>
          <w:color w:val="313131"/>
          <w:sz w:val="22"/>
          <w:szCs w:val="22"/>
        </w:rPr>
        <w:t>Travel to and from academic and clinical sites.</w:t>
      </w:r>
    </w:p>
    <w:p w14:paraId="73FF7A49" w14:textId="77777777" w:rsidR="00157140" w:rsidRPr="0097340B" w:rsidRDefault="00157140" w:rsidP="00157140">
      <w:pPr>
        <w:pStyle w:val="NoSpacing"/>
        <w:ind w:left="720"/>
        <w:rPr>
          <w:color w:val="313131"/>
          <w:sz w:val="22"/>
          <w:szCs w:val="22"/>
        </w:rPr>
      </w:pPr>
    </w:p>
    <w:p w14:paraId="2B0331F1"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lastRenderedPageBreak/>
        <w:t>Sensory Capability</w:t>
      </w:r>
    </w:p>
    <w:p w14:paraId="349FA1EC" w14:textId="77777777" w:rsidR="00157140" w:rsidRPr="0097340B" w:rsidRDefault="00157140" w:rsidP="00157140">
      <w:pPr>
        <w:pStyle w:val="NoSpacing"/>
        <w:numPr>
          <w:ilvl w:val="0"/>
          <w:numId w:val="4"/>
        </w:numPr>
        <w:rPr>
          <w:color w:val="313131"/>
          <w:sz w:val="22"/>
          <w:szCs w:val="22"/>
        </w:rPr>
      </w:pPr>
      <w:r w:rsidRPr="0097340B">
        <w:rPr>
          <w:color w:val="313131"/>
          <w:sz w:val="22"/>
          <w:szCs w:val="22"/>
        </w:rPr>
        <w:t>Coordinate verbal and manual instruction.</w:t>
      </w:r>
    </w:p>
    <w:p w14:paraId="6B13BD7D" w14:textId="77777777" w:rsidR="00157140" w:rsidRPr="0097340B" w:rsidRDefault="00157140" w:rsidP="00157140">
      <w:pPr>
        <w:pStyle w:val="NoSpacing"/>
        <w:numPr>
          <w:ilvl w:val="0"/>
          <w:numId w:val="4"/>
        </w:numPr>
        <w:rPr>
          <w:color w:val="313131"/>
          <w:sz w:val="22"/>
          <w:szCs w:val="22"/>
        </w:rPr>
      </w:pPr>
      <w:r w:rsidRPr="0097340B">
        <w:rPr>
          <w:color w:val="313131"/>
          <w:sz w:val="22"/>
          <w:szCs w:val="22"/>
        </w:rPr>
        <w:t>Auditory ability sufficient to hear verbal communication from clients and members of the health team; includes ability to respond to emergency signals.</w:t>
      </w:r>
    </w:p>
    <w:p w14:paraId="6F594DAF" w14:textId="77777777" w:rsidR="00157140" w:rsidRPr="0097340B" w:rsidRDefault="00157140" w:rsidP="00157140">
      <w:pPr>
        <w:pStyle w:val="NoSpacing"/>
        <w:numPr>
          <w:ilvl w:val="0"/>
          <w:numId w:val="4"/>
        </w:numPr>
        <w:rPr>
          <w:color w:val="313131"/>
          <w:sz w:val="22"/>
          <w:szCs w:val="22"/>
        </w:rPr>
      </w:pPr>
      <w:r w:rsidRPr="0097340B">
        <w:rPr>
          <w:color w:val="313131"/>
          <w:sz w:val="22"/>
          <w:szCs w:val="22"/>
        </w:rPr>
        <w:t>Discern soft sounds, such as those associated with taking a blood pressure.</w:t>
      </w:r>
    </w:p>
    <w:p w14:paraId="5006145B" w14:textId="77777777" w:rsidR="00157140" w:rsidRPr="0097340B" w:rsidRDefault="00157140" w:rsidP="00157140">
      <w:pPr>
        <w:pStyle w:val="NoSpacing"/>
        <w:numPr>
          <w:ilvl w:val="0"/>
          <w:numId w:val="4"/>
        </w:numPr>
        <w:rPr>
          <w:color w:val="313131"/>
          <w:sz w:val="22"/>
          <w:szCs w:val="22"/>
        </w:rPr>
      </w:pPr>
      <w:r w:rsidRPr="0097340B">
        <w:rPr>
          <w:color w:val="313131"/>
          <w:sz w:val="22"/>
          <w:szCs w:val="22"/>
        </w:rPr>
        <w:t>Visual acuity to acquire information from documents such as charts.</w:t>
      </w:r>
    </w:p>
    <w:p w14:paraId="1447C28D" w14:textId="77777777" w:rsidR="00157140" w:rsidRPr="0097340B" w:rsidRDefault="00157140" w:rsidP="00157140">
      <w:pPr>
        <w:pStyle w:val="NoSpacing"/>
        <w:numPr>
          <w:ilvl w:val="0"/>
          <w:numId w:val="4"/>
        </w:numPr>
        <w:rPr>
          <w:color w:val="313131"/>
          <w:sz w:val="22"/>
          <w:szCs w:val="22"/>
        </w:rPr>
      </w:pPr>
      <w:r w:rsidRPr="0097340B">
        <w:rPr>
          <w:color w:val="313131"/>
          <w:sz w:val="22"/>
          <w:szCs w:val="22"/>
        </w:rPr>
        <w:t>Comfortable working in close physical proximity to patient.</w:t>
      </w:r>
    </w:p>
    <w:p w14:paraId="1FFF4662" w14:textId="77777777" w:rsidR="00157140" w:rsidRPr="0097340B" w:rsidRDefault="00157140" w:rsidP="00157140">
      <w:pPr>
        <w:pStyle w:val="NoSpacing"/>
        <w:ind w:left="720"/>
        <w:rPr>
          <w:color w:val="313131"/>
          <w:sz w:val="22"/>
          <w:szCs w:val="22"/>
        </w:rPr>
      </w:pPr>
    </w:p>
    <w:p w14:paraId="1F3BE90F"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t>Communication Ability</w:t>
      </w:r>
    </w:p>
    <w:p w14:paraId="5868948D"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Communicate effectively in English with patients, families, and other health care providers, both verbally and in writing.</w:t>
      </w:r>
    </w:p>
    <w:p w14:paraId="3F17D697"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Effectively adapt communication for intended audience.</w:t>
      </w:r>
    </w:p>
    <w:p w14:paraId="109031E1" w14:textId="60D6866D" w:rsidR="00157140" w:rsidRPr="0097340B" w:rsidRDefault="00157140" w:rsidP="00157140">
      <w:pPr>
        <w:pStyle w:val="NoSpacing"/>
        <w:numPr>
          <w:ilvl w:val="0"/>
          <w:numId w:val="5"/>
        </w:numPr>
        <w:rPr>
          <w:color w:val="313131"/>
          <w:sz w:val="22"/>
          <w:szCs w:val="22"/>
        </w:rPr>
      </w:pPr>
      <w:r w:rsidRPr="0097340B">
        <w:rPr>
          <w:color w:val="313131"/>
          <w:sz w:val="22"/>
          <w:szCs w:val="22"/>
        </w:rPr>
        <w:t xml:space="preserve">Interact; establish rapport with individuals, families, and groups from a variety of social, emotional, </w:t>
      </w:r>
      <w:r w:rsidR="001735F0" w:rsidRPr="0097340B">
        <w:rPr>
          <w:color w:val="313131"/>
          <w:sz w:val="22"/>
          <w:szCs w:val="22"/>
        </w:rPr>
        <w:t>cultural,</w:t>
      </w:r>
      <w:r w:rsidRPr="0097340B">
        <w:rPr>
          <w:color w:val="313131"/>
          <w:sz w:val="22"/>
          <w:szCs w:val="22"/>
        </w:rPr>
        <w:t xml:space="preserve"> and intellectual backgrounds.</w:t>
      </w:r>
    </w:p>
    <w:p w14:paraId="06D6421C"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Assume the role of a health care team member.</w:t>
      </w:r>
    </w:p>
    <w:p w14:paraId="64B2D694"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Function effectively under supervision.</w:t>
      </w:r>
    </w:p>
    <w:p w14:paraId="3BDEE4A0"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 xml:space="preserve">Sufficient command of the English language </w:t>
      </w:r>
      <w:bookmarkStart w:id="11" w:name="_Int_FdDI69ps"/>
      <w:proofErr w:type="gramStart"/>
      <w:r w:rsidRPr="0097340B">
        <w:rPr>
          <w:color w:val="313131"/>
          <w:sz w:val="22"/>
          <w:szCs w:val="22"/>
        </w:rPr>
        <w:t>in order to</w:t>
      </w:r>
      <w:bookmarkEnd w:id="11"/>
      <w:proofErr w:type="gramEnd"/>
      <w:r w:rsidRPr="0097340B">
        <w:rPr>
          <w:color w:val="313131"/>
          <w:sz w:val="22"/>
          <w:szCs w:val="22"/>
        </w:rPr>
        <w:t xml:space="preserve"> retrieve information from lectures, textbooks, as well as understand medical terminology.</w:t>
      </w:r>
    </w:p>
    <w:p w14:paraId="70F5A770" w14:textId="77777777" w:rsidR="00157140" w:rsidRPr="0097340B" w:rsidRDefault="00157140" w:rsidP="00157140">
      <w:pPr>
        <w:pStyle w:val="NoSpacing"/>
        <w:numPr>
          <w:ilvl w:val="0"/>
          <w:numId w:val="5"/>
        </w:numPr>
        <w:rPr>
          <w:color w:val="313131"/>
          <w:sz w:val="22"/>
          <w:szCs w:val="22"/>
        </w:rPr>
      </w:pPr>
      <w:r w:rsidRPr="0097340B">
        <w:rPr>
          <w:color w:val="313131"/>
          <w:sz w:val="22"/>
          <w:szCs w:val="22"/>
        </w:rPr>
        <w:t>Skills include computer literacy.</w:t>
      </w:r>
    </w:p>
    <w:p w14:paraId="1B25614F" w14:textId="77777777" w:rsidR="00157140" w:rsidRPr="0097340B" w:rsidRDefault="00157140" w:rsidP="00157140">
      <w:pPr>
        <w:pStyle w:val="NoSpacing"/>
        <w:rPr>
          <w:color w:val="BD7517"/>
          <w:spacing w:val="-6"/>
          <w:sz w:val="22"/>
          <w:szCs w:val="22"/>
        </w:rPr>
      </w:pPr>
    </w:p>
    <w:p w14:paraId="0412E3A7"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t>Problem Solving Ability</w:t>
      </w:r>
    </w:p>
    <w:p w14:paraId="63B429E0" w14:textId="77777777" w:rsidR="00157140" w:rsidRPr="0097340B" w:rsidRDefault="00157140" w:rsidP="00157140">
      <w:pPr>
        <w:pStyle w:val="NoSpacing"/>
        <w:numPr>
          <w:ilvl w:val="0"/>
          <w:numId w:val="6"/>
        </w:numPr>
        <w:rPr>
          <w:color w:val="313131"/>
          <w:sz w:val="22"/>
          <w:szCs w:val="22"/>
        </w:rPr>
      </w:pPr>
      <w:r w:rsidRPr="0097340B">
        <w:rPr>
          <w:color w:val="313131"/>
          <w:sz w:val="22"/>
          <w:szCs w:val="22"/>
        </w:rPr>
        <w:t>Function effectively under stress.</w:t>
      </w:r>
    </w:p>
    <w:p w14:paraId="11B756A9" w14:textId="77777777" w:rsidR="00157140" w:rsidRPr="0097340B" w:rsidRDefault="00157140" w:rsidP="00157140">
      <w:pPr>
        <w:pStyle w:val="NoSpacing"/>
        <w:numPr>
          <w:ilvl w:val="0"/>
          <w:numId w:val="6"/>
        </w:numPr>
        <w:rPr>
          <w:color w:val="313131"/>
          <w:sz w:val="22"/>
          <w:szCs w:val="22"/>
        </w:rPr>
      </w:pPr>
      <w:r w:rsidRPr="0097340B">
        <w:rPr>
          <w:color w:val="313131"/>
          <w:sz w:val="22"/>
          <w:szCs w:val="22"/>
        </w:rPr>
        <w:t>Respond appropriately to emergencies.</w:t>
      </w:r>
    </w:p>
    <w:p w14:paraId="41845488" w14:textId="77777777" w:rsidR="00157140" w:rsidRPr="0097340B" w:rsidRDefault="00157140" w:rsidP="00157140">
      <w:pPr>
        <w:pStyle w:val="NoSpacing"/>
        <w:numPr>
          <w:ilvl w:val="0"/>
          <w:numId w:val="6"/>
        </w:numPr>
        <w:rPr>
          <w:color w:val="313131"/>
          <w:sz w:val="22"/>
          <w:szCs w:val="22"/>
        </w:rPr>
      </w:pPr>
      <w:r w:rsidRPr="0097340B">
        <w:rPr>
          <w:color w:val="313131"/>
          <w:sz w:val="22"/>
          <w:szCs w:val="22"/>
        </w:rPr>
        <w:t>Adhere to infection control procedures.</w:t>
      </w:r>
    </w:p>
    <w:p w14:paraId="0CABB5A8" w14:textId="2FFF9C4D" w:rsidR="00157140" w:rsidRPr="0097340B" w:rsidRDefault="00157140" w:rsidP="00157140">
      <w:pPr>
        <w:pStyle w:val="NoSpacing"/>
        <w:numPr>
          <w:ilvl w:val="0"/>
          <w:numId w:val="6"/>
        </w:numPr>
        <w:rPr>
          <w:color w:val="313131"/>
          <w:sz w:val="22"/>
          <w:szCs w:val="22"/>
        </w:rPr>
      </w:pPr>
      <w:r w:rsidRPr="0097340B">
        <w:rPr>
          <w:color w:val="313131"/>
          <w:sz w:val="22"/>
          <w:szCs w:val="22"/>
        </w:rPr>
        <w:t>Demonstrate problem-solving skills in patient care</w:t>
      </w:r>
      <w:r w:rsidR="00994BDA" w:rsidRPr="0097340B">
        <w:rPr>
          <w:color w:val="313131"/>
          <w:sz w:val="22"/>
          <w:szCs w:val="22"/>
        </w:rPr>
        <w:t xml:space="preserve">. </w:t>
      </w:r>
      <w:r w:rsidRPr="0097340B">
        <w:rPr>
          <w:color w:val="313131"/>
          <w:sz w:val="22"/>
          <w:szCs w:val="22"/>
        </w:rPr>
        <w:t xml:space="preserve">(Measure, </w:t>
      </w:r>
      <w:proofErr w:type="gramStart"/>
      <w:r w:rsidRPr="0097340B">
        <w:rPr>
          <w:color w:val="313131"/>
          <w:sz w:val="22"/>
          <w:szCs w:val="22"/>
        </w:rPr>
        <w:t>calculate</w:t>
      </w:r>
      <w:proofErr w:type="gramEnd"/>
      <w:r w:rsidRPr="0097340B">
        <w:rPr>
          <w:color w:val="313131"/>
          <w:sz w:val="22"/>
          <w:szCs w:val="22"/>
        </w:rPr>
        <w:t>, reason, prioritize, and synthesize data.)</w:t>
      </w:r>
    </w:p>
    <w:p w14:paraId="3264B61D" w14:textId="77777777" w:rsidR="00157140" w:rsidRPr="0097340B" w:rsidRDefault="00157140" w:rsidP="00157140">
      <w:pPr>
        <w:pStyle w:val="NoSpacing"/>
        <w:numPr>
          <w:ilvl w:val="0"/>
          <w:numId w:val="6"/>
        </w:numPr>
        <w:rPr>
          <w:color w:val="313131"/>
          <w:sz w:val="22"/>
          <w:szCs w:val="22"/>
        </w:rPr>
      </w:pPr>
      <w:r w:rsidRPr="0097340B">
        <w:rPr>
          <w:color w:val="313131"/>
          <w:sz w:val="22"/>
          <w:szCs w:val="22"/>
        </w:rPr>
        <w:t>Use sound judgment and safety precautions.</w:t>
      </w:r>
    </w:p>
    <w:p w14:paraId="5CAB4655" w14:textId="66C15A9E" w:rsidR="00157140" w:rsidRPr="0097340B" w:rsidRDefault="00157140" w:rsidP="00157140">
      <w:pPr>
        <w:pStyle w:val="NoSpacing"/>
        <w:numPr>
          <w:ilvl w:val="0"/>
          <w:numId w:val="6"/>
        </w:numPr>
        <w:rPr>
          <w:color w:val="313131"/>
          <w:sz w:val="22"/>
          <w:szCs w:val="22"/>
        </w:rPr>
      </w:pPr>
      <w:r w:rsidRPr="0097340B">
        <w:rPr>
          <w:color w:val="313131"/>
          <w:sz w:val="22"/>
          <w:szCs w:val="22"/>
        </w:rPr>
        <w:t xml:space="preserve">Address problems or questions to the appropriate </w:t>
      </w:r>
      <w:r w:rsidR="00F53353" w:rsidRPr="0097340B">
        <w:rPr>
          <w:color w:val="313131"/>
          <w:sz w:val="22"/>
          <w:szCs w:val="22"/>
        </w:rPr>
        <w:t>person</w:t>
      </w:r>
      <w:r w:rsidRPr="0097340B">
        <w:rPr>
          <w:color w:val="313131"/>
          <w:sz w:val="22"/>
          <w:szCs w:val="22"/>
        </w:rPr>
        <w:t xml:space="preserve"> at the appropriate time.</w:t>
      </w:r>
    </w:p>
    <w:p w14:paraId="31B615E1" w14:textId="77777777" w:rsidR="00157140" w:rsidRPr="0097340B" w:rsidRDefault="00157140" w:rsidP="00157140">
      <w:pPr>
        <w:pStyle w:val="NoSpacing"/>
        <w:numPr>
          <w:ilvl w:val="0"/>
          <w:numId w:val="6"/>
        </w:numPr>
        <w:rPr>
          <w:color w:val="313131"/>
          <w:sz w:val="22"/>
          <w:szCs w:val="22"/>
        </w:rPr>
      </w:pPr>
      <w:r w:rsidRPr="0097340B">
        <w:rPr>
          <w:color w:val="313131"/>
          <w:sz w:val="22"/>
          <w:szCs w:val="22"/>
        </w:rPr>
        <w:t>Organize and prioritize job tasks.</w:t>
      </w:r>
    </w:p>
    <w:p w14:paraId="31721AE7" w14:textId="77777777" w:rsidR="00157140" w:rsidRPr="0097340B" w:rsidRDefault="00157140" w:rsidP="00157140">
      <w:pPr>
        <w:pStyle w:val="NoSpacing"/>
        <w:ind w:left="720"/>
        <w:rPr>
          <w:color w:val="313131"/>
          <w:sz w:val="22"/>
          <w:szCs w:val="22"/>
        </w:rPr>
      </w:pPr>
    </w:p>
    <w:p w14:paraId="017ED24F" w14:textId="77777777" w:rsidR="00157140" w:rsidRPr="00BF7470" w:rsidRDefault="00157140" w:rsidP="00157140">
      <w:pPr>
        <w:pStyle w:val="NoSpacing"/>
        <w:rPr>
          <w:color w:val="000000" w:themeColor="text1"/>
          <w:spacing w:val="-6"/>
          <w:sz w:val="22"/>
          <w:szCs w:val="22"/>
        </w:rPr>
      </w:pPr>
      <w:r w:rsidRPr="00BF7470">
        <w:rPr>
          <w:color w:val="000000" w:themeColor="text1"/>
          <w:spacing w:val="-6"/>
          <w:sz w:val="22"/>
          <w:szCs w:val="22"/>
        </w:rPr>
        <w:t>Behavioral Skills and Professionalism</w:t>
      </w:r>
    </w:p>
    <w:p w14:paraId="7956D1A0" w14:textId="77777777" w:rsidR="00157140" w:rsidRPr="0097340B" w:rsidRDefault="00157140" w:rsidP="00157140">
      <w:pPr>
        <w:pStyle w:val="NoSpacing"/>
        <w:numPr>
          <w:ilvl w:val="0"/>
          <w:numId w:val="7"/>
        </w:numPr>
        <w:rPr>
          <w:color w:val="313131"/>
          <w:sz w:val="22"/>
          <w:szCs w:val="22"/>
        </w:rPr>
      </w:pPr>
      <w:r w:rsidRPr="0097340B">
        <w:rPr>
          <w:color w:val="313131"/>
          <w:sz w:val="22"/>
          <w:szCs w:val="22"/>
        </w:rPr>
        <w:t>Follow policies and procedures required by academic and clinical settings.</w:t>
      </w:r>
    </w:p>
    <w:p w14:paraId="12B4D86C" w14:textId="666EE474" w:rsidR="00157140" w:rsidRPr="0097340B" w:rsidRDefault="00157140" w:rsidP="00157140">
      <w:pPr>
        <w:pStyle w:val="NoSpacing"/>
        <w:numPr>
          <w:ilvl w:val="0"/>
          <w:numId w:val="7"/>
        </w:numPr>
        <w:rPr>
          <w:color w:val="313131"/>
          <w:sz w:val="22"/>
          <w:szCs w:val="22"/>
        </w:rPr>
      </w:pPr>
      <w:r w:rsidRPr="0097340B">
        <w:rPr>
          <w:color w:val="313131"/>
          <w:sz w:val="22"/>
          <w:szCs w:val="22"/>
        </w:rPr>
        <w:t xml:space="preserve">Adheres to Harper College Academic Honesty Policy (per </w:t>
      </w:r>
      <w:r w:rsidR="00F53353" w:rsidRPr="0097340B">
        <w:rPr>
          <w:color w:val="313131"/>
          <w:sz w:val="22"/>
          <w:szCs w:val="22"/>
        </w:rPr>
        <w:t>college</w:t>
      </w:r>
      <w:r w:rsidRPr="0097340B">
        <w:rPr>
          <w:color w:val="313131"/>
          <w:sz w:val="22"/>
          <w:szCs w:val="22"/>
        </w:rPr>
        <w:t xml:space="preserve"> catalog).</w:t>
      </w:r>
    </w:p>
    <w:p w14:paraId="3EDF5876" w14:textId="5A9C931C" w:rsidR="00157140" w:rsidRPr="0097340B" w:rsidRDefault="00157140" w:rsidP="00157140">
      <w:pPr>
        <w:pStyle w:val="NoSpacing"/>
        <w:numPr>
          <w:ilvl w:val="0"/>
          <w:numId w:val="7"/>
        </w:numPr>
        <w:rPr>
          <w:color w:val="313131"/>
          <w:sz w:val="22"/>
          <w:szCs w:val="22"/>
        </w:rPr>
      </w:pPr>
      <w:r w:rsidRPr="0097340B">
        <w:rPr>
          <w:color w:val="313131"/>
          <w:sz w:val="22"/>
          <w:szCs w:val="22"/>
        </w:rPr>
        <w:t xml:space="preserve">Adheres to Harper College Code of Conduct (per </w:t>
      </w:r>
      <w:r w:rsidR="00F53353" w:rsidRPr="0097340B">
        <w:rPr>
          <w:color w:val="313131"/>
          <w:sz w:val="22"/>
          <w:szCs w:val="22"/>
        </w:rPr>
        <w:t>college</w:t>
      </w:r>
      <w:r w:rsidRPr="0097340B">
        <w:rPr>
          <w:color w:val="313131"/>
          <w:sz w:val="22"/>
          <w:szCs w:val="22"/>
        </w:rPr>
        <w:t xml:space="preserve"> catalog).</w:t>
      </w:r>
    </w:p>
    <w:p w14:paraId="19518DAC" w14:textId="3057092A" w:rsidR="00457141" w:rsidRPr="0097340B" w:rsidRDefault="00157140" w:rsidP="00457141">
      <w:pPr>
        <w:pStyle w:val="NoSpacing"/>
        <w:numPr>
          <w:ilvl w:val="0"/>
          <w:numId w:val="7"/>
        </w:numPr>
        <w:rPr>
          <w:color w:val="313131"/>
          <w:sz w:val="22"/>
          <w:szCs w:val="22"/>
        </w:rPr>
      </w:pPr>
      <w:r w:rsidRPr="0097340B">
        <w:rPr>
          <w:color w:val="313131"/>
          <w:sz w:val="22"/>
          <w:szCs w:val="22"/>
        </w:rPr>
        <w:t xml:space="preserve">Abides </w:t>
      </w:r>
      <w:proofErr w:type="gramStart"/>
      <w:r w:rsidRPr="0097340B">
        <w:rPr>
          <w:color w:val="313131"/>
          <w:sz w:val="22"/>
          <w:szCs w:val="22"/>
        </w:rPr>
        <w:t>by</w:t>
      </w:r>
      <w:proofErr w:type="gramEnd"/>
      <w:r w:rsidRPr="0097340B">
        <w:rPr>
          <w:color w:val="313131"/>
          <w:sz w:val="22"/>
          <w:szCs w:val="22"/>
        </w:rPr>
        <w:t xml:space="preserve"> the guidelines set forth in the Health Information Portability and Accountability Act (i.e., the national privacy act). </w:t>
      </w:r>
    </w:p>
    <w:p w14:paraId="510A642B" w14:textId="77777777" w:rsidR="0091611C" w:rsidRPr="0097340B" w:rsidRDefault="0091611C" w:rsidP="0091611C">
      <w:pPr>
        <w:pStyle w:val="NoSpacing"/>
        <w:ind w:left="720"/>
        <w:rPr>
          <w:color w:val="313131"/>
          <w:sz w:val="22"/>
          <w:szCs w:val="22"/>
        </w:rPr>
      </w:pPr>
    </w:p>
    <w:p w14:paraId="482599AE" w14:textId="260EC30A" w:rsidR="00096D20" w:rsidRPr="005A6666" w:rsidRDefault="000D52A7" w:rsidP="006C0BFE">
      <w:pPr>
        <w:pStyle w:val="Heading2"/>
        <w:rPr>
          <w:sz w:val="24"/>
          <w:szCs w:val="24"/>
        </w:rPr>
      </w:pPr>
      <w:bookmarkStart w:id="12" w:name="_Toc232138596"/>
      <w:r w:rsidRPr="005A6666">
        <w:rPr>
          <w:sz w:val="24"/>
          <w:szCs w:val="24"/>
        </w:rPr>
        <w:t xml:space="preserve">D. </w:t>
      </w:r>
      <w:r w:rsidR="00096D20" w:rsidRPr="005A6666">
        <w:rPr>
          <w:sz w:val="24"/>
          <w:szCs w:val="24"/>
        </w:rPr>
        <w:t>Unique Phlebotomy Essential Functional Abilities</w:t>
      </w:r>
      <w:bookmarkEnd w:id="12"/>
    </w:p>
    <w:p w14:paraId="75AFF4B9" w14:textId="77777777" w:rsidR="009C484E" w:rsidRPr="0097340B" w:rsidRDefault="009C484E" w:rsidP="009C484E">
      <w:pPr>
        <w:pStyle w:val="NoSpacing"/>
        <w:rPr>
          <w:color w:val="313131"/>
          <w:sz w:val="22"/>
          <w:szCs w:val="22"/>
        </w:rPr>
      </w:pPr>
    </w:p>
    <w:p w14:paraId="7A4C42A8" w14:textId="77777777" w:rsidR="009C484E" w:rsidRPr="005A6666" w:rsidRDefault="009C484E" w:rsidP="009C484E">
      <w:pPr>
        <w:pStyle w:val="NoSpacing"/>
      </w:pPr>
      <w:r w:rsidRPr="00BF7470">
        <w:rPr>
          <w:color w:val="000000" w:themeColor="text1"/>
        </w:rPr>
        <w:t>Motor Skills and Mobility</w:t>
      </w:r>
      <w:r w:rsidRPr="005A6666">
        <w:rPr>
          <w:color w:val="C45911" w:themeColor="accent2" w:themeShade="BF"/>
        </w:rPr>
        <w:t xml:space="preserve"> </w:t>
      </w:r>
    </w:p>
    <w:p w14:paraId="5AA62522" w14:textId="77777777" w:rsidR="009C484E" w:rsidRPr="0097340B" w:rsidRDefault="009C484E" w:rsidP="00485382">
      <w:pPr>
        <w:pStyle w:val="NoSpacing"/>
        <w:numPr>
          <w:ilvl w:val="0"/>
          <w:numId w:val="40"/>
        </w:numPr>
        <w:rPr>
          <w:sz w:val="22"/>
          <w:szCs w:val="22"/>
        </w:rPr>
      </w:pPr>
      <w:r w:rsidRPr="0097340B">
        <w:rPr>
          <w:sz w:val="22"/>
          <w:szCs w:val="22"/>
        </w:rPr>
        <w:t xml:space="preserve">Dexterity and fine motor skills to perform blood collection and specimen manipulation. </w:t>
      </w:r>
    </w:p>
    <w:p w14:paraId="32EB7E2A" w14:textId="77777777" w:rsidR="009C484E" w:rsidRPr="0097340B" w:rsidRDefault="009C484E" w:rsidP="00485382">
      <w:pPr>
        <w:pStyle w:val="NoSpacing"/>
        <w:numPr>
          <w:ilvl w:val="0"/>
          <w:numId w:val="40"/>
        </w:numPr>
        <w:rPr>
          <w:sz w:val="22"/>
          <w:szCs w:val="22"/>
        </w:rPr>
      </w:pPr>
      <w:r w:rsidRPr="0097340B">
        <w:rPr>
          <w:sz w:val="22"/>
          <w:szCs w:val="22"/>
        </w:rPr>
        <w:t xml:space="preserve">Good eye hand coordination and a steady hand. </w:t>
      </w:r>
    </w:p>
    <w:p w14:paraId="0F53F1EB" w14:textId="77777777" w:rsidR="009C484E" w:rsidRPr="0097340B" w:rsidRDefault="009C484E" w:rsidP="009C484E">
      <w:pPr>
        <w:pStyle w:val="NoSpacing"/>
        <w:ind w:left="720"/>
        <w:rPr>
          <w:sz w:val="22"/>
          <w:szCs w:val="22"/>
        </w:rPr>
      </w:pPr>
      <w:r w:rsidRPr="0097340B">
        <w:rPr>
          <w:sz w:val="22"/>
          <w:szCs w:val="22"/>
        </w:rPr>
        <w:t xml:space="preserve">3. Physical ability to maneuver within patient collection areas to collect specimens </w:t>
      </w:r>
    </w:p>
    <w:p w14:paraId="227483FD" w14:textId="401614F5" w:rsidR="009C484E" w:rsidRPr="0097340B" w:rsidRDefault="009C484E" w:rsidP="009C484E">
      <w:pPr>
        <w:pStyle w:val="NoSpacing"/>
        <w:ind w:left="420" w:firstLine="300"/>
        <w:rPr>
          <w:sz w:val="22"/>
          <w:szCs w:val="22"/>
        </w:rPr>
      </w:pPr>
      <w:r w:rsidRPr="0097340B">
        <w:rPr>
          <w:sz w:val="22"/>
          <w:szCs w:val="22"/>
        </w:rPr>
        <w:t xml:space="preserve">4. Select appropriate </w:t>
      </w:r>
      <w:r w:rsidR="003F25D6" w:rsidRPr="0097340B">
        <w:rPr>
          <w:sz w:val="22"/>
          <w:szCs w:val="22"/>
        </w:rPr>
        <w:t>sites</w:t>
      </w:r>
      <w:r w:rsidRPr="0097340B">
        <w:rPr>
          <w:sz w:val="22"/>
          <w:szCs w:val="22"/>
        </w:rPr>
        <w:t xml:space="preserve"> for venipuncture, assemble equipment and collect </w:t>
      </w:r>
      <w:r w:rsidR="00F06EBF" w:rsidRPr="0097340B">
        <w:rPr>
          <w:sz w:val="22"/>
          <w:szCs w:val="22"/>
        </w:rPr>
        <w:t>specimens</w:t>
      </w:r>
      <w:r w:rsidRPr="0097340B">
        <w:rPr>
          <w:sz w:val="22"/>
          <w:szCs w:val="22"/>
        </w:rPr>
        <w:t>(s) using correct order of draw and according to policy and procedure.</w:t>
      </w:r>
    </w:p>
    <w:p w14:paraId="6AF83C8D" w14:textId="77777777" w:rsidR="009C484E" w:rsidRPr="0097340B" w:rsidRDefault="009C484E" w:rsidP="009C484E">
      <w:pPr>
        <w:pStyle w:val="NoSpacing"/>
        <w:ind w:left="720"/>
        <w:rPr>
          <w:sz w:val="22"/>
          <w:szCs w:val="22"/>
        </w:rPr>
      </w:pPr>
    </w:p>
    <w:p w14:paraId="5037DD8A" w14:textId="77777777" w:rsidR="009C484E" w:rsidRPr="0097340B" w:rsidRDefault="009C484E" w:rsidP="009C484E">
      <w:pPr>
        <w:pStyle w:val="NoSpacing"/>
        <w:rPr>
          <w:sz w:val="22"/>
          <w:szCs w:val="22"/>
        </w:rPr>
      </w:pPr>
      <w:r w:rsidRPr="00BF7470">
        <w:rPr>
          <w:color w:val="000000" w:themeColor="text1"/>
          <w:sz w:val="22"/>
          <w:szCs w:val="22"/>
        </w:rPr>
        <w:t>Sensory/Observation</w:t>
      </w:r>
      <w:r w:rsidRPr="0097340B">
        <w:rPr>
          <w:color w:val="C45911" w:themeColor="accent2" w:themeShade="BF"/>
          <w:sz w:val="22"/>
          <w:szCs w:val="22"/>
        </w:rPr>
        <w:t xml:space="preserve"> </w:t>
      </w:r>
    </w:p>
    <w:p w14:paraId="0A3ADBC4" w14:textId="623E08C9" w:rsidR="009C484E" w:rsidRPr="0097340B" w:rsidRDefault="009C484E" w:rsidP="00485382">
      <w:pPr>
        <w:pStyle w:val="NoSpacing"/>
        <w:numPr>
          <w:ilvl w:val="0"/>
          <w:numId w:val="41"/>
        </w:numPr>
        <w:rPr>
          <w:sz w:val="22"/>
          <w:szCs w:val="22"/>
        </w:rPr>
      </w:pPr>
      <w:r w:rsidRPr="0097340B">
        <w:rPr>
          <w:sz w:val="22"/>
          <w:szCs w:val="22"/>
        </w:rPr>
        <w:t xml:space="preserve">Visual ability to read </w:t>
      </w:r>
      <w:r w:rsidR="002B60B7" w:rsidRPr="0097340B">
        <w:rPr>
          <w:sz w:val="22"/>
          <w:szCs w:val="22"/>
        </w:rPr>
        <w:t>printed words</w:t>
      </w:r>
      <w:r w:rsidRPr="0097340B">
        <w:rPr>
          <w:sz w:val="22"/>
          <w:szCs w:val="22"/>
        </w:rPr>
        <w:t xml:space="preserve"> on paper </w:t>
      </w:r>
      <w:proofErr w:type="gramStart"/>
      <w:r w:rsidRPr="0097340B">
        <w:rPr>
          <w:sz w:val="22"/>
          <w:szCs w:val="22"/>
        </w:rPr>
        <w:t>or</w:t>
      </w:r>
      <w:proofErr w:type="gramEnd"/>
      <w:r w:rsidRPr="0097340B">
        <w:rPr>
          <w:sz w:val="22"/>
          <w:szCs w:val="22"/>
        </w:rPr>
        <w:t xml:space="preserve"> a computer </w:t>
      </w:r>
      <w:r w:rsidR="00E475BD" w:rsidRPr="0097340B">
        <w:rPr>
          <w:sz w:val="22"/>
          <w:szCs w:val="22"/>
        </w:rPr>
        <w:t>monitor.</w:t>
      </w:r>
      <w:r w:rsidRPr="0097340B">
        <w:rPr>
          <w:sz w:val="22"/>
          <w:szCs w:val="22"/>
        </w:rPr>
        <w:t xml:space="preserve"> </w:t>
      </w:r>
    </w:p>
    <w:p w14:paraId="0F0D9F82" w14:textId="66D43A63" w:rsidR="009C484E" w:rsidRPr="0097340B" w:rsidRDefault="009C484E" w:rsidP="00485382">
      <w:pPr>
        <w:pStyle w:val="NoSpacing"/>
        <w:numPr>
          <w:ilvl w:val="0"/>
          <w:numId w:val="41"/>
        </w:numPr>
        <w:rPr>
          <w:sz w:val="22"/>
          <w:szCs w:val="22"/>
        </w:rPr>
      </w:pPr>
      <w:r w:rsidRPr="0097340B">
        <w:rPr>
          <w:sz w:val="22"/>
          <w:szCs w:val="22"/>
        </w:rPr>
        <w:lastRenderedPageBreak/>
        <w:t xml:space="preserve">Visual ability to distinguish gradients of colors Note: Color blindness does not necessarily preclude admission to the </w:t>
      </w:r>
      <w:r w:rsidR="00E475BD" w:rsidRPr="0097340B">
        <w:rPr>
          <w:sz w:val="22"/>
          <w:szCs w:val="22"/>
        </w:rPr>
        <w:t>program.</w:t>
      </w:r>
      <w:r w:rsidRPr="0097340B">
        <w:rPr>
          <w:sz w:val="22"/>
          <w:szCs w:val="22"/>
        </w:rPr>
        <w:t xml:space="preserve"> </w:t>
      </w:r>
    </w:p>
    <w:p w14:paraId="18AD05A3" w14:textId="2F339627" w:rsidR="009C484E" w:rsidRPr="0097340B" w:rsidRDefault="009C484E" w:rsidP="00485382">
      <w:pPr>
        <w:pStyle w:val="NoSpacing"/>
        <w:numPr>
          <w:ilvl w:val="0"/>
          <w:numId w:val="41"/>
        </w:numPr>
        <w:rPr>
          <w:sz w:val="22"/>
          <w:szCs w:val="22"/>
        </w:rPr>
      </w:pPr>
      <w:r w:rsidRPr="0097340B">
        <w:rPr>
          <w:sz w:val="22"/>
          <w:szCs w:val="22"/>
        </w:rPr>
        <w:t xml:space="preserve"> Tactile perception (</w:t>
      </w:r>
      <w:r w:rsidRPr="0097340B">
        <w:rPr>
          <w:color w:val="000000"/>
          <w:sz w:val="22"/>
          <w:szCs w:val="22"/>
          <w:shd w:val="clear" w:color="auto" w:fill="FFFFFF"/>
        </w:rPr>
        <w:t xml:space="preserve">also called touch perception, is the brain’s ability to understand (perceive) information coming from the skin, particularly the skin on the hands) </w:t>
      </w:r>
      <w:r w:rsidRPr="0097340B">
        <w:rPr>
          <w:sz w:val="22"/>
          <w:szCs w:val="22"/>
        </w:rPr>
        <w:t xml:space="preserve">to perform blood </w:t>
      </w:r>
      <w:r w:rsidR="002B60B7" w:rsidRPr="0097340B">
        <w:rPr>
          <w:sz w:val="22"/>
          <w:szCs w:val="22"/>
        </w:rPr>
        <w:t>venipunctures</w:t>
      </w:r>
      <w:r w:rsidRPr="0097340B">
        <w:rPr>
          <w:sz w:val="22"/>
          <w:szCs w:val="22"/>
        </w:rPr>
        <w:t xml:space="preserve"> using assorted </w:t>
      </w:r>
      <w:r w:rsidR="00E475BD" w:rsidRPr="0097340B">
        <w:rPr>
          <w:sz w:val="22"/>
          <w:szCs w:val="22"/>
        </w:rPr>
        <w:t>devices.</w:t>
      </w:r>
    </w:p>
    <w:p w14:paraId="40BDF5A9" w14:textId="37E24A73" w:rsidR="009C484E" w:rsidRPr="0097340B" w:rsidRDefault="009C484E" w:rsidP="00485382">
      <w:pPr>
        <w:numPr>
          <w:ilvl w:val="0"/>
          <w:numId w:val="41"/>
        </w:numPr>
        <w:shd w:val="clear" w:color="auto" w:fill="FFFFFF"/>
        <w:spacing w:before="100" w:beforeAutospacing="1" w:after="75" w:line="288" w:lineRule="atLeast"/>
        <w:rPr>
          <w:rFonts w:ascii="Times New Roman" w:hAnsi="Times New Roman" w:cs="Times New Roman"/>
        </w:rPr>
      </w:pPr>
      <w:r w:rsidRPr="0097340B">
        <w:rPr>
          <w:rFonts w:ascii="Times New Roman" w:eastAsia="Times New Roman" w:hAnsi="Times New Roman" w:cs="Times New Roman"/>
          <w:color w:val="1C1C1C"/>
          <w:spacing w:val="-5"/>
        </w:rPr>
        <w:t xml:space="preserve">Sensory </w:t>
      </w:r>
      <w:r w:rsidR="00493CC1" w:rsidRPr="0097340B">
        <w:rPr>
          <w:rFonts w:ascii="Times New Roman" w:eastAsia="Times New Roman" w:hAnsi="Times New Roman" w:cs="Times New Roman"/>
          <w:color w:val="1C1C1C"/>
          <w:spacing w:val="-5"/>
        </w:rPr>
        <w:t>functions</w:t>
      </w:r>
      <w:r w:rsidRPr="0097340B">
        <w:rPr>
          <w:rFonts w:ascii="Times New Roman" w:eastAsia="Times New Roman" w:hAnsi="Times New Roman" w:cs="Times New Roman"/>
          <w:color w:val="1C1C1C"/>
          <w:spacing w:val="-5"/>
        </w:rPr>
        <w:t xml:space="preserve"> to perform precise palpation assessments to discern though touch veins, arteries and tendons in patients’ arms and hands when performing </w:t>
      </w:r>
      <w:r w:rsidR="00E475BD" w:rsidRPr="0097340B">
        <w:rPr>
          <w:rFonts w:ascii="Times New Roman" w:eastAsia="Times New Roman" w:hAnsi="Times New Roman" w:cs="Times New Roman"/>
          <w:color w:val="1C1C1C"/>
          <w:spacing w:val="-5"/>
        </w:rPr>
        <w:t>venipunctures.</w:t>
      </w:r>
      <w:r w:rsidRPr="0097340B">
        <w:rPr>
          <w:rFonts w:ascii="Times New Roman" w:eastAsia="Times New Roman" w:hAnsi="Times New Roman" w:cs="Times New Roman"/>
          <w:color w:val="1C1C1C"/>
          <w:spacing w:val="-5"/>
        </w:rPr>
        <w:t xml:space="preserve"> </w:t>
      </w:r>
    </w:p>
    <w:p w14:paraId="52863E1E" w14:textId="77777777" w:rsidR="009C484E" w:rsidRPr="0097340B" w:rsidRDefault="009C484E" w:rsidP="009C484E">
      <w:pPr>
        <w:pStyle w:val="NoSpacing"/>
        <w:rPr>
          <w:sz w:val="22"/>
          <w:szCs w:val="22"/>
        </w:rPr>
      </w:pPr>
      <w:r w:rsidRPr="00BF7470">
        <w:rPr>
          <w:sz w:val="22"/>
          <w:szCs w:val="22"/>
        </w:rPr>
        <w:t xml:space="preserve">Behavioral/Emotional </w:t>
      </w:r>
    </w:p>
    <w:p w14:paraId="0309EA0E" w14:textId="6C27CAC4" w:rsidR="009C484E" w:rsidRPr="0097340B" w:rsidRDefault="009C484E" w:rsidP="00485382">
      <w:pPr>
        <w:pStyle w:val="NoSpacing"/>
        <w:numPr>
          <w:ilvl w:val="0"/>
          <w:numId w:val="39"/>
        </w:numPr>
        <w:rPr>
          <w:sz w:val="22"/>
          <w:szCs w:val="22"/>
        </w:rPr>
      </w:pPr>
      <w:r w:rsidRPr="0097340B">
        <w:rPr>
          <w:sz w:val="22"/>
          <w:szCs w:val="22"/>
        </w:rPr>
        <w:t xml:space="preserve">Perform phlebotomy procedures with speed and accuracy in changing, distracting, and/or stressful </w:t>
      </w:r>
      <w:r w:rsidR="00B7013A" w:rsidRPr="0097340B">
        <w:rPr>
          <w:sz w:val="22"/>
          <w:szCs w:val="22"/>
        </w:rPr>
        <w:t>environment</w:t>
      </w:r>
      <w:r w:rsidR="00994BDA" w:rsidRPr="0097340B">
        <w:rPr>
          <w:sz w:val="22"/>
          <w:szCs w:val="22"/>
        </w:rPr>
        <w:t xml:space="preserve">. </w:t>
      </w:r>
    </w:p>
    <w:p w14:paraId="39C67B46" w14:textId="47C5E5D1" w:rsidR="00B7013A" w:rsidRPr="0097340B" w:rsidRDefault="009C484E" w:rsidP="00485382">
      <w:pPr>
        <w:numPr>
          <w:ilvl w:val="0"/>
          <w:numId w:val="39"/>
        </w:numPr>
        <w:shd w:val="clear" w:color="auto" w:fill="FFFFFF"/>
        <w:spacing w:before="100" w:beforeAutospacing="1" w:after="75" w:line="288" w:lineRule="atLeast"/>
        <w:rPr>
          <w:rFonts w:ascii="Times New Roman" w:eastAsia="Times New Roman" w:hAnsi="Times New Roman" w:cs="Times New Roman"/>
          <w:color w:val="1C1C1C"/>
          <w:spacing w:val="-5"/>
        </w:rPr>
      </w:pPr>
      <w:r w:rsidRPr="0097340B">
        <w:rPr>
          <w:rFonts w:ascii="Times New Roman" w:eastAsia="Times New Roman" w:hAnsi="Times New Roman" w:cs="Times New Roman"/>
          <w:color w:val="1C1C1C"/>
          <w:spacing w:val="-5"/>
        </w:rPr>
        <w:t>Ability to work effectively independently and/or with supervision.</w:t>
      </w:r>
    </w:p>
    <w:p w14:paraId="45696D52" w14:textId="56E2F139" w:rsidR="00157140" w:rsidRPr="005A6666" w:rsidRDefault="000D52A7" w:rsidP="006C0BFE">
      <w:pPr>
        <w:pStyle w:val="Heading2"/>
        <w:rPr>
          <w:sz w:val="24"/>
          <w:szCs w:val="24"/>
          <w:shd w:val="clear" w:color="auto" w:fill="FFFFFF"/>
        </w:rPr>
      </w:pPr>
      <w:bookmarkStart w:id="13" w:name="_Toc232138597"/>
      <w:r w:rsidRPr="005A6666">
        <w:rPr>
          <w:sz w:val="24"/>
          <w:szCs w:val="24"/>
          <w:shd w:val="clear" w:color="auto" w:fill="FFFFFF"/>
        </w:rPr>
        <w:t xml:space="preserve">E. </w:t>
      </w:r>
      <w:r w:rsidR="00157140" w:rsidRPr="005A6666">
        <w:rPr>
          <w:sz w:val="24"/>
          <w:szCs w:val="24"/>
          <w:shd w:val="clear" w:color="auto" w:fill="FFFFFF"/>
        </w:rPr>
        <w:t>Phlebotomy 101</w:t>
      </w:r>
      <w:r w:rsidR="00362D14" w:rsidRPr="005A6666">
        <w:rPr>
          <w:sz w:val="24"/>
          <w:szCs w:val="24"/>
          <w:shd w:val="clear" w:color="auto" w:fill="FFFFFF"/>
        </w:rPr>
        <w:t>: Principles and Practice</w:t>
      </w:r>
      <w:r w:rsidR="00157140" w:rsidRPr="005A6666">
        <w:rPr>
          <w:sz w:val="24"/>
          <w:szCs w:val="24"/>
          <w:shd w:val="clear" w:color="auto" w:fill="FFFFFF"/>
        </w:rPr>
        <w:t xml:space="preserve"> Course Description and Objectives</w:t>
      </w:r>
      <w:bookmarkEnd w:id="13"/>
    </w:p>
    <w:p w14:paraId="7893C6F7" w14:textId="20FF8C22" w:rsidR="00157140" w:rsidRPr="0097340B" w:rsidRDefault="00157140" w:rsidP="00157140">
      <w:pPr>
        <w:rPr>
          <w:rFonts w:ascii="Times New Roman" w:hAnsi="Times New Roman" w:cs="Times New Roman"/>
        </w:rPr>
      </w:pPr>
      <w:r w:rsidRPr="0097340B">
        <w:rPr>
          <w:rFonts w:ascii="Times New Roman" w:hAnsi="Times New Roman" w:cs="Times New Roman"/>
          <w:b/>
          <w:bCs/>
        </w:rPr>
        <w:t>Course Description</w:t>
      </w:r>
      <w:r w:rsidRPr="0097340B">
        <w:rPr>
          <w:rFonts w:ascii="Times New Roman" w:hAnsi="Times New Roman" w:cs="Times New Roman"/>
        </w:rPr>
        <w:t xml:space="preserve">: </w:t>
      </w:r>
      <w:r w:rsidR="00DF299D" w:rsidRPr="00DF299D">
        <w:rPr>
          <w:rFonts w:ascii="Times New Roman" w:hAnsi="Times New Roman" w:cs="Times New Roman"/>
        </w:rPr>
        <w:t>Includes the role of the phlebotomist, infection control and safety in the workplace; anatomy and physiology appropriate to the practice of phlebotomy, blood collection equipment and blood collection procedures; including venipuncture, skin puncture, collection of certain body fluids, specimen transport and storage requirements, communication skills, quality assurance and professionalism. The laboratory component focuses on the development of skills in performing phlebotomy procedures. </w:t>
      </w:r>
      <w:r w:rsidRPr="0097340B">
        <w:rPr>
          <w:rFonts w:ascii="Times New Roman" w:hAnsi="Times New Roman" w:cs="Times New Roman"/>
        </w:rPr>
        <w:t xml:space="preserve">Students who wish to become certified as phlebotomy technicians must complete this course </w:t>
      </w:r>
      <w:r w:rsidR="006B42D0" w:rsidRPr="0097340B">
        <w:rPr>
          <w:rFonts w:ascii="Times New Roman" w:hAnsi="Times New Roman" w:cs="Times New Roman"/>
        </w:rPr>
        <w:t>and</w:t>
      </w:r>
      <w:r w:rsidRPr="0097340B">
        <w:rPr>
          <w:rFonts w:ascii="Times New Roman" w:hAnsi="Times New Roman" w:cs="Times New Roman"/>
        </w:rPr>
        <w:t xml:space="preserve"> complete PHB 102 with a grad</w:t>
      </w:r>
      <w:r w:rsidR="00176805" w:rsidRPr="0097340B">
        <w:rPr>
          <w:rFonts w:ascii="Times New Roman" w:hAnsi="Times New Roman" w:cs="Times New Roman"/>
        </w:rPr>
        <w:t xml:space="preserve">e “C” or better. </w:t>
      </w:r>
    </w:p>
    <w:p w14:paraId="5844EC50" w14:textId="77777777" w:rsidR="00157140" w:rsidRPr="0097340B" w:rsidRDefault="00157140" w:rsidP="00157140">
      <w:pPr>
        <w:rPr>
          <w:rFonts w:ascii="Times New Roman" w:hAnsi="Times New Roman" w:cs="Times New Roman"/>
        </w:rPr>
      </w:pPr>
    </w:p>
    <w:p w14:paraId="672A9932" w14:textId="77777777" w:rsidR="00157140" w:rsidRPr="0097340B" w:rsidRDefault="00157140" w:rsidP="00157140">
      <w:pPr>
        <w:rPr>
          <w:rFonts w:ascii="Times New Roman" w:hAnsi="Times New Roman" w:cs="Times New Roman"/>
          <w:b/>
          <w:u w:val="single"/>
        </w:rPr>
      </w:pPr>
      <w:r w:rsidRPr="0097340B">
        <w:rPr>
          <w:rFonts w:ascii="Times New Roman" w:hAnsi="Times New Roman" w:cs="Times New Roman"/>
          <w:b/>
          <w:u w:val="single"/>
        </w:rPr>
        <w:t>Course Objectives:</w:t>
      </w:r>
    </w:p>
    <w:p w14:paraId="6843EEB9"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Demonstrate knowledge of the healthcare delivery system.</w:t>
      </w:r>
    </w:p>
    <w:p w14:paraId="112A2E10" w14:textId="77777777" w:rsidR="00157140" w:rsidRPr="0097340B" w:rsidRDefault="00157140" w:rsidP="612DA45A">
      <w:pPr>
        <w:numPr>
          <w:ilvl w:val="0"/>
          <w:numId w:val="2"/>
        </w:numPr>
        <w:spacing w:after="0" w:line="240" w:lineRule="auto"/>
        <w:rPr>
          <w:rFonts w:ascii="Times New Roman" w:hAnsi="Times New Roman" w:cs="Times New Roman"/>
          <w:b/>
          <w:bCs/>
          <w:u w:val="single"/>
        </w:rPr>
      </w:pPr>
      <w:bookmarkStart w:id="14" w:name="_Int_3QTujOrM"/>
      <w:r w:rsidRPr="0097340B">
        <w:rPr>
          <w:rFonts w:ascii="Times New Roman" w:hAnsi="Times New Roman" w:cs="Times New Roman"/>
        </w:rPr>
        <w:t xml:space="preserve">Understand basic anatomy of body systems and anatomy terminology </w:t>
      </w:r>
      <w:proofErr w:type="gramStart"/>
      <w:r w:rsidRPr="0097340B">
        <w:rPr>
          <w:rFonts w:ascii="Times New Roman" w:hAnsi="Times New Roman" w:cs="Times New Roman"/>
        </w:rPr>
        <w:t>in order to</w:t>
      </w:r>
      <w:proofErr w:type="gramEnd"/>
      <w:r w:rsidRPr="0097340B">
        <w:rPr>
          <w:rFonts w:ascii="Times New Roman" w:hAnsi="Times New Roman" w:cs="Times New Roman"/>
        </w:rPr>
        <w:t xml:space="preserve"> relate major areas of the clinical laboratory to general pathological conditions.</w:t>
      </w:r>
      <w:bookmarkEnd w:id="14"/>
    </w:p>
    <w:p w14:paraId="1A35E326"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 xml:space="preserve">Understand the importance of specimen collection in overall patient care. </w:t>
      </w:r>
    </w:p>
    <w:p w14:paraId="2057D949"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Demonstrate knowledge of collection equipment, types of anticoagulants used, special precautions necessary and substances that can interfere in the clinical analysis of blood constituents.</w:t>
      </w:r>
    </w:p>
    <w:p w14:paraId="65378D00"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Demonstrate proper techniques to perform venipuncture and capillary punctures.</w:t>
      </w:r>
    </w:p>
    <w:p w14:paraId="1F291DC8"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Demonstrate knowledge of infection control and safety.</w:t>
      </w:r>
    </w:p>
    <w:p w14:paraId="076840E6"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Understand requisitioning, specimen transport and specimen processing.</w:t>
      </w:r>
    </w:p>
    <w:p w14:paraId="458E76B8" w14:textId="77777777" w:rsidR="00157140" w:rsidRPr="0097340B" w:rsidRDefault="00157140" w:rsidP="00157140">
      <w:pPr>
        <w:numPr>
          <w:ilvl w:val="0"/>
          <w:numId w:val="2"/>
        </w:numPr>
        <w:spacing w:after="0" w:line="240" w:lineRule="auto"/>
        <w:rPr>
          <w:rFonts w:ascii="Times New Roman" w:hAnsi="Times New Roman" w:cs="Times New Roman"/>
          <w:b/>
          <w:u w:val="single"/>
        </w:rPr>
      </w:pPr>
      <w:r w:rsidRPr="0097340B">
        <w:rPr>
          <w:rFonts w:ascii="Times New Roman" w:hAnsi="Times New Roman" w:cs="Times New Roman"/>
        </w:rPr>
        <w:t>Understand established policies and procedures to assure quality specimens and safety.</w:t>
      </w:r>
    </w:p>
    <w:p w14:paraId="455E06E3" w14:textId="54DCDADC" w:rsidR="00852AEF" w:rsidRPr="0097340B" w:rsidRDefault="00157140" w:rsidP="612DA45A">
      <w:pPr>
        <w:numPr>
          <w:ilvl w:val="0"/>
          <w:numId w:val="2"/>
        </w:numPr>
        <w:spacing w:after="0" w:line="240" w:lineRule="auto"/>
        <w:rPr>
          <w:rFonts w:ascii="Times New Roman" w:hAnsi="Times New Roman" w:cs="Times New Roman"/>
          <w:b/>
          <w:bCs/>
          <w:u w:val="single"/>
        </w:rPr>
      </w:pPr>
      <w:r w:rsidRPr="0097340B">
        <w:rPr>
          <w:rFonts w:ascii="Times New Roman" w:hAnsi="Times New Roman" w:cs="Times New Roman"/>
        </w:rPr>
        <w:t xml:space="preserve">Understand the basic concepts of communication, personal and patient interaction, stress management, professional </w:t>
      </w:r>
      <w:r w:rsidR="286D56C0" w:rsidRPr="0097340B">
        <w:rPr>
          <w:rFonts w:ascii="Times New Roman" w:hAnsi="Times New Roman" w:cs="Times New Roman"/>
        </w:rPr>
        <w:t>behavior,</w:t>
      </w:r>
      <w:r w:rsidRPr="0097340B">
        <w:rPr>
          <w:rFonts w:ascii="Times New Roman" w:hAnsi="Times New Roman" w:cs="Times New Roman"/>
        </w:rPr>
        <w:t xml:space="preserve"> and legal implications of this work </w:t>
      </w:r>
      <w:r w:rsidR="004E164E" w:rsidRPr="0097340B">
        <w:rPr>
          <w:rFonts w:ascii="Times New Roman" w:hAnsi="Times New Roman" w:cs="Times New Roman"/>
        </w:rPr>
        <w:t>environment.</w:t>
      </w:r>
    </w:p>
    <w:p w14:paraId="4F8C0449" w14:textId="77777777" w:rsidR="00852AEF" w:rsidRPr="0097340B" w:rsidRDefault="00852AEF" w:rsidP="00852AEF">
      <w:pPr>
        <w:spacing w:after="0" w:line="240" w:lineRule="auto"/>
        <w:rPr>
          <w:rFonts w:ascii="Times New Roman" w:hAnsi="Times New Roman" w:cs="Times New Roman"/>
          <w:b/>
          <w:u w:val="single"/>
        </w:rPr>
      </w:pPr>
    </w:p>
    <w:p w14:paraId="35CC8B27" w14:textId="1A3E3FA5" w:rsidR="004B53DB" w:rsidRPr="005A6666" w:rsidRDefault="00B32D29" w:rsidP="006C0BFE">
      <w:pPr>
        <w:pStyle w:val="Heading2"/>
        <w:rPr>
          <w:sz w:val="24"/>
          <w:szCs w:val="24"/>
        </w:rPr>
      </w:pPr>
      <w:bookmarkStart w:id="15" w:name="_Toc232138598"/>
      <w:r w:rsidRPr="005A6666">
        <w:rPr>
          <w:sz w:val="24"/>
          <w:szCs w:val="24"/>
        </w:rPr>
        <w:t>F.</w:t>
      </w:r>
      <w:r w:rsidR="00882289" w:rsidRPr="005A6666">
        <w:rPr>
          <w:sz w:val="24"/>
          <w:szCs w:val="24"/>
        </w:rPr>
        <w:t xml:space="preserve"> </w:t>
      </w:r>
      <w:r w:rsidRPr="005A6666">
        <w:rPr>
          <w:sz w:val="24"/>
          <w:szCs w:val="24"/>
        </w:rPr>
        <w:t>Phlebotomy</w:t>
      </w:r>
      <w:r w:rsidR="00C13061" w:rsidRPr="005A6666">
        <w:rPr>
          <w:sz w:val="24"/>
          <w:szCs w:val="24"/>
        </w:rPr>
        <w:t xml:space="preserve"> 102: </w:t>
      </w:r>
      <w:r w:rsidR="0091611C" w:rsidRPr="005A6666">
        <w:rPr>
          <w:sz w:val="24"/>
          <w:szCs w:val="24"/>
        </w:rPr>
        <w:t>Clinical Externship</w:t>
      </w:r>
      <w:r w:rsidR="004B53DB" w:rsidRPr="005A6666">
        <w:rPr>
          <w:sz w:val="24"/>
          <w:szCs w:val="24"/>
        </w:rPr>
        <w:t xml:space="preserve"> Course Description and Objectives</w:t>
      </w:r>
      <w:bookmarkEnd w:id="15"/>
    </w:p>
    <w:p w14:paraId="3B1DC376" w14:textId="63F579A0" w:rsidR="00E86474" w:rsidRPr="0097340B" w:rsidRDefault="00C13061" w:rsidP="00C13061">
      <w:pPr>
        <w:rPr>
          <w:rFonts w:ascii="Times New Roman" w:hAnsi="Times New Roman" w:cs="Times New Roman"/>
        </w:rPr>
      </w:pPr>
      <w:r w:rsidRPr="0097340B">
        <w:rPr>
          <w:rFonts w:ascii="Times New Roman" w:hAnsi="Times New Roman" w:cs="Times New Roman"/>
          <w:b/>
          <w:bCs/>
        </w:rPr>
        <w:t>COURSE DESCRIPTION</w:t>
      </w:r>
      <w:r w:rsidR="0051714E" w:rsidRPr="0097340B">
        <w:rPr>
          <w:rFonts w:ascii="Times New Roman" w:hAnsi="Times New Roman" w:cs="Times New Roman"/>
          <w:b/>
          <w:bCs/>
        </w:rPr>
        <w:t>: Consists</w:t>
      </w:r>
      <w:r w:rsidR="006C5FA4" w:rsidRPr="006C5FA4">
        <w:rPr>
          <w:rFonts w:ascii="Times New Roman" w:hAnsi="Times New Roman" w:cs="Times New Roman"/>
        </w:rPr>
        <w:t xml:space="preserve"> of 120 clinical hours of supervised phlebotomy practice at a local health care facility. The internship rotation schedule is arranged on an individual basis. </w:t>
      </w:r>
      <w:r w:rsidR="00BA440B" w:rsidRPr="006C5FA4">
        <w:rPr>
          <w:rFonts w:ascii="Times New Roman" w:hAnsi="Times New Roman" w:cs="Times New Roman"/>
        </w:rPr>
        <w:t>A special</w:t>
      </w:r>
      <w:r w:rsidR="006C5FA4" w:rsidRPr="006C5FA4">
        <w:rPr>
          <w:rFonts w:ascii="Times New Roman" w:hAnsi="Times New Roman" w:cs="Times New Roman"/>
        </w:rPr>
        <w:t xml:space="preserve"> registration permit for registering for the internship is required. NOTE: Possession of a current Cardiopulmonary Resuscitation (CPR) for the Health Care Provider certification card and completion of the State of Illinois criminal background check, drug screen and the program's health requirements are required prior to placement in the internship. All students wishing to sit for the national certification exam </w:t>
      </w:r>
      <w:r w:rsidR="006C5FA4" w:rsidRPr="006C5FA4">
        <w:rPr>
          <w:rFonts w:ascii="Times New Roman" w:hAnsi="Times New Roman" w:cs="Times New Roman"/>
        </w:rPr>
        <w:lastRenderedPageBreak/>
        <w:t>must have earned a high school diploma or equivalency. Proof of high school graduation or GED is required before registering for </w:t>
      </w:r>
      <w:hyperlink r:id="rId16" w:tooltip="PHB 102" w:history="1">
        <w:r w:rsidR="006C5FA4" w:rsidRPr="006C5FA4">
          <w:rPr>
            <w:rStyle w:val="Hyperlink"/>
            <w:rFonts w:ascii="Times New Roman" w:hAnsi="Times New Roman" w:cs="Times New Roman"/>
          </w:rPr>
          <w:t>PHB 102</w:t>
        </w:r>
      </w:hyperlink>
      <w:r w:rsidR="006C5FA4" w:rsidRPr="006C5FA4">
        <w:rPr>
          <w:rFonts w:ascii="Times New Roman" w:hAnsi="Times New Roman" w:cs="Times New Roman"/>
        </w:rPr>
        <w:t>.</w:t>
      </w:r>
    </w:p>
    <w:p w14:paraId="17FB04DF" w14:textId="1672431A" w:rsidR="00E86474" w:rsidRPr="0097340B" w:rsidRDefault="00E86474">
      <w:pPr>
        <w:autoSpaceDE w:val="0"/>
        <w:autoSpaceDN w:val="0"/>
        <w:adjustRightInd w:val="0"/>
        <w:spacing w:after="0" w:line="240" w:lineRule="auto"/>
        <w:rPr>
          <w:rFonts w:ascii="Times New Roman" w:hAnsi="Times New Roman" w:cs="Times New Roman"/>
          <w:i/>
          <w:color w:val="000000"/>
        </w:rPr>
      </w:pPr>
      <w:bookmarkStart w:id="16" w:name="_Hlk519962801"/>
      <w:r w:rsidRPr="0097340B">
        <w:rPr>
          <w:rFonts w:ascii="Times New Roman" w:hAnsi="Times New Roman" w:cs="Times New Roman"/>
          <w:i/>
          <w:color w:val="000000"/>
        </w:rPr>
        <w:t>The granting of the degree or certificate is not contingent upon passing an external certification or licensure exam. Successful completion of HSC 112, PHB 101 and PHB 102 will qualify the student to apply for Harper College degree and certificat</w:t>
      </w:r>
      <w:r w:rsidR="00335D65" w:rsidRPr="0097340B">
        <w:rPr>
          <w:rFonts w:ascii="Times New Roman" w:hAnsi="Times New Roman" w:cs="Times New Roman"/>
          <w:i/>
          <w:color w:val="000000"/>
        </w:rPr>
        <w:t>e</w:t>
      </w:r>
      <w:r w:rsidR="00873215" w:rsidRPr="0097340B">
        <w:rPr>
          <w:rFonts w:ascii="Times New Roman" w:hAnsi="Times New Roman" w:cs="Times New Roman"/>
          <w:i/>
          <w:color w:val="000000"/>
        </w:rPr>
        <w:t>.</w:t>
      </w:r>
    </w:p>
    <w:bookmarkEnd w:id="16"/>
    <w:p w14:paraId="2C8A4AC1" w14:textId="7FE05C42" w:rsidR="00C13061" w:rsidRPr="0097340B" w:rsidRDefault="00C13061" w:rsidP="00C13061">
      <w:pPr>
        <w:rPr>
          <w:rFonts w:ascii="Times New Roman" w:hAnsi="Times New Roman" w:cs="Times New Roman"/>
        </w:rPr>
      </w:pPr>
      <w:r w:rsidRPr="0097340B">
        <w:rPr>
          <w:rFonts w:ascii="Times New Roman" w:hAnsi="Times New Roman" w:cs="Times New Roman"/>
        </w:rPr>
        <w:tab/>
      </w:r>
    </w:p>
    <w:p w14:paraId="70AA68A7" w14:textId="77777777" w:rsidR="004B53DB" w:rsidRPr="0097340B" w:rsidRDefault="004B53DB" w:rsidP="004B53DB">
      <w:pPr>
        <w:pStyle w:val="ListParagraph"/>
        <w:ind w:left="360"/>
        <w:rPr>
          <w:rFonts w:ascii="Times New Roman" w:hAnsi="Times New Roman" w:cs="Times New Roman"/>
          <w:b/>
          <w:u w:val="single"/>
        </w:rPr>
      </w:pPr>
      <w:r w:rsidRPr="0097340B">
        <w:rPr>
          <w:rFonts w:ascii="Times New Roman" w:hAnsi="Times New Roman" w:cs="Times New Roman"/>
          <w:b/>
          <w:u w:val="single"/>
        </w:rPr>
        <w:t>Course Objectives</w:t>
      </w:r>
      <w:r w:rsidR="00362D14" w:rsidRPr="0097340B">
        <w:rPr>
          <w:rFonts w:ascii="Times New Roman" w:hAnsi="Times New Roman" w:cs="Times New Roman"/>
          <w:b/>
          <w:u w:val="single"/>
        </w:rPr>
        <w:t xml:space="preserve"> </w:t>
      </w:r>
      <w:proofErr w:type="gramStart"/>
      <w:r w:rsidR="00362D14" w:rsidRPr="0097340B">
        <w:rPr>
          <w:rFonts w:ascii="Times New Roman" w:hAnsi="Times New Roman" w:cs="Times New Roman"/>
          <w:b/>
          <w:u w:val="single"/>
        </w:rPr>
        <w:t>includes</w:t>
      </w:r>
      <w:proofErr w:type="gramEnd"/>
      <w:r w:rsidR="00362D14" w:rsidRPr="0097340B">
        <w:rPr>
          <w:rFonts w:ascii="Times New Roman" w:hAnsi="Times New Roman" w:cs="Times New Roman"/>
          <w:b/>
          <w:u w:val="single"/>
        </w:rPr>
        <w:t xml:space="preserve"> the following</w:t>
      </w:r>
      <w:r w:rsidRPr="0097340B">
        <w:rPr>
          <w:rFonts w:ascii="Times New Roman" w:hAnsi="Times New Roman" w:cs="Times New Roman"/>
          <w:b/>
          <w:u w:val="single"/>
        </w:rPr>
        <w:t xml:space="preserve">: </w:t>
      </w:r>
    </w:p>
    <w:p w14:paraId="547DCC79"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Demonstrate knowledge of the healthcare delivery system and medical terminology</w:t>
      </w:r>
    </w:p>
    <w:p w14:paraId="791A16E5"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Demonstrate basic understanding of anatomy and physiology as it related to body systems and the venipuncture procedure</w:t>
      </w:r>
    </w:p>
    <w:p w14:paraId="78ED4054" w14:textId="77777777" w:rsidR="004B53DB" w:rsidRPr="0097340B" w:rsidRDefault="004B53DB" w:rsidP="004B53DB">
      <w:pPr>
        <w:numPr>
          <w:ilvl w:val="0"/>
          <w:numId w:val="8"/>
        </w:numPr>
        <w:spacing w:after="0" w:line="240" w:lineRule="auto"/>
        <w:rPr>
          <w:rFonts w:ascii="Times New Roman" w:hAnsi="Times New Roman" w:cs="Times New Roman"/>
        </w:rPr>
      </w:pPr>
      <w:bookmarkStart w:id="17" w:name="_Int_J0h5Acdw"/>
      <w:r w:rsidRPr="0097340B">
        <w:rPr>
          <w:rFonts w:ascii="Times New Roman" w:hAnsi="Times New Roman" w:cs="Times New Roman"/>
        </w:rPr>
        <w:t>Demonstrate understanding of the importance of specimen collection and specimen integrity in the delivery of patient care.</w:t>
      </w:r>
      <w:bookmarkEnd w:id="17"/>
    </w:p>
    <w:p w14:paraId="40C9E182"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 xml:space="preserve">Demonstrate knowledge of collection equipment, </w:t>
      </w:r>
      <w:bookmarkStart w:id="18" w:name="_Int_pHJBZKjh"/>
      <w:r w:rsidRPr="0097340B">
        <w:rPr>
          <w:rFonts w:ascii="Times New Roman" w:hAnsi="Times New Roman" w:cs="Times New Roman"/>
        </w:rPr>
        <w:t>various types</w:t>
      </w:r>
      <w:bookmarkEnd w:id="18"/>
      <w:r w:rsidRPr="0097340B">
        <w:rPr>
          <w:rFonts w:ascii="Times New Roman" w:hAnsi="Times New Roman" w:cs="Times New Roman"/>
        </w:rPr>
        <w:t xml:space="preserve"> of additives used, special precautions necessary, and instances that can interfere in clinical analysis of blood constituents.</w:t>
      </w:r>
    </w:p>
    <w:p w14:paraId="1BDD0FF8"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Follow standard operating procedures to collect specimens.</w:t>
      </w:r>
    </w:p>
    <w:p w14:paraId="0ABA6B79"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Demonstrate understanding of requisitioning, specimen transport, and specimen processing.</w:t>
      </w:r>
    </w:p>
    <w:p w14:paraId="2CB9B449"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Demonstrate understanding of quality assurances and quality control in phlebotomy.</w:t>
      </w:r>
    </w:p>
    <w:p w14:paraId="6B461841" w14:textId="77777777" w:rsidR="004B53DB" w:rsidRPr="0097340B" w:rsidRDefault="004B53DB" w:rsidP="004B53DB">
      <w:pPr>
        <w:numPr>
          <w:ilvl w:val="0"/>
          <w:numId w:val="8"/>
        </w:numPr>
        <w:spacing w:after="0" w:line="240" w:lineRule="auto"/>
        <w:rPr>
          <w:rFonts w:ascii="Times New Roman" w:hAnsi="Times New Roman" w:cs="Times New Roman"/>
        </w:rPr>
      </w:pPr>
      <w:r w:rsidRPr="0097340B">
        <w:rPr>
          <w:rFonts w:ascii="Times New Roman" w:hAnsi="Times New Roman" w:cs="Times New Roman"/>
        </w:rPr>
        <w:t>Communicate (verbally and nonverbally) effectively and appropriately in the workplace.</w:t>
      </w:r>
    </w:p>
    <w:p w14:paraId="7B1D573E" w14:textId="77777777" w:rsidR="004B53DB" w:rsidRPr="0097340B" w:rsidRDefault="004B53DB" w:rsidP="00C13061">
      <w:pPr>
        <w:rPr>
          <w:rFonts w:ascii="Times New Roman" w:hAnsi="Times New Roman" w:cs="Times New Roman"/>
          <w:b/>
          <w:u w:val="single"/>
        </w:rPr>
      </w:pPr>
    </w:p>
    <w:p w14:paraId="2FA8D970" w14:textId="77777777" w:rsidR="00C13061" w:rsidRPr="0097340B" w:rsidRDefault="00C13061" w:rsidP="00C13061">
      <w:pPr>
        <w:rPr>
          <w:rFonts w:ascii="Times New Roman" w:hAnsi="Times New Roman" w:cs="Times New Roman"/>
          <w:b/>
          <w:u w:val="single"/>
        </w:rPr>
      </w:pPr>
      <w:r w:rsidRPr="0097340B">
        <w:rPr>
          <w:rFonts w:ascii="Times New Roman" w:hAnsi="Times New Roman" w:cs="Times New Roman"/>
          <w:b/>
          <w:u w:val="single"/>
        </w:rPr>
        <w:t xml:space="preserve">Didactic Content includes the following: </w:t>
      </w:r>
    </w:p>
    <w:p w14:paraId="7BAA7786" w14:textId="77777777" w:rsidR="00C13061" w:rsidRPr="0097340B" w:rsidRDefault="00C13061" w:rsidP="00C13061">
      <w:pPr>
        <w:pStyle w:val="ListParagraph"/>
        <w:numPr>
          <w:ilvl w:val="0"/>
          <w:numId w:val="10"/>
        </w:numPr>
        <w:rPr>
          <w:rFonts w:ascii="Times New Roman" w:hAnsi="Times New Roman" w:cs="Times New Roman"/>
        </w:rPr>
      </w:pPr>
      <w:r w:rsidRPr="0097340B">
        <w:rPr>
          <w:rFonts w:ascii="Times New Roman" w:hAnsi="Times New Roman" w:cs="Times New Roman"/>
        </w:rPr>
        <w:t xml:space="preserve">Orientation to the clinical setting; Selection of clinical sites; Discussion of the evaluation mechanism and process. </w:t>
      </w:r>
    </w:p>
    <w:p w14:paraId="55B847B7" w14:textId="5767DF5B" w:rsidR="00C13061" w:rsidRPr="0097340B" w:rsidRDefault="00C13061" w:rsidP="00C13061">
      <w:pPr>
        <w:pStyle w:val="ListParagraph"/>
        <w:numPr>
          <w:ilvl w:val="0"/>
          <w:numId w:val="10"/>
        </w:numPr>
        <w:rPr>
          <w:rFonts w:ascii="Times New Roman" w:hAnsi="Times New Roman" w:cs="Times New Roman"/>
        </w:rPr>
      </w:pPr>
      <w:r w:rsidRPr="0097340B">
        <w:rPr>
          <w:rFonts w:ascii="Times New Roman" w:hAnsi="Times New Roman" w:cs="Times New Roman"/>
        </w:rPr>
        <w:t>Discussion of “How to Conduct a Job Search</w:t>
      </w:r>
      <w:r w:rsidR="3C18A1B1" w:rsidRPr="0097340B">
        <w:rPr>
          <w:rFonts w:ascii="Times New Roman" w:hAnsi="Times New Roman" w:cs="Times New Roman"/>
        </w:rPr>
        <w:t>,”</w:t>
      </w:r>
      <w:r w:rsidRPr="0097340B">
        <w:rPr>
          <w:rFonts w:ascii="Times New Roman" w:hAnsi="Times New Roman" w:cs="Times New Roman"/>
        </w:rPr>
        <w:t xml:space="preserve"> Review of ASCP Board of Certification Phlebotomy Examination information, Discussion of planning process to study for the Mock Certification Examination. </w:t>
      </w:r>
    </w:p>
    <w:p w14:paraId="19A41106" w14:textId="77777777" w:rsidR="00C13061" w:rsidRPr="0097340B" w:rsidRDefault="00C13061" w:rsidP="00C13061">
      <w:pPr>
        <w:pStyle w:val="ListParagraph"/>
        <w:numPr>
          <w:ilvl w:val="0"/>
          <w:numId w:val="10"/>
        </w:numPr>
        <w:rPr>
          <w:rFonts w:ascii="Times New Roman" w:hAnsi="Times New Roman" w:cs="Times New Roman"/>
        </w:rPr>
      </w:pPr>
      <w:r w:rsidRPr="0097340B">
        <w:rPr>
          <w:rFonts w:ascii="Times New Roman" w:hAnsi="Times New Roman" w:cs="Times New Roman"/>
        </w:rPr>
        <w:t>Discussion of Student Clinical experiences; Presentation of skills for the workplace; Taking the Mock Certification Examination</w:t>
      </w:r>
    </w:p>
    <w:p w14:paraId="462DC8FA" w14:textId="77777777" w:rsidR="00C13061" w:rsidRPr="0097340B" w:rsidRDefault="00C13061" w:rsidP="00C13061">
      <w:pPr>
        <w:pStyle w:val="ListParagraph"/>
        <w:numPr>
          <w:ilvl w:val="0"/>
          <w:numId w:val="10"/>
        </w:numPr>
        <w:rPr>
          <w:rFonts w:ascii="Times New Roman" w:hAnsi="Times New Roman" w:cs="Times New Roman"/>
        </w:rPr>
      </w:pPr>
      <w:r w:rsidRPr="0097340B">
        <w:rPr>
          <w:rFonts w:ascii="Times New Roman" w:hAnsi="Times New Roman" w:cs="Times New Roman"/>
        </w:rPr>
        <w:t xml:space="preserve">Review of the Mock Certification Examination results; Clinical Evaluations; Assignment of grades </w:t>
      </w:r>
    </w:p>
    <w:p w14:paraId="658408B1" w14:textId="77777777" w:rsidR="00B822F5" w:rsidRPr="0097340B" w:rsidRDefault="00B822F5" w:rsidP="00C13061">
      <w:pPr>
        <w:rPr>
          <w:rFonts w:ascii="Times New Roman" w:hAnsi="Times New Roman" w:cs="Times New Roman"/>
          <w:b/>
          <w:u w:val="single"/>
        </w:rPr>
      </w:pPr>
    </w:p>
    <w:p w14:paraId="154E6165" w14:textId="77777777" w:rsidR="00C13061" w:rsidRPr="0097340B" w:rsidRDefault="00C13061" w:rsidP="00C13061">
      <w:pPr>
        <w:rPr>
          <w:rFonts w:ascii="Times New Roman" w:hAnsi="Times New Roman" w:cs="Times New Roman"/>
          <w:b/>
          <w:u w:val="single"/>
        </w:rPr>
      </w:pPr>
      <w:r w:rsidRPr="0097340B">
        <w:rPr>
          <w:rFonts w:ascii="Times New Roman" w:hAnsi="Times New Roman" w:cs="Times New Roman"/>
          <w:b/>
          <w:u w:val="single"/>
        </w:rPr>
        <w:t>Clinical Objectives: Upon completion of this course, the student will be able to:</w:t>
      </w:r>
    </w:p>
    <w:p w14:paraId="7AFB132A" w14:textId="1C318C41"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 xml:space="preserve">Describe the basic concepts of communication, personal and patient interactions, diversity, stress management, professional </w:t>
      </w:r>
      <w:r w:rsidR="005110EC" w:rsidRPr="0097340B">
        <w:rPr>
          <w:rFonts w:ascii="Times New Roman" w:hAnsi="Times New Roman" w:cs="Times New Roman"/>
        </w:rPr>
        <w:t>behavior,</w:t>
      </w:r>
      <w:r w:rsidRPr="0097340B">
        <w:rPr>
          <w:rFonts w:ascii="Times New Roman" w:hAnsi="Times New Roman" w:cs="Times New Roman"/>
        </w:rPr>
        <w:t xml:space="preserve"> and legal implications of this work environment. </w:t>
      </w:r>
    </w:p>
    <w:p w14:paraId="0D1B2A4C"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Demonstrate appropriate patient / client identification procedures</w:t>
      </w:r>
    </w:p>
    <w:p w14:paraId="663258C9" w14:textId="56B1EC06"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Demonstrate appropriate procedures to show when performing a vacuum collection device, syringe, capillary skin-</w:t>
      </w:r>
      <w:r w:rsidR="005110EC" w:rsidRPr="0097340B">
        <w:rPr>
          <w:rFonts w:ascii="Times New Roman" w:hAnsi="Times New Roman" w:cs="Times New Roman"/>
        </w:rPr>
        <w:t>puncture,</w:t>
      </w:r>
      <w:r w:rsidRPr="0097340B">
        <w:rPr>
          <w:rFonts w:ascii="Times New Roman" w:hAnsi="Times New Roman" w:cs="Times New Roman"/>
        </w:rPr>
        <w:t xml:space="preserve"> or winged infusion apparatus, and state the advantages and disadvantages of each procedure. </w:t>
      </w:r>
    </w:p>
    <w:p w14:paraId="3484F32F"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 xml:space="preserve">Demonstrate knowledge of collection equipment, </w:t>
      </w:r>
      <w:bookmarkStart w:id="19" w:name="_Int_vUe23fcA"/>
      <w:r w:rsidRPr="0097340B">
        <w:rPr>
          <w:rFonts w:ascii="Times New Roman" w:hAnsi="Times New Roman" w:cs="Times New Roman"/>
        </w:rPr>
        <w:t>various types</w:t>
      </w:r>
      <w:bookmarkEnd w:id="19"/>
      <w:r w:rsidRPr="0097340B">
        <w:rPr>
          <w:rFonts w:ascii="Times New Roman" w:hAnsi="Times New Roman" w:cs="Times New Roman"/>
        </w:rPr>
        <w:t xml:space="preserve"> of additives used, necessary special precautions and substances that can interfere in clinical analysis of blood constituents. </w:t>
      </w:r>
    </w:p>
    <w:p w14:paraId="6B721595" w14:textId="6A0CEB0C" w:rsidR="00C13061" w:rsidRPr="0097340B" w:rsidRDefault="00C13061" w:rsidP="00B23647">
      <w:pPr>
        <w:pStyle w:val="ListParagraph"/>
        <w:numPr>
          <w:ilvl w:val="0"/>
          <w:numId w:val="9"/>
        </w:numPr>
        <w:rPr>
          <w:rFonts w:ascii="Times New Roman" w:hAnsi="Times New Roman" w:cs="Times New Roman"/>
        </w:rPr>
      </w:pPr>
      <w:bookmarkStart w:id="20" w:name="_Int_x9KZZcjL"/>
      <w:r w:rsidRPr="0097340B">
        <w:rPr>
          <w:rFonts w:ascii="Times New Roman" w:hAnsi="Times New Roman" w:cs="Times New Roman"/>
        </w:rPr>
        <w:t xml:space="preserve">Perform a minimum of </w:t>
      </w:r>
      <w:r w:rsidRPr="0097340B">
        <w:rPr>
          <w:rFonts w:ascii="Times New Roman" w:hAnsi="Times New Roman" w:cs="Times New Roman"/>
          <w:b/>
          <w:bCs/>
        </w:rPr>
        <w:t>120</w:t>
      </w:r>
      <w:r w:rsidRPr="0097340B">
        <w:rPr>
          <w:rFonts w:ascii="Times New Roman" w:hAnsi="Times New Roman" w:cs="Times New Roman"/>
        </w:rPr>
        <w:t xml:space="preserve"> hours of clinical experience in varied clinical settings, including health fairs, donor and </w:t>
      </w:r>
      <w:r w:rsidR="00B23647" w:rsidRPr="0097340B">
        <w:rPr>
          <w:rFonts w:ascii="Times New Roman" w:hAnsi="Times New Roman" w:cs="Times New Roman"/>
        </w:rPr>
        <w:t>apheresis</w:t>
      </w:r>
      <w:r w:rsidRPr="0097340B">
        <w:rPr>
          <w:rFonts w:ascii="Times New Roman" w:hAnsi="Times New Roman" w:cs="Times New Roman"/>
        </w:rPr>
        <w:t xml:space="preserve"> centers, nursing homes, ambulatory clinical as well as in in-patient hospital settings.</w:t>
      </w:r>
      <w:bookmarkEnd w:id="20"/>
      <w:r w:rsidRPr="0097340B">
        <w:rPr>
          <w:rFonts w:ascii="Times New Roman" w:hAnsi="Times New Roman" w:cs="Times New Roman"/>
        </w:rPr>
        <w:t xml:space="preserve"> </w:t>
      </w:r>
    </w:p>
    <w:p w14:paraId="12B2E839" w14:textId="14C76614" w:rsidR="00C13061" w:rsidRPr="0097340B" w:rsidRDefault="004152A1" w:rsidP="00C13061">
      <w:pPr>
        <w:pStyle w:val="ListParagraph"/>
        <w:numPr>
          <w:ilvl w:val="0"/>
          <w:numId w:val="9"/>
        </w:numPr>
        <w:rPr>
          <w:rFonts w:ascii="Times New Roman" w:hAnsi="Times New Roman" w:cs="Times New Roman"/>
        </w:rPr>
      </w:pPr>
      <w:r w:rsidRPr="0097340B">
        <w:rPr>
          <w:rFonts w:ascii="Times New Roman" w:hAnsi="Times New Roman" w:cs="Times New Roman"/>
        </w:rPr>
        <w:lastRenderedPageBreak/>
        <w:t>Correctly perform</w:t>
      </w:r>
      <w:r w:rsidR="00C13061" w:rsidRPr="0097340B">
        <w:rPr>
          <w:rFonts w:ascii="Times New Roman" w:hAnsi="Times New Roman" w:cs="Times New Roman"/>
        </w:rPr>
        <w:t xml:space="preserve"> a minimum of </w:t>
      </w:r>
      <w:r w:rsidR="00C13061" w:rsidRPr="0097340B">
        <w:rPr>
          <w:rFonts w:ascii="Times New Roman" w:hAnsi="Times New Roman" w:cs="Times New Roman"/>
          <w:b/>
          <w:bCs/>
        </w:rPr>
        <w:t>100</w:t>
      </w:r>
      <w:r w:rsidR="00C13061" w:rsidRPr="0097340B">
        <w:rPr>
          <w:rFonts w:ascii="Times New Roman" w:hAnsi="Times New Roman" w:cs="Times New Roman"/>
        </w:rPr>
        <w:t xml:space="preserve"> successful, unaided blood collections. </w:t>
      </w:r>
    </w:p>
    <w:p w14:paraId="7483862E"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Demonstrate proper technique when performing Point-of-Care procedures.</w:t>
      </w:r>
    </w:p>
    <w:p w14:paraId="74BF8ABE"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 xml:space="preserve">Demonstrate an understanding of the appropriate requisitioning, specimen transport, and specimen processing procedures. </w:t>
      </w:r>
    </w:p>
    <w:p w14:paraId="733A9AEC"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Understand quality assurance in phlebotomy by correctly using the policies and procedures in the affiliate setting to assure quality in obtaining the blood specimen.</w:t>
      </w:r>
    </w:p>
    <w:p w14:paraId="2A565256" w14:textId="77777777" w:rsidR="00C13061" w:rsidRPr="0097340B" w:rsidRDefault="00C13061" w:rsidP="00C13061">
      <w:pPr>
        <w:pStyle w:val="ListParagraph"/>
        <w:numPr>
          <w:ilvl w:val="0"/>
          <w:numId w:val="9"/>
        </w:numPr>
        <w:rPr>
          <w:rFonts w:ascii="Times New Roman" w:hAnsi="Times New Roman" w:cs="Times New Roman"/>
        </w:rPr>
      </w:pPr>
      <w:r w:rsidRPr="0097340B">
        <w:rPr>
          <w:rFonts w:ascii="Times New Roman" w:hAnsi="Times New Roman" w:cs="Times New Roman"/>
        </w:rPr>
        <w:t xml:space="preserve">Demonstrate knowledge of infection control and laboratory safety by following universal precautions as outlined by the Centers for Disease Control (CDC). </w:t>
      </w:r>
    </w:p>
    <w:p w14:paraId="4CA177CC" w14:textId="77777777" w:rsidR="00C13061" w:rsidRPr="0097340B" w:rsidRDefault="00C13061" w:rsidP="00C13061">
      <w:pPr>
        <w:pStyle w:val="ListParagraph"/>
        <w:rPr>
          <w:rFonts w:ascii="Times New Roman" w:hAnsi="Times New Roman" w:cs="Times New Roman"/>
          <w:b/>
        </w:rPr>
      </w:pPr>
    </w:p>
    <w:p w14:paraId="697D9CAE" w14:textId="0E28E5C5" w:rsidR="00C13061" w:rsidRPr="0097340B" w:rsidRDefault="00C13061" w:rsidP="000A6250">
      <w:pPr>
        <w:pStyle w:val="ListParagraph"/>
        <w:ind w:left="360"/>
        <w:rPr>
          <w:rFonts w:ascii="Times New Roman" w:hAnsi="Times New Roman" w:cs="Times New Roman"/>
        </w:rPr>
      </w:pPr>
      <w:r w:rsidRPr="0097340B">
        <w:rPr>
          <w:rFonts w:ascii="Times New Roman" w:hAnsi="Times New Roman" w:cs="Times New Roman"/>
          <w:b/>
        </w:rPr>
        <w:t>Note:</w:t>
      </w:r>
      <w:r w:rsidRPr="0097340B">
        <w:rPr>
          <w:rFonts w:ascii="Times New Roman" w:hAnsi="Times New Roman" w:cs="Times New Roman"/>
        </w:rPr>
        <w:t xml:space="preserve"> The P</w:t>
      </w:r>
      <w:r w:rsidR="00B556FA" w:rsidRPr="0097340B">
        <w:rPr>
          <w:rFonts w:ascii="Times New Roman" w:hAnsi="Times New Roman" w:cs="Times New Roman"/>
        </w:rPr>
        <w:t>rogram</w:t>
      </w:r>
      <w:r w:rsidRPr="0097340B">
        <w:rPr>
          <w:rFonts w:ascii="Times New Roman" w:hAnsi="Times New Roman" w:cs="Times New Roman"/>
        </w:rPr>
        <w:t xml:space="preserve"> Coordinator will maintain regular contact with the student and site manager to monitor </w:t>
      </w:r>
      <w:r w:rsidR="000A6250" w:rsidRPr="0097340B">
        <w:rPr>
          <w:rFonts w:ascii="Times New Roman" w:hAnsi="Times New Roman" w:cs="Times New Roman"/>
        </w:rPr>
        <w:t>progres</w:t>
      </w:r>
      <w:r w:rsidRPr="0097340B">
        <w:rPr>
          <w:rFonts w:ascii="Times New Roman" w:hAnsi="Times New Roman" w:cs="Times New Roman"/>
        </w:rPr>
        <w:t>s in meeting these objectives.</w:t>
      </w:r>
    </w:p>
    <w:p w14:paraId="06CE504B" w14:textId="77777777" w:rsidR="00852AEF" w:rsidRPr="0097340B" w:rsidRDefault="00852AEF" w:rsidP="000A6250">
      <w:pPr>
        <w:pStyle w:val="ListParagraph"/>
        <w:ind w:left="360"/>
        <w:rPr>
          <w:rFonts w:ascii="Times New Roman" w:hAnsi="Times New Roman" w:cs="Times New Roman"/>
          <w:i/>
        </w:rPr>
      </w:pPr>
    </w:p>
    <w:p w14:paraId="33EAEF0A" w14:textId="55BFE861" w:rsidR="00852AEF" w:rsidRPr="0097340B" w:rsidRDefault="00852AEF" w:rsidP="000A6250">
      <w:pPr>
        <w:pStyle w:val="ListParagraph"/>
        <w:ind w:left="360"/>
        <w:rPr>
          <w:rFonts w:ascii="Times New Roman" w:hAnsi="Times New Roman" w:cs="Times New Roman"/>
          <w:b/>
          <w:i/>
        </w:rPr>
      </w:pPr>
      <w:r w:rsidRPr="0097340B">
        <w:rPr>
          <w:rFonts w:ascii="Times New Roman" w:hAnsi="Times New Roman" w:cs="Times New Roman"/>
          <w:b/>
          <w:i/>
        </w:rPr>
        <w:t xml:space="preserve">***Please be aware there is a separate course </w:t>
      </w:r>
      <w:r w:rsidR="00566165" w:rsidRPr="0097340B">
        <w:rPr>
          <w:rFonts w:ascii="Times New Roman" w:hAnsi="Times New Roman" w:cs="Times New Roman"/>
          <w:b/>
          <w:i/>
        </w:rPr>
        <w:t>fee</w:t>
      </w:r>
      <w:r w:rsidRPr="0097340B">
        <w:rPr>
          <w:rFonts w:ascii="Times New Roman" w:hAnsi="Times New Roman" w:cs="Times New Roman"/>
          <w:b/>
          <w:i/>
        </w:rPr>
        <w:t xml:space="preserve"> applied to PHB 102 due upon registration***. </w:t>
      </w:r>
    </w:p>
    <w:p w14:paraId="3812B309" w14:textId="59866AFF" w:rsidR="0045317A" w:rsidRPr="0097340B" w:rsidRDefault="0045317A" w:rsidP="000A6250">
      <w:pPr>
        <w:pStyle w:val="ListParagraph"/>
        <w:ind w:left="360"/>
        <w:rPr>
          <w:rFonts w:ascii="Times New Roman" w:hAnsi="Times New Roman" w:cs="Times New Roman"/>
          <w:b/>
          <w:i/>
        </w:rPr>
      </w:pPr>
    </w:p>
    <w:p w14:paraId="28BBBE9B" w14:textId="7912B7DE" w:rsidR="002A7B89" w:rsidRPr="005A6666" w:rsidRDefault="006C0BFE" w:rsidP="006C0BFE">
      <w:pPr>
        <w:pStyle w:val="Heading2"/>
        <w:rPr>
          <w:i/>
          <w:sz w:val="24"/>
          <w:szCs w:val="24"/>
        </w:rPr>
      </w:pPr>
      <w:bookmarkStart w:id="21" w:name="_Toc232138599"/>
      <w:r w:rsidRPr="005A6666">
        <w:rPr>
          <w:sz w:val="24"/>
          <w:szCs w:val="24"/>
        </w:rPr>
        <w:t xml:space="preserve">G. </w:t>
      </w:r>
      <w:r w:rsidR="00D17208" w:rsidRPr="005A6666">
        <w:rPr>
          <w:sz w:val="24"/>
          <w:szCs w:val="24"/>
        </w:rPr>
        <w:t>Student Records</w:t>
      </w:r>
      <w:bookmarkEnd w:id="21"/>
      <w:r w:rsidR="00D17208" w:rsidRPr="005A6666">
        <w:rPr>
          <w:sz w:val="24"/>
          <w:szCs w:val="24"/>
        </w:rPr>
        <w:t xml:space="preserve"> </w:t>
      </w:r>
    </w:p>
    <w:p w14:paraId="458C0877" w14:textId="77777777" w:rsidR="002A7B89" w:rsidRPr="0097340B" w:rsidRDefault="002A7B89" w:rsidP="002A7B89">
      <w:pPr>
        <w:spacing w:before="100" w:beforeAutospacing="1" w:after="100" w:afterAutospacing="1" w:line="360" w:lineRule="atLeast"/>
        <w:rPr>
          <w:rFonts w:ascii="Times New Roman" w:eastAsia="Times New Roman" w:hAnsi="Times New Roman" w:cs="Times New Roman"/>
          <w:color w:val="000000" w:themeColor="text1"/>
        </w:rPr>
      </w:pPr>
      <w:r w:rsidRPr="0097340B">
        <w:rPr>
          <w:rFonts w:ascii="Times New Roman" w:eastAsia="Times New Roman" w:hAnsi="Times New Roman" w:cs="Times New Roman"/>
          <w:color w:val="000000" w:themeColor="text1"/>
        </w:rPr>
        <w:t xml:space="preserve">Harper College Phlebotomy Student Records i.e., signature pages, tests, quizzes, clinical evaluation forms, coach and counseling session notes, and grades on student course work are kept in the office of the Phlebotomy Program Coordinator or division office for 3 years after student completion date of each course. Student grade information is posted on </w:t>
      </w:r>
      <w:proofErr w:type="gramStart"/>
      <w:r w:rsidRPr="0097340B">
        <w:rPr>
          <w:rFonts w:ascii="Times New Roman" w:eastAsia="Times New Roman" w:hAnsi="Times New Roman" w:cs="Times New Roman"/>
          <w:color w:val="000000" w:themeColor="text1"/>
        </w:rPr>
        <w:t>the course</w:t>
      </w:r>
      <w:proofErr w:type="gramEnd"/>
      <w:r w:rsidRPr="0097340B">
        <w:rPr>
          <w:rFonts w:ascii="Times New Roman" w:eastAsia="Times New Roman" w:hAnsi="Times New Roman" w:cs="Times New Roman"/>
          <w:color w:val="000000" w:themeColor="text1"/>
        </w:rPr>
        <w:t xml:space="preserve"> Blackboard site with no disposal date as this information is archived on the Blackboard site. </w:t>
      </w:r>
    </w:p>
    <w:p w14:paraId="2489E39B" w14:textId="72A239F6" w:rsidR="005A3796" w:rsidRPr="005A6666" w:rsidRDefault="006C0BFE" w:rsidP="006C0BFE">
      <w:pPr>
        <w:pStyle w:val="Heading2"/>
        <w:rPr>
          <w:sz w:val="24"/>
          <w:szCs w:val="24"/>
        </w:rPr>
      </w:pPr>
      <w:bookmarkStart w:id="22" w:name="_Toc232138600"/>
      <w:r w:rsidRPr="005A6666">
        <w:rPr>
          <w:sz w:val="24"/>
          <w:szCs w:val="24"/>
        </w:rPr>
        <w:t xml:space="preserve">H. </w:t>
      </w:r>
      <w:r w:rsidR="005A3796" w:rsidRPr="005A6666">
        <w:rPr>
          <w:sz w:val="24"/>
          <w:szCs w:val="24"/>
        </w:rPr>
        <w:t>Student Permanent</w:t>
      </w:r>
      <w:r w:rsidR="009C7E21" w:rsidRPr="005A6666">
        <w:rPr>
          <w:sz w:val="24"/>
          <w:szCs w:val="24"/>
        </w:rPr>
        <w:t xml:space="preserve"> Academic</w:t>
      </w:r>
      <w:r w:rsidR="005A3796" w:rsidRPr="005A6666">
        <w:rPr>
          <w:sz w:val="24"/>
          <w:szCs w:val="24"/>
        </w:rPr>
        <w:t xml:space="preserve"> Record Storage</w:t>
      </w:r>
      <w:bookmarkEnd w:id="22"/>
    </w:p>
    <w:p w14:paraId="6CC3D027" w14:textId="12C25F49" w:rsidR="005E076F" w:rsidRPr="0097340B" w:rsidRDefault="005E076F" w:rsidP="002A7B89">
      <w:pPr>
        <w:spacing w:before="100" w:beforeAutospacing="1" w:after="100" w:afterAutospacing="1" w:line="360" w:lineRule="atLeast"/>
        <w:rPr>
          <w:rFonts w:ascii="Times New Roman" w:eastAsia="Times New Roman" w:hAnsi="Times New Roman" w:cs="Times New Roman"/>
          <w:color w:val="000000" w:themeColor="text1"/>
        </w:rPr>
      </w:pPr>
      <w:r w:rsidRPr="0097340B">
        <w:rPr>
          <w:rFonts w:ascii="Times New Roman" w:eastAsia="Times New Roman" w:hAnsi="Times New Roman" w:cs="Times New Roman"/>
          <w:color w:val="000000" w:themeColor="text1"/>
        </w:rPr>
        <w:t xml:space="preserve">Harper College storage of permanent records </w:t>
      </w:r>
      <w:r w:rsidR="00567940" w:rsidRPr="0097340B">
        <w:rPr>
          <w:rFonts w:ascii="Times New Roman" w:eastAsia="Times New Roman" w:hAnsi="Times New Roman" w:cs="Times New Roman"/>
          <w:color w:val="000000" w:themeColor="text1"/>
        </w:rPr>
        <w:t xml:space="preserve">is retained for 60 years and disposed of. The student permanent records are described as: </w:t>
      </w:r>
      <w:r w:rsidR="00592FEF" w:rsidRPr="0097340B">
        <w:rPr>
          <w:rFonts w:ascii="Times New Roman" w:eastAsia="Times New Roman" w:hAnsi="Times New Roman" w:cs="Times New Roman"/>
          <w:color w:val="000000" w:themeColor="text1"/>
        </w:rPr>
        <w:t>Academic Records, Grades, Transfer of Credit,</w:t>
      </w:r>
      <w:r w:rsidR="00AF2F2F" w:rsidRPr="0097340B">
        <w:rPr>
          <w:rFonts w:ascii="Times New Roman" w:eastAsia="Times New Roman" w:hAnsi="Times New Roman" w:cs="Times New Roman"/>
          <w:color w:val="000000" w:themeColor="text1"/>
        </w:rPr>
        <w:t xml:space="preserve"> Grade appeal and changes, proficiency test results </w:t>
      </w:r>
      <w:r w:rsidR="0066343D" w:rsidRPr="0097340B">
        <w:rPr>
          <w:rFonts w:ascii="Times New Roman" w:eastAsia="Times New Roman" w:hAnsi="Times New Roman" w:cs="Times New Roman"/>
          <w:color w:val="000000" w:themeColor="text1"/>
        </w:rPr>
        <w:t xml:space="preserve">and transcripts, student emails, portfolio workshops, student test </w:t>
      </w:r>
      <w:r w:rsidR="00630642" w:rsidRPr="0097340B">
        <w:rPr>
          <w:rFonts w:ascii="Times New Roman" w:eastAsia="Times New Roman" w:hAnsi="Times New Roman" w:cs="Times New Roman"/>
          <w:color w:val="000000" w:themeColor="text1"/>
        </w:rPr>
        <w:t xml:space="preserve">preparation records and student exam voucher documents. </w:t>
      </w:r>
    </w:p>
    <w:p w14:paraId="77938483" w14:textId="4D130782" w:rsidR="002A7B89" w:rsidRPr="005A6666" w:rsidRDefault="006C0BFE" w:rsidP="006C0BFE">
      <w:pPr>
        <w:pStyle w:val="Heading2"/>
        <w:rPr>
          <w:sz w:val="24"/>
          <w:szCs w:val="24"/>
        </w:rPr>
      </w:pPr>
      <w:bookmarkStart w:id="23" w:name="_Toc232138601"/>
      <w:r w:rsidRPr="005A6666">
        <w:rPr>
          <w:sz w:val="24"/>
          <w:szCs w:val="24"/>
        </w:rPr>
        <w:t>I. Advance</w:t>
      </w:r>
      <w:r w:rsidR="002A7B89" w:rsidRPr="005A6666">
        <w:rPr>
          <w:sz w:val="24"/>
          <w:szCs w:val="24"/>
        </w:rPr>
        <w:t xml:space="preserve"> Placement Policy</w:t>
      </w:r>
      <w:bookmarkEnd w:id="23"/>
    </w:p>
    <w:p w14:paraId="714F7E7D" w14:textId="77777777" w:rsidR="002A7B89" w:rsidRPr="0097340B" w:rsidRDefault="002A7B89" w:rsidP="002A7B89">
      <w:pPr>
        <w:spacing w:before="100" w:beforeAutospacing="1" w:after="100" w:afterAutospacing="1" w:line="360" w:lineRule="atLeast"/>
        <w:rPr>
          <w:rFonts w:ascii="Times New Roman" w:eastAsia="Times New Roman" w:hAnsi="Times New Roman" w:cs="Times New Roman"/>
          <w:color w:val="000000" w:themeColor="text1"/>
        </w:rPr>
      </w:pPr>
      <w:r w:rsidRPr="0097340B">
        <w:rPr>
          <w:rFonts w:ascii="Times New Roman" w:eastAsia="Times New Roman" w:hAnsi="Times New Roman" w:cs="Times New Roman"/>
          <w:color w:val="000000" w:themeColor="text1"/>
        </w:rPr>
        <w:t>No advance placement, transfer of credits or credits for experiential learning are accepted in this curriculum.</w:t>
      </w:r>
    </w:p>
    <w:p w14:paraId="77DBDE1E" w14:textId="143D149C" w:rsidR="000336CB" w:rsidRPr="005A6666" w:rsidRDefault="00B32D29" w:rsidP="006C0BFE">
      <w:pPr>
        <w:pStyle w:val="Heading2"/>
        <w:rPr>
          <w:sz w:val="24"/>
          <w:szCs w:val="24"/>
        </w:rPr>
      </w:pPr>
      <w:bookmarkStart w:id="24" w:name="_Toc232138602"/>
      <w:r w:rsidRPr="005A6666">
        <w:rPr>
          <w:sz w:val="24"/>
          <w:szCs w:val="24"/>
        </w:rPr>
        <w:t>J</w:t>
      </w:r>
      <w:r w:rsidR="00932592" w:rsidRPr="005A6666">
        <w:rPr>
          <w:sz w:val="24"/>
          <w:szCs w:val="24"/>
        </w:rPr>
        <w:t>.</w:t>
      </w:r>
      <w:r w:rsidRPr="005A6666">
        <w:rPr>
          <w:sz w:val="24"/>
          <w:szCs w:val="24"/>
        </w:rPr>
        <w:t xml:space="preserve"> </w:t>
      </w:r>
      <w:r w:rsidR="000439B8" w:rsidRPr="005A6666">
        <w:rPr>
          <w:sz w:val="24"/>
          <w:szCs w:val="24"/>
        </w:rPr>
        <w:t>Service Work Policy</w:t>
      </w:r>
      <w:bookmarkEnd w:id="24"/>
    </w:p>
    <w:p w14:paraId="0C7ABDD9" w14:textId="348F9C5E" w:rsidR="0045317A" w:rsidRPr="0097340B" w:rsidRDefault="000336CB" w:rsidP="612DA45A">
      <w:pPr>
        <w:spacing w:before="100" w:beforeAutospacing="1" w:after="100" w:afterAutospacing="1" w:line="360" w:lineRule="atLeast"/>
        <w:ind w:left="920"/>
        <w:rPr>
          <w:rFonts w:ascii="Times New Roman" w:hAnsi="Times New Roman" w:cs="Times New Roman"/>
        </w:rPr>
      </w:pPr>
      <w:r w:rsidRPr="0097340B">
        <w:rPr>
          <w:rFonts w:ascii="Times New Roman" w:hAnsi="Times New Roman" w:cs="Times New Roman"/>
        </w:rPr>
        <w:t xml:space="preserve">Per </w:t>
      </w:r>
      <w:r w:rsidR="5B804D08" w:rsidRPr="0097340B">
        <w:rPr>
          <w:rFonts w:ascii="Times New Roman" w:hAnsi="Times New Roman" w:cs="Times New Roman"/>
        </w:rPr>
        <w:t>NAACLS (National Accrediting Agency for Clinical Laboratory Sciences)</w:t>
      </w:r>
      <w:r w:rsidRPr="0097340B">
        <w:rPr>
          <w:rFonts w:ascii="Times New Roman" w:hAnsi="Times New Roman" w:cs="Times New Roman"/>
        </w:rPr>
        <w:t xml:space="preserve"> accreditation standard “Service work by students in clinical settings outside of academic hours must be noncompulsory.”  A student’s progress in PHB-102 is NOT dependent upon service work </w:t>
      </w:r>
      <w:r w:rsidRPr="0097340B">
        <w:rPr>
          <w:rFonts w:ascii="Times New Roman" w:hAnsi="Times New Roman" w:cs="Times New Roman"/>
        </w:rPr>
        <w:lastRenderedPageBreak/>
        <w:t>performed by the student. Students may NOT be substituted for regular staff during their student experiences.</w:t>
      </w:r>
    </w:p>
    <w:p w14:paraId="09C6673A" w14:textId="75CBA4FC" w:rsidR="00962995" w:rsidRPr="005A6666" w:rsidRDefault="00B32D29" w:rsidP="001973F9">
      <w:pPr>
        <w:pStyle w:val="Heading2"/>
        <w:rPr>
          <w:sz w:val="24"/>
          <w:szCs w:val="24"/>
        </w:rPr>
      </w:pPr>
      <w:bookmarkStart w:id="25" w:name="_Toc232138603"/>
      <w:r w:rsidRPr="005A6666">
        <w:rPr>
          <w:rStyle w:val="Heading2Char"/>
          <w:sz w:val="24"/>
          <w:szCs w:val="24"/>
        </w:rPr>
        <w:t xml:space="preserve">K. </w:t>
      </w:r>
      <w:r w:rsidR="00307A5C" w:rsidRPr="0097340B">
        <w:rPr>
          <w:rStyle w:val="Heading2Char"/>
          <w:b/>
          <w:bCs/>
          <w:sz w:val="24"/>
          <w:szCs w:val="24"/>
        </w:rPr>
        <w:t>Admission, Tuition and Fees</w:t>
      </w:r>
      <w:r w:rsidR="00B5531C" w:rsidRPr="0097340B">
        <w:rPr>
          <w:b w:val="0"/>
          <w:sz w:val="24"/>
          <w:szCs w:val="24"/>
        </w:rPr>
        <w:t>:</w:t>
      </w:r>
      <w:bookmarkEnd w:id="25"/>
    </w:p>
    <w:p w14:paraId="70AB6282" w14:textId="55FD9D07" w:rsidR="00B1480A" w:rsidRPr="0097340B" w:rsidRDefault="00B1480A" w:rsidP="00B1480A">
      <w:pPr>
        <w:spacing w:before="100" w:beforeAutospacing="1" w:after="100" w:afterAutospacing="1" w:line="360" w:lineRule="atLeast"/>
        <w:rPr>
          <w:rFonts w:ascii="Times New Roman" w:hAnsi="Times New Roman" w:cs="Times New Roman"/>
        </w:rPr>
      </w:pPr>
      <w:r w:rsidRPr="0097340B">
        <w:rPr>
          <w:rFonts w:ascii="Times New Roman" w:hAnsi="Times New Roman" w:cs="Times New Roman"/>
        </w:rPr>
        <w:t xml:space="preserve">Students will need to complete the  </w:t>
      </w:r>
      <w:hyperlink r:id="rId17" w:history="1">
        <w:r w:rsidR="00373F3F" w:rsidRPr="0097340B">
          <w:rPr>
            <w:rStyle w:val="Hyperlink"/>
            <w:rFonts w:ascii="Times New Roman" w:hAnsi="Times New Roman" w:cs="Times New Roman"/>
          </w:rPr>
          <w:t xml:space="preserve">Harper College Application </w:t>
        </w:r>
      </w:hyperlink>
      <w:r w:rsidR="00FB066F" w:rsidRPr="0097340B">
        <w:rPr>
          <w:rFonts w:ascii="Times New Roman" w:hAnsi="Times New Roman" w:cs="Times New Roman"/>
        </w:rPr>
        <w:t xml:space="preserve">to enroll in the </w:t>
      </w:r>
      <w:r w:rsidR="00E15480" w:rsidRPr="0097340B">
        <w:rPr>
          <w:rFonts w:ascii="Times New Roman" w:hAnsi="Times New Roman" w:cs="Times New Roman"/>
        </w:rPr>
        <w:t>C</w:t>
      </w:r>
      <w:r w:rsidR="00FB066F" w:rsidRPr="0097340B">
        <w:rPr>
          <w:rFonts w:ascii="Times New Roman" w:hAnsi="Times New Roman" w:cs="Times New Roman"/>
        </w:rPr>
        <w:t xml:space="preserve">ollege. </w:t>
      </w:r>
      <w:r w:rsidR="00E56BF7" w:rsidRPr="0097340B">
        <w:rPr>
          <w:rFonts w:ascii="Times New Roman" w:hAnsi="Times New Roman" w:cs="Times New Roman"/>
        </w:rPr>
        <w:t xml:space="preserve">Please review the </w:t>
      </w:r>
      <w:hyperlink r:id="rId18" w:history="1">
        <w:r w:rsidR="001339C5" w:rsidRPr="0097340B">
          <w:rPr>
            <w:rStyle w:val="Hyperlink"/>
            <w:rFonts w:ascii="Times New Roman" w:hAnsi="Times New Roman" w:cs="Times New Roman"/>
          </w:rPr>
          <w:t>Harper College Tuition and Fees</w:t>
        </w:r>
      </w:hyperlink>
      <w:r w:rsidR="009D4F81" w:rsidRPr="0097340B">
        <w:rPr>
          <w:rFonts w:ascii="Times New Roman" w:hAnsi="Times New Roman" w:cs="Times New Roman"/>
        </w:rPr>
        <w:t xml:space="preserve"> .T</w:t>
      </w:r>
      <w:r w:rsidR="00213372" w:rsidRPr="0097340B">
        <w:rPr>
          <w:rFonts w:ascii="Times New Roman" w:hAnsi="Times New Roman" w:cs="Times New Roman"/>
        </w:rPr>
        <w:t>he phlebotomy program is not designated program with a higher rate</w:t>
      </w:r>
      <w:r w:rsidR="00E11979" w:rsidRPr="0097340B">
        <w:rPr>
          <w:rFonts w:ascii="Times New Roman" w:hAnsi="Times New Roman" w:cs="Times New Roman"/>
        </w:rPr>
        <w:t xml:space="preserve">. </w:t>
      </w:r>
    </w:p>
    <w:p w14:paraId="157AA74B" w14:textId="5B47EE0D" w:rsidR="00663F03" w:rsidRPr="0097340B" w:rsidRDefault="00124A6F" w:rsidP="007D3CD2">
      <w:pPr>
        <w:rPr>
          <w:rFonts w:ascii="Times New Roman" w:hAnsi="Times New Roman" w:cs="Times New Roman"/>
        </w:rPr>
      </w:pPr>
      <w:r w:rsidRPr="0097340B">
        <w:rPr>
          <w:rFonts w:ascii="Times New Roman" w:hAnsi="Times New Roman" w:cs="Times New Roman"/>
        </w:rPr>
        <w:t xml:space="preserve">Harper College Phlebotomy Program is open enrollment with the </w:t>
      </w:r>
      <w:r w:rsidR="00B5531C" w:rsidRPr="0097340B">
        <w:rPr>
          <w:rFonts w:ascii="Times New Roman" w:hAnsi="Times New Roman" w:cs="Times New Roman"/>
        </w:rPr>
        <w:t>verification of pre-requis</w:t>
      </w:r>
      <w:r w:rsidR="00BB6C34" w:rsidRPr="0097340B">
        <w:rPr>
          <w:rFonts w:ascii="Times New Roman" w:hAnsi="Times New Roman" w:cs="Times New Roman"/>
        </w:rPr>
        <w:t>ites</w:t>
      </w:r>
      <w:r w:rsidR="001733B6" w:rsidRPr="0097340B">
        <w:rPr>
          <w:rFonts w:ascii="Times New Roman" w:hAnsi="Times New Roman" w:cs="Times New Roman"/>
        </w:rPr>
        <w:t xml:space="preserve"> being met prior </w:t>
      </w:r>
      <w:proofErr w:type="gramStart"/>
      <w:r w:rsidR="007D3CD2" w:rsidRPr="0097340B">
        <w:rPr>
          <w:rFonts w:ascii="Times New Roman" w:hAnsi="Times New Roman" w:cs="Times New Roman"/>
        </w:rPr>
        <w:t>class</w:t>
      </w:r>
      <w:proofErr w:type="gramEnd"/>
      <w:r w:rsidR="007D3CD2" w:rsidRPr="0097340B">
        <w:rPr>
          <w:rFonts w:ascii="Times New Roman" w:hAnsi="Times New Roman" w:cs="Times New Roman"/>
        </w:rPr>
        <w:t xml:space="preserve"> start</w:t>
      </w:r>
      <w:r w:rsidR="00266C9C">
        <w:rPr>
          <w:rFonts w:ascii="Times New Roman" w:hAnsi="Times New Roman" w:cs="Times New Roman"/>
        </w:rPr>
        <w:t>.</w:t>
      </w:r>
    </w:p>
    <w:p w14:paraId="311429C9" w14:textId="05F14F44" w:rsidR="00B5531C" w:rsidRPr="0097340B" w:rsidRDefault="00B5531C" w:rsidP="00B5531C">
      <w:pPr>
        <w:jc w:val="center"/>
        <w:rPr>
          <w:rFonts w:ascii="Times New Roman" w:hAnsi="Times New Roman" w:cs="Times New Roman"/>
          <w:b/>
          <w:i/>
        </w:rPr>
      </w:pPr>
      <w:r w:rsidRPr="0097340B">
        <w:rPr>
          <w:rFonts w:ascii="Times New Roman" w:hAnsi="Times New Roman" w:cs="Times New Roman"/>
          <w:b/>
          <w:i/>
        </w:rPr>
        <w:t>First Semester</w:t>
      </w:r>
    </w:p>
    <w:p w14:paraId="64BA3D0F" w14:textId="77777777" w:rsidR="00BB6C34" w:rsidRPr="0097340B" w:rsidRDefault="00B5531C" w:rsidP="00B5531C">
      <w:pPr>
        <w:rPr>
          <w:rFonts w:ascii="Times New Roman" w:hAnsi="Times New Roman" w:cs="Times New Roman"/>
        </w:rPr>
      </w:pPr>
      <w:r w:rsidRPr="0097340B">
        <w:rPr>
          <w:rFonts w:ascii="Times New Roman" w:hAnsi="Times New Roman" w:cs="Times New Roman"/>
        </w:rPr>
        <w:t>PHB101: Principles and Practice of Phlebotomy</w:t>
      </w:r>
      <w:r w:rsidRPr="0097340B">
        <w:rPr>
          <w:rFonts w:ascii="Times New Roman" w:hAnsi="Times New Roman" w:cs="Times New Roman"/>
        </w:rPr>
        <w:tab/>
      </w:r>
    </w:p>
    <w:p w14:paraId="5C4E771E" w14:textId="632119E2" w:rsidR="00B5531C" w:rsidRPr="0097340B" w:rsidRDefault="00BB6C34" w:rsidP="00B5531C">
      <w:pPr>
        <w:rPr>
          <w:rFonts w:ascii="Times New Roman" w:hAnsi="Times New Roman" w:cs="Times New Roman"/>
        </w:rPr>
      </w:pPr>
      <w:r w:rsidRPr="0097340B">
        <w:rPr>
          <w:rFonts w:ascii="Times New Roman" w:hAnsi="Times New Roman" w:cs="Times New Roman"/>
        </w:rPr>
        <w:t>HSC 112: Medical Terminology</w:t>
      </w:r>
      <w:r w:rsidR="00B5531C" w:rsidRPr="0097340B">
        <w:rPr>
          <w:rFonts w:ascii="Times New Roman" w:hAnsi="Times New Roman" w:cs="Times New Roman"/>
        </w:rPr>
        <w:tab/>
        <w:t xml:space="preserve">           </w:t>
      </w:r>
    </w:p>
    <w:p w14:paraId="493CB082" w14:textId="77777777" w:rsidR="00B5531C" w:rsidRPr="0097340B" w:rsidRDefault="00B5531C" w:rsidP="00B5531C">
      <w:pPr>
        <w:ind w:left="720"/>
        <w:rPr>
          <w:rFonts w:ascii="Times New Roman" w:hAnsi="Times New Roman" w:cs="Times New Roman"/>
        </w:rPr>
      </w:pPr>
      <w:r w:rsidRPr="0097340B">
        <w:rPr>
          <w:rFonts w:ascii="Times New Roman" w:hAnsi="Times New Roman" w:cs="Times New Roman"/>
          <w:color w:val="313131"/>
          <w:shd w:val="clear" w:color="auto" w:fill="FFFFFF"/>
        </w:rPr>
        <w:t>Prerequisite: Prior or concurrent enrollment in HSC 112 with a grade of C or better.</w:t>
      </w:r>
    </w:p>
    <w:p w14:paraId="384C59AC" w14:textId="77777777" w:rsidR="00B5531C" w:rsidRPr="0097340B" w:rsidRDefault="00B5531C" w:rsidP="00B5531C">
      <w:pPr>
        <w:jc w:val="center"/>
        <w:rPr>
          <w:rFonts w:ascii="Times New Roman" w:hAnsi="Times New Roman" w:cs="Times New Roman"/>
          <w:b/>
          <w:i/>
        </w:rPr>
      </w:pPr>
      <w:r w:rsidRPr="0097340B">
        <w:rPr>
          <w:rFonts w:ascii="Times New Roman" w:hAnsi="Times New Roman" w:cs="Times New Roman"/>
          <w:b/>
          <w:i/>
        </w:rPr>
        <w:t>Second Semester</w:t>
      </w:r>
    </w:p>
    <w:p w14:paraId="6418EB48" w14:textId="77297332" w:rsidR="00B5531C" w:rsidRPr="0097340B" w:rsidRDefault="00B5531C" w:rsidP="00B5531C">
      <w:pPr>
        <w:rPr>
          <w:rFonts w:ascii="Times New Roman" w:hAnsi="Times New Roman" w:cs="Times New Roman"/>
        </w:rPr>
      </w:pPr>
      <w:r w:rsidRPr="0097340B">
        <w:rPr>
          <w:rFonts w:ascii="Times New Roman" w:hAnsi="Times New Roman" w:cs="Times New Roman"/>
        </w:rPr>
        <w:t>PHB102: Phlebotomy Internship</w:t>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r w:rsidRPr="0097340B">
        <w:rPr>
          <w:rFonts w:ascii="Times New Roman" w:hAnsi="Times New Roman" w:cs="Times New Roman"/>
        </w:rPr>
        <w:tab/>
      </w:r>
    </w:p>
    <w:p w14:paraId="2B071428" w14:textId="573E7FAF" w:rsidR="00B5531C" w:rsidRDefault="00B5531C" w:rsidP="00B5531C">
      <w:pPr>
        <w:rPr>
          <w:rFonts w:ascii="Times New Roman" w:hAnsi="Times New Roman" w:cs="Times New Roman"/>
          <w:color w:val="313131"/>
          <w:shd w:val="clear" w:color="auto" w:fill="FFFFFF"/>
        </w:rPr>
      </w:pPr>
      <w:r w:rsidRPr="0097340B">
        <w:rPr>
          <w:rFonts w:ascii="Times New Roman" w:hAnsi="Times New Roman" w:cs="Times New Roman"/>
        </w:rPr>
        <w:tab/>
      </w:r>
      <w:r w:rsidRPr="0097340B">
        <w:rPr>
          <w:rFonts w:ascii="Times New Roman" w:hAnsi="Times New Roman" w:cs="Times New Roman"/>
          <w:color w:val="313131"/>
          <w:shd w:val="clear" w:color="auto" w:fill="FFFFFF"/>
        </w:rPr>
        <w:t>Prerequisite: HSC 112 and PHB 101 with grades of C or better.</w:t>
      </w:r>
    </w:p>
    <w:p w14:paraId="7F05BC9E" w14:textId="47D3D650" w:rsidR="00266C9C" w:rsidRPr="0097340B" w:rsidRDefault="00266C9C" w:rsidP="00B5531C">
      <w:pPr>
        <w:rPr>
          <w:rFonts w:ascii="Times New Roman" w:hAnsi="Times New Roman" w:cs="Times New Roman"/>
          <w:color w:val="313131"/>
          <w:shd w:val="clear" w:color="auto" w:fill="FFFFFF"/>
        </w:rPr>
      </w:pPr>
      <w:r>
        <w:rPr>
          <w:rFonts w:ascii="Times New Roman" w:hAnsi="Times New Roman" w:cs="Times New Roman"/>
          <w:color w:val="313131"/>
          <w:shd w:val="clear" w:color="auto" w:fill="FFFFFF"/>
        </w:rPr>
        <w:t>Please note PHB 101 and PHB 102 ca</w:t>
      </w:r>
      <w:r w:rsidR="008C2547">
        <w:rPr>
          <w:rFonts w:ascii="Times New Roman" w:hAnsi="Times New Roman" w:cs="Times New Roman"/>
          <w:color w:val="313131"/>
          <w:shd w:val="clear" w:color="auto" w:fill="FFFFFF"/>
        </w:rPr>
        <w:t>nnot be taken in the same semester</w:t>
      </w:r>
    </w:p>
    <w:p w14:paraId="63E4977F" w14:textId="7135AAAF" w:rsidR="00157C59" w:rsidRPr="0097340B" w:rsidRDefault="00EE53CD" w:rsidP="000271FA">
      <w:pPr>
        <w:spacing w:line="360" w:lineRule="auto"/>
        <w:rPr>
          <w:rFonts w:ascii="Times New Roman" w:hAnsi="Times New Roman" w:cs="Times New Roman"/>
          <w:b/>
          <w:iCs/>
          <w:u w:val="single"/>
        </w:rPr>
      </w:pPr>
      <w:r w:rsidRPr="0097340B">
        <w:rPr>
          <w:rFonts w:ascii="Times New Roman" w:hAnsi="Times New Roman" w:cs="Times New Roman"/>
          <w:b/>
          <w:iCs/>
          <w:noProof/>
          <w:u w:val="single"/>
        </w:rPr>
        <mc:AlternateContent>
          <mc:Choice Requires="wps">
            <w:drawing>
              <wp:anchor distT="0" distB="0" distL="114300" distR="114300" simplePos="0" relativeHeight="251661316" behindDoc="0" locked="0" layoutInCell="1" allowOverlap="1" wp14:anchorId="32E1EF6A" wp14:editId="72BDD102">
                <wp:simplePos x="0" y="0"/>
                <wp:positionH relativeFrom="column">
                  <wp:posOffset>95250</wp:posOffset>
                </wp:positionH>
                <wp:positionV relativeFrom="paragraph">
                  <wp:posOffset>50800</wp:posOffset>
                </wp:positionV>
                <wp:extent cx="5797550" cy="31750"/>
                <wp:effectExtent l="0" t="0" r="31750" b="25400"/>
                <wp:wrapNone/>
                <wp:docPr id="4" name="Straight Connector 4" descr="P305#y1"/>
                <wp:cNvGraphicFramePr/>
                <a:graphic xmlns:a="http://schemas.openxmlformats.org/drawingml/2006/main">
                  <a:graphicData uri="http://schemas.microsoft.com/office/word/2010/wordprocessingShape">
                    <wps:wsp>
                      <wps:cNvCnPr/>
                      <wps:spPr>
                        <a:xfrm flipV="1">
                          <a:off x="0" y="0"/>
                          <a:ext cx="5797550"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92506" id="Straight Connector 4" o:spid="_x0000_s1026" alt="P305#y1" style="position:absolute;flip:y;z-index:251661316;visibility:visible;mso-wrap-style:square;mso-wrap-distance-left:9pt;mso-wrap-distance-top:0;mso-wrap-distance-right:9pt;mso-wrap-distance-bottom:0;mso-position-horizontal:absolute;mso-position-horizontal-relative:text;mso-position-vertical:absolute;mso-position-vertical-relative:text" from="7.5pt,4pt" to="46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" strokecolor="black [3200]" strokeweight=".5pt">
                <v:stroke joinstyle="miter"/>
              </v:line>
            </w:pict>
          </mc:Fallback>
        </mc:AlternateContent>
      </w:r>
    </w:p>
    <w:p w14:paraId="0F780B33" w14:textId="06E6A6E5" w:rsidR="00D1171B" w:rsidRPr="005A6666" w:rsidRDefault="00E67E8B" w:rsidP="005850C2">
      <w:pPr>
        <w:pStyle w:val="Heading1"/>
        <w:rPr>
          <w:sz w:val="24"/>
          <w:szCs w:val="24"/>
        </w:rPr>
      </w:pPr>
      <w:bookmarkStart w:id="26" w:name="_Toc232138604"/>
      <w:r w:rsidRPr="005A6666">
        <w:rPr>
          <w:sz w:val="24"/>
          <w:szCs w:val="24"/>
        </w:rPr>
        <w:t>Section 2:</w:t>
      </w:r>
      <w:r w:rsidR="0045317A" w:rsidRPr="005A6666">
        <w:rPr>
          <w:sz w:val="24"/>
          <w:szCs w:val="24"/>
        </w:rPr>
        <w:t xml:space="preserve"> </w:t>
      </w:r>
      <w:r w:rsidR="00613889" w:rsidRPr="005A6666">
        <w:rPr>
          <w:sz w:val="24"/>
          <w:szCs w:val="24"/>
        </w:rPr>
        <w:t xml:space="preserve">Phlebotomy Health </w:t>
      </w:r>
      <w:r w:rsidR="00AE041F" w:rsidRPr="005A6666">
        <w:rPr>
          <w:sz w:val="24"/>
          <w:szCs w:val="24"/>
        </w:rPr>
        <w:t>Clearance</w:t>
      </w:r>
      <w:r w:rsidR="00613889" w:rsidRPr="005A6666">
        <w:rPr>
          <w:sz w:val="24"/>
          <w:szCs w:val="24"/>
        </w:rPr>
        <w:t xml:space="preserve"> Requirement</w:t>
      </w:r>
      <w:r w:rsidR="001C794A" w:rsidRPr="005A6666">
        <w:rPr>
          <w:sz w:val="24"/>
          <w:szCs w:val="24"/>
        </w:rPr>
        <w:t>s</w:t>
      </w:r>
      <w:r w:rsidR="00D1171B" w:rsidRPr="005A6666">
        <w:rPr>
          <w:sz w:val="24"/>
          <w:szCs w:val="24"/>
        </w:rPr>
        <w:t xml:space="preserve"> for </w:t>
      </w:r>
      <w:r w:rsidR="00517CF0" w:rsidRPr="005A6666">
        <w:rPr>
          <w:sz w:val="24"/>
          <w:szCs w:val="24"/>
        </w:rPr>
        <w:t xml:space="preserve">the </w:t>
      </w:r>
      <w:r w:rsidR="00D1171B" w:rsidRPr="005A6666">
        <w:rPr>
          <w:sz w:val="24"/>
          <w:szCs w:val="24"/>
        </w:rPr>
        <w:t>Phlebotomy</w:t>
      </w:r>
      <w:r w:rsidR="00517CF0" w:rsidRPr="005A6666">
        <w:rPr>
          <w:sz w:val="24"/>
          <w:szCs w:val="24"/>
        </w:rPr>
        <w:t xml:space="preserve"> Program</w:t>
      </w:r>
      <w:bookmarkEnd w:id="26"/>
      <w:r w:rsidR="00517CF0" w:rsidRPr="005A6666">
        <w:rPr>
          <w:sz w:val="24"/>
          <w:szCs w:val="24"/>
        </w:rPr>
        <w:t xml:space="preserve"> </w:t>
      </w:r>
    </w:p>
    <w:p w14:paraId="3FBC318B" w14:textId="77777777" w:rsidR="00AE0130" w:rsidRPr="0097340B" w:rsidRDefault="00AE0130" w:rsidP="00AE0130">
      <w:pPr>
        <w:pStyle w:val="Normal1"/>
        <w:rPr>
          <w:sz w:val="22"/>
          <w:szCs w:val="22"/>
        </w:rPr>
      </w:pPr>
      <w:r w:rsidRPr="0097340B">
        <w:rPr>
          <w:rStyle w:val="normalchar"/>
          <w:b/>
          <w:bCs/>
          <w:sz w:val="22"/>
          <w:szCs w:val="22"/>
          <w:u w:val="single"/>
        </w:rPr>
        <w:t>Requirement Statement</w:t>
      </w:r>
    </w:p>
    <w:p w14:paraId="31C5762B" w14:textId="52A70DE2" w:rsidR="00AE0130" w:rsidRPr="0097340B" w:rsidRDefault="00AE0130" w:rsidP="00AE0130">
      <w:pPr>
        <w:pStyle w:val="Normal1"/>
        <w:rPr>
          <w:sz w:val="22"/>
          <w:szCs w:val="22"/>
        </w:rPr>
      </w:pPr>
      <w:r w:rsidRPr="0097340B">
        <w:rPr>
          <w:rStyle w:val="normalchar"/>
          <w:sz w:val="22"/>
          <w:szCs w:val="22"/>
        </w:rPr>
        <w:t xml:space="preserve">The health requirements are mandated by clinical agencies. The Phlebotomy Program abides by affiliating clinical agencies’ regulations for health requirements. Documentation of completion of health requirements must be on record in the </w:t>
      </w:r>
      <w:r w:rsidR="005F174A">
        <w:rPr>
          <w:rStyle w:val="normalchar"/>
          <w:sz w:val="22"/>
          <w:szCs w:val="22"/>
        </w:rPr>
        <w:t>program elected tracking system</w:t>
      </w:r>
      <w:r w:rsidRPr="0097340B">
        <w:rPr>
          <w:rStyle w:val="normalchar"/>
          <w:sz w:val="22"/>
          <w:szCs w:val="22"/>
        </w:rPr>
        <w:t xml:space="preserve"> </w:t>
      </w:r>
      <w:r w:rsidRPr="0097340B">
        <w:rPr>
          <w:rStyle w:val="normalchar"/>
          <w:b/>
          <w:bCs/>
          <w:sz w:val="22"/>
          <w:szCs w:val="22"/>
        </w:rPr>
        <w:t>as directed in the phlebotomy orientation</w:t>
      </w:r>
      <w:r w:rsidRPr="0097340B">
        <w:rPr>
          <w:rStyle w:val="normalchar"/>
          <w:sz w:val="22"/>
          <w:szCs w:val="22"/>
        </w:rPr>
        <w:t>. Students who have not completed their health requirements by the deadline date clinical placement will be deferred.</w:t>
      </w:r>
      <w:r w:rsidRPr="0097340B">
        <w:rPr>
          <w:sz w:val="22"/>
          <w:szCs w:val="22"/>
        </w:rPr>
        <w:t> </w:t>
      </w:r>
    </w:p>
    <w:p w14:paraId="7F530CD5" w14:textId="440F128C" w:rsidR="00AE0130" w:rsidRPr="005A6666" w:rsidRDefault="0045317A" w:rsidP="006C0BFE">
      <w:pPr>
        <w:pStyle w:val="Heading2"/>
      </w:pPr>
      <w:bookmarkStart w:id="27" w:name="_Toc232138605"/>
      <w:r w:rsidRPr="0097340B">
        <w:rPr>
          <w:rStyle w:val="normalchar"/>
          <w:sz w:val="22"/>
          <w:szCs w:val="22"/>
        </w:rPr>
        <w:t xml:space="preserve">A. </w:t>
      </w:r>
      <w:r w:rsidR="00AE0130" w:rsidRPr="0097340B">
        <w:rPr>
          <w:rStyle w:val="normalchar"/>
          <w:sz w:val="22"/>
          <w:szCs w:val="22"/>
        </w:rPr>
        <w:t xml:space="preserve">Health requirements </w:t>
      </w:r>
      <w:r w:rsidR="0040290E" w:rsidRPr="0097340B">
        <w:rPr>
          <w:rStyle w:val="normalchar"/>
          <w:sz w:val="22"/>
          <w:szCs w:val="22"/>
        </w:rPr>
        <w:t>summary</w:t>
      </w:r>
      <w:bookmarkEnd w:id="27"/>
    </w:p>
    <w:p w14:paraId="302056F1" w14:textId="79B0041F" w:rsidR="00AE0130" w:rsidRPr="0097340B" w:rsidRDefault="00AE0130" w:rsidP="00AE0130">
      <w:pPr>
        <w:pStyle w:val="Normal1"/>
        <w:ind w:left="720"/>
        <w:rPr>
          <w:sz w:val="22"/>
          <w:szCs w:val="22"/>
        </w:rPr>
      </w:pPr>
      <w:r w:rsidRPr="0097340B">
        <w:rPr>
          <w:rStyle w:val="normalchar"/>
          <w:sz w:val="22"/>
          <w:szCs w:val="22"/>
        </w:rPr>
        <w:t>1.</w:t>
      </w:r>
      <w:r w:rsidRPr="0097340B">
        <w:rPr>
          <w:sz w:val="22"/>
          <w:szCs w:val="22"/>
        </w:rPr>
        <w:t> </w:t>
      </w:r>
      <w:r w:rsidR="008E423C" w:rsidRPr="0097340B">
        <w:rPr>
          <w:sz w:val="22"/>
          <w:szCs w:val="22"/>
        </w:rPr>
        <w:t>Annual</w:t>
      </w:r>
      <w:r w:rsidRPr="0097340B">
        <w:rPr>
          <w:sz w:val="22"/>
          <w:szCs w:val="22"/>
        </w:rPr>
        <w:t> </w:t>
      </w:r>
      <w:r w:rsidRPr="0097340B">
        <w:rPr>
          <w:rStyle w:val="normalchar"/>
          <w:sz w:val="22"/>
          <w:szCs w:val="22"/>
        </w:rPr>
        <w:t>Physical Exam</w:t>
      </w:r>
      <w:r w:rsidR="00BD7B02" w:rsidRPr="0097340B">
        <w:rPr>
          <w:rStyle w:val="normalchar"/>
          <w:sz w:val="22"/>
          <w:szCs w:val="22"/>
        </w:rPr>
        <w:t xml:space="preserve"> </w:t>
      </w:r>
      <w:r w:rsidR="005110EC" w:rsidRPr="0097340B">
        <w:rPr>
          <w:rStyle w:val="normalchar"/>
          <w:sz w:val="22"/>
          <w:szCs w:val="22"/>
        </w:rPr>
        <w:t>(Submit</w:t>
      </w:r>
      <w:r w:rsidR="00BD7B02" w:rsidRPr="0097340B">
        <w:rPr>
          <w:rStyle w:val="normalchar"/>
          <w:sz w:val="22"/>
          <w:szCs w:val="22"/>
        </w:rPr>
        <w:t xml:space="preserve"> required form presented by program coordinator) </w:t>
      </w:r>
    </w:p>
    <w:p w14:paraId="63B43649" w14:textId="5AC9DB9E" w:rsidR="00AE0130" w:rsidRPr="0097340B" w:rsidRDefault="00AE0130" w:rsidP="00AE0130">
      <w:pPr>
        <w:pStyle w:val="Normal1"/>
        <w:ind w:left="720"/>
        <w:rPr>
          <w:rStyle w:val="normalchar"/>
          <w:sz w:val="22"/>
          <w:szCs w:val="22"/>
        </w:rPr>
      </w:pPr>
      <w:r w:rsidRPr="0097340B">
        <w:rPr>
          <w:rStyle w:val="normalchar"/>
          <w:sz w:val="22"/>
          <w:szCs w:val="22"/>
        </w:rPr>
        <w:t>2.</w:t>
      </w:r>
      <w:r w:rsidRPr="0097340B">
        <w:rPr>
          <w:sz w:val="22"/>
          <w:szCs w:val="22"/>
        </w:rPr>
        <w:t>  </w:t>
      </w:r>
      <w:r w:rsidRPr="0097340B">
        <w:rPr>
          <w:rStyle w:val="normalchar"/>
          <w:sz w:val="22"/>
          <w:szCs w:val="22"/>
        </w:rPr>
        <w:t>Mumps, Rubella, Rubeola, Varicella IgG</w:t>
      </w:r>
      <w:r w:rsidR="00B939B4" w:rsidRPr="0097340B">
        <w:rPr>
          <w:rStyle w:val="normalchar"/>
          <w:sz w:val="22"/>
          <w:szCs w:val="22"/>
        </w:rPr>
        <w:t xml:space="preserve"> titers</w:t>
      </w:r>
      <w:r w:rsidRPr="0097340B">
        <w:rPr>
          <w:rStyle w:val="normalchar"/>
          <w:sz w:val="22"/>
          <w:szCs w:val="22"/>
        </w:rPr>
        <w:t>, and Hep B</w:t>
      </w:r>
      <w:r w:rsidR="00B939B4" w:rsidRPr="0097340B">
        <w:rPr>
          <w:rStyle w:val="normalchar"/>
          <w:sz w:val="22"/>
          <w:szCs w:val="22"/>
        </w:rPr>
        <w:t xml:space="preserve"> surface antibody</w:t>
      </w:r>
      <w:r w:rsidRPr="0097340B">
        <w:rPr>
          <w:rStyle w:val="normalchar"/>
          <w:sz w:val="22"/>
          <w:szCs w:val="22"/>
        </w:rPr>
        <w:t xml:space="preserve"> titers</w:t>
      </w:r>
    </w:p>
    <w:p w14:paraId="084FB65F" w14:textId="432A3725" w:rsidR="00A65588" w:rsidRPr="0097340B" w:rsidRDefault="00A65588" w:rsidP="00A65588">
      <w:pPr>
        <w:pStyle w:val="Normal1"/>
        <w:numPr>
          <w:ilvl w:val="1"/>
          <w:numId w:val="11"/>
        </w:numPr>
        <w:rPr>
          <w:rStyle w:val="normalchar"/>
          <w:sz w:val="22"/>
          <w:szCs w:val="22"/>
        </w:rPr>
      </w:pPr>
      <w:r w:rsidRPr="0097340B">
        <w:rPr>
          <w:rStyle w:val="normalchar"/>
          <w:sz w:val="22"/>
          <w:szCs w:val="22"/>
        </w:rPr>
        <w:t>If results are negative or equivocal start appropriate vaccination series</w:t>
      </w:r>
    </w:p>
    <w:p w14:paraId="459261C7" w14:textId="2FBEA3A2" w:rsidR="00BD7B02" w:rsidRPr="0097340B" w:rsidRDefault="00BD7B02" w:rsidP="00BD7B02">
      <w:pPr>
        <w:pStyle w:val="Normal1"/>
        <w:numPr>
          <w:ilvl w:val="2"/>
          <w:numId w:val="11"/>
        </w:numPr>
        <w:rPr>
          <w:rStyle w:val="normalchar"/>
          <w:sz w:val="22"/>
          <w:szCs w:val="22"/>
        </w:rPr>
      </w:pPr>
      <w:r w:rsidRPr="0097340B">
        <w:rPr>
          <w:rStyle w:val="normalchar"/>
          <w:sz w:val="22"/>
          <w:szCs w:val="22"/>
        </w:rPr>
        <w:t xml:space="preserve">The vaccination series could take months to complete so please plan </w:t>
      </w:r>
      <w:r w:rsidR="3619A610" w:rsidRPr="0097340B">
        <w:rPr>
          <w:rStyle w:val="normalchar"/>
          <w:sz w:val="22"/>
          <w:szCs w:val="22"/>
        </w:rPr>
        <w:t>to complete</w:t>
      </w:r>
      <w:r w:rsidRPr="0097340B">
        <w:rPr>
          <w:rStyle w:val="normalchar"/>
          <w:sz w:val="22"/>
          <w:szCs w:val="22"/>
        </w:rPr>
        <w:t xml:space="preserve"> blood titers </w:t>
      </w:r>
      <w:r w:rsidR="004E164E" w:rsidRPr="0097340B">
        <w:rPr>
          <w:rStyle w:val="normalchar"/>
          <w:sz w:val="22"/>
          <w:szCs w:val="22"/>
        </w:rPr>
        <w:t>early.</w:t>
      </w:r>
    </w:p>
    <w:p w14:paraId="019A784B" w14:textId="512CC133" w:rsidR="00823D00" w:rsidRPr="0097340B" w:rsidRDefault="00825E47" w:rsidP="00BD7B02">
      <w:pPr>
        <w:pStyle w:val="Normal1"/>
        <w:numPr>
          <w:ilvl w:val="2"/>
          <w:numId w:val="11"/>
        </w:numPr>
        <w:rPr>
          <w:sz w:val="22"/>
          <w:szCs w:val="22"/>
        </w:rPr>
      </w:pPr>
      <w:r w:rsidRPr="0097340B">
        <w:rPr>
          <w:color w:val="202124"/>
          <w:sz w:val="22"/>
          <w:szCs w:val="22"/>
          <w:shd w:val="clear" w:color="auto" w:fill="FFFFFF"/>
        </w:rPr>
        <w:t xml:space="preserve">A titer is a laboratory test that measures the presence and </w:t>
      </w:r>
      <w:r w:rsidR="004E164E" w:rsidRPr="0097340B">
        <w:rPr>
          <w:color w:val="202124"/>
          <w:sz w:val="22"/>
          <w:szCs w:val="22"/>
          <w:shd w:val="clear" w:color="auto" w:fill="FFFFFF"/>
        </w:rPr>
        <w:t>number</w:t>
      </w:r>
      <w:r w:rsidRPr="0097340B">
        <w:rPr>
          <w:color w:val="202124"/>
          <w:sz w:val="22"/>
          <w:szCs w:val="22"/>
          <w:shd w:val="clear" w:color="auto" w:fill="FFFFFF"/>
        </w:rPr>
        <w:t xml:space="preserve"> of antibodies in blood. A titer may be used to prove immunity to disease.</w:t>
      </w:r>
    </w:p>
    <w:p w14:paraId="13938D73" w14:textId="206B6946" w:rsidR="00AE0130" w:rsidRPr="0097340B" w:rsidRDefault="00AE0130" w:rsidP="00AE0130">
      <w:pPr>
        <w:pStyle w:val="Normal1"/>
        <w:ind w:left="720"/>
        <w:rPr>
          <w:sz w:val="22"/>
          <w:szCs w:val="22"/>
        </w:rPr>
      </w:pPr>
      <w:r w:rsidRPr="0097340B">
        <w:rPr>
          <w:rStyle w:val="normalchar"/>
          <w:sz w:val="22"/>
          <w:szCs w:val="22"/>
        </w:rPr>
        <w:lastRenderedPageBreak/>
        <w:t>3.</w:t>
      </w:r>
      <w:r w:rsidRPr="0097340B">
        <w:rPr>
          <w:sz w:val="22"/>
          <w:szCs w:val="22"/>
        </w:rPr>
        <w:t> </w:t>
      </w:r>
      <w:r w:rsidRPr="0097340B">
        <w:rPr>
          <w:rStyle w:val="normalchar"/>
          <w:sz w:val="22"/>
          <w:szCs w:val="22"/>
        </w:rPr>
        <w:t>Two-step Tuberculin Skin Testing (TST)</w:t>
      </w:r>
      <w:r w:rsidR="005D06BC" w:rsidRPr="0097340B">
        <w:rPr>
          <w:rStyle w:val="normalchar"/>
          <w:sz w:val="22"/>
          <w:szCs w:val="22"/>
        </w:rPr>
        <w:t xml:space="preserve"> or TB </w:t>
      </w:r>
      <w:r w:rsidR="004A39DC" w:rsidRPr="0097340B">
        <w:rPr>
          <w:rStyle w:val="normalchar"/>
          <w:sz w:val="22"/>
          <w:szCs w:val="22"/>
        </w:rPr>
        <w:t>QuantiFERON</w:t>
      </w:r>
      <w:r w:rsidR="005D06BC" w:rsidRPr="0097340B">
        <w:rPr>
          <w:rStyle w:val="normalchar"/>
          <w:sz w:val="22"/>
          <w:szCs w:val="22"/>
        </w:rPr>
        <w:t xml:space="preserve"> Gold Blood Test</w:t>
      </w:r>
      <w:r w:rsidR="008E423C" w:rsidRPr="0097340B">
        <w:rPr>
          <w:rStyle w:val="normalchar"/>
          <w:sz w:val="22"/>
          <w:szCs w:val="22"/>
        </w:rPr>
        <w:t xml:space="preserve"> </w:t>
      </w:r>
      <w:r w:rsidR="005D06BC" w:rsidRPr="0097340B">
        <w:rPr>
          <w:rStyle w:val="normalchar"/>
          <w:sz w:val="22"/>
          <w:szCs w:val="22"/>
        </w:rPr>
        <w:t>(6 months prior to clinical start)</w:t>
      </w:r>
    </w:p>
    <w:p w14:paraId="1EA64314" w14:textId="17E20AFD" w:rsidR="00AE0130" w:rsidRPr="0097340B" w:rsidRDefault="00AE0130" w:rsidP="00AE0130">
      <w:pPr>
        <w:pStyle w:val="Normal1"/>
        <w:ind w:left="720"/>
        <w:rPr>
          <w:rStyle w:val="normalchar"/>
          <w:sz w:val="22"/>
          <w:szCs w:val="22"/>
        </w:rPr>
      </w:pPr>
      <w:r w:rsidRPr="0097340B">
        <w:rPr>
          <w:rStyle w:val="normalchar"/>
          <w:sz w:val="22"/>
          <w:szCs w:val="22"/>
        </w:rPr>
        <w:t>4.</w:t>
      </w:r>
      <w:r w:rsidRPr="0097340B">
        <w:rPr>
          <w:sz w:val="22"/>
          <w:szCs w:val="22"/>
        </w:rPr>
        <w:t> </w:t>
      </w:r>
      <w:r w:rsidRPr="0097340B">
        <w:rPr>
          <w:rStyle w:val="normalchar"/>
          <w:sz w:val="22"/>
          <w:szCs w:val="22"/>
        </w:rPr>
        <w:t>Yearly flu vaccination</w:t>
      </w:r>
    </w:p>
    <w:p w14:paraId="6B6828FC" w14:textId="4B7806C6" w:rsidR="00AE0130" w:rsidRPr="0097340B" w:rsidRDefault="00AE0130" w:rsidP="00AE0130">
      <w:pPr>
        <w:pStyle w:val="Normal1"/>
        <w:ind w:left="720"/>
        <w:rPr>
          <w:rStyle w:val="normalchar"/>
          <w:sz w:val="22"/>
          <w:szCs w:val="22"/>
        </w:rPr>
      </w:pPr>
      <w:r w:rsidRPr="0097340B">
        <w:rPr>
          <w:rStyle w:val="normalchar"/>
          <w:sz w:val="22"/>
          <w:szCs w:val="22"/>
        </w:rPr>
        <w:t>5. TDAP vaccination valid for 10 years</w:t>
      </w:r>
    </w:p>
    <w:p w14:paraId="56A8C42D" w14:textId="580569BF" w:rsidR="00466527" w:rsidRPr="0097340B" w:rsidRDefault="00514017" w:rsidP="00AE0130">
      <w:pPr>
        <w:pStyle w:val="Normal1"/>
        <w:ind w:left="720"/>
        <w:rPr>
          <w:rStyle w:val="normalchar"/>
          <w:sz w:val="22"/>
          <w:szCs w:val="22"/>
        </w:rPr>
      </w:pPr>
      <w:r w:rsidRPr="0097340B">
        <w:rPr>
          <w:rStyle w:val="normalchar"/>
          <w:sz w:val="22"/>
          <w:szCs w:val="22"/>
        </w:rPr>
        <w:t xml:space="preserve">6. COVID 19 Vaccination </w:t>
      </w:r>
    </w:p>
    <w:p w14:paraId="15F939C5" w14:textId="41468EBC" w:rsidR="00AE0130" w:rsidRPr="0097340B" w:rsidRDefault="00514017" w:rsidP="00AE0130">
      <w:pPr>
        <w:pStyle w:val="Normal1"/>
        <w:ind w:left="720"/>
        <w:rPr>
          <w:rStyle w:val="normalchar"/>
          <w:sz w:val="22"/>
          <w:szCs w:val="22"/>
        </w:rPr>
      </w:pPr>
      <w:r w:rsidRPr="0097340B">
        <w:rPr>
          <w:rStyle w:val="normalchar"/>
          <w:sz w:val="22"/>
          <w:szCs w:val="22"/>
        </w:rPr>
        <w:t>7</w:t>
      </w:r>
      <w:r w:rsidR="00AE0130" w:rsidRPr="0097340B">
        <w:rPr>
          <w:rStyle w:val="normalchar"/>
          <w:sz w:val="22"/>
          <w:szCs w:val="22"/>
        </w:rPr>
        <w:t xml:space="preserve">. Complete a Criminal Background Check/ Health Care Exclusion Check </w:t>
      </w:r>
      <w:r w:rsidR="00750533">
        <w:rPr>
          <w:rStyle w:val="normalchar"/>
          <w:sz w:val="22"/>
          <w:szCs w:val="22"/>
        </w:rPr>
        <w:t>with Universal Screening</w:t>
      </w:r>
      <w:r w:rsidR="008C2547">
        <w:rPr>
          <w:rStyle w:val="normalchar"/>
          <w:sz w:val="22"/>
          <w:szCs w:val="22"/>
        </w:rPr>
        <w:t xml:space="preserve"> </w:t>
      </w:r>
      <w:r w:rsidR="00AE0130" w:rsidRPr="0097340B">
        <w:rPr>
          <w:rStyle w:val="normalchar"/>
          <w:sz w:val="22"/>
          <w:szCs w:val="22"/>
        </w:rPr>
        <w:t>(</w:t>
      </w:r>
      <w:r w:rsidR="00270CCF">
        <w:rPr>
          <w:rStyle w:val="normalchar"/>
          <w:sz w:val="22"/>
          <w:szCs w:val="22"/>
        </w:rPr>
        <w:t xml:space="preserve">No more than </w:t>
      </w:r>
      <w:r w:rsidR="00AE0130" w:rsidRPr="0097340B">
        <w:rPr>
          <w:rStyle w:val="normalchar"/>
          <w:sz w:val="22"/>
          <w:szCs w:val="22"/>
        </w:rPr>
        <w:t>90 days prior to clinical start)</w:t>
      </w:r>
    </w:p>
    <w:p w14:paraId="03E66A15" w14:textId="6561AA11" w:rsidR="00484F2D" w:rsidRPr="0097340B" w:rsidRDefault="00514017" w:rsidP="00AE0130">
      <w:pPr>
        <w:pStyle w:val="Normal1"/>
        <w:ind w:left="720"/>
        <w:rPr>
          <w:sz w:val="22"/>
          <w:szCs w:val="22"/>
        </w:rPr>
      </w:pPr>
      <w:r w:rsidRPr="0097340B">
        <w:rPr>
          <w:rStyle w:val="normalchar"/>
          <w:sz w:val="22"/>
          <w:szCs w:val="22"/>
        </w:rPr>
        <w:t>8</w:t>
      </w:r>
      <w:r w:rsidR="00116987" w:rsidRPr="0097340B">
        <w:rPr>
          <w:rStyle w:val="normalchar"/>
          <w:sz w:val="22"/>
          <w:szCs w:val="22"/>
        </w:rPr>
        <w:t>. CPR certification for B</w:t>
      </w:r>
      <w:r w:rsidR="000C15D6" w:rsidRPr="0097340B">
        <w:rPr>
          <w:rStyle w:val="normalchar"/>
          <w:sz w:val="22"/>
          <w:szCs w:val="22"/>
        </w:rPr>
        <w:t>asic Life Support</w:t>
      </w:r>
      <w:r w:rsidR="00116987" w:rsidRPr="0097340B">
        <w:rPr>
          <w:rStyle w:val="normalchar"/>
          <w:sz w:val="22"/>
          <w:szCs w:val="22"/>
        </w:rPr>
        <w:t xml:space="preserve"> provider </w:t>
      </w:r>
      <w:r w:rsidR="00771AE7" w:rsidRPr="0097340B">
        <w:rPr>
          <w:rStyle w:val="normalchar"/>
          <w:sz w:val="22"/>
          <w:szCs w:val="22"/>
        </w:rPr>
        <w:t>(only)</w:t>
      </w:r>
    </w:p>
    <w:p w14:paraId="1529F58A" w14:textId="653D1FF3" w:rsidR="00AE0130" w:rsidRPr="0097340B" w:rsidRDefault="00514017" w:rsidP="00AE0130">
      <w:pPr>
        <w:pStyle w:val="Normal1"/>
        <w:ind w:left="720"/>
        <w:rPr>
          <w:sz w:val="22"/>
          <w:szCs w:val="22"/>
        </w:rPr>
      </w:pPr>
      <w:r w:rsidRPr="0097340B">
        <w:rPr>
          <w:rStyle w:val="normalchar"/>
          <w:sz w:val="22"/>
          <w:szCs w:val="22"/>
        </w:rPr>
        <w:t>9</w:t>
      </w:r>
      <w:r w:rsidR="00AE0130" w:rsidRPr="0097340B">
        <w:rPr>
          <w:rStyle w:val="normalchar"/>
          <w:sz w:val="22"/>
          <w:szCs w:val="22"/>
        </w:rPr>
        <w:t>.</w:t>
      </w:r>
      <w:r w:rsidR="00AE0130" w:rsidRPr="0097340B">
        <w:rPr>
          <w:sz w:val="22"/>
          <w:szCs w:val="22"/>
        </w:rPr>
        <w:t> </w:t>
      </w:r>
      <w:r w:rsidR="00AE0130" w:rsidRPr="0097340B">
        <w:rPr>
          <w:rStyle w:val="normalchar"/>
          <w:sz w:val="22"/>
          <w:szCs w:val="22"/>
        </w:rPr>
        <w:t>Health Insurance Verification (Students are responsible for maintaining continuous health insurance while in the Phlebotomy Program.)</w:t>
      </w:r>
    </w:p>
    <w:p w14:paraId="096D8DB3" w14:textId="64394A8F" w:rsidR="005D06BC" w:rsidRPr="0097340B" w:rsidRDefault="00514017" w:rsidP="00AE0130">
      <w:pPr>
        <w:pStyle w:val="Normal1"/>
        <w:ind w:left="720"/>
        <w:rPr>
          <w:rStyle w:val="normalchar"/>
          <w:sz w:val="22"/>
          <w:szCs w:val="22"/>
        </w:rPr>
      </w:pPr>
      <w:r w:rsidRPr="0097340B">
        <w:rPr>
          <w:rStyle w:val="normalchar"/>
          <w:sz w:val="22"/>
          <w:szCs w:val="22"/>
        </w:rPr>
        <w:t>10</w:t>
      </w:r>
      <w:r w:rsidR="005D06BC" w:rsidRPr="0097340B">
        <w:rPr>
          <w:rStyle w:val="normalchar"/>
          <w:sz w:val="22"/>
          <w:szCs w:val="22"/>
        </w:rPr>
        <w:t xml:space="preserve">. </w:t>
      </w:r>
      <w:r w:rsidR="000031E9" w:rsidRPr="0097340B">
        <w:rPr>
          <w:rStyle w:val="normalchar"/>
          <w:sz w:val="22"/>
          <w:szCs w:val="22"/>
        </w:rPr>
        <w:t>9 Media Lab</w:t>
      </w:r>
      <w:r w:rsidR="005D06BC" w:rsidRPr="0097340B">
        <w:rPr>
          <w:rStyle w:val="normalchar"/>
          <w:sz w:val="22"/>
          <w:szCs w:val="22"/>
        </w:rPr>
        <w:t xml:space="preserve"> Modules</w:t>
      </w:r>
    </w:p>
    <w:p w14:paraId="264296DF" w14:textId="71845D62" w:rsidR="00185B1A" w:rsidRPr="0097340B" w:rsidRDefault="00185B1A" w:rsidP="00AE0130">
      <w:pPr>
        <w:pStyle w:val="Normal1"/>
        <w:ind w:left="720"/>
        <w:rPr>
          <w:sz w:val="22"/>
          <w:szCs w:val="22"/>
        </w:rPr>
      </w:pPr>
      <w:r w:rsidRPr="0097340B">
        <w:rPr>
          <w:rStyle w:val="normalchar"/>
          <w:sz w:val="22"/>
          <w:szCs w:val="22"/>
        </w:rPr>
        <w:t xml:space="preserve">9. Complete Urine Drug Screen once given authorization to </w:t>
      </w:r>
      <w:r w:rsidR="00C13127" w:rsidRPr="0097340B">
        <w:rPr>
          <w:rStyle w:val="normalchar"/>
          <w:sz w:val="22"/>
          <w:szCs w:val="22"/>
        </w:rPr>
        <w:t>complete</w:t>
      </w:r>
      <w:r w:rsidR="00750533">
        <w:rPr>
          <w:rStyle w:val="normalchar"/>
          <w:sz w:val="22"/>
          <w:szCs w:val="22"/>
        </w:rPr>
        <w:t xml:space="preserve"> </w:t>
      </w:r>
      <w:r w:rsidR="008C2547">
        <w:rPr>
          <w:rStyle w:val="normalchar"/>
          <w:sz w:val="22"/>
          <w:szCs w:val="22"/>
        </w:rPr>
        <w:t>(No</w:t>
      </w:r>
      <w:r w:rsidR="00750533">
        <w:rPr>
          <w:rStyle w:val="normalchar"/>
          <w:sz w:val="22"/>
          <w:szCs w:val="22"/>
        </w:rPr>
        <w:t xml:space="preserve"> more than 90 days prior to clinical start)</w:t>
      </w:r>
    </w:p>
    <w:p w14:paraId="4D34EF94" w14:textId="4540A039" w:rsidR="00AE0130" w:rsidRPr="0097340B" w:rsidRDefault="00C13127" w:rsidP="00AE0130">
      <w:pPr>
        <w:pStyle w:val="Normal1"/>
        <w:ind w:left="720"/>
        <w:rPr>
          <w:rStyle w:val="normalchar"/>
          <w:sz w:val="22"/>
          <w:szCs w:val="22"/>
        </w:rPr>
      </w:pPr>
      <w:r w:rsidRPr="0097340B">
        <w:rPr>
          <w:rStyle w:val="normalchar"/>
          <w:sz w:val="22"/>
          <w:szCs w:val="22"/>
        </w:rPr>
        <w:t>10</w:t>
      </w:r>
      <w:r w:rsidR="00AE0130" w:rsidRPr="0097340B">
        <w:rPr>
          <w:rStyle w:val="normalchar"/>
          <w:sz w:val="22"/>
          <w:szCs w:val="22"/>
        </w:rPr>
        <w:t>.</w:t>
      </w:r>
      <w:r w:rsidR="00AE0130" w:rsidRPr="0097340B">
        <w:rPr>
          <w:sz w:val="22"/>
          <w:szCs w:val="22"/>
        </w:rPr>
        <w:t> </w:t>
      </w:r>
      <w:r w:rsidR="00AE0130" w:rsidRPr="0097340B">
        <w:rPr>
          <w:rStyle w:val="normalchar"/>
          <w:sz w:val="22"/>
          <w:szCs w:val="22"/>
        </w:rPr>
        <w:t xml:space="preserve">Submission and upload of </w:t>
      </w:r>
      <w:r w:rsidR="0077639C" w:rsidRPr="0097340B">
        <w:rPr>
          <w:rStyle w:val="normalchar"/>
          <w:sz w:val="22"/>
          <w:szCs w:val="22"/>
        </w:rPr>
        <w:t xml:space="preserve">documentation must be presented </w:t>
      </w:r>
      <w:r w:rsidR="00750533" w:rsidRPr="0097340B">
        <w:rPr>
          <w:rStyle w:val="normalchar"/>
          <w:sz w:val="22"/>
          <w:szCs w:val="22"/>
        </w:rPr>
        <w:t>to</w:t>
      </w:r>
      <w:r w:rsidR="0077639C" w:rsidRPr="0097340B">
        <w:rPr>
          <w:rStyle w:val="normalchar"/>
          <w:sz w:val="22"/>
          <w:szCs w:val="22"/>
        </w:rPr>
        <w:t xml:space="preserve"> the required tracking system for student health clearance</w:t>
      </w:r>
    </w:p>
    <w:p w14:paraId="65C32DE6" w14:textId="11D4419B" w:rsidR="008E423C" w:rsidRPr="0097340B" w:rsidRDefault="008E423C" w:rsidP="00AE0130">
      <w:pPr>
        <w:pStyle w:val="Normal1"/>
        <w:ind w:left="720"/>
        <w:rPr>
          <w:rStyle w:val="normalchar"/>
          <w:sz w:val="22"/>
          <w:szCs w:val="22"/>
        </w:rPr>
      </w:pPr>
      <w:r w:rsidRPr="0097340B">
        <w:rPr>
          <w:rStyle w:val="normalchar"/>
          <w:sz w:val="22"/>
          <w:szCs w:val="22"/>
        </w:rPr>
        <w:t>1</w:t>
      </w:r>
      <w:r w:rsidR="00C13127" w:rsidRPr="0097340B">
        <w:rPr>
          <w:rStyle w:val="normalchar"/>
          <w:sz w:val="22"/>
          <w:szCs w:val="22"/>
        </w:rPr>
        <w:t>1</w:t>
      </w:r>
      <w:r w:rsidRPr="0097340B">
        <w:rPr>
          <w:rStyle w:val="normalchar"/>
          <w:sz w:val="22"/>
          <w:szCs w:val="22"/>
        </w:rPr>
        <w:t>. Complete any new clinical agency health requirements as directed.</w:t>
      </w:r>
    </w:p>
    <w:p w14:paraId="0724B97B" w14:textId="7C926D78" w:rsidR="00C01C3B" w:rsidRPr="005A6666" w:rsidRDefault="0045317A" w:rsidP="006C0BFE">
      <w:pPr>
        <w:pStyle w:val="Heading2"/>
        <w:rPr>
          <w:sz w:val="24"/>
          <w:szCs w:val="24"/>
        </w:rPr>
      </w:pPr>
      <w:bookmarkStart w:id="28" w:name="_Toc232138606"/>
      <w:r w:rsidRPr="005A6666">
        <w:rPr>
          <w:sz w:val="24"/>
          <w:szCs w:val="24"/>
        </w:rPr>
        <w:t xml:space="preserve">B. </w:t>
      </w:r>
      <w:r w:rsidR="00C01C3B" w:rsidRPr="005A6666">
        <w:rPr>
          <w:sz w:val="24"/>
          <w:szCs w:val="24"/>
        </w:rPr>
        <w:t>Me</w:t>
      </w:r>
      <w:r w:rsidR="001914A6" w:rsidRPr="005A6666">
        <w:rPr>
          <w:sz w:val="24"/>
          <w:szCs w:val="24"/>
        </w:rPr>
        <w:t xml:space="preserve">dia </w:t>
      </w:r>
      <w:r w:rsidR="00DB27DF" w:rsidRPr="005A6666">
        <w:rPr>
          <w:sz w:val="24"/>
          <w:szCs w:val="24"/>
        </w:rPr>
        <w:t>Lab Healthcare</w:t>
      </w:r>
      <w:r w:rsidR="00C01C3B" w:rsidRPr="005A6666">
        <w:rPr>
          <w:sz w:val="24"/>
          <w:szCs w:val="24"/>
        </w:rPr>
        <w:t xml:space="preserve"> Courses</w:t>
      </w:r>
      <w:bookmarkEnd w:id="28"/>
    </w:p>
    <w:p w14:paraId="26EC5B95" w14:textId="77777777" w:rsidR="00C01C3B" w:rsidRPr="0097340B" w:rsidRDefault="00C01C3B" w:rsidP="00C01C3B">
      <w:pPr>
        <w:spacing w:after="0" w:line="240" w:lineRule="auto"/>
        <w:rPr>
          <w:rFonts w:ascii="Times New Roman" w:hAnsi="Times New Roman" w:cs="Times New Roman"/>
        </w:rPr>
      </w:pPr>
    </w:p>
    <w:p w14:paraId="5C954A4F" w14:textId="7DFF71AF" w:rsidR="00C01C3B" w:rsidRPr="0097340B" w:rsidRDefault="00C01C3B" w:rsidP="000031E9">
      <w:pPr>
        <w:spacing w:after="0" w:line="240" w:lineRule="auto"/>
        <w:rPr>
          <w:rFonts w:ascii="Times New Roman" w:hAnsi="Times New Roman" w:cs="Times New Roman"/>
        </w:rPr>
      </w:pPr>
      <w:r w:rsidRPr="0097340B">
        <w:rPr>
          <w:rFonts w:ascii="Times New Roman" w:hAnsi="Times New Roman" w:cs="Times New Roman"/>
        </w:rPr>
        <w:t>Complete req</w:t>
      </w:r>
      <w:r w:rsidR="008208EF" w:rsidRPr="0097340B">
        <w:rPr>
          <w:rFonts w:ascii="Times New Roman" w:hAnsi="Times New Roman" w:cs="Times New Roman"/>
        </w:rPr>
        <w:t xml:space="preserve">uired courses and quizzes 1 - </w:t>
      </w:r>
      <w:r w:rsidR="00DB27DF" w:rsidRPr="0097340B">
        <w:rPr>
          <w:rFonts w:ascii="Times New Roman" w:hAnsi="Times New Roman" w:cs="Times New Roman"/>
        </w:rPr>
        <w:t>9</w:t>
      </w:r>
      <w:r w:rsidRPr="0097340B">
        <w:rPr>
          <w:rFonts w:ascii="Times New Roman" w:hAnsi="Times New Roman" w:cs="Times New Roman"/>
        </w:rPr>
        <w:t xml:space="preserve">. A grade of 80% on each quiz is required, you may repeat </w:t>
      </w:r>
      <w:proofErr w:type="gramStart"/>
      <w:r w:rsidRPr="0097340B">
        <w:rPr>
          <w:rFonts w:ascii="Times New Roman" w:hAnsi="Times New Roman" w:cs="Times New Roman"/>
        </w:rPr>
        <w:t xml:space="preserve">as  </w:t>
      </w:r>
      <w:proofErr w:type="spellStart"/>
      <w:r w:rsidRPr="0097340B">
        <w:rPr>
          <w:rFonts w:ascii="Times New Roman" w:hAnsi="Times New Roman" w:cs="Times New Roman"/>
        </w:rPr>
        <w:t>as</w:t>
      </w:r>
      <w:proofErr w:type="spellEnd"/>
      <w:proofErr w:type="gramEnd"/>
      <w:r w:rsidRPr="0097340B">
        <w:rPr>
          <w:rFonts w:ascii="Times New Roman" w:hAnsi="Times New Roman" w:cs="Times New Roman"/>
        </w:rPr>
        <w:t xml:space="preserve"> necessary for that grade.</w:t>
      </w:r>
    </w:p>
    <w:p w14:paraId="23019D5F" w14:textId="77777777" w:rsidR="003B2B2D" w:rsidRPr="0097340B" w:rsidRDefault="003B2B2D" w:rsidP="003B2B2D">
      <w:pPr>
        <w:pStyle w:val="ListParagraph"/>
        <w:rPr>
          <w:rFonts w:ascii="Times New Roman" w:hAnsi="Times New Roman" w:cs="Times New Roman"/>
        </w:rPr>
      </w:pPr>
    </w:p>
    <w:p w14:paraId="5D6FBF0F" w14:textId="39D099B4" w:rsidR="003B2B2D" w:rsidRPr="0097340B" w:rsidRDefault="003B2B2D" w:rsidP="00251FD5">
      <w:pPr>
        <w:pStyle w:val="ListParagraph"/>
        <w:spacing w:after="0" w:line="240" w:lineRule="auto"/>
        <w:jc w:val="center"/>
        <w:rPr>
          <w:rFonts w:ascii="Times New Roman" w:hAnsi="Times New Roman" w:cs="Times New Roman"/>
          <w:b/>
        </w:rPr>
      </w:pPr>
      <w:r w:rsidRPr="0097340B">
        <w:rPr>
          <w:rFonts w:ascii="Times New Roman" w:hAnsi="Times New Roman" w:cs="Times New Roman"/>
          <w:b/>
        </w:rPr>
        <w:t>Me</w:t>
      </w:r>
      <w:r w:rsidR="00DB27DF" w:rsidRPr="0097340B">
        <w:rPr>
          <w:rFonts w:ascii="Times New Roman" w:hAnsi="Times New Roman" w:cs="Times New Roman"/>
          <w:b/>
        </w:rPr>
        <w:t>dia Lab</w:t>
      </w:r>
      <w:r w:rsidRPr="0097340B">
        <w:rPr>
          <w:rFonts w:ascii="Times New Roman" w:hAnsi="Times New Roman" w:cs="Times New Roman"/>
          <w:b/>
        </w:rPr>
        <w:t xml:space="preserve"> Module Titles:</w:t>
      </w:r>
    </w:p>
    <w:p w14:paraId="0B1E9170" w14:textId="77777777" w:rsidR="003B2B2D" w:rsidRPr="0097340B" w:rsidRDefault="003B2B2D" w:rsidP="003B2B2D">
      <w:pPr>
        <w:pStyle w:val="ListParagraph"/>
        <w:spacing w:after="0" w:line="240" w:lineRule="auto"/>
        <w:rPr>
          <w:rFonts w:ascii="Times New Roman" w:hAnsi="Times New Roman" w:cs="Times New Roman"/>
          <w:b/>
        </w:rPr>
      </w:pPr>
    </w:p>
    <w:p w14:paraId="31EE89E0"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Diversity, Equity, and Inclusion in the Healthcare Workplace </w:t>
      </w:r>
    </w:p>
    <w:p w14:paraId="2BD8DDDD" w14:textId="6EEFB535"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Ethics and Code of Conduct in Healthcare </w:t>
      </w:r>
    </w:p>
    <w:p w14:paraId="39C441CD"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HIPAA Privacy and Security Rules for All Healthcare Personnel </w:t>
      </w:r>
    </w:p>
    <w:p w14:paraId="391D1922"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Infection Prevention and Control for Healthcare Personnel </w:t>
      </w:r>
    </w:p>
    <w:p w14:paraId="2C5A0804" w14:textId="49260873" w:rsidR="00DB27DF" w:rsidRPr="005A6666" w:rsidRDefault="26D97195" w:rsidP="00485382">
      <w:pPr>
        <w:pStyle w:val="ListParagraph"/>
        <w:numPr>
          <w:ilvl w:val="0"/>
          <w:numId w:val="33"/>
        </w:numPr>
        <w:shd w:val="clear" w:color="auto" w:fill="FFFFFF" w:themeFill="background1"/>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OSHA (Occupational Safety and Health Administration)</w:t>
      </w:r>
      <w:r w:rsidR="00DB27DF" w:rsidRPr="005A6666">
        <w:rPr>
          <w:rFonts w:ascii="Times New Roman" w:eastAsia="Times New Roman" w:hAnsi="Times New Roman" w:cs="Times New Roman"/>
          <w:color w:val="242424"/>
          <w:sz w:val="24"/>
          <w:szCs w:val="24"/>
        </w:rPr>
        <w:t xml:space="preserve"> Bloodborne Pathogens for Healthcare Personnel </w:t>
      </w:r>
    </w:p>
    <w:p w14:paraId="14F2530E"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OSHA Electrical Safety for Healthcare Personnel </w:t>
      </w:r>
    </w:p>
    <w:p w14:paraId="2F68EC25"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242424"/>
          <w:sz w:val="24"/>
          <w:szCs w:val="24"/>
        </w:rPr>
      </w:pPr>
      <w:r w:rsidRPr="005A6666">
        <w:rPr>
          <w:rFonts w:ascii="Times New Roman" w:eastAsia="Times New Roman" w:hAnsi="Times New Roman" w:cs="Times New Roman"/>
          <w:color w:val="242424"/>
          <w:sz w:val="24"/>
          <w:szCs w:val="24"/>
        </w:rPr>
        <w:t>OSHA Fire Safety for Healthcare Personnel </w:t>
      </w:r>
    </w:p>
    <w:p w14:paraId="673819C9" w14:textId="77777777" w:rsidR="00DB27DF" w:rsidRPr="005A6666" w:rsidRDefault="00DB27DF" w:rsidP="00485382">
      <w:pPr>
        <w:pStyle w:val="ListParagraph"/>
        <w:numPr>
          <w:ilvl w:val="0"/>
          <w:numId w:val="33"/>
        </w:numPr>
        <w:shd w:val="clear" w:color="auto" w:fill="FFFFFF"/>
        <w:spacing w:after="0" w:line="240" w:lineRule="auto"/>
        <w:textAlignment w:val="baseline"/>
        <w:rPr>
          <w:rFonts w:ascii="Times New Roman" w:hAnsi="Times New Roman" w:cs="Times New Roman"/>
          <w:sz w:val="24"/>
          <w:szCs w:val="24"/>
        </w:rPr>
      </w:pPr>
      <w:r w:rsidRPr="005A6666">
        <w:rPr>
          <w:rFonts w:ascii="Times New Roman" w:eastAsia="Times New Roman" w:hAnsi="Times New Roman" w:cs="Times New Roman"/>
          <w:color w:val="242424"/>
          <w:sz w:val="24"/>
          <w:szCs w:val="24"/>
        </w:rPr>
        <w:t xml:space="preserve">OSHA Hazard Communication and Chemical Hygiene for Healthcare </w:t>
      </w:r>
    </w:p>
    <w:p w14:paraId="20443E92" w14:textId="77777777" w:rsidR="00D54F9F" w:rsidRPr="005A6666" w:rsidRDefault="00DB27DF" w:rsidP="00485382">
      <w:pPr>
        <w:pStyle w:val="ListParagraph"/>
        <w:numPr>
          <w:ilvl w:val="0"/>
          <w:numId w:val="33"/>
        </w:numPr>
        <w:shd w:val="clear" w:color="auto" w:fill="FFFFFF"/>
        <w:spacing w:after="0" w:line="240" w:lineRule="auto"/>
        <w:textAlignment w:val="baseline"/>
        <w:rPr>
          <w:rFonts w:ascii="Times New Roman" w:hAnsi="Times New Roman" w:cs="Times New Roman"/>
          <w:sz w:val="24"/>
          <w:szCs w:val="24"/>
        </w:rPr>
      </w:pPr>
      <w:r w:rsidRPr="005A6666">
        <w:rPr>
          <w:rFonts w:ascii="Times New Roman" w:hAnsi="Times New Roman" w:cs="Times New Roman"/>
          <w:sz w:val="24"/>
          <w:szCs w:val="24"/>
        </w:rPr>
        <w:t>Tuberculosis Awareness for Healthcare Workers</w:t>
      </w:r>
    </w:p>
    <w:p w14:paraId="14BB3196" w14:textId="61D4155B" w:rsidR="00C01C3B" w:rsidRPr="005A6666" w:rsidRDefault="00C01C3B" w:rsidP="00485382">
      <w:pPr>
        <w:pStyle w:val="ListParagraph"/>
        <w:numPr>
          <w:ilvl w:val="0"/>
          <w:numId w:val="33"/>
        </w:numPr>
        <w:shd w:val="clear" w:color="auto" w:fill="FFFFFF"/>
        <w:spacing w:after="0" w:line="240" w:lineRule="auto"/>
        <w:textAlignment w:val="baseline"/>
        <w:rPr>
          <w:rFonts w:ascii="Times New Roman" w:hAnsi="Times New Roman" w:cs="Times New Roman"/>
          <w:sz w:val="24"/>
          <w:szCs w:val="24"/>
        </w:rPr>
      </w:pPr>
      <w:r w:rsidRPr="0097340B">
        <w:rPr>
          <w:rFonts w:ascii="Times New Roman" w:hAnsi="Times New Roman" w:cs="Times New Roman"/>
        </w:rPr>
        <w:t xml:space="preserve">When all </w:t>
      </w:r>
      <w:r w:rsidR="00DB27DF" w:rsidRPr="0097340B">
        <w:rPr>
          <w:rFonts w:ascii="Times New Roman" w:hAnsi="Times New Roman" w:cs="Times New Roman"/>
        </w:rPr>
        <w:t>9</w:t>
      </w:r>
      <w:r w:rsidRPr="0097340B">
        <w:rPr>
          <w:rFonts w:ascii="Times New Roman" w:hAnsi="Times New Roman" w:cs="Times New Roman"/>
        </w:rPr>
        <w:t xml:space="preserve"> courses are complete click on </w:t>
      </w:r>
      <w:r w:rsidRPr="0097340B">
        <w:rPr>
          <w:rFonts w:ascii="Times New Roman" w:hAnsi="Times New Roman" w:cs="Times New Roman"/>
          <w:b/>
          <w:highlight w:val="yellow"/>
        </w:rPr>
        <w:t>Completed courses</w:t>
      </w:r>
      <w:r w:rsidR="00DB27DF" w:rsidRPr="0097340B">
        <w:rPr>
          <w:rFonts w:ascii="Times New Roman" w:hAnsi="Times New Roman" w:cs="Times New Roman"/>
          <w:b/>
        </w:rPr>
        <w:t>/transcripts</w:t>
      </w:r>
      <w:r w:rsidRPr="0097340B">
        <w:rPr>
          <w:rFonts w:ascii="Times New Roman" w:hAnsi="Times New Roman" w:cs="Times New Roman"/>
        </w:rPr>
        <w:t xml:space="preserve"> and print list for your instructor or </w:t>
      </w:r>
      <w:r w:rsidR="000031E9" w:rsidRPr="0097340B">
        <w:rPr>
          <w:rFonts w:ascii="Times New Roman" w:hAnsi="Times New Roman" w:cs="Times New Roman"/>
        </w:rPr>
        <w:t xml:space="preserve">provide a print screen to upload to the required health requirement tracking system </w:t>
      </w:r>
      <w:r w:rsidR="000031E9" w:rsidRPr="0097340B">
        <w:rPr>
          <w:rFonts w:ascii="Times New Roman" w:hAnsi="Times New Roman" w:cs="Times New Roman"/>
        </w:rPr>
        <w:lastRenderedPageBreak/>
        <w:t xml:space="preserve">used by the individual program. </w:t>
      </w:r>
      <w:r w:rsidRPr="0097340B">
        <w:rPr>
          <w:rFonts w:ascii="Times New Roman" w:hAnsi="Times New Roman" w:cs="Times New Roman"/>
        </w:rPr>
        <w:br/>
      </w:r>
    </w:p>
    <w:p w14:paraId="6DC0531D" w14:textId="4975BAFF" w:rsidR="00A06663" w:rsidRPr="005A6666" w:rsidRDefault="0045317A" w:rsidP="006C0BFE">
      <w:pPr>
        <w:pStyle w:val="Heading2"/>
      </w:pPr>
      <w:bookmarkStart w:id="29" w:name="_Toc232138607"/>
      <w:r w:rsidRPr="0097340B">
        <w:rPr>
          <w:rStyle w:val="normalchar"/>
          <w:sz w:val="22"/>
          <w:szCs w:val="22"/>
        </w:rPr>
        <w:t xml:space="preserve">C. </w:t>
      </w:r>
      <w:r w:rsidR="00A06663" w:rsidRPr="0097340B">
        <w:rPr>
          <w:rStyle w:val="normalchar"/>
          <w:sz w:val="22"/>
          <w:szCs w:val="22"/>
        </w:rPr>
        <w:t>Physical exam</w:t>
      </w:r>
      <w:bookmarkEnd w:id="29"/>
    </w:p>
    <w:p w14:paraId="06416B96" w14:textId="146CCF57" w:rsidR="00A06663" w:rsidRPr="0097340B" w:rsidRDefault="00A06663" w:rsidP="00D6428F">
      <w:pPr>
        <w:pStyle w:val="Normal1"/>
        <w:ind w:left="720"/>
        <w:rPr>
          <w:sz w:val="22"/>
          <w:szCs w:val="22"/>
        </w:rPr>
      </w:pPr>
      <w:r w:rsidRPr="0097340B">
        <w:rPr>
          <w:rStyle w:val="normalchar"/>
          <w:sz w:val="22"/>
          <w:szCs w:val="22"/>
        </w:rPr>
        <w:t>1.</w:t>
      </w:r>
      <w:r w:rsidRPr="0097340B">
        <w:rPr>
          <w:sz w:val="22"/>
          <w:szCs w:val="22"/>
        </w:rPr>
        <w:t> </w:t>
      </w:r>
      <w:r w:rsidRPr="0097340B">
        <w:rPr>
          <w:rStyle w:val="normalchar"/>
          <w:sz w:val="22"/>
          <w:szCs w:val="22"/>
        </w:rPr>
        <w:t>A physical exam must be signed and dated by a health care provider within the current year.</w:t>
      </w:r>
      <w:r w:rsidR="00514017" w:rsidRPr="0097340B">
        <w:rPr>
          <w:rStyle w:val="normalchar"/>
          <w:sz w:val="22"/>
          <w:szCs w:val="22"/>
        </w:rPr>
        <w:t xml:space="preserve"> </w:t>
      </w:r>
      <w:proofErr w:type="gramStart"/>
      <w:r w:rsidR="004E164E" w:rsidRPr="0097340B">
        <w:rPr>
          <w:rStyle w:val="normalchar"/>
          <w:sz w:val="22"/>
          <w:szCs w:val="22"/>
        </w:rPr>
        <w:t>Student’s</w:t>
      </w:r>
      <w:proofErr w:type="gramEnd"/>
      <w:r w:rsidR="00514017" w:rsidRPr="0097340B">
        <w:rPr>
          <w:rStyle w:val="normalchar"/>
          <w:sz w:val="22"/>
          <w:szCs w:val="22"/>
        </w:rPr>
        <w:t xml:space="preserve"> first and last </w:t>
      </w:r>
      <w:proofErr w:type="gramStart"/>
      <w:r w:rsidR="00514017" w:rsidRPr="0097340B">
        <w:rPr>
          <w:rStyle w:val="normalchar"/>
          <w:sz w:val="22"/>
          <w:szCs w:val="22"/>
        </w:rPr>
        <w:t>name</w:t>
      </w:r>
      <w:proofErr w:type="gramEnd"/>
      <w:r w:rsidR="00514017" w:rsidRPr="0097340B">
        <w:rPr>
          <w:rStyle w:val="normalchar"/>
          <w:sz w:val="22"/>
          <w:szCs w:val="22"/>
        </w:rPr>
        <w:t xml:space="preserve"> </w:t>
      </w:r>
      <w:r w:rsidR="00493CC1" w:rsidRPr="0097340B">
        <w:rPr>
          <w:rStyle w:val="normalchar"/>
          <w:sz w:val="22"/>
          <w:szCs w:val="22"/>
        </w:rPr>
        <w:t>need</w:t>
      </w:r>
      <w:r w:rsidR="00514017" w:rsidRPr="0097340B">
        <w:rPr>
          <w:rStyle w:val="normalchar"/>
          <w:sz w:val="22"/>
          <w:szCs w:val="22"/>
        </w:rPr>
        <w:t xml:space="preserve"> to be present. </w:t>
      </w:r>
    </w:p>
    <w:p w14:paraId="399BDC6C" w14:textId="3610E889" w:rsidR="00A06663" w:rsidRPr="005A6666" w:rsidRDefault="0045317A" w:rsidP="006C0BFE">
      <w:pPr>
        <w:pStyle w:val="Heading2"/>
      </w:pPr>
      <w:bookmarkStart w:id="30" w:name="_Toc232138608"/>
      <w:r w:rsidRPr="0097340B">
        <w:rPr>
          <w:rStyle w:val="normalchar"/>
          <w:sz w:val="22"/>
          <w:szCs w:val="22"/>
        </w:rPr>
        <w:t>D.</w:t>
      </w:r>
      <w:r w:rsidR="00714D6F" w:rsidRPr="0097340B">
        <w:rPr>
          <w:rStyle w:val="normalchar"/>
          <w:sz w:val="22"/>
          <w:szCs w:val="22"/>
        </w:rPr>
        <w:t xml:space="preserve"> </w:t>
      </w:r>
      <w:r w:rsidR="00A06663" w:rsidRPr="0097340B">
        <w:rPr>
          <w:rStyle w:val="normalchar"/>
          <w:sz w:val="22"/>
          <w:szCs w:val="22"/>
        </w:rPr>
        <w:t>Mumps, Rubella, Rubeola, Varicella IgG, Hep</w:t>
      </w:r>
      <w:r w:rsidR="00487098" w:rsidRPr="0097340B">
        <w:rPr>
          <w:rStyle w:val="normalchar"/>
          <w:sz w:val="22"/>
          <w:szCs w:val="22"/>
        </w:rPr>
        <w:t xml:space="preserve"> </w:t>
      </w:r>
      <w:r w:rsidR="00A06663" w:rsidRPr="0097340B">
        <w:rPr>
          <w:rStyle w:val="normalchar"/>
          <w:sz w:val="22"/>
          <w:szCs w:val="22"/>
        </w:rPr>
        <w:t xml:space="preserve">B </w:t>
      </w:r>
      <w:r w:rsidR="00156111" w:rsidRPr="0097340B">
        <w:rPr>
          <w:rStyle w:val="normalchar"/>
          <w:sz w:val="22"/>
          <w:szCs w:val="22"/>
        </w:rPr>
        <w:t xml:space="preserve">blood </w:t>
      </w:r>
      <w:r w:rsidR="00A06663" w:rsidRPr="0097340B">
        <w:rPr>
          <w:rStyle w:val="normalchar"/>
          <w:sz w:val="22"/>
          <w:szCs w:val="22"/>
        </w:rPr>
        <w:t>titers</w:t>
      </w:r>
      <w:bookmarkEnd w:id="30"/>
    </w:p>
    <w:p w14:paraId="2B63EF88" w14:textId="7DBA8A3E" w:rsidR="00A06663" w:rsidRPr="0097340B" w:rsidRDefault="00A06663" w:rsidP="00D6428F">
      <w:pPr>
        <w:pStyle w:val="Normal1"/>
        <w:ind w:left="720"/>
        <w:rPr>
          <w:sz w:val="22"/>
          <w:szCs w:val="22"/>
        </w:rPr>
      </w:pPr>
      <w:r w:rsidRPr="0097340B">
        <w:rPr>
          <w:rStyle w:val="normalchar"/>
          <w:sz w:val="22"/>
          <w:szCs w:val="22"/>
        </w:rPr>
        <w:t>1.</w:t>
      </w:r>
      <w:r w:rsidR="00D6428F" w:rsidRPr="0097340B">
        <w:rPr>
          <w:sz w:val="22"/>
          <w:szCs w:val="22"/>
        </w:rPr>
        <w:t> </w:t>
      </w:r>
      <w:r w:rsidRPr="0097340B">
        <w:rPr>
          <w:rStyle w:val="normalchar"/>
          <w:sz w:val="22"/>
          <w:szCs w:val="22"/>
        </w:rPr>
        <w:t>Proof of immunity must be documented with a laboratory report</w:t>
      </w:r>
      <w:r w:rsidR="00C35B1A" w:rsidRPr="0097340B">
        <w:rPr>
          <w:rStyle w:val="normalchar"/>
          <w:sz w:val="22"/>
          <w:szCs w:val="22"/>
        </w:rPr>
        <w:t xml:space="preserve"> with current-up-date MMRV and Hep B</w:t>
      </w:r>
      <w:r w:rsidR="00156111" w:rsidRPr="0097340B">
        <w:rPr>
          <w:rStyle w:val="normalchar"/>
          <w:sz w:val="22"/>
          <w:szCs w:val="22"/>
        </w:rPr>
        <w:t xml:space="preserve"> blood</w:t>
      </w:r>
      <w:r w:rsidR="00C35B1A" w:rsidRPr="0097340B">
        <w:rPr>
          <w:rStyle w:val="normalchar"/>
          <w:sz w:val="22"/>
          <w:szCs w:val="22"/>
        </w:rPr>
        <w:t xml:space="preserve"> titers</w:t>
      </w:r>
      <w:r w:rsidRPr="0097340B">
        <w:rPr>
          <w:rStyle w:val="normalchar"/>
          <w:sz w:val="22"/>
          <w:szCs w:val="22"/>
        </w:rPr>
        <w:t>.</w:t>
      </w:r>
    </w:p>
    <w:p w14:paraId="33E8F525" w14:textId="77777777" w:rsidR="00A06663" w:rsidRPr="0097340B" w:rsidRDefault="00A06663" w:rsidP="00D6428F">
      <w:pPr>
        <w:pStyle w:val="Normal1"/>
        <w:ind w:left="720"/>
        <w:rPr>
          <w:sz w:val="22"/>
          <w:szCs w:val="22"/>
        </w:rPr>
      </w:pPr>
      <w:r w:rsidRPr="0097340B">
        <w:rPr>
          <w:rStyle w:val="normalchar"/>
          <w:sz w:val="22"/>
          <w:szCs w:val="22"/>
        </w:rPr>
        <w:t>2.</w:t>
      </w:r>
      <w:r w:rsidR="00D6428F" w:rsidRPr="0097340B">
        <w:rPr>
          <w:sz w:val="22"/>
          <w:szCs w:val="22"/>
        </w:rPr>
        <w:t> </w:t>
      </w:r>
      <w:r w:rsidRPr="0097340B">
        <w:rPr>
          <w:rStyle w:val="normalchar"/>
          <w:sz w:val="22"/>
          <w:szCs w:val="22"/>
        </w:rPr>
        <w:t>Documentation of vaccination administration does not take the place of proof of an acceptable titer.</w:t>
      </w:r>
    </w:p>
    <w:p w14:paraId="0B1163E3" w14:textId="13A9368F" w:rsidR="00A06663" w:rsidRPr="0097340B" w:rsidRDefault="00A06663" w:rsidP="00D6428F">
      <w:pPr>
        <w:pStyle w:val="Normal1"/>
        <w:ind w:left="720"/>
        <w:rPr>
          <w:sz w:val="22"/>
          <w:szCs w:val="22"/>
        </w:rPr>
      </w:pPr>
      <w:r w:rsidRPr="0097340B">
        <w:rPr>
          <w:rStyle w:val="normalchar"/>
          <w:sz w:val="22"/>
          <w:szCs w:val="22"/>
        </w:rPr>
        <w:t>3.</w:t>
      </w:r>
      <w:r w:rsidR="00D6428F" w:rsidRPr="0097340B">
        <w:rPr>
          <w:sz w:val="22"/>
          <w:szCs w:val="22"/>
        </w:rPr>
        <w:t> </w:t>
      </w:r>
      <w:r w:rsidRPr="0097340B">
        <w:rPr>
          <w:rStyle w:val="normalchar"/>
          <w:sz w:val="22"/>
          <w:szCs w:val="22"/>
        </w:rPr>
        <w:t>If not immune to Varicella, Mumps, Rubella or Rubeola or Hep</w:t>
      </w:r>
      <w:r w:rsidR="00487098" w:rsidRPr="0097340B">
        <w:rPr>
          <w:rStyle w:val="normalchar"/>
          <w:sz w:val="22"/>
          <w:szCs w:val="22"/>
        </w:rPr>
        <w:t xml:space="preserve"> </w:t>
      </w:r>
      <w:r w:rsidRPr="0097340B">
        <w:rPr>
          <w:rStyle w:val="normalchar"/>
          <w:sz w:val="22"/>
          <w:szCs w:val="22"/>
        </w:rPr>
        <w:t>B the student must start the immunization series before beginning clinical and comp</w:t>
      </w:r>
      <w:r w:rsidR="00B23647" w:rsidRPr="0097340B">
        <w:rPr>
          <w:rStyle w:val="normalchar"/>
          <w:sz w:val="22"/>
          <w:szCs w:val="22"/>
        </w:rPr>
        <w:t xml:space="preserve">lete immunizations as scheduled. </w:t>
      </w:r>
      <w:r w:rsidR="00012D7D" w:rsidRPr="0097340B">
        <w:rPr>
          <w:rStyle w:val="normalchar"/>
          <w:sz w:val="22"/>
          <w:szCs w:val="22"/>
        </w:rPr>
        <w:t>Therefore,</w:t>
      </w:r>
      <w:r w:rsidRPr="0097340B">
        <w:rPr>
          <w:rStyle w:val="normalchar"/>
          <w:sz w:val="22"/>
          <w:szCs w:val="22"/>
        </w:rPr>
        <w:t xml:space="preserve"> vaccinations must be initiated, at minimum, a month before classes begin.</w:t>
      </w:r>
    </w:p>
    <w:p w14:paraId="3531ADF8" w14:textId="77777777" w:rsidR="00A06663" w:rsidRPr="0097340B" w:rsidRDefault="00A06663" w:rsidP="00D6428F">
      <w:pPr>
        <w:pStyle w:val="Normal1"/>
        <w:ind w:left="720"/>
        <w:rPr>
          <w:sz w:val="22"/>
          <w:szCs w:val="22"/>
        </w:rPr>
      </w:pPr>
      <w:r w:rsidRPr="0097340B">
        <w:rPr>
          <w:rStyle w:val="normalchar"/>
          <w:sz w:val="22"/>
          <w:szCs w:val="22"/>
        </w:rPr>
        <w:t>4.</w:t>
      </w:r>
      <w:r w:rsidR="00D6428F" w:rsidRPr="0097340B">
        <w:rPr>
          <w:sz w:val="22"/>
          <w:szCs w:val="22"/>
        </w:rPr>
        <w:t> </w:t>
      </w:r>
      <w:r w:rsidRPr="0097340B">
        <w:rPr>
          <w:rStyle w:val="normalchar"/>
          <w:sz w:val="22"/>
          <w:szCs w:val="22"/>
        </w:rPr>
        <w:t>Students should not have Mumps, Rubella, Rubeola, or Varicella vaccinations administered until the two-step Tuberculin Skin Test (TST) has been completed.</w:t>
      </w:r>
    </w:p>
    <w:p w14:paraId="693A7484" w14:textId="5B59AAD6" w:rsidR="00A06663" w:rsidRPr="005A6666" w:rsidRDefault="0045317A" w:rsidP="006C0BFE">
      <w:pPr>
        <w:pStyle w:val="Heading2"/>
        <w:rPr>
          <w:sz w:val="24"/>
          <w:szCs w:val="24"/>
        </w:rPr>
      </w:pPr>
      <w:bookmarkStart w:id="31" w:name="_Toc232138609"/>
      <w:r w:rsidRPr="005A6666">
        <w:rPr>
          <w:sz w:val="24"/>
          <w:szCs w:val="24"/>
        </w:rPr>
        <w:t>E.</w:t>
      </w:r>
      <w:r w:rsidR="00714D6F" w:rsidRPr="005A6666">
        <w:rPr>
          <w:sz w:val="24"/>
          <w:szCs w:val="24"/>
        </w:rPr>
        <w:t xml:space="preserve"> </w:t>
      </w:r>
      <w:r w:rsidR="00A06663" w:rsidRPr="005A6666">
        <w:rPr>
          <w:rStyle w:val="normalchar"/>
          <w:sz w:val="24"/>
          <w:szCs w:val="24"/>
        </w:rPr>
        <w:t>Hepatitis B</w:t>
      </w:r>
      <w:bookmarkEnd w:id="31"/>
    </w:p>
    <w:p w14:paraId="0294DBAD" w14:textId="4D6406C2" w:rsidR="00A06663" w:rsidRPr="0097340B" w:rsidRDefault="00A06663" w:rsidP="00156111">
      <w:pPr>
        <w:pStyle w:val="Normal1"/>
        <w:numPr>
          <w:ilvl w:val="0"/>
          <w:numId w:val="24"/>
        </w:numPr>
        <w:rPr>
          <w:rStyle w:val="normalchar"/>
          <w:sz w:val="22"/>
          <w:szCs w:val="22"/>
        </w:rPr>
      </w:pPr>
      <w:r w:rsidRPr="0097340B">
        <w:rPr>
          <w:rStyle w:val="normalchar"/>
          <w:sz w:val="22"/>
          <w:szCs w:val="22"/>
        </w:rPr>
        <w:t>Hepatitis B immunizations are required for those who never had the vaccine or those with a negative titer. The IgG titer is required 30 days after the completion of immunization series</w:t>
      </w:r>
      <w:r w:rsidR="008B473E" w:rsidRPr="0097340B">
        <w:rPr>
          <w:rStyle w:val="normalchar"/>
          <w:sz w:val="22"/>
          <w:szCs w:val="22"/>
        </w:rPr>
        <w:t xml:space="preserve"> (there </w:t>
      </w:r>
      <w:r w:rsidR="004E164E" w:rsidRPr="0097340B">
        <w:rPr>
          <w:rStyle w:val="normalchar"/>
          <w:sz w:val="22"/>
          <w:szCs w:val="22"/>
        </w:rPr>
        <w:t>are</w:t>
      </w:r>
      <w:r w:rsidR="008B473E" w:rsidRPr="0097340B">
        <w:rPr>
          <w:rStyle w:val="normalchar"/>
          <w:sz w:val="22"/>
          <w:szCs w:val="22"/>
        </w:rPr>
        <w:t xml:space="preserve"> 3 doses in the series)</w:t>
      </w:r>
      <w:r w:rsidRPr="0097340B">
        <w:rPr>
          <w:rStyle w:val="normalchar"/>
          <w:sz w:val="22"/>
          <w:szCs w:val="22"/>
        </w:rPr>
        <w:t xml:space="preserve">. If </w:t>
      </w:r>
      <w:r w:rsidR="004E164E" w:rsidRPr="0097340B">
        <w:rPr>
          <w:rStyle w:val="normalchar"/>
          <w:sz w:val="22"/>
          <w:szCs w:val="22"/>
        </w:rPr>
        <w:t>the titer</w:t>
      </w:r>
      <w:r w:rsidRPr="0097340B">
        <w:rPr>
          <w:rStyle w:val="normalchar"/>
          <w:sz w:val="22"/>
          <w:szCs w:val="22"/>
        </w:rPr>
        <w:t xml:space="preserve"> does not indicate immunity, the series will </w:t>
      </w:r>
      <w:r w:rsidR="00487098" w:rsidRPr="0097340B">
        <w:rPr>
          <w:rStyle w:val="normalchar"/>
          <w:sz w:val="22"/>
          <w:szCs w:val="22"/>
        </w:rPr>
        <w:t xml:space="preserve">need to </w:t>
      </w:r>
      <w:r w:rsidRPr="0097340B">
        <w:rPr>
          <w:rStyle w:val="normalchar"/>
          <w:sz w:val="22"/>
          <w:szCs w:val="22"/>
        </w:rPr>
        <w:t>be repeated.</w:t>
      </w:r>
    </w:p>
    <w:p w14:paraId="6C887CD3" w14:textId="7A9E9E35" w:rsidR="00393198" w:rsidRPr="0097340B" w:rsidRDefault="00393198" w:rsidP="00156111">
      <w:pPr>
        <w:pStyle w:val="Normal1"/>
        <w:numPr>
          <w:ilvl w:val="0"/>
          <w:numId w:val="24"/>
        </w:numPr>
        <w:rPr>
          <w:rStyle w:val="normalchar"/>
          <w:sz w:val="22"/>
          <w:szCs w:val="22"/>
        </w:rPr>
      </w:pPr>
      <w:r w:rsidRPr="0097340B">
        <w:rPr>
          <w:rStyle w:val="normalchar"/>
          <w:sz w:val="22"/>
          <w:szCs w:val="22"/>
        </w:rPr>
        <w:t xml:space="preserve">A Hepatitis B booster will be required for </w:t>
      </w:r>
      <w:r w:rsidR="009C4F49" w:rsidRPr="0097340B">
        <w:rPr>
          <w:rStyle w:val="normalchar"/>
          <w:sz w:val="22"/>
          <w:szCs w:val="22"/>
        </w:rPr>
        <w:t xml:space="preserve">titer results report low or </w:t>
      </w:r>
      <w:r w:rsidR="004E164E" w:rsidRPr="0097340B">
        <w:rPr>
          <w:rStyle w:val="normalchar"/>
          <w:sz w:val="22"/>
          <w:szCs w:val="22"/>
        </w:rPr>
        <w:t>equivocal.</w:t>
      </w:r>
      <w:r w:rsidR="009C4F49" w:rsidRPr="0097340B">
        <w:rPr>
          <w:rStyle w:val="normalchar"/>
          <w:sz w:val="22"/>
          <w:szCs w:val="22"/>
        </w:rPr>
        <w:t xml:space="preserve"> </w:t>
      </w:r>
    </w:p>
    <w:p w14:paraId="072B2EA5" w14:textId="145ED429" w:rsidR="008B30A5" w:rsidRPr="0097340B" w:rsidRDefault="00393198" w:rsidP="00156111">
      <w:pPr>
        <w:pStyle w:val="Normal1"/>
        <w:numPr>
          <w:ilvl w:val="0"/>
          <w:numId w:val="24"/>
        </w:numPr>
        <w:rPr>
          <w:rStyle w:val="normalchar"/>
          <w:sz w:val="22"/>
          <w:szCs w:val="22"/>
        </w:rPr>
      </w:pPr>
      <w:r w:rsidRPr="0097340B">
        <w:rPr>
          <w:rStyle w:val="normalchar"/>
          <w:sz w:val="22"/>
          <w:szCs w:val="22"/>
        </w:rPr>
        <w:t xml:space="preserve">Hepatitis B Doses: Dose 1, Dose 2 one month after dose one and dose 3 is 6 months after dose 1. </w:t>
      </w:r>
    </w:p>
    <w:p w14:paraId="04708057" w14:textId="599F369F" w:rsidR="00A06663" w:rsidRPr="005A6666" w:rsidRDefault="0045317A" w:rsidP="006C0BFE">
      <w:pPr>
        <w:pStyle w:val="Heading2"/>
        <w:rPr>
          <w:sz w:val="24"/>
          <w:szCs w:val="24"/>
        </w:rPr>
      </w:pPr>
      <w:bookmarkStart w:id="32" w:name="_Toc232138610"/>
      <w:r w:rsidRPr="005A6666">
        <w:rPr>
          <w:sz w:val="24"/>
          <w:szCs w:val="24"/>
        </w:rPr>
        <w:t>F.</w:t>
      </w:r>
      <w:r w:rsidR="002111AF">
        <w:rPr>
          <w:sz w:val="24"/>
          <w:szCs w:val="24"/>
        </w:rPr>
        <w:t xml:space="preserve"> </w:t>
      </w:r>
      <w:r w:rsidR="00714D6F" w:rsidRPr="005A6666">
        <w:rPr>
          <w:sz w:val="24"/>
          <w:szCs w:val="24"/>
        </w:rPr>
        <w:t>Tuberculin</w:t>
      </w:r>
      <w:r w:rsidR="00A06663" w:rsidRPr="005A6666">
        <w:rPr>
          <w:rStyle w:val="normalchar"/>
          <w:sz w:val="24"/>
          <w:szCs w:val="24"/>
        </w:rPr>
        <w:t xml:space="preserve"> Skin Testing (TST)</w:t>
      </w:r>
      <w:bookmarkEnd w:id="32"/>
    </w:p>
    <w:p w14:paraId="6AF842C6" w14:textId="37119755" w:rsidR="00A06663" w:rsidRPr="0097340B" w:rsidRDefault="00A06663" w:rsidP="00A06663">
      <w:pPr>
        <w:pStyle w:val="Normal1"/>
        <w:ind w:left="360" w:hanging="360"/>
        <w:rPr>
          <w:sz w:val="22"/>
          <w:szCs w:val="22"/>
        </w:rPr>
      </w:pPr>
      <w:r w:rsidRPr="0097340B">
        <w:rPr>
          <w:rStyle w:val="normalchar"/>
          <w:sz w:val="22"/>
          <w:szCs w:val="22"/>
        </w:rPr>
        <w:t>1.</w:t>
      </w:r>
      <w:r w:rsidR="00D6428F" w:rsidRPr="0097340B">
        <w:rPr>
          <w:sz w:val="22"/>
          <w:szCs w:val="22"/>
        </w:rPr>
        <w:t> </w:t>
      </w:r>
      <w:r w:rsidRPr="0097340B">
        <w:rPr>
          <w:rStyle w:val="normalchar"/>
          <w:sz w:val="22"/>
          <w:szCs w:val="22"/>
        </w:rPr>
        <w:t xml:space="preserve">TST must be completed no more than </w:t>
      </w:r>
      <w:r w:rsidR="009C4F49" w:rsidRPr="0097340B">
        <w:rPr>
          <w:rStyle w:val="normalchar"/>
          <w:sz w:val="22"/>
          <w:szCs w:val="22"/>
        </w:rPr>
        <w:t>6 months</w:t>
      </w:r>
      <w:r w:rsidRPr="0097340B">
        <w:rPr>
          <w:rStyle w:val="normalchar"/>
          <w:sz w:val="22"/>
          <w:szCs w:val="22"/>
        </w:rPr>
        <w:t xml:space="preserve"> prior to clinical experience.</w:t>
      </w:r>
    </w:p>
    <w:p w14:paraId="51269679" w14:textId="77777777" w:rsidR="00A06663" w:rsidRPr="0097340B" w:rsidRDefault="00A06663" w:rsidP="00A06663">
      <w:pPr>
        <w:pStyle w:val="Normal1"/>
        <w:ind w:left="360" w:hanging="360"/>
        <w:rPr>
          <w:rStyle w:val="normalchar"/>
          <w:sz w:val="22"/>
          <w:szCs w:val="22"/>
        </w:rPr>
      </w:pPr>
      <w:r w:rsidRPr="0097340B">
        <w:rPr>
          <w:rStyle w:val="normalchar"/>
          <w:sz w:val="22"/>
          <w:szCs w:val="22"/>
        </w:rPr>
        <w:t>2</w:t>
      </w:r>
      <w:proofErr w:type="gramStart"/>
      <w:r w:rsidRPr="0097340B">
        <w:rPr>
          <w:rStyle w:val="normalchar"/>
          <w:sz w:val="22"/>
          <w:szCs w:val="22"/>
        </w:rPr>
        <w:t>.</w:t>
      </w:r>
      <w:r w:rsidR="00D6428F" w:rsidRPr="0097340B">
        <w:rPr>
          <w:sz w:val="22"/>
          <w:szCs w:val="22"/>
        </w:rPr>
        <w:t>  </w:t>
      </w:r>
      <w:r w:rsidRPr="0097340B">
        <w:rPr>
          <w:rStyle w:val="normalchar"/>
          <w:sz w:val="22"/>
          <w:szCs w:val="22"/>
        </w:rPr>
        <w:t>A</w:t>
      </w:r>
      <w:proofErr w:type="gramEnd"/>
      <w:r w:rsidRPr="0097340B">
        <w:rPr>
          <w:rStyle w:val="normalchar"/>
          <w:sz w:val="22"/>
          <w:szCs w:val="22"/>
        </w:rPr>
        <w:t xml:space="preserve"> two-step TST must be done according to CDC December 30, </w:t>
      </w:r>
      <w:proofErr w:type="gramStart"/>
      <w:r w:rsidRPr="0097340B">
        <w:rPr>
          <w:rStyle w:val="normalchar"/>
          <w:sz w:val="22"/>
          <w:szCs w:val="22"/>
        </w:rPr>
        <w:t>2005</w:t>
      </w:r>
      <w:proofErr w:type="gramEnd"/>
      <w:r w:rsidRPr="0097340B">
        <w:rPr>
          <w:rStyle w:val="normalchar"/>
          <w:sz w:val="22"/>
          <w:szCs w:val="22"/>
        </w:rPr>
        <w:t xml:space="preserve"> guidelines.</w:t>
      </w:r>
    </w:p>
    <w:p w14:paraId="50677334" w14:textId="04559629" w:rsidR="00A06663" w:rsidRPr="0097340B" w:rsidRDefault="008836BF">
      <w:pPr>
        <w:pStyle w:val="Normal1"/>
        <w:ind w:left="360" w:hanging="360"/>
        <w:rPr>
          <w:sz w:val="22"/>
          <w:szCs w:val="22"/>
        </w:rPr>
      </w:pPr>
      <w:r w:rsidRPr="0097340B">
        <w:rPr>
          <w:rStyle w:val="normalchar"/>
          <w:sz w:val="22"/>
          <w:szCs w:val="22"/>
        </w:rPr>
        <w:t xml:space="preserve">3. Also acceptable is the </w:t>
      </w:r>
      <w:r w:rsidR="00B83E91" w:rsidRPr="0097340B">
        <w:rPr>
          <w:rStyle w:val="normalchar"/>
          <w:sz w:val="22"/>
          <w:szCs w:val="22"/>
        </w:rPr>
        <w:t>QuantiFERON</w:t>
      </w:r>
      <w:r w:rsidRPr="0097340B">
        <w:rPr>
          <w:rStyle w:val="normalchar"/>
          <w:sz w:val="22"/>
          <w:szCs w:val="22"/>
        </w:rPr>
        <w:t xml:space="preserve"> TB gold blood test</w:t>
      </w:r>
      <w:r w:rsidR="009C4F49" w:rsidRPr="0097340B">
        <w:rPr>
          <w:rStyle w:val="normalchar"/>
          <w:sz w:val="22"/>
          <w:szCs w:val="22"/>
        </w:rPr>
        <w:t xml:space="preserve"> (this test is also recommended for those that ever had a Positive result with </w:t>
      </w:r>
      <w:r w:rsidR="003F47FC" w:rsidRPr="0097340B">
        <w:rPr>
          <w:rStyle w:val="normalchar"/>
          <w:sz w:val="22"/>
          <w:szCs w:val="22"/>
        </w:rPr>
        <w:t xml:space="preserve">PPD under the skin test). </w:t>
      </w:r>
    </w:p>
    <w:p w14:paraId="2BBB642A" w14:textId="67787C36" w:rsidR="00A06663" w:rsidRPr="005A6666" w:rsidRDefault="0045317A" w:rsidP="006C0BFE">
      <w:pPr>
        <w:pStyle w:val="Heading2"/>
        <w:rPr>
          <w:sz w:val="24"/>
          <w:szCs w:val="24"/>
        </w:rPr>
      </w:pPr>
      <w:bookmarkStart w:id="33" w:name="_Toc232138611"/>
      <w:r w:rsidRPr="005A6666">
        <w:rPr>
          <w:sz w:val="24"/>
          <w:szCs w:val="24"/>
        </w:rPr>
        <w:t>G.</w:t>
      </w:r>
      <w:r w:rsidR="00714D6F" w:rsidRPr="005A6666">
        <w:rPr>
          <w:sz w:val="24"/>
          <w:szCs w:val="24"/>
        </w:rPr>
        <w:t xml:space="preserve"> </w:t>
      </w:r>
      <w:r w:rsidR="00A06663" w:rsidRPr="005A6666">
        <w:rPr>
          <w:rStyle w:val="normalchar"/>
          <w:sz w:val="24"/>
          <w:szCs w:val="24"/>
        </w:rPr>
        <w:t>Health Insurance Verification</w:t>
      </w:r>
      <w:bookmarkEnd w:id="33"/>
    </w:p>
    <w:p w14:paraId="4EFE63AB" w14:textId="44B07303" w:rsidR="00A06663" w:rsidRPr="0097340B" w:rsidRDefault="00A06663" w:rsidP="00D6428F">
      <w:pPr>
        <w:pStyle w:val="Normal1"/>
        <w:ind w:left="720"/>
        <w:rPr>
          <w:sz w:val="22"/>
          <w:szCs w:val="22"/>
        </w:rPr>
      </w:pPr>
      <w:r w:rsidRPr="0097340B">
        <w:rPr>
          <w:rStyle w:val="normalchar"/>
          <w:sz w:val="22"/>
          <w:szCs w:val="22"/>
        </w:rPr>
        <w:t>1.</w:t>
      </w:r>
      <w:r w:rsidRPr="0097340B">
        <w:rPr>
          <w:sz w:val="22"/>
          <w:szCs w:val="22"/>
        </w:rPr>
        <w:t> </w:t>
      </w:r>
      <w:r w:rsidRPr="0097340B">
        <w:rPr>
          <w:rStyle w:val="normalchar"/>
          <w:sz w:val="22"/>
          <w:szCs w:val="22"/>
        </w:rPr>
        <w:t xml:space="preserve">Proof of insurance </w:t>
      </w:r>
      <w:r w:rsidR="00B23647" w:rsidRPr="0097340B">
        <w:rPr>
          <w:rStyle w:val="normalchar"/>
          <w:sz w:val="22"/>
          <w:szCs w:val="22"/>
        </w:rPr>
        <w:t xml:space="preserve">coverage must be submitted </w:t>
      </w:r>
      <w:r w:rsidR="004A39DC" w:rsidRPr="0097340B">
        <w:rPr>
          <w:rStyle w:val="normalchar"/>
          <w:sz w:val="22"/>
          <w:szCs w:val="22"/>
        </w:rPr>
        <w:t xml:space="preserve">to the required tracking system for student health clearance </w:t>
      </w:r>
    </w:p>
    <w:p w14:paraId="10426ABF" w14:textId="0F91993B" w:rsidR="00A06663" w:rsidRPr="0097340B" w:rsidRDefault="00A06663" w:rsidP="00D6428F">
      <w:pPr>
        <w:pStyle w:val="Normal1"/>
        <w:ind w:left="720"/>
        <w:rPr>
          <w:sz w:val="22"/>
          <w:szCs w:val="22"/>
        </w:rPr>
      </w:pPr>
      <w:r w:rsidRPr="0097340B">
        <w:rPr>
          <w:rStyle w:val="normalchar"/>
          <w:sz w:val="22"/>
          <w:szCs w:val="22"/>
        </w:rPr>
        <w:t>2.</w:t>
      </w:r>
      <w:r w:rsidR="00D6428F" w:rsidRPr="0097340B">
        <w:rPr>
          <w:sz w:val="22"/>
          <w:szCs w:val="22"/>
        </w:rPr>
        <w:t> </w:t>
      </w:r>
      <w:r w:rsidRPr="0097340B">
        <w:rPr>
          <w:rStyle w:val="normalchar"/>
          <w:sz w:val="22"/>
          <w:szCs w:val="22"/>
        </w:rPr>
        <w:t xml:space="preserve">Proof of insurance consists of a letter of verification of coverage from an employer. It must be on </w:t>
      </w:r>
      <w:r w:rsidR="004E164E" w:rsidRPr="0097340B">
        <w:rPr>
          <w:rStyle w:val="normalchar"/>
          <w:sz w:val="22"/>
          <w:szCs w:val="22"/>
        </w:rPr>
        <w:t>the company</w:t>
      </w:r>
      <w:r w:rsidRPr="0097340B">
        <w:rPr>
          <w:rStyle w:val="normalchar"/>
          <w:sz w:val="22"/>
          <w:szCs w:val="22"/>
        </w:rPr>
        <w:t xml:space="preserve"> letterhead with the current date, student’s name, statement that the student has health insurance, name of the insurer, and signature of the company officer.</w:t>
      </w:r>
    </w:p>
    <w:p w14:paraId="5F05C9C6" w14:textId="77777777" w:rsidR="00A06663" w:rsidRPr="0097340B" w:rsidRDefault="00A06663" w:rsidP="00D6428F">
      <w:pPr>
        <w:pStyle w:val="Normal1"/>
        <w:ind w:left="720"/>
        <w:rPr>
          <w:sz w:val="22"/>
          <w:szCs w:val="22"/>
        </w:rPr>
      </w:pPr>
      <w:r w:rsidRPr="0097340B">
        <w:rPr>
          <w:rStyle w:val="normalchar"/>
          <w:sz w:val="22"/>
          <w:szCs w:val="22"/>
        </w:rPr>
        <w:lastRenderedPageBreak/>
        <w:t>3</w:t>
      </w:r>
      <w:proofErr w:type="gramStart"/>
      <w:r w:rsidRPr="0097340B">
        <w:rPr>
          <w:rStyle w:val="normalchar"/>
          <w:sz w:val="22"/>
          <w:szCs w:val="22"/>
        </w:rPr>
        <w:t>.</w:t>
      </w:r>
      <w:r w:rsidR="00D6428F" w:rsidRPr="0097340B">
        <w:rPr>
          <w:sz w:val="22"/>
          <w:szCs w:val="22"/>
        </w:rPr>
        <w:t xml:space="preserve">  </w:t>
      </w:r>
      <w:r w:rsidRPr="0097340B">
        <w:rPr>
          <w:rStyle w:val="normalchar"/>
          <w:sz w:val="22"/>
          <w:szCs w:val="22"/>
        </w:rPr>
        <w:t>If</w:t>
      </w:r>
      <w:proofErr w:type="gramEnd"/>
      <w:r w:rsidRPr="0097340B">
        <w:rPr>
          <w:rStyle w:val="normalchar"/>
          <w:sz w:val="22"/>
          <w:szCs w:val="22"/>
        </w:rPr>
        <w:t xml:space="preserve"> the student has a personal health insurance plan, a letter from the local insurance agent will provide proof. </w:t>
      </w:r>
    </w:p>
    <w:p w14:paraId="20BD9F94" w14:textId="586CC97F" w:rsidR="00A06663" w:rsidRPr="0097340B" w:rsidRDefault="00A06663" w:rsidP="007E688C">
      <w:pPr>
        <w:pStyle w:val="Normal1"/>
        <w:ind w:left="720"/>
        <w:rPr>
          <w:sz w:val="22"/>
          <w:szCs w:val="22"/>
        </w:rPr>
      </w:pPr>
      <w:r w:rsidRPr="0097340B">
        <w:rPr>
          <w:rStyle w:val="normalchar"/>
          <w:sz w:val="22"/>
          <w:szCs w:val="22"/>
        </w:rPr>
        <w:t>4.</w:t>
      </w:r>
      <w:r w:rsidR="00D6428F" w:rsidRPr="0097340B">
        <w:rPr>
          <w:sz w:val="22"/>
          <w:szCs w:val="22"/>
        </w:rPr>
        <w:t> </w:t>
      </w:r>
      <w:r w:rsidRPr="0097340B">
        <w:rPr>
          <w:rStyle w:val="normalchar"/>
          <w:sz w:val="22"/>
          <w:szCs w:val="22"/>
        </w:rPr>
        <w:t>Students without health insurance coverage</w:t>
      </w:r>
      <w:r w:rsidR="008B473E" w:rsidRPr="0097340B">
        <w:rPr>
          <w:rStyle w:val="normalchar"/>
          <w:sz w:val="22"/>
          <w:szCs w:val="22"/>
        </w:rPr>
        <w:t xml:space="preserve"> please discuss with the Program Coordinator </w:t>
      </w:r>
    </w:p>
    <w:p w14:paraId="259FADFC" w14:textId="0443CCE4" w:rsidR="00A06663" w:rsidRPr="0097340B" w:rsidRDefault="00A06663" w:rsidP="00D6428F">
      <w:pPr>
        <w:pStyle w:val="Normal1"/>
        <w:ind w:left="720"/>
        <w:rPr>
          <w:sz w:val="22"/>
          <w:szCs w:val="22"/>
        </w:rPr>
      </w:pPr>
      <w:r w:rsidRPr="0097340B">
        <w:rPr>
          <w:rStyle w:val="normalchar"/>
          <w:sz w:val="22"/>
          <w:szCs w:val="22"/>
        </w:rPr>
        <w:t>6.</w:t>
      </w:r>
      <w:r w:rsidR="00D6428F" w:rsidRPr="0097340B">
        <w:rPr>
          <w:sz w:val="22"/>
          <w:szCs w:val="22"/>
        </w:rPr>
        <w:t> </w:t>
      </w:r>
      <w:r w:rsidRPr="0097340B">
        <w:rPr>
          <w:rStyle w:val="normalchar"/>
          <w:sz w:val="22"/>
          <w:szCs w:val="22"/>
        </w:rPr>
        <w:t xml:space="preserve">Any changes in insurance coverage must be presented </w:t>
      </w:r>
      <w:proofErr w:type="gramStart"/>
      <w:r w:rsidRPr="0097340B">
        <w:rPr>
          <w:rStyle w:val="normalchar"/>
          <w:sz w:val="22"/>
          <w:szCs w:val="22"/>
        </w:rPr>
        <w:t>to</w:t>
      </w:r>
      <w:proofErr w:type="gramEnd"/>
      <w:r w:rsidR="007E688C" w:rsidRPr="0097340B">
        <w:rPr>
          <w:rStyle w:val="normalchar"/>
          <w:sz w:val="22"/>
          <w:szCs w:val="22"/>
        </w:rPr>
        <w:t xml:space="preserve"> in the required tracking system for student health clearance </w:t>
      </w:r>
    </w:p>
    <w:p w14:paraId="35B2949F" w14:textId="47794B91" w:rsidR="00230A35" w:rsidRPr="0097340B" w:rsidRDefault="0045317A" w:rsidP="006C0BFE">
      <w:pPr>
        <w:pStyle w:val="Heading2"/>
        <w:rPr>
          <w:rStyle w:val="normalchar"/>
          <w:b w:val="0"/>
          <w:bCs w:val="0"/>
          <w:sz w:val="22"/>
          <w:szCs w:val="22"/>
        </w:rPr>
      </w:pPr>
      <w:bookmarkStart w:id="34" w:name="_Toc232138612"/>
      <w:proofErr w:type="spellStart"/>
      <w:proofErr w:type="gramStart"/>
      <w:r w:rsidRPr="0097340B">
        <w:rPr>
          <w:rStyle w:val="normalchar"/>
          <w:sz w:val="22"/>
          <w:szCs w:val="22"/>
        </w:rPr>
        <w:t>H.</w:t>
      </w:r>
      <w:r w:rsidR="006B42D0" w:rsidRPr="0097340B">
        <w:rPr>
          <w:rStyle w:val="normalchar"/>
          <w:sz w:val="22"/>
          <w:szCs w:val="22"/>
        </w:rPr>
        <w:t>Tdap</w:t>
      </w:r>
      <w:proofErr w:type="spellEnd"/>
      <w:proofErr w:type="gramEnd"/>
      <w:r w:rsidR="00230A35" w:rsidRPr="0097340B">
        <w:rPr>
          <w:rStyle w:val="normalchar"/>
          <w:sz w:val="22"/>
          <w:szCs w:val="22"/>
        </w:rPr>
        <w:t xml:space="preserve"> vaccine</w:t>
      </w:r>
      <w:bookmarkEnd w:id="34"/>
    </w:p>
    <w:p w14:paraId="28BADF6A" w14:textId="6491564A" w:rsidR="00230A35" w:rsidRPr="0097340B" w:rsidRDefault="00230A35" w:rsidP="007E688C">
      <w:pPr>
        <w:pStyle w:val="Normal1"/>
        <w:numPr>
          <w:ilvl w:val="0"/>
          <w:numId w:val="11"/>
        </w:numPr>
        <w:rPr>
          <w:rStyle w:val="normalchar"/>
          <w:sz w:val="22"/>
          <w:szCs w:val="22"/>
        </w:rPr>
      </w:pPr>
      <w:r w:rsidRPr="0097340B">
        <w:rPr>
          <w:rStyle w:val="normalchar"/>
          <w:sz w:val="22"/>
          <w:szCs w:val="22"/>
        </w:rPr>
        <w:t>Students must obtain a T</w:t>
      </w:r>
      <w:r w:rsidR="0038700E" w:rsidRPr="0097340B">
        <w:rPr>
          <w:rStyle w:val="normalchar"/>
          <w:sz w:val="22"/>
          <w:szCs w:val="22"/>
        </w:rPr>
        <w:t>DAP</w:t>
      </w:r>
      <w:r w:rsidRPr="0097340B">
        <w:rPr>
          <w:rStyle w:val="normalchar"/>
          <w:sz w:val="22"/>
          <w:szCs w:val="22"/>
        </w:rPr>
        <w:t xml:space="preserve"> vaccine in the last 10 years</w:t>
      </w:r>
      <w:r w:rsidR="003F47FC" w:rsidRPr="0097340B">
        <w:rPr>
          <w:rStyle w:val="normalchar"/>
          <w:sz w:val="22"/>
          <w:szCs w:val="22"/>
        </w:rPr>
        <w:t xml:space="preserve">. TD not acceptable. </w:t>
      </w:r>
    </w:p>
    <w:p w14:paraId="6294DA8B" w14:textId="76FF376F" w:rsidR="0061528E" w:rsidRPr="0097340B" w:rsidRDefault="0045317A" w:rsidP="006C0BFE">
      <w:pPr>
        <w:pStyle w:val="Heading2"/>
        <w:rPr>
          <w:rStyle w:val="normalchar"/>
          <w:b w:val="0"/>
          <w:bCs w:val="0"/>
          <w:sz w:val="22"/>
          <w:szCs w:val="22"/>
        </w:rPr>
      </w:pPr>
      <w:bookmarkStart w:id="35" w:name="_Toc232138613"/>
      <w:r w:rsidRPr="0097340B">
        <w:rPr>
          <w:rStyle w:val="normalchar"/>
          <w:sz w:val="22"/>
          <w:szCs w:val="22"/>
        </w:rPr>
        <w:t>I.</w:t>
      </w:r>
      <w:r w:rsidR="006B42D0" w:rsidRPr="0097340B">
        <w:rPr>
          <w:rStyle w:val="normalchar"/>
          <w:sz w:val="22"/>
          <w:szCs w:val="22"/>
        </w:rPr>
        <w:t xml:space="preserve"> Flu</w:t>
      </w:r>
      <w:r w:rsidR="0061528E" w:rsidRPr="0097340B">
        <w:rPr>
          <w:rStyle w:val="normalchar"/>
          <w:sz w:val="22"/>
          <w:szCs w:val="22"/>
        </w:rPr>
        <w:t xml:space="preserve"> Shot</w:t>
      </w:r>
      <w:bookmarkEnd w:id="35"/>
    </w:p>
    <w:p w14:paraId="251E0CF2" w14:textId="7C994634" w:rsidR="0061528E" w:rsidRPr="0097340B" w:rsidRDefault="0061528E" w:rsidP="007E688C">
      <w:pPr>
        <w:pStyle w:val="Normal1"/>
        <w:numPr>
          <w:ilvl w:val="0"/>
          <w:numId w:val="11"/>
        </w:numPr>
        <w:rPr>
          <w:rStyle w:val="normalchar"/>
          <w:sz w:val="22"/>
          <w:szCs w:val="22"/>
        </w:rPr>
      </w:pPr>
      <w:r w:rsidRPr="0097340B">
        <w:rPr>
          <w:rStyle w:val="normalchar"/>
          <w:sz w:val="22"/>
          <w:szCs w:val="22"/>
        </w:rPr>
        <w:t xml:space="preserve">Students attending clinical must provide </w:t>
      </w:r>
      <w:r w:rsidR="00493CC1" w:rsidRPr="0097340B">
        <w:rPr>
          <w:rStyle w:val="normalchar"/>
          <w:sz w:val="22"/>
          <w:szCs w:val="22"/>
        </w:rPr>
        <w:t>documents</w:t>
      </w:r>
      <w:r w:rsidRPr="0097340B">
        <w:rPr>
          <w:rStyle w:val="normalchar"/>
          <w:sz w:val="22"/>
          <w:szCs w:val="22"/>
        </w:rPr>
        <w:t xml:space="preserve"> of yearly flu </w:t>
      </w:r>
      <w:r w:rsidR="004E164E" w:rsidRPr="0097340B">
        <w:rPr>
          <w:rStyle w:val="normalchar"/>
          <w:sz w:val="22"/>
          <w:szCs w:val="22"/>
        </w:rPr>
        <w:t>shot.</w:t>
      </w:r>
    </w:p>
    <w:p w14:paraId="16074161" w14:textId="1354CBBA" w:rsidR="001059DC" w:rsidRPr="005A6666" w:rsidRDefault="0045317A" w:rsidP="006C0BFE">
      <w:pPr>
        <w:pStyle w:val="Heading2"/>
      </w:pPr>
      <w:bookmarkStart w:id="36" w:name="_Toc232138614"/>
      <w:proofErr w:type="spellStart"/>
      <w:proofErr w:type="gramStart"/>
      <w:r w:rsidRPr="0097340B">
        <w:rPr>
          <w:rStyle w:val="normalchar"/>
          <w:sz w:val="22"/>
          <w:szCs w:val="22"/>
        </w:rPr>
        <w:t>J.</w:t>
      </w:r>
      <w:r w:rsidR="00A06663" w:rsidRPr="0097340B">
        <w:rPr>
          <w:rStyle w:val="normalchar"/>
          <w:sz w:val="22"/>
          <w:szCs w:val="22"/>
        </w:rPr>
        <w:t>Cardio</w:t>
      </w:r>
      <w:proofErr w:type="spellEnd"/>
      <w:proofErr w:type="gramEnd"/>
      <w:r w:rsidR="00A06663" w:rsidRPr="0097340B">
        <w:rPr>
          <w:rStyle w:val="normalchar"/>
          <w:sz w:val="22"/>
          <w:szCs w:val="22"/>
        </w:rPr>
        <w:t>-pulmonary Resuscitation (CPR) Certification</w:t>
      </w:r>
      <w:bookmarkEnd w:id="36"/>
    </w:p>
    <w:p w14:paraId="13C736E0" w14:textId="346D683D" w:rsidR="00A06663" w:rsidRPr="0097340B" w:rsidRDefault="00B6597C" w:rsidP="00A06663">
      <w:pPr>
        <w:pStyle w:val="Normal1"/>
        <w:rPr>
          <w:rStyle w:val="normalchar"/>
          <w:sz w:val="22"/>
          <w:szCs w:val="22"/>
        </w:rPr>
      </w:pPr>
      <w:r w:rsidRPr="0097340B">
        <w:rPr>
          <w:b/>
          <w:sz w:val="22"/>
          <w:szCs w:val="22"/>
        </w:rPr>
        <w:t xml:space="preserve"> </w:t>
      </w:r>
      <w:r w:rsidR="00A06663" w:rsidRPr="0097340B">
        <w:rPr>
          <w:rStyle w:val="normalchar"/>
          <w:sz w:val="22"/>
          <w:szCs w:val="22"/>
        </w:rPr>
        <w:t>All students must complete a Health Care Provider CPR course prior to admission into PHB 102</w:t>
      </w:r>
      <w:r w:rsidR="00DE68D4" w:rsidRPr="0097340B">
        <w:rPr>
          <w:rStyle w:val="normalchar"/>
          <w:sz w:val="22"/>
          <w:szCs w:val="22"/>
        </w:rPr>
        <w:t xml:space="preserve">. </w:t>
      </w:r>
      <w:r w:rsidR="00A06663" w:rsidRPr="0097340B">
        <w:rPr>
          <w:rStyle w:val="normalchar"/>
          <w:sz w:val="22"/>
          <w:szCs w:val="22"/>
        </w:rPr>
        <w:t>No student will be allowed to participate in clinical practice without verification of a current CPR certification.</w:t>
      </w:r>
      <w:r w:rsidR="00DE68D4" w:rsidRPr="0097340B">
        <w:rPr>
          <w:rStyle w:val="normalchar"/>
          <w:sz w:val="22"/>
          <w:szCs w:val="22"/>
        </w:rPr>
        <w:t xml:space="preserve"> The student will be ineligible for clinical placement. </w:t>
      </w:r>
    </w:p>
    <w:p w14:paraId="1FBEFDF6" w14:textId="7D219BA2" w:rsidR="00A177AE" w:rsidRPr="0097340B" w:rsidRDefault="00A177AE" w:rsidP="00A06663">
      <w:pPr>
        <w:pStyle w:val="Normal1"/>
        <w:rPr>
          <w:b/>
          <w:sz w:val="22"/>
          <w:szCs w:val="22"/>
          <w:u w:val="single"/>
        </w:rPr>
      </w:pPr>
      <w:r w:rsidRPr="005A6666">
        <w:rPr>
          <w:noProof/>
        </w:rPr>
        <w:drawing>
          <wp:inline distT="0" distB="0" distL="0" distR="0" wp14:anchorId="0D5C8AD1" wp14:editId="55E144DD">
            <wp:extent cx="1625600" cy="1411235"/>
            <wp:effectExtent l="0" t="0" r="0" b="0"/>
            <wp:docPr id="5" name="Picture 5" descr="P3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369#yIS1"/>
                    <pic:cNvPicPr/>
                  </pic:nvPicPr>
                  <pic:blipFill>
                    <a:blip r:embed="rId19"/>
                    <a:stretch>
                      <a:fillRect/>
                    </a:stretch>
                  </pic:blipFill>
                  <pic:spPr>
                    <a:xfrm>
                      <a:off x="0" y="0"/>
                      <a:ext cx="1646671" cy="1429527"/>
                    </a:xfrm>
                    <a:prstGeom prst="rect">
                      <a:avLst/>
                    </a:prstGeom>
                  </pic:spPr>
                </pic:pic>
              </a:graphicData>
            </a:graphic>
          </wp:inline>
        </w:drawing>
      </w:r>
    </w:p>
    <w:p w14:paraId="5C90FC06" w14:textId="5B3799C4" w:rsidR="00A06663" w:rsidRPr="0097340B" w:rsidRDefault="00A06663" w:rsidP="00A06663">
      <w:pPr>
        <w:pStyle w:val="Normal1"/>
        <w:rPr>
          <w:sz w:val="22"/>
          <w:szCs w:val="22"/>
        </w:rPr>
      </w:pPr>
      <w:r w:rsidRPr="0097340B">
        <w:rPr>
          <w:sz w:val="22"/>
          <w:szCs w:val="22"/>
        </w:rPr>
        <w:t> </w:t>
      </w:r>
      <w:r w:rsidRPr="0097340B">
        <w:rPr>
          <w:rStyle w:val="normalchar"/>
          <w:b/>
          <w:bCs/>
          <w:sz w:val="22"/>
          <w:szCs w:val="22"/>
          <w:u w:val="single"/>
        </w:rPr>
        <w:t>Procedure:</w:t>
      </w:r>
    </w:p>
    <w:p w14:paraId="41216B6A" w14:textId="23E45B78" w:rsidR="00A06663" w:rsidRPr="0097340B" w:rsidRDefault="00A06663" w:rsidP="00D6428F">
      <w:pPr>
        <w:pStyle w:val="Normal1"/>
        <w:ind w:left="720"/>
        <w:rPr>
          <w:sz w:val="22"/>
          <w:szCs w:val="22"/>
        </w:rPr>
      </w:pPr>
      <w:r w:rsidRPr="0097340B">
        <w:rPr>
          <w:rStyle w:val="normalchar"/>
          <w:sz w:val="22"/>
          <w:szCs w:val="22"/>
        </w:rPr>
        <w:t>1.</w:t>
      </w:r>
      <w:r w:rsidR="00D6428F" w:rsidRPr="0097340B">
        <w:rPr>
          <w:sz w:val="22"/>
          <w:szCs w:val="22"/>
        </w:rPr>
        <w:t> </w:t>
      </w:r>
      <w:r w:rsidRPr="0097340B">
        <w:rPr>
          <w:rStyle w:val="normalchar"/>
          <w:sz w:val="22"/>
          <w:szCs w:val="22"/>
        </w:rPr>
        <w:t xml:space="preserve">Validation of CPR certification must be </w:t>
      </w:r>
      <w:r w:rsidR="00DE68D4" w:rsidRPr="0097340B">
        <w:rPr>
          <w:rStyle w:val="normalchar"/>
          <w:sz w:val="22"/>
          <w:szCs w:val="22"/>
        </w:rPr>
        <w:t>presented and verified prior to clinical placement.</w:t>
      </w:r>
    </w:p>
    <w:p w14:paraId="3A22974D" w14:textId="129D15CA" w:rsidR="00A06663" w:rsidRPr="0097340B" w:rsidRDefault="00A06663" w:rsidP="00D6428F">
      <w:pPr>
        <w:pStyle w:val="Normal1"/>
        <w:ind w:left="720"/>
        <w:rPr>
          <w:sz w:val="22"/>
          <w:szCs w:val="22"/>
        </w:rPr>
      </w:pPr>
      <w:r w:rsidRPr="0097340B">
        <w:rPr>
          <w:rStyle w:val="normalchar"/>
          <w:sz w:val="22"/>
          <w:szCs w:val="22"/>
        </w:rPr>
        <w:t>2</w:t>
      </w:r>
      <w:proofErr w:type="gramStart"/>
      <w:r w:rsidRPr="0097340B">
        <w:rPr>
          <w:rStyle w:val="normalchar"/>
          <w:sz w:val="22"/>
          <w:szCs w:val="22"/>
        </w:rPr>
        <w:t>.</w:t>
      </w:r>
      <w:r w:rsidR="00D6428F" w:rsidRPr="0097340B">
        <w:rPr>
          <w:sz w:val="22"/>
          <w:szCs w:val="22"/>
        </w:rPr>
        <w:t>  </w:t>
      </w:r>
      <w:r w:rsidRPr="0097340B">
        <w:rPr>
          <w:rStyle w:val="normalchar"/>
          <w:sz w:val="22"/>
          <w:szCs w:val="22"/>
        </w:rPr>
        <w:t>Students</w:t>
      </w:r>
      <w:proofErr w:type="gramEnd"/>
      <w:r w:rsidRPr="0097340B">
        <w:rPr>
          <w:rStyle w:val="normalchar"/>
          <w:sz w:val="22"/>
          <w:szCs w:val="22"/>
        </w:rPr>
        <w:t xml:space="preserve"> </w:t>
      </w:r>
      <w:r w:rsidR="00B83E91" w:rsidRPr="0097340B">
        <w:rPr>
          <w:rStyle w:val="normalchar"/>
          <w:sz w:val="22"/>
          <w:szCs w:val="22"/>
        </w:rPr>
        <w:t xml:space="preserve">must always carry an active </w:t>
      </w:r>
      <w:r w:rsidR="00A177AE" w:rsidRPr="0097340B">
        <w:rPr>
          <w:rStyle w:val="normalchar"/>
          <w:sz w:val="22"/>
          <w:szCs w:val="22"/>
        </w:rPr>
        <w:t>BLS</w:t>
      </w:r>
      <w:r w:rsidR="00CD041D" w:rsidRPr="0097340B">
        <w:rPr>
          <w:rStyle w:val="normalchar"/>
          <w:sz w:val="22"/>
          <w:szCs w:val="22"/>
        </w:rPr>
        <w:t xml:space="preserve"> (Basic Li</w:t>
      </w:r>
      <w:r w:rsidR="0038700E" w:rsidRPr="0097340B">
        <w:rPr>
          <w:rStyle w:val="normalchar"/>
          <w:sz w:val="22"/>
          <w:szCs w:val="22"/>
        </w:rPr>
        <w:t>fe</w:t>
      </w:r>
      <w:r w:rsidR="00CD041D" w:rsidRPr="0097340B">
        <w:rPr>
          <w:rStyle w:val="normalchar"/>
          <w:sz w:val="22"/>
          <w:szCs w:val="22"/>
        </w:rPr>
        <w:t xml:space="preserve"> Support)</w:t>
      </w:r>
      <w:r w:rsidR="00A177AE" w:rsidRPr="0097340B">
        <w:rPr>
          <w:rStyle w:val="normalchar"/>
          <w:sz w:val="22"/>
          <w:szCs w:val="22"/>
        </w:rPr>
        <w:t xml:space="preserve"> </w:t>
      </w:r>
      <w:r w:rsidR="00B83E91" w:rsidRPr="0097340B">
        <w:rPr>
          <w:rStyle w:val="normalchar"/>
          <w:sz w:val="22"/>
          <w:szCs w:val="22"/>
        </w:rPr>
        <w:t>CPR card</w:t>
      </w:r>
      <w:r w:rsidRPr="0097340B">
        <w:rPr>
          <w:rStyle w:val="normalchar"/>
          <w:sz w:val="22"/>
          <w:szCs w:val="22"/>
        </w:rPr>
        <w:t>.</w:t>
      </w:r>
    </w:p>
    <w:p w14:paraId="0991CD4F" w14:textId="7D929D42" w:rsidR="00F660D5" w:rsidRPr="0097340B" w:rsidRDefault="00A06663" w:rsidP="004E216A">
      <w:pPr>
        <w:pStyle w:val="Normal1"/>
        <w:ind w:left="720"/>
        <w:rPr>
          <w:rStyle w:val="normalchar"/>
          <w:sz w:val="22"/>
          <w:szCs w:val="22"/>
        </w:rPr>
      </w:pPr>
      <w:r w:rsidRPr="0097340B">
        <w:rPr>
          <w:rStyle w:val="normalchar"/>
        </w:rPr>
        <w:t>3.</w:t>
      </w:r>
      <w:r w:rsidR="00D6428F" w:rsidRPr="0097340B">
        <w:t> </w:t>
      </w:r>
      <w:r w:rsidRPr="0097340B">
        <w:rPr>
          <w:rStyle w:val="normalchar"/>
        </w:rPr>
        <w:t xml:space="preserve">When CPR certification is renewed, the certification </w:t>
      </w:r>
      <w:r w:rsidR="00190323" w:rsidRPr="0097340B">
        <w:rPr>
          <w:rStyle w:val="normalchar"/>
        </w:rPr>
        <w:t>must be presented to in the required tracking system for student health clearance</w:t>
      </w:r>
    </w:p>
    <w:p w14:paraId="2248FB99" w14:textId="6306A43B" w:rsidR="007238C3" w:rsidRPr="0097340B" w:rsidRDefault="0045317A" w:rsidP="00F660D5">
      <w:pPr>
        <w:pStyle w:val="Normal1"/>
        <w:rPr>
          <w:rStyle w:val="normalchar"/>
          <w:sz w:val="22"/>
          <w:szCs w:val="22"/>
        </w:rPr>
      </w:pPr>
      <w:bookmarkStart w:id="37" w:name="_Toc232138615"/>
      <w:proofErr w:type="spellStart"/>
      <w:r w:rsidRPr="005A6666">
        <w:rPr>
          <w:rStyle w:val="Heading2Char"/>
          <w:sz w:val="24"/>
          <w:szCs w:val="24"/>
        </w:rPr>
        <w:t>L.</w:t>
      </w:r>
      <w:r w:rsidR="00B6597C" w:rsidRPr="005A6666">
        <w:rPr>
          <w:rStyle w:val="Heading2Char"/>
          <w:sz w:val="24"/>
          <w:szCs w:val="24"/>
        </w:rPr>
        <w:t>Drug</w:t>
      </w:r>
      <w:proofErr w:type="spellEnd"/>
      <w:r w:rsidR="00F660D5" w:rsidRPr="005A6666">
        <w:rPr>
          <w:rStyle w:val="Heading2Char"/>
          <w:sz w:val="24"/>
          <w:szCs w:val="24"/>
        </w:rPr>
        <w:t xml:space="preserve"> Screening</w:t>
      </w:r>
      <w:bookmarkEnd w:id="37"/>
      <w:r w:rsidR="008C2547" w:rsidRPr="005A6666">
        <w:rPr>
          <w:rStyle w:val="Heading1Char"/>
          <w:sz w:val="24"/>
          <w:szCs w:val="24"/>
        </w:rPr>
        <w:t xml:space="preserve">: </w:t>
      </w:r>
      <w:r w:rsidR="008C2547" w:rsidRPr="0097340B">
        <w:rPr>
          <w:sz w:val="22"/>
          <w:szCs w:val="22"/>
        </w:rPr>
        <w:t>As</w:t>
      </w:r>
      <w:r w:rsidR="007238C3" w:rsidRPr="0097340B">
        <w:rPr>
          <w:rStyle w:val="body0020text0020indent00202char"/>
          <w:sz w:val="22"/>
          <w:szCs w:val="22"/>
        </w:rPr>
        <w:t xml:space="preserve"> health care professionals, phlebotomy faculty and phlebotomy students are expected to demonstrate healthy </w:t>
      </w:r>
      <w:r w:rsidR="00F660D5" w:rsidRPr="0097340B">
        <w:rPr>
          <w:rStyle w:val="body0020text0020indent00202char"/>
          <w:sz w:val="22"/>
          <w:szCs w:val="22"/>
        </w:rPr>
        <w:t>lifestyle</w:t>
      </w:r>
      <w:r w:rsidR="007238C3" w:rsidRPr="0097340B">
        <w:rPr>
          <w:rStyle w:val="body0020text0020indent00202char"/>
          <w:sz w:val="22"/>
          <w:szCs w:val="22"/>
        </w:rPr>
        <w:t xml:space="preserve"> choices to peers, professional colleagues, and patients</w:t>
      </w:r>
      <w:r w:rsidR="00994BDA" w:rsidRPr="0097340B">
        <w:rPr>
          <w:rStyle w:val="body0020text0020indent00202char"/>
          <w:sz w:val="22"/>
          <w:szCs w:val="22"/>
        </w:rPr>
        <w:t xml:space="preserve">. </w:t>
      </w:r>
      <w:r w:rsidR="007238C3" w:rsidRPr="0097340B">
        <w:rPr>
          <w:rStyle w:val="body0020text0020indent00202char"/>
          <w:sz w:val="22"/>
          <w:szCs w:val="22"/>
        </w:rPr>
        <w:t xml:space="preserve">Use of alcohol or illegal drugs, or misuse of prescription drugs, are </w:t>
      </w:r>
      <w:r w:rsidR="00A12D7A" w:rsidRPr="0097340B">
        <w:rPr>
          <w:rStyle w:val="body0020text0020indent00202char"/>
          <w:sz w:val="22"/>
          <w:szCs w:val="22"/>
        </w:rPr>
        <w:t>prohibited</w:t>
      </w:r>
      <w:r w:rsidR="007238C3" w:rsidRPr="0097340B">
        <w:rPr>
          <w:rStyle w:val="body0020text0020indent00202char"/>
          <w:sz w:val="22"/>
          <w:szCs w:val="22"/>
        </w:rPr>
        <w:t xml:space="preserve"> in the classroom, clinical or laboratory setting.</w:t>
      </w:r>
    </w:p>
    <w:p w14:paraId="5CFCB8DA" w14:textId="69C8B8A8" w:rsidR="00A95178" w:rsidRPr="0097340B" w:rsidRDefault="00660E99" w:rsidP="00BA19CC">
      <w:pPr>
        <w:pStyle w:val="Normal1"/>
        <w:numPr>
          <w:ilvl w:val="0"/>
          <w:numId w:val="12"/>
        </w:numPr>
        <w:spacing w:line="276" w:lineRule="auto"/>
        <w:ind w:left="720" w:firstLine="0"/>
        <w:rPr>
          <w:rStyle w:val="normalchar"/>
          <w:sz w:val="22"/>
          <w:szCs w:val="22"/>
        </w:rPr>
      </w:pPr>
      <w:r w:rsidRPr="0097340B">
        <w:rPr>
          <w:rStyle w:val="normalchar"/>
          <w:sz w:val="22"/>
          <w:szCs w:val="22"/>
        </w:rPr>
        <w:t>Students must complete the drug screen 90 days prior to clinical start</w:t>
      </w:r>
      <w:r w:rsidR="00BC1B01" w:rsidRPr="0097340B">
        <w:rPr>
          <w:rStyle w:val="normalchar"/>
          <w:sz w:val="22"/>
          <w:szCs w:val="22"/>
        </w:rPr>
        <w:t xml:space="preserve"> once approval is provided by </w:t>
      </w:r>
      <w:r w:rsidR="004E164E" w:rsidRPr="0097340B">
        <w:rPr>
          <w:rStyle w:val="normalchar"/>
          <w:sz w:val="22"/>
          <w:szCs w:val="22"/>
        </w:rPr>
        <w:t>the program</w:t>
      </w:r>
      <w:r w:rsidR="00BC1B01" w:rsidRPr="0097340B">
        <w:rPr>
          <w:rStyle w:val="normalchar"/>
          <w:sz w:val="22"/>
          <w:szCs w:val="22"/>
        </w:rPr>
        <w:t xml:space="preserve"> coordinator</w:t>
      </w:r>
      <w:r w:rsidR="00593005" w:rsidRPr="0097340B">
        <w:rPr>
          <w:rStyle w:val="normalchar"/>
          <w:sz w:val="22"/>
          <w:szCs w:val="22"/>
        </w:rPr>
        <w:t xml:space="preserve">. </w:t>
      </w:r>
    </w:p>
    <w:p w14:paraId="1903548B" w14:textId="77777777" w:rsidR="006A3223" w:rsidRDefault="00A95178" w:rsidP="006A3223">
      <w:pPr>
        <w:pStyle w:val="Normal1"/>
        <w:numPr>
          <w:ilvl w:val="0"/>
          <w:numId w:val="12"/>
        </w:numPr>
        <w:spacing w:line="276" w:lineRule="auto"/>
        <w:ind w:left="720" w:firstLine="0"/>
        <w:rPr>
          <w:sz w:val="22"/>
          <w:szCs w:val="22"/>
        </w:rPr>
      </w:pPr>
      <w:r w:rsidRPr="0097340B">
        <w:rPr>
          <w:rStyle w:val="normalchar"/>
          <w:sz w:val="22"/>
          <w:szCs w:val="22"/>
        </w:rPr>
        <w:lastRenderedPageBreak/>
        <w:t xml:space="preserve">Students need authorization to complete the urine drug screen </w:t>
      </w:r>
      <w:r w:rsidR="000F03F4" w:rsidRPr="0097340B">
        <w:rPr>
          <w:rStyle w:val="normalchar"/>
          <w:sz w:val="22"/>
          <w:szCs w:val="22"/>
        </w:rPr>
        <w:t xml:space="preserve">completing </w:t>
      </w:r>
      <w:r w:rsidRPr="0097340B">
        <w:rPr>
          <w:rStyle w:val="normalchar"/>
          <w:sz w:val="22"/>
          <w:szCs w:val="22"/>
        </w:rPr>
        <w:t xml:space="preserve">prior to authorization could subject the student to paying for the urine drug screen more than </w:t>
      </w:r>
      <w:r w:rsidR="004E164E" w:rsidRPr="0097340B">
        <w:rPr>
          <w:rStyle w:val="normalchar"/>
          <w:sz w:val="22"/>
          <w:szCs w:val="22"/>
        </w:rPr>
        <w:t>once.</w:t>
      </w:r>
      <w:r w:rsidR="00BC1B01" w:rsidRPr="0097340B">
        <w:rPr>
          <w:rStyle w:val="normalchar"/>
          <w:sz w:val="22"/>
          <w:szCs w:val="22"/>
        </w:rPr>
        <w:t xml:space="preserve"> </w:t>
      </w:r>
    </w:p>
    <w:p w14:paraId="2D0A4EFB" w14:textId="481097A2" w:rsidR="006A3223" w:rsidRPr="006A3223" w:rsidRDefault="006A3223" w:rsidP="006A3223">
      <w:pPr>
        <w:pStyle w:val="Normal1"/>
        <w:numPr>
          <w:ilvl w:val="0"/>
          <w:numId w:val="12"/>
        </w:numPr>
        <w:spacing w:line="276" w:lineRule="auto"/>
        <w:ind w:left="720" w:firstLine="0"/>
        <w:rPr>
          <w:sz w:val="22"/>
          <w:szCs w:val="22"/>
        </w:rPr>
      </w:pPr>
      <w:r w:rsidRPr="006A3223">
        <w:rPr>
          <w:sz w:val="22"/>
          <w:szCs w:val="22"/>
        </w:rPr>
        <w:t xml:space="preserve">All students enrolled in the program are required to </w:t>
      </w:r>
      <w:r>
        <w:rPr>
          <w:sz w:val="22"/>
          <w:szCs w:val="22"/>
        </w:rPr>
        <w:t xml:space="preserve">urine drug screens </w:t>
      </w:r>
      <w:r w:rsidRPr="006A3223">
        <w:rPr>
          <w:sz w:val="22"/>
          <w:szCs w:val="22"/>
        </w:rPr>
        <w:t xml:space="preserve">through the </w:t>
      </w:r>
      <w:r w:rsidRPr="006A3223">
        <w:rPr>
          <w:b/>
          <w:bCs/>
          <w:sz w:val="22"/>
          <w:szCs w:val="22"/>
        </w:rPr>
        <w:t>designated agency selected by the program</w:t>
      </w:r>
      <w:r w:rsidRPr="006A3223">
        <w:rPr>
          <w:sz w:val="22"/>
          <w:szCs w:val="22"/>
        </w:rPr>
        <w:t xml:space="preserve">. </w:t>
      </w:r>
      <w:r>
        <w:rPr>
          <w:sz w:val="22"/>
          <w:szCs w:val="22"/>
        </w:rPr>
        <w:t>Urine drug screens</w:t>
      </w:r>
      <w:r w:rsidRPr="006A3223">
        <w:rPr>
          <w:sz w:val="22"/>
          <w:szCs w:val="22"/>
        </w:rPr>
        <w:t xml:space="preserve"> completed at any other facility, provider, or agency </w:t>
      </w:r>
      <w:r w:rsidRPr="006A3223">
        <w:rPr>
          <w:b/>
          <w:bCs/>
          <w:sz w:val="22"/>
          <w:szCs w:val="22"/>
        </w:rPr>
        <w:t>will not be accepted</w:t>
      </w:r>
      <w:r w:rsidRPr="006A3223">
        <w:rPr>
          <w:sz w:val="22"/>
          <w:szCs w:val="22"/>
        </w:rPr>
        <w:t xml:space="preserve"> for program compliance.</w:t>
      </w:r>
    </w:p>
    <w:p w14:paraId="64E8E8DB" w14:textId="51092F53" w:rsidR="007238C3" w:rsidRPr="0097340B" w:rsidRDefault="007238C3" w:rsidP="00BA19CC">
      <w:pPr>
        <w:pStyle w:val="Normal1"/>
        <w:numPr>
          <w:ilvl w:val="0"/>
          <w:numId w:val="12"/>
        </w:numPr>
        <w:spacing w:line="276" w:lineRule="auto"/>
        <w:ind w:left="720" w:firstLine="0"/>
        <w:rPr>
          <w:sz w:val="22"/>
          <w:szCs w:val="22"/>
        </w:rPr>
      </w:pPr>
      <w:r w:rsidRPr="0097340B">
        <w:rPr>
          <w:rStyle w:val="normalchar"/>
          <w:sz w:val="22"/>
          <w:szCs w:val="22"/>
        </w:rPr>
        <w:t xml:space="preserve">The drug screen is </w:t>
      </w:r>
      <w:r w:rsidR="00C54531" w:rsidRPr="0097340B">
        <w:rPr>
          <w:rStyle w:val="normalchar"/>
          <w:sz w:val="22"/>
          <w:szCs w:val="22"/>
        </w:rPr>
        <w:t xml:space="preserve">not </w:t>
      </w:r>
      <w:r w:rsidRPr="0097340B">
        <w:rPr>
          <w:rStyle w:val="normalchar"/>
          <w:sz w:val="22"/>
          <w:szCs w:val="22"/>
        </w:rPr>
        <w:t>included in the fees for the PHB 101 course. Private health insurance will n</w:t>
      </w:r>
      <w:r w:rsidR="00C54531" w:rsidRPr="0097340B">
        <w:rPr>
          <w:rStyle w:val="normalchar"/>
          <w:sz w:val="22"/>
          <w:szCs w:val="22"/>
        </w:rPr>
        <w:t xml:space="preserve">ot pay for this testing. </w:t>
      </w:r>
      <w:r w:rsidR="00BC1B01" w:rsidRPr="0097340B">
        <w:rPr>
          <w:rStyle w:val="normalchar"/>
          <w:sz w:val="22"/>
          <w:szCs w:val="22"/>
        </w:rPr>
        <w:t xml:space="preserve">The drug screen will be </w:t>
      </w:r>
      <w:r w:rsidR="004E164E" w:rsidRPr="0097340B">
        <w:rPr>
          <w:rStyle w:val="normalchar"/>
          <w:sz w:val="22"/>
          <w:szCs w:val="22"/>
        </w:rPr>
        <w:t>purchased</w:t>
      </w:r>
      <w:r w:rsidR="00BC1B01" w:rsidRPr="0097340B">
        <w:rPr>
          <w:rStyle w:val="normalchar"/>
          <w:sz w:val="22"/>
          <w:szCs w:val="22"/>
        </w:rPr>
        <w:t xml:space="preserve"> through </w:t>
      </w:r>
      <w:r w:rsidR="00493CC1" w:rsidRPr="0097340B">
        <w:rPr>
          <w:rStyle w:val="normalchar"/>
          <w:sz w:val="22"/>
          <w:szCs w:val="22"/>
        </w:rPr>
        <w:t>the health</w:t>
      </w:r>
      <w:r w:rsidR="00BC1B01" w:rsidRPr="0097340B">
        <w:rPr>
          <w:rStyle w:val="normalchar"/>
          <w:sz w:val="22"/>
          <w:szCs w:val="22"/>
        </w:rPr>
        <w:t xml:space="preserve"> tracking system used by the college. </w:t>
      </w:r>
    </w:p>
    <w:p w14:paraId="563A1650" w14:textId="77777777" w:rsidR="007238C3" w:rsidRPr="0097340B" w:rsidRDefault="007238C3" w:rsidP="00BA19CC">
      <w:pPr>
        <w:pStyle w:val="Normal1"/>
        <w:numPr>
          <w:ilvl w:val="0"/>
          <w:numId w:val="12"/>
        </w:numPr>
        <w:spacing w:line="276" w:lineRule="auto"/>
        <w:ind w:left="720" w:firstLine="0"/>
        <w:rPr>
          <w:sz w:val="22"/>
          <w:szCs w:val="22"/>
        </w:rPr>
      </w:pPr>
      <w:r w:rsidRPr="0097340B">
        <w:rPr>
          <w:sz w:val="22"/>
          <w:szCs w:val="22"/>
        </w:rPr>
        <w:t> </w:t>
      </w:r>
      <w:r w:rsidRPr="0097340B">
        <w:rPr>
          <w:rStyle w:val="normalchar"/>
          <w:sz w:val="22"/>
          <w:szCs w:val="22"/>
        </w:rPr>
        <w:t>Students should not take prescription medications to the lab at the time of testing. Students may be required to provide a list of prescription medications that they are taking.</w:t>
      </w:r>
    </w:p>
    <w:p w14:paraId="0D76E577" w14:textId="77777777" w:rsidR="007238C3" w:rsidRPr="0097340B" w:rsidRDefault="007238C3" w:rsidP="00BA19CC">
      <w:pPr>
        <w:pStyle w:val="Normal1"/>
        <w:numPr>
          <w:ilvl w:val="0"/>
          <w:numId w:val="12"/>
        </w:numPr>
        <w:spacing w:line="276" w:lineRule="auto"/>
        <w:ind w:left="720" w:firstLine="0"/>
        <w:rPr>
          <w:sz w:val="22"/>
          <w:szCs w:val="22"/>
        </w:rPr>
      </w:pPr>
      <w:r w:rsidRPr="0097340B">
        <w:rPr>
          <w:rStyle w:val="normalchar"/>
          <w:sz w:val="22"/>
          <w:szCs w:val="22"/>
        </w:rPr>
        <w:t>Results of the screening will be given to</w:t>
      </w:r>
      <w:r w:rsidR="007D4E5A" w:rsidRPr="0097340B">
        <w:rPr>
          <w:rStyle w:val="normalchar"/>
          <w:sz w:val="22"/>
          <w:szCs w:val="22"/>
        </w:rPr>
        <w:t xml:space="preserve"> the Phlebotomy Program </w:t>
      </w:r>
      <w:r w:rsidR="00012D7D" w:rsidRPr="0097340B">
        <w:rPr>
          <w:rStyle w:val="normalchar"/>
          <w:sz w:val="22"/>
          <w:szCs w:val="22"/>
        </w:rPr>
        <w:t>Coordinator</w:t>
      </w:r>
      <w:r w:rsidRPr="0097340B">
        <w:rPr>
          <w:rStyle w:val="normalchar"/>
          <w:sz w:val="22"/>
          <w:szCs w:val="22"/>
        </w:rPr>
        <w:t xml:space="preserve">, Health Careers Division. If a student provides a sample that is inconclusive, an additional test must be performed on that sample at an additional cost to the student. </w:t>
      </w:r>
    </w:p>
    <w:p w14:paraId="254DB703" w14:textId="77777777" w:rsidR="007238C3" w:rsidRPr="0097340B" w:rsidRDefault="007238C3" w:rsidP="00BA19CC">
      <w:pPr>
        <w:pStyle w:val="Normal1"/>
        <w:numPr>
          <w:ilvl w:val="0"/>
          <w:numId w:val="12"/>
        </w:numPr>
        <w:spacing w:line="276" w:lineRule="auto"/>
        <w:ind w:left="720" w:firstLine="0"/>
        <w:rPr>
          <w:sz w:val="22"/>
          <w:szCs w:val="22"/>
        </w:rPr>
      </w:pPr>
      <w:r w:rsidRPr="0097340B">
        <w:rPr>
          <w:rStyle w:val="normalchar"/>
          <w:sz w:val="22"/>
          <w:szCs w:val="22"/>
        </w:rPr>
        <w:t xml:space="preserve">Only students receiving negative drug screens may remain enrolled in phlebotomy courses. </w:t>
      </w:r>
    </w:p>
    <w:p w14:paraId="3172AB15" w14:textId="5FAEAF6D" w:rsidR="007238C3" w:rsidRPr="0097340B" w:rsidRDefault="007238C3" w:rsidP="00BA19CC">
      <w:pPr>
        <w:pStyle w:val="Normal1"/>
        <w:numPr>
          <w:ilvl w:val="0"/>
          <w:numId w:val="12"/>
        </w:numPr>
        <w:spacing w:line="276" w:lineRule="auto"/>
        <w:ind w:left="720" w:firstLine="0"/>
        <w:rPr>
          <w:rStyle w:val="normalchar"/>
          <w:sz w:val="22"/>
          <w:szCs w:val="22"/>
        </w:rPr>
      </w:pPr>
      <w:r w:rsidRPr="0097340B">
        <w:rPr>
          <w:rStyle w:val="normalchar"/>
          <w:sz w:val="22"/>
          <w:szCs w:val="22"/>
        </w:rPr>
        <w:t xml:space="preserve">A </w:t>
      </w:r>
      <w:r w:rsidR="00194879" w:rsidRPr="0097340B">
        <w:rPr>
          <w:rStyle w:val="normalchar"/>
          <w:sz w:val="22"/>
          <w:szCs w:val="22"/>
        </w:rPr>
        <w:t>student,</w:t>
      </w:r>
      <w:r w:rsidRPr="0097340B">
        <w:rPr>
          <w:rStyle w:val="normalchar"/>
          <w:sz w:val="22"/>
          <w:szCs w:val="22"/>
        </w:rPr>
        <w:t xml:space="preserve"> who tests positive in a Drug </w:t>
      </w:r>
      <w:r w:rsidR="00B822F5" w:rsidRPr="0097340B">
        <w:rPr>
          <w:rStyle w:val="normalchar"/>
          <w:sz w:val="22"/>
          <w:szCs w:val="22"/>
        </w:rPr>
        <w:t>Screening conducted under this p</w:t>
      </w:r>
      <w:r w:rsidRPr="0097340B">
        <w:rPr>
          <w:rStyle w:val="normalchar"/>
          <w:sz w:val="22"/>
          <w:szCs w:val="22"/>
        </w:rPr>
        <w:t xml:space="preserve">rocedure for drugs that are illegal </w:t>
      </w:r>
      <w:r w:rsidR="000F03F4" w:rsidRPr="0097340B">
        <w:rPr>
          <w:rStyle w:val="normalchar"/>
          <w:sz w:val="22"/>
          <w:szCs w:val="22"/>
        </w:rPr>
        <w:t>substances or</w:t>
      </w:r>
      <w:r w:rsidRPr="0097340B">
        <w:rPr>
          <w:rStyle w:val="normalchar"/>
          <w:sz w:val="22"/>
          <w:szCs w:val="22"/>
        </w:rPr>
        <w:t xml:space="preserve"> are non-prescribed substances that require a prescription for lawful use, or are deemed unsafe for the clinical setting, will be removed from phlebotomy </w:t>
      </w:r>
      <w:r w:rsidR="00B6597C" w:rsidRPr="0097340B">
        <w:rPr>
          <w:rStyle w:val="normalchar"/>
          <w:sz w:val="22"/>
          <w:szCs w:val="22"/>
        </w:rPr>
        <w:t>courses,</w:t>
      </w:r>
      <w:r w:rsidRPr="0097340B">
        <w:rPr>
          <w:rStyle w:val="normalchar"/>
          <w:sz w:val="22"/>
          <w:szCs w:val="22"/>
        </w:rPr>
        <w:t xml:space="preserve"> and may be dismissed from the Phlebotomy Program</w:t>
      </w:r>
      <w:r w:rsidR="00994BDA" w:rsidRPr="0097340B">
        <w:rPr>
          <w:rStyle w:val="normalchar"/>
          <w:sz w:val="22"/>
          <w:szCs w:val="22"/>
        </w:rPr>
        <w:t xml:space="preserve">. </w:t>
      </w:r>
      <w:r w:rsidRPr="0097340B">
        <w:rPr>
          <w:rStyle w:val="normalchar"/>
          <w:sz w:val="22"/>
          <w:szCs w:val="22"/>
        </w:rPr>
        <w:t>Such removal or dismissal is subject to additional testing of the original sample at the student’s request and expense, and to academic appeal as set forth in Harper College’s Student Code of Conduct and Dispute Resolution Procedures.</w:t>
      </w:r>
    </w:p>
    <w:p w14:paraId="171A18ED" w14:textId="10D74EB7" w:rsidR="007238C3" w:rsidRPr="0097340B" w:rsidRDefault="007238C3" w:rsidP="00BA19CC">
      <w:pPr>
        <w:pStyle w:val="Normal1"/>
        <w:numPr>
          <w:ilvl w:val="0"/>
          <w:numId w:val="12"/>
        </w:numPr>
        <w:spacing w:line="276" w:lineRule="auto"/>
        <w:ind w:left="720" w:firstLine="0"/>
        <w:rPr>
          <w:rStyle w:val="normalchar"/>
          <w:sz w:val="22"/>
          <w:szCs w:val="22"/>
        </w:rPr>
      </w:pPr>
      <w:r w:rsidRPr="0097340B">
        <w:rPr>
          <w:rStyle w:val="normalchar"/>
          <w:sz w:val="22"/>
          <w:szCs w:val="22"/>
        </w:rPr>
        <w:t xml:space="preserve">If a student challenges the results of the screening, only the original sample will be </w:t>
      </w:r>
      <w:r w:rsidR="007D14BE" w:rsidRPr="0097340B">
        <w:rPr>
          <w:rStyle w:val="normalchar"/>
          <w:sz w:val="22"/>
          <w:szCs w:val="22"/>
        </w:rPr>
        <w:t>evaluated</w:t>
      </w:r>
      <w:r w:rsidRPr="0097340B">
        <w:rPr>
          <w:rStyle w:val="normalchar"/>
          <w:sz w:val="22"/>
          <w:szCs w:val="22"/>
        </w:rPr>
        <w:t>. The student is responsible for the cost of the retests.</w:t>
      </w:r>
    </w:p>
    <w:p w14:paraId="5F3AFCD6" w14:textId="77777777" w:rsidR="007238C3" w:rsidRPr="0097340B" w:rsidRDefault="007238C3" w:rsidP="00BA19CC">
      <w:pPr>
        <w:pStyle w:val="Normal1"/>
        <w:numPr>
          <w:ilvl w:val="0"/>
          <w:numId w:val="12"/>
        </w:numPr>
        <w:spacing w:line="276" w:lineRule="auto"/>
        <w:ind w:left="720" w:firstLine="0"/>
        <w:rPr>
          <w:rStyle w:val="normalchar"/>
          <w:sz w:val="22"/>
          <w:szCs w:val="22"/>
        </w:rPr>
      </w:pPr>
      <w:r w:rsidRPr="0097340B">
        <w:rPr>
          <w:rStyle w:val="normalchar"/>
          <w:sz w:val="22"/>
          <w:szCs w:val="22"/>
        </w:rPr>
        <w:t>Students failing to complete the drug screening during the date and time required in the initial notification will be withdrawn from phlebotomy courses due to failure to meet the drug screening requirement.</w:t>
      </w:r>
    </w:p>
    <w:p w14:paraId="7502752E" w14:textId="65D978D5" w:rsidR="007D4E5A" w:rsidRPr="0097340B" w:rsidRDefault="007D4E5A" w:rsidP="00BA19CC">
      <w:pPr>
        <w:pStyle w:val="Normal1"/>
        <w:numPr>
          <w:ilvl w:val="0"/>
          <w:numId w:val="12"/>
        </w:numPr>
        <w:spacing w:line="276" w:lineRule="auto"/>
        <w:ind w:left="810" w:hanging="90"/>
        <w:rPr>
          <w:sz w:val="22"/>
          <w:szCs w:val="22"/>
        </w:rPr>
      </w:pPr>
      <w:r w:rsidRPr="0097340B">
        <w:rPr>
          <w:sz w:val="22"/>
          <w:szCs w:val="22"/>
        </w:rPr>
        <w:t>Students with unacceptable (urine drug screening) results will not participate at clinical sites where students with such results are forbidden by policy</w:t>
      </w:r>
      <w:r w:rsidR="13C1F79F" w:rsidRPr="0097340B">
        <w:rPr>
          <w:sz w:val="22"/>
          <w:szCs w:val="22"/>
        </w:rPr>
        <w:t xml:space="preserve">. </w:t>
      </w:r>
    </w:p>
    <w:p w14:paraId="7A5664F0" w14:textId="3A780EE3" w:rsidR="00BA3593" w:rsidRPr="005A6666" w:rsidRDefault="000A35A8" w:rsidP="00B02251">
      <w:pPr>
        <w:pStyle w:val="Heading2"/>
        <w:rPr>
          <w:sz w:val="24"/>
          <w:szCs w:val="24"/>
        </w:rPr>
      </w:pPr>
      <w:bookmarkStart w:id="38" w:name="_Toc232138616"/>
      <w:r w:rsidRPr="005A6666">
        <w:rPr>
          <w:rStyle w:val="normalchar"/>
          <w:sz w:val="24"/>
          <w:szCs w:val="24"/>
        </w:rPr>
        <w:t xml:space="preserve">M </w:t>
      </w:r>
      <w:r w:rsidR="00BA3593" w:rsidRPr="005A6666">
        <w:rPr>
          <w:rStyle w:val="normalchar"/>
          <w:sz w:val="24"/>
          <w:szCs w:val="24"/>
        </w:rPr>
        <w:t>“For Cause” Drug Screening</w:t>
      </w:r>
      <w:bookmarkEnd w:id="38"/>
    </w:p>
    <w:p w14:paraId="5F6B3582" w14:textId="77777777" w:rsidR="00BA3593" w:rsidRPr="0097340B" w:rsidRDefault="00BA3593" w:rsidP="00BA19CC">
      <w:pPr>
        <w:pStyle w:val="Normal1"/>
        <w:numPr>
          <w:ilvl w:val="0"/>
          <w:numId w:val="13"/>
        </w:numPr>
        <w:spacing w:line="276" w:lineRule="auto"/>
        <w:rPr>
          <w:sz w:val="22"/>
          <w:szCs w:val="22"/>
        </w:rPr>
      </w:pPr>
      <w:r w:rsidRPr="0097340B">
        <w:rPr>
          <w:rStyle w:val="normalchar"/>
          <w:sz w:val="22"/>
          <w:szCs w:val="22"/>
        </w:rPr>
        <w:t xml:space="preserve">If faculty observes a student behaving in a manner that is consistent with the use or misuse of alcohol, illegal drugs, or drugs which impair judgment, affecting either the classroom, clinical or laboratory setting, the student will be removed from the educational setting and required to submit to drug screen. </w:t>
      </w:r>
    </w:p>
    <w:p w14:paraId="2EF0B2D7" w14:textId="50479AED" w:rsidR="00BA3593" w:rsidRPr="0097340B" w:rsidRDefault="00BA3593" w:rsidP="00BA19CC">
      <w:pPr>
        <w:pStyle w:val="Normal1"/>
        <w:numPr>
          <w:ilvl w:val="0"/>
          <w:numId w:val="13"/>
        </w:numPr>
        <w:spacing w:line="276" w:lineRule="auto"/>
        <w:rPr>
          <w:sz w:val="22"/>
          <w:szCs w:val="22"/>
        </w:rPr>
      </w:pPr>
      <w:r w:rsidRPr="0097340B">
        <w:rPr>
          <w:rStyle w:val="normalchar"/>
          <w:sz w:val="22"/>
          <w:szCs w:val="22"/>
        </w:rPr>
        <w:t xml:space="preserve">If the behavior is noted in the clinical setting, the student will be removed from patient care. </w:t>
      </w:r>
    </w:p>
    <w:p w14:paraId="04D2C33D" w14:textId="4AE25A62" w:rsidR="00BA3593" w:rsidRPr="0097340B" w:rsidRDefault="782D41E0" w:rsidP="00BA19CC">
      <w:pPr>
        <w:pStyle w:val="Normal1"/>
        <w:numPr>
          <w:ilvl w:val="0"/>
          <w:numId w:val="13"/>
        </w:numPr>
        <w:spacing w:line="276" w:lineRule="auto"/>
        <w:rPr>
          <w:sz w:val="22"/>
          <w:szCs w:val="22"/>
        </w:rPr>
      </w:pPr>
      <w:r w:rsidRPr="0097340B">
        <w:rPr>
          <w:rStyle w:val="normalchar"/>
          <w:sz w:val="22"/>
          <w:szCs w:val="22"/>
        </w:rPr>
        <w:t>If the results of the urine drug screening are negative, the student shall meet with the Phlebotomy Coordinator within 24 hours of the test results to discuss the impaired behavior.</w:t>
      </w:r>
      <w:r w:rsidR="00BA3593" w:rsidRPr="0097340B">
        <w:rPr>
          <w:rStyle w:val="normalchar"/>
          <w:sz w:val="22"/>
          <w:szCs w:val="22"/>
        </w:rPr>
        <w:t xml:space="preserve"> Based on the information provided and further medical evaluation if warranted, the Phlebotomy Coordinator will </w:t>
      </w:r>
      <w:r w:rsidR="00506068" w:rsidRPr="0097340B">
        <w:rPr>
          <w:rStyle w:val="normalchar"/>
          <w:sz w:val="22"/>
          <w:szCs w:val="22"/>
        </w:rPr>
        <w:t>decide</w:t>
      </w:r>
      <w:r w:rsidR="00BA3593" w:rsidRPr="0097340B">
        <w:rPr>
          <w:rStyle w:val="normalchar"/>
          <w:sz w:val="22"/>
          <w:szCs w:val="22"/>
        </w:rPr>
        <w:t xml:space="preserve"> regarding return to the clinical, classroom and laboratory setting.</w:t>
      </w:r>
    </w:p>
    <w:p w14:paraId="2498BFCC" w14:textId="723CF228" w:rsidR="00BA3593" w:rsidRPr="0097340B" w:rsidRDefault="00BA3593" w:rsidP="00BA19CC">
      <w:pPr>
        <w:pStyle w:val="Normal1"/>
        <w:numPr>
          <w:ilvl w:val="0"/>
          <w:numId w:val="13"/>
        </w:numPr>
        <w:spacing w:line="276" w:lineRule="auto"/>
        <w:rPr>
          <w:sz w:val="22"/>
          <w:szCs w:val="22"/>
        </w:rPr>
      </w:pPr>
      <w:r w:rsidRPr="0097340B">
        <w:rPr>
          <w:rStyle w:val="normalchar"/>
          <w:sz w:val="22"/>
          <w:szCs w:val="22"/>
        </w:rPr>
        <w:t xml:space="preserve">If the drug screen is positive, the Phlebotomy Coordinator will withdraw the student from all phlebotomy courses. The student will pay the costs associated with the “for cause” drug </w:t>
      </w:r>
      <w:r w:rsidRPr="0097340B">
        <w:rPr>
          <w:rStyle w:val="normalchar"/>
          <w:sz w:val="22"/>
          <w:szCs w:val="22"/>
        </w:rPr>
        <w:lastRenderedPageBreak/>
        <w:t>screening</w:t>
      </w:r>
      <w:r w:rsidR="00994BDA" w:rsidRPr="0097340B">
        <w:rPr>
          <w:rStyle w:val="normalchar"/>
          <w:sz w:val="22"/>
          <w:szCs w:val="22"/>
        </w:rPr>
        <w:t xml:space="preserve">. </w:t>
      </w:r>
      <w:r w:rsidR="00012D7D" w:rsidRPr="0097340B">
        <w:rPr>
          <w:rStyle w:val="normalchar"/>
          <w:sz w:val="22"/>
          <w:szCs w:val="22"/>
        </w:rPr>
        <w:t>Phlebotomy</w:t>
      </w:r>
      <w:r w:rsidRPr="0097340B">
        <w:rPr>
          <w:rStyle w:val="normalchar"/>
          <w:sz w:val="22"/>
          <w:szCs w:val="22"/>
        </w:rPr>
        <w:t xml:space="preserve"> Program personnel may, if they deem it appropriate to do so under the circumstances, file a complaint alleging that the student has violated “</w:t>
      </w:r>
      <w:r w:rsidRPr="0097340B">
        <w:rPr>
          <w:rStyle w:val="normalchar"/>
          <w:i/>
          <w:iCs/>
          <w:sz w:val="22"/>
          <w:szCs w:val="22"/>
        </w:rPr>
        <w:t>Student Code of Conduct</w:t>
      </w:r>
      <w:r w:rsidR="3BF29F8E" w:rsidRPr="0097340B">
        <w:rPr>
          <w:rStyle w:val="normalchar"/>
          <w:i/>
          <w:iCs/>
          <w:sz w:val="22"/>
          <w:szCs w:val="22"/>
        </w:rPr>
        <w:t>,”</w:t>
      </w:r>
      <w:r w:rsidRPr="0097340B">
        <w:rPr>
          <w:rStyle w:val="normalchar"/>
          <w:sz w:val="22"/>
          <w:szCs w:val="22"/>
        </w:rPr>
        <w:t xml:space="preserve"> as provided in the </w:t>
      </w:r>
      <w:hyperlink r:id="rId20">
        <w:r w:rsidRPr="0097340B">
          <w:rPr>
            <w:rStyle w:val="Hyperlink"/>
            <w:i/>
            <w:iCs/>
            <w:sz w:val="22"/>
            <w:szCs w:val="22"/>
          </w:rPr>
          <w:t>Harper College Catalog and Student Handbook.</w:t>
        </w:r>
        <w:r w:rsidRPr="0097340B">
          <w:rPr>
            <w:rStyle w:val="Hyperlink"/>
            <w:sz w:val="22"/>
            <w:szCs w:val="22"/>
          </w:rPr>
          <w:t xml:space="preserve">  </w:t>
        </w:r>
      </w:hyperlink>
    </w:p>
    <w:p w14:paraId="1302B746" w14:textId="1673383D" w:rsidR="00BA3593" w:rsidRPr="0097340B" w:rsidRDefault="00BA3593" w:rsidP="00BA19CC">
      <w:pPr>
        <w:pStyle w:val="Normal1"/>
        <w:numPr>
          <w:ilvl w:val="0"/>
          <w:numId w:val="13"/>
        </w:numPr>
        <w:spacing w:line="276" w:lineRule="auto"/>
        <w:rPr>
          <w:sz w:val="22"/>
          <w:szCs w:val="22"/>
        </w:rPr>
      </w:pPr>
      <w:r w:rsidRPr="0097340B">
        <w:rPr>
          <w:rStyle w:val="normalchar"/>
          <w:sz w:val="22"/>
          <w:szCs w:val="22"/>
        </w:rPr>
        <w:t xml:space="preserve">If a student refuses a “for cause” testing, the instructor will remove the student from the clinical, classroom or laboratory setting pending an investigation. </w:t>
      </w:r>
      <w:r w:rsidR="00012D7D" w:rsidRPr="0097340B">
        <w:rPr>
          <w:rStyle w:val="normalchar"/>
          <w:sz w:val="22"/>
          <w:szCs w:val="22"/>
        </w:rPr>
        <w:t>Phlebotomy</w:t>
      </w:r>
      <w:r w:rsidRPr="0097340B">
        <w:rPr>
          <w:rStyle w:val="normalchar"/>
          <w:sz w:val="22"/>
          <w:szCs w:val="22"/>
        </w:rPr>
        <w:t xml:space="preserve"> Program personnel may, if they deem it appropriate to do so under the circumstances, file a complaint alleging that the student has violated “</w:t>
      </w:r>
      <w:r w:rsidRPr="0097340B">
        <w:rPr>
          <w:rStyle w:val="normalchar"/>
          <w:i/>
          <w:iCs/>
          <w:sz w:val="22"/>
          <w:szCs w:val="22"/>
        </w:rPr>
        <w:t>Student Code of Conduct</w:t>
      </w:r>
      <w:r w:rsidR="30EC5865" w:rsidRPr="0097340B">
        <w:rPr>
          <w:rStyle w:val="normalchar"/>
          <w:i/>
          <w:iCs/>
          <w:sz w:val="22"/>
          <w:szCs w:val="22"/>
        </w:rPr>
        <w:t>,”</w:t>
      </w:r>
      <w:r w:rsidRPr="0097340B">
        <w:rPr>
          <w:rStyle w:val="normalchar"/>
          <w:sz w:val="22"/>
          <w:szCs w:val="22"/>
        </w:rPr>
        <w:t xml:space="preserve"> as provided in the </w:t>
      </w:r>
      <w:hyperlink r:id="rId21">
        <w:r w:rsidRPr="0097340B">
          <w:rPr>
            <w:rStyle w:val="Hyperlink"/>
            <w:i/>
            <w:iCs/>
            <w:sz w:val="22"/>
            <w:szCs w:val="22"/>
          </w:rPr>
          <w:t>Harper College Catalog and Student Handbook</w:t>
        </w:r>
      </w:hyperlink>
      <w:r w:rsidRPr="0097340B">
        <w:rPr>
          <w:rStyle w:val="normalchar"/>
          <w:i/>
          <w:iCs/>
          <w:sz w:val="22"/>
          <w:szCs w:val="22"/>
          <w:u w:val="single"/>
        </w:rPr>
        <w:t>.</w:t>
      </w:r>
      <w:r w:rsidRPr="0097340B">
        <w:rPr>
          <w:rStyle w:val="normalchar"/>
          <w:sz w:val="22"/>
          <w:szCs w:val="22"/>
        </w:rPr>
        <w:t xml:space="preserve">  </w:t>
      </w:r>
    </w:p>
    <w:p w14:paraId="6A3DBAD0" w14:textId="77777777" w:rsidR="008949D7" w:rsidRPr="0097340B" w:rsidRDefault="00BA3593" w:rsidP="00BA19CC">
      <w:pPr>
        <w:pStyle w:val="Normal1"/>
        <w:numPr>
          <w:ilvl w:val="0"/>
          <w:numId w:val="13"/>
        </w:numPr>
        <w:spacing w:line="276" w:lineRule="auto"/>
        <w:rPr>
          <w:rStyle w:val="normalchar"/>
          <w:sz w:val="22"/>
          <w:szCs w:val="22"/>
        </w:rPr>
      </w:pPr>
      <w:r w:rsidRPr="0097340B">
        <w:rPr>
          <w:rStyle w:val="normalchar"/>
          <w:sz w:val="22"/>
          <w:szCs w:val="22"/>
        </w:rPr>
        <w:t>A student’s failure to comply with any aspect of the “For Cause” Drug Screening Requirement will result in the student’s withdrawal from the Phlebotomy Program without option for readmission.</w:t>
      </w:r>
    </w:p>
    <w:p w14:paraId="4AFF1E46" w14:textId="6377258E" w:rsidR="008949D7" w:rsidRPr="0097340B" w:rsidRDefault="000A35A8" w:rsidP="000A35A8">
      <w:pPr>
        <w:pStyle w:val="Normal1"/>
        <w:spacing w:line="276" w:lineRule="auto"/>
        <w:rPr>
          <w:rStyle w:val="normalchar"/>
          <w:b/>
          <w:bCs/>
          <w:sz w:val="22"/>
          <w:szCs w:val="22"/>
          <w:u w:val="single"/>
        </w:rPr>
      </w:pPr>
      <w:bookmarkStart w:id="39" w:name="_Toc232138617"/>
      <w:proofErr w:type="spellStart"/>
      <w:proofErr w:type="gramStart"/>
      <w:r w:rsidRPr="005A6666">
        <w:rPr>
          <w:rStyle w:val="Heading2Char"/>
          <w:sz w:val="24"/>
          <w:szCs w:val="24"/>
        </w:rPr>
        <w:t>N.</w:t>
      </w:r>
      <w:r w:rsidR="2523C9EE" w:rsidRPr="005A6666">
        <w:rPr>
          <w:rStyle w:val="Heading2Char"/>
          <w:sz w:val="24"/>
          <w:szCs w:val="24"/>
        </w:rPr>
        <w:t>Criminal</w:t>
      </w:r>
      <w:proofErr w:type="spellEnd"/>
      <w:proofErr w:type="gramEnd"/>
      <w:r w:rsidR="2523C9EE" w:rsidRPr="005A6666">
        <w:rPr>
          <w:rStyle w:val="Heading2Char"/>
          <w:sz w:val="24"/>
          <w:szCs w:val="24"/>
        </w:rPr>
        <w:t xml:space="preserve"> Background Investigation</w:t>
      </w:r>
      <w:bookmarkEnd w:id="39"/>
      <w:r w:rsidR="2523C9EE" w:rsidRPr="005A6666">
        <w:rPr>
          <w:rStyle w:val="Heading1Char"/>
          <w:sz w:val="24"/>
          <w:szCs w:val="24"/>
        </w:rPr>
        <w:t>:</w:t>
      </w:r>
      <w:r w:rsidR="2523C9EE" w:rsidRPr="0097340B">
        <w:rPr>
          <w:rStyle w:val="normalchar"/>
          <w:b/>
          <w:bCs/>
          <w:sz w:val="22"/>
          <w:szCs w:val="22"/>
        </w:rPr>
        <w:t xml:space="preserve"> </w:t>
      </w:r>
      <w:r w:rsidR="2523C9EE" w:rsidRPr="0097340B">
        <w:rPr>
          <w:rStyle w:val="normalchar"/>
          <w:sz w:val="22"/>
          <w:szCs w:val="22"/>
        </w:rPr>
        <w:t>All students seeking to enroll in the Phlebotomy 102 must authorize an investigation to determine if they have been convicted of criminal or drug offenses.</w:t>
      </w:r>
      <w:r w:rsidR="00C1015A">
        <w:rPr>
          <w:rStyle w:val="normalchar"/>
          <w:sz w:val="22"/>
          <w:szCs w:val="22"/>
        </w:rPr>
        <w:t xml:space="preserve"> </w:t>
      </w:r>
    </w:p>
    <w:p w14:paraId="38392F7C" w14:textId="77777777" w:rsidR="008949D7" w:rsidRPr="0097340B" w:rsidRDefault="008949D7" w:rsidP="00D6428F">
      <w:pPr>
        <w:pStyle w:val="Normal1"/>
        <w:spacing w:line="276" w:lineRule="auto"/>
        <w:rPr>
          <w:rStyle w:val="normalchar"/>
          <w:b/>
          <w:sz w:val="22"/>
          <w:szCs w:val="22"/>
        </w:rPr>
      </w:pPr>
      <w:r w:rsidRPr="0097340B">
        <w:rPr>
          <w:rStyle w:val="normalchar"/>
          <w:b/>
          <w:sz w:val="22"/>
          <w:szCs w:val="22"/>
        </w:rPr>
        <w:t>Procedure:</w:t>
      </w:r>
    </w:p>
    <w:p w14:paraId="14420D51" w14:textId="21D3724A" w:rsidR="0002677E" w:rsidRPr="0002677E" w:rsidRDefault="0002677E" w:rsidP="0002677E">
      <w:pPr>
        <w:pStyle w:val="Normal1"/>
        <w:numPr>
          <w:ilvl w:val="0"/>
          <w:numId w:val="34"/>
        </w:numPr>
        <w:spacing w:line="276" w:lineRule="auto"/>
        <w:rPr>
          <w:rStyle w:val="normalchar"/>
          <w:sz w:val="22"/>
          <w:szCs w:val="22"/>
        </w:rPr>
      </w:pPr>
      <w:r w:rsidRPr="0097340B">
        <w:rPr>
          <w:rStyle w:val="normalchar"/>
          <w:sz w:val="22"/>
          <w:szCs w:val="22"/>
        </w:rPr>
        <w:t xml:space="preserve">Students must complete </w:t>
      </w:r>
      <w:r>
        <w:rPr>
          <w:rStyle w:val="normalchar"/>
          <w:sz w:val="22"/>
          <w:szCs w:val="22"/>
        </w:rPr>
        <w:t>two background checks in Exxat</w:t>
      </w:r>
      <w:r w:rsidR="00505DD2">
        <w:rPr>
          <w:rStyle w:val="normalchar"/>
          <w:sz w:val="22"/>
          <w:szCs w:val="22"/>
        </w:rPr>
        <w:t xml:space="preserve"> (FACIS 3 and </w:t>
      </w:r>
      <w:r w:rsidR="00747897">
        <w:rPr>
          <w:rStyle w:val="normalchar"/>
          <w:sz w:val="22"/>
          <w:szCs w:val="22"/>
        </w:rPr>
        <w:t>Background check of Illinois) no more than</w:t>
      </w:r>
      <w:r w:rsidRPr="0097340B">
        <w:rPr>
          <w:rStyle w:val="normalchar"/>
          <w:sz w:val="22"/>
          <w:szCs w:val="22"/>
        </w:rPr>
        <w:t xml:space="preserve"> 90 days prior to clinical start once approval is provided by the program coordinator. </w:t>
      </w:r>
    </w:p>
    <w:p w14:paraId="4FE3F679" w14:textId="63FA4BFD" w:rsidR="004522D5" w:rsidRDefault="006F6E10" w:rsidP="00485382">
      <w:pPr>
        <w:pStyle w:val="Normal1"/>
        <w:numPr>
          <w:ilvl w:val="0"/>
          <w:numId w:val="34"/>
        </w:numPr>
        <w:tabs>
          <w:tab w:val="left" w:pos="1350"/>
        </w:tabs>
        <w:spacing w:line="276" w:lineRule="auto"/>
        <w:rPr>
          <w:rStyle w:val="normalchar"/>
          <w:sz w:val="22"/>
          <w:szCs w:val="22"/>
        </w:rPr>
      </w:pPr>
      <w:r w:rsidRPr="0097340B">
        <w:rPr>
          <w:rStyle w:val="normalchar"/>
          <w:sz w:val="22"/>
          <w:szCs w:val="22"/>
        </w:rPr>
        <w:t xml:space="preserve">The student will be given detailed instructions by the Program Coordinator on how to complete the required background checks prior to clinical </w:t>
      </w:r>
      <w:r w:rsidR="004E164E" w:rsidRPr="0097340B">
        <w:rPr>
          <w:rStyle w:val="normalchar"/>
          <w:sz w:val="22"/>
          <w:szCs w:val="22"/>
        </w:rPr>
        <w:t>start.</w:t>
      </w:r>
    </w:p>
    <w:p w14:paraId="04D0E76C" w14:textId="1EA25C64" w:rsidR="00786D74" w:rsidRPr="00C1015A" w:rsidRDefault="00786D74" w:rsidP="00786D74">
      <w:pPr>
        <w:pStyle w:val="Normal1"/>
        <w:numPr>
          <w:ilvl w:val="0"/>
          <w:numId w:val="34"/>
        </w:numPr>
        <w:spacing w:line="276" w:lineRule="auto"/>
        <w:rPr>
          <w:sz w:val="22"/>
          <w:szCs w:val="22"/>
        </w:rPr>
      </w:pPr>
      <w:r w:rsidRPr="00C1015A">
        <w:rPr>
          <w:sz w:val="22"/>
          <w:szCs w:val="22"/>
        </w:rPr>
        <w:t xml:space="preserve">All students enrolled in the program are required to complete a </w:t>
      </w:r>
      <w:r w:rsidR="004451BD" w:rsidRPr="00C1015A">
        <w:rPr>
          <w:sz w:val="22"/>
          <w:szCs w:val="22"/>
        </w:rPr>
        <w:t>background check</w:t>
      </w:r>
      <w:r w:rsidRPr="00C1015A">
        <w:rPr>
          <w:sz w:val="22"/>
          <w:szCs w:val="22"/>
        </w:rPr>
        <w:t xml:space="preserve"> through the </w:t>
      </w:r>
      <w:r w:rsidRPr="00C1015A">
        <w:rPr>
          <w:b/>
          <w:bCs/>
          <w:sz w:val="22"/>
          <w:szCs w:val="22"/>
        </w:rPr>
        <w:t>designated agency selected by the program</w:t>
      </w:r>
      <w:r w:rsidRPr="00C1015A">
        <w:rPr>
          <w:sz w:val="22"/>
          <w:szCs w:val="22"/>
        </w:rPr>
        <w:t xml:space="preserve">. Background checks completed at any other facility, provider, or agency </w:t>
      </w:r>
      <w:r w:rsidRPr="00C1015A">
        <w:rPr>
          <w:b/>
          <w:bCs/>
          <w:sz w:val="22"/>
          <w:szCs w:val="22"/>
        </w:rPr>
        <w:t>will not be accepted</w:t>
      </w:r>
      <w:r w:rsidRPr="00C1015A">
        <w:rPr>
          <w:sz w:val="22"/>
          <w:szCs w:val="22"/>
        </w:rPr>
        <w:t xml:space="preserve"> for program compliance.</w:t>
      </w:r>
    </w:p>
    <w:p w14:paraId="0697B394" w14:textId="409F2DA0" w:rsidR="00786D74" w:rsidRPr="00786D74" w:rsidRDefault="00786D74" w:rsidP="00786D74">
      <w:pPr>
        <w:pStyle w:val="Normal1"/>
        <w:numPr>
          <w:ilvl w:val="0"/>
          <w:numId w:val="34"/>
        </w:numPr>
        <w:spacing w:line="276" w:lineRule="auto"/>
        <w:rPr>
          <w:rStyle w:val="normalchar"/>
          <w:sz w:val="22"/>
          <w:szCs w:val="22"/>
        </w:rPr>
      </w:pPr>
      <w:r w:rsidRPr="00C1015A">
        <w:rPr>
          <w:sz w:val="22"/>
          <w:szCs w:val="22"/>
        </w:rPr>
        <w:t>The program will provide students with official instructions and deadlines for completing this requirement. Failure to complete the background check through the approved provider may result in delays in clinical placement or removal from the program.</w:t>
      </w:r>
    </w:p>
    <w:p w14:paraId="27A7EF35" w14:textId="53BEEBF3" w:rsidR="00AC169B" w:rsidRPr="0097340B" w:rsidRDefault="00AC169B" w:rsidP="00485382">
      <w:pPr>
        <w:pStyle w:val="Normal1"/>
        <w:numPr>
          <w:ilvl w:val="0"/>
          <w:numId w:val="34"/>
        </w:numPr>
        <w:tabs>
          <w:tab w:val="left" w:pos="1350"/>
        </w:tabs>
        <w:spacing w:line="276" w:lineRule="auto"/>
        <w:rPr>
          <w:rStyle w:val="normalchar"/>
          <w:sz w:val="22"/>
          <w:szCs w:val="22"/>
        </w:rPr>
      </w:pPr>
      <w:r w:rsidRPr="0097340B">
        <w:rPr>
          <w:rStyle w:val="normalchar"/>
          <w:sz w:val="22"/>
          <w:szCs w:val="22"/>
        </w:rPr>
        <w:t xml:space="preserve">Students that do not have a Social Security number please </w:t>
      </w:r>
      <w:r w:rsidR="00804AF8" w:rsidRPr="0097340B">
        <w:rPr>
          <w:rStyle w:val="normalchar"/>
          <w:sz w:val="22"/>
          <w:szCs w:val="22"/>
        </w:rPr>
        <w:t>contact the program coordinator</w:t>
      </w:r>
    </w:p>
    <w:p w14:paraId="5F4AED53" w14:textId="239C3E70" w:rsidR="000A23F6" w:rsidRPr="000A23F6" w:rsidRDefault="000A23F6" w:rsidP="00485382">
      <w:pPr>
        <w:pStyle w:val="Default"/>
        <w:numPr>
          <w:ilvl w:val="0"/>
          <w:numId w:val="34"/>
        </w:numPr>
        <w:tabs>
          <w:tab w:val="left" w:pos="1350"/>
        </w:tabs>
        <w:rPr>
          <w:rFonts w:ascii="Times New Roman" w:hAnsi="Times New Roman" w:cs="Times New Roman"/>
          <w:sz w:val="22"/>
          <w:szCs w:val="22"/>
        </w:rPr>
      </w:pPr>
      <w:r w:rsidRPr="000A23F6">
        <w:rPr>
          <w:rFonts w:ascii="Times New Roman" w:eastAsia="Times New Roman" w:hAnsi="Times New Roman" w:cs="Times New Roman"/>
          <w:color w:val="auto"/>
          <w:sz w:val="22"/>
          <w:szCs w:val="22"/>
        </w:rPr>
        <w:t xml:space="preserve">If a student is disqualified due to a conviction, they will not be permitted to </w:t>
      </w:r>
      <w:r>
        <w:rPr>
          <w:rFonts w:ascii="Times New Roman" w:eastAsia="Times New Roman" w:hAnsi="Times New Roman" w:cs="Times New Roman"/>
          <w:color w:val="auto"/>
          <w:sz w:val="22"/>
          <w:szCs w:val="22"/>
        </w:rPr>
        <w:t xml:space="preserve">remain enrolled in the </w:t>
      </w:r>
      <w:r w:rsidR="00AB5665">
        <w:rPr>
          <w:rFonts w:ascii="Times New Roman" w:eastAsia="Times New Roman" w:hAnsi="Times New Roman" w:cs="Times New Roman"/>
          <w:color w:val="auto"/>
          <w:sz w:val="22"/>
          <w:szCs w:val="22"/>
        </w:rPr>
        <w:t xml:space="preserve">coursework within the </w:t>
      </w:r>
      <w:r>
        <w:rPr>
          <w:rFonts w:ascii="Times New Roman" w:eastAsia="Times New Roman" w:hAnsi="Times New Roman" w:cs="Times New Roman"/>
          <w:color w:val="auto"/>
          <w:sz w:val="22"/>
          <w:szCs w:val="22"/>
        </w:rPr>
        <w:t>Phlebotomy Program</w:t>
      </w:r>
      <w:r w:rsidRPr="000A23F6">
        <w:rPr>
          <w:rFonts w:ascii="Times New Roman" w:eastAsia="Times New Roman" w:hAnsi="Times New Roman" w:cs="Times New Roman"/>
          <w:color w:val="auto"/>
          <w:sz w:val="22"/>
          <w:szCs w:val="22"/>
        </w:rPr>
        <w:t>. The Phlebotomy Program is not obligated to accept, place, or provide a clinical rotation for any student who is ineligible based on background check results.</w:t>
      </w:r>
    </w:p>
    <w:p w14:paraId="7F499918" w14:textId="13D77EE2" w:rsidR="00C20CF2" w:rsidRPr="0097340B" w:rsidRDefault="00C35B1A" w:rsidP="00485382">
      <w:pPr>
        <w:pStyle w:val="Default"/>
        <w:numPr>
          <w:ilvl w:val="0"/>
          <w:numId w:val="34"/>
        </w:numPr>
        <w:tabs>
          <w:tab w:val="left" w:pos="1350"/>
        </w:tabs>
        <w:rPr>
          <w:rFonts w:ascii="Times New Roman" w:hAnsi="Times New Roman" w:cs="Times New Roman"/>
          <w:sz w:val="22"/>
          <w:szCs w:val="22"/>
        </w:rPr>
      </w:pPr>
      <w:r w:rsidRPr="0097340B">
        <w:rPr>
          <w:rFonts w:ascii="Times New Roman" w:hAnsi="Times New Roman" w:cs="Times New Roman"/>
          <w:sz w:val="22"/>
          <w:szCs w:val="22"/>
        </w:rPr>
        <w:t>S</w:t>
      </w:r>
      <w:r w:rsidR="007D4E5A" w:rsidRPr="0097340B">
        <w:rPr>
          <w:rFonts w:ascii="Times New Roman" w:hAnsi="Times New Roman" w:cs="Times New Roman"/>
          <w:sz w:val="22"/>
          <w:szCs w:val="22"/>
        </w:rPr>
        <w:t>tudents with unacceptable (criminal background) results will not participate at clinical sites where students with such results are forbidden by policy</w:t>
      </w:r>
      <w:r w:rsidR="00FC7458">
        <w:rPr>
          <w:rFonts w:ascii="Times New Roman" w:hAnsi="Times New Roman" w:cs="Times New Roman"/>
          <w:sz w:val="22"/>
          <w:szCs w:val="22"/>
        </w:rPr>
        <w:t xml:space="preserve"> and </w:t>
      </w:r>
      <w:r w:rsidR="00EB31CF">
        <w:rPr>
          <w:rFonts w:ascii="Times New Roman" w:hAnsi="Times New Roman" w:cs="Times New Roman"/>
          <w:sz w:val="22"/>
          <w:szCs w:val="22"/>
        </w:rPr>
        <w:t>by</w:t>
      </w:r>
      <w:r w:rsidR="00FC7458">
        <w:rPr>
          <w:rFonts w:ascii="Times New Roman" w:hAnsi="Times New Roman" w:cs="Times New Roman"/>
          <w:sz w:val="22"/>
          <w:szCs w:val="22"/>
        </w:rPr>
        <w:t xml:space="preserve"> clinical contract. </w:t>
      </w:r>
    </w:p>
    <w:p w14:paraId="25291DED" w14:textId="0E1CE03A" w:rsidR="00DE68D4" w:rsidRPr="005A6666" w:rsidRDefault="0045317A" w:rsidP="001973F9">
      <w:pPr>
        <w:pStyle w:val="Heading2"/>
      </w:pPr>
      <w:bookmarkStart w:id="40" w:name="_Toc232138618"/>
      <w:r w:rsidRPr="005A6666">
        <w:rPr>
          <w:rStyle w:val="Heading2Char"/>
          <w:sz w:val="24"/>
          <w:szCs w:val="24"/>
        </w:rPr>
        <w:t xml:space="preserve">O. </w:t>
      </w:r>
      <w:r w:rsidR="00DE68D4" w:rsidRPr="0097340B">
        <w:rPr>
          <w:rStyle w:val="Heading2Char"/>
          <w:sz w:val="24"/>
          <w:szCs w:val="24"/>
        </w:rPr>
        <w:t>Failure to Submit Health Requirements</w:t>
      </w:r>
      <w:r w:rsidR="00DE68D4" w:rsidRPr="0097340B">
        <w:rPr>
          <w:rStyle w:val="normalchar"/>
          <w:sz w:val="22"/>
          <w:szCs w:val="22"/>
        </w:rPr>
        <w:t>:</w:t>
      </w:r>
      <w:bookmarkEnd w:id="40"/>
    </w:p>
    <w:p w14:paraId="356DC1A0" w14:textId="392FD3A0" w:rsidR="00DE68D4" w:rsidRPr="0097340B" w:rsidRDefault="00DE68D4" w:rsidP="00DE68D4">
      <w:pPr>
        <w:pStyle w:val="Normal1"/>
        <w:ind w:left="720"/>
        <w:rPr>
          <w:sz w:val="22"/>
          <w:szCs w:val="22"/>
        </w:rPr>
      </w:pPr>
      <w:r w:rsidRPr="0097340B">
        <w:rPr>
          <w:rStyle w:val="normalchar"/>
          <w:sz w:val="22"/>
          <w:szCs w:val="22"/>
        </w:rPr>
        <w:t>1</w:t>
      </w:r>
      <w:proofErr w:type="gramStart"/>
      <w:r w:rsidRPr="0097340B">
        <w:rPr>
          <w:rStyle w:val="normalchar"/>
          <w:sz w:val="22"/>
          <w:szCs w:val="22"/>
        </w:rPr>
        <w:t>.</w:t>
      </w:r>
      <w:r w:rsidRPr="0097340B">
        <w:rPr>
          <w:sz w:val="22"/>
          <w:szCs w:val="22"/>
        </w:rPr>
        <w:t>  </w:t>
      </w:r>
      <w:r w:rsidRPr="0097340B">
        <w:rPr>
          <w:rStyle w:val="normalchar"/>
          <w:sz w:val="22"/>
          <w:szCs w:val="22"/>
        </w:rPr>
        <w:t>Students</w:t>
      </w:r>
      <w:proofErr w:type="gramEnd"/>
      <w:r w:rsidRPr="0097340B">
        <w:rPr>
          <w:rStyle w:val="normalchar"/>
          <w:sz w:val="22"/>
          <w:szCs w:val="22"/>
        </w:rPr>
        <w:t xml:space="preserve"> newly admitted or returning students must submit </w:t>
      </w:r>
      <w:r w:rsidR="004E164E" w:rsidRPr="0097340B">
        <w:rPr>
          <w:rStyle w:val="normalchar"/>
          <w:sz w:val="22"/>
          <w:szCs w:val="22"/>
        </w:rPr>
        <w:t>the required</w:t>
      </w:r>
      <w:r w:rsidRPr="0097340B">
        <w:rPr>
          <w:rStyle w:val="normalchar"/>
          <w:sz w:val="22"/>
          <w:szCs w:val="22"/>
        </w:rPr>
        <w:t xml:space="preserve"> </w:t>
      </w:r>
      <w:r w:rsidR="00AB5665">
        <w:rPr>
          <w:rStyle w:val="normalchar"/>
          <w:sz w:val="22"/>
          <w:szCs w:val="22"/>
        </w:rPr>
        <w:t xml:space="preserve">health requirement </w:t>
      </w:r>
      <w:r w:rsidRPr="0097340B">
        <w:rPr>
          <w:rStyle w:val="normalchar"/>
          <w:sz w:val="22"/>
          <w:szCs w:val="22"/>
        </w:rPr>
        <w:t>document</w:t>
      </w:r>
      <w:r w:rsidR="00E01E2C">
        <w:rPr>
          <w:rStyle w:val="normalchar"/>
          <w:sz w:val="22"/>
          <w:szCs w:val="22"/>
        </w:rPr>
        <w:t>s</w:t>
      </w:r>
      <w:r w:rsidRPr="0097340B">
        <w:rPr>
          <w:rStyle w:val="normalchar"/>
          <w:sz w:val="22"/>
          <w:szCs w:val="22"/>
        </w:rPr>
        <w:t xml:space="preserve"> prior to PHB 102 clinical placement by </w:t>
      </w:r>
      <w:r w:rsidR="00493CC1" w:rsidRPr="0097340B">
        <w:rPr>
          <w:rStyle w:val="normalchar"/>
          <w:sz w:val="22"/>
          <w:szCs w:val="22"/>
        </w:rPr>
        <w:t>the due</w:t>
      </w:r>
      <w:r w:rsidRPr="0097340B">
        <w:rPr>
          <w:rStyle w:val="normalchar"/>
          <w:sz w:val="22"/>
          <w:szCs w:val="22"/>
        </w:rPr>
        <w:t xml:space="preserve"> date established.</w:t>
      </w:r>
    </w:p>
    <w:p w14:paraId="4EA9D743" w14:textId="7F9EAA0E" w:rsidR="00DE68D4" w:rsidRPr="0097340B" w:rsidRDefault="00DE68D4" w:rsidP="00DE68D4">
      <w:pPr>
        <w:pStyle w:val="Normal1"/>
        <w:ind w:left="720"/>
        <w:rPr>
          <w:sz w:val="22"/>
          <w:szCs w:val="22"/>
        </w:rPr>
      </w:pPr>
      <w:r w:rsidRPr="0097340B">
        <w:rPr>
          <w:rStyle w:val="normalchar"/>
          <w:sz w:val="22"/>
          <w:szCs w:val="22"/>
        </w:rPr>
        <w:t>2</w:t>
      </w:r>
      <w:proofErr w:type="gramStart"/>
      <w:r w:rsidRPr="0097340B">
        <w:rPr>
          <w:rStyle w:val="normalchar"/>
          <w:sz w:val="22"/>
          <w:szCs w:val="22"/>
        </w:rPr>
        <w:t>.</w:t>
      </w:r>
      <w:r w:rsidRPr="0097340B">
        <w:rPr>
          <w:sz w:val="22"/>
          <w:szCs w:val="22"/>
        </w:rPr>
        <w:t>  </w:t>
      </w:r>
      <w:r w:rsidR="001B1E44" w:rsidRPr="001B1E44">
        <w:rPr>
          <w:sz w:val="22"/>
          <w:szCs w:val="22"/>
        </w:rPr>
        <w:t>Failure</w:t>
      </w:r>
      <w:proofErr w:type="gramEnd"/>
      <w:r w:rsidR="001B1E44" w:rsidRPr="001B1E44">
        <w:rPr>
          <w:sz w:val="22"/>
          <w:szCs w:val="22"/>
        </w:rPr>
        <w:t xml:space="preserve"> to meet the required health requirements by the established due date for Phlebotomy 101 will result in the student being ineligible </w:t>
      </w:r>
      <w:r w:rsidR="009470B9">
        <w:rPr>
          <w:sz w:val="22"/>
          <w:szCs w:val="22"/>
        </w:rPr>
        <w:t xml:space="preserve">to advance in the Phlebotomy Program curriculum. </w:t>
      </w:r>
    </w:p>
    <w:p w14:paraId="64B411C2" w14:textId="6F2BD740" w:rsidR="00DE68D4" w:rsidRPr="0097340B" w:rsidRDefault="2FB7C645" w:rsidP="00DE68D4">
      <w:pPr>
        <w:pStyle w:val="Normal1"/>
        <w:ind w:left="720"/>
        <w:rPr>
          <w:sz w:val="22"/>
          <w:szCs w:val="22"/>
        </w:rPr>
      </w:pPr>
      <w:r w:rsidRPr="0097340B">
        <w:rPr>
          <w:sz w:val="22"/>
          <w:szCs w:val="22"/>
        </w:rPr>
        <w:lastRenderedPageBreak/>
        <w:t xml:space="preserve">3. If the required health requirements are not completed by </w:t>
      </w:r>
      <w:r w:rsidR="004E164E" w:rsidRPr="0097340B">
        <w:rPr>
          <w:sz w:val="22"/>
          <w:szCs w:val="22"/>
        </w:rPr>
        <w:t>the due</w:t>
      </w:r>
      <w:r w:rsidRPr="0097340B">
        <w:rPr>
          <w:sz w:val="22"/>
          <w:szCs w:val="22"/>
        </w:rPr>
        <w:t xml:space="preserve"> date established or/if more than one to two semesters have passed since PHB 101, the student will need to repeat PHB 101 to be eligible for PHB 102 clinical placement.</w:t>
      </w:r>
    </w:p>
    <w:p w14:paraId="54155D1A" w14:textId="77777777" w:rsidR="00882289" w:rsidRPr="0097340B" w:rsidRDefault="00E67E8B" w:rsidP="00882289">
      <w:pPr>
        <w:pStyle w:val="Heading1"/>
        <w:rPr>
          <w:rStyle w:val="normalchar"/>
          <w:iCs/>
          <w:sz w:val="24"/>
          <w:szCs w:val="24"/>
        </w:rPr>
      </w:pPr>
      <w:bookmarkStart w:id="41" w:name="_Toc232138619"/>
      <w:r w:rsidRPr="0097340B">
        <w:rPr>
          <w:rStyle w:val="normalchar"/>
          <w:sz w:val="24"/>
          <w:szCs w:val="24"/>
        </w:rPr>
        <w:t>Section 3:</w:t>
      </w:r>
      <w:r w:rsidR="00F406BB" w:rsidRPr="0097340B">
        <w:rPr>
          <w:rStyle w:val="normalchar"/>
          <w:sz w:val="24"/>
          <w:szCs w:val="24"/>
        </w:rPr>
        <w:t xml:space="preserve"> </w:t>
      </w:r>
      <w:r w:rsidR="00F406BB" w:rsidRPr="0097340B">
        <w:rPr>
          <w:rStyle w:val="normalchar"/>
          <w:iCs/>
          <w:sz w:val="24"/>
          <w:szCs w:val="24"/>
        </w:rPr>
        <w:t>Academic</w:t>
      </w:r>
      <w:r w:rsidR="00613889" w:rsidRPr="0097340B">
        <w:rPr>
          <w:rStyle w:val="normalchar"/>
          <w:iCs/>
          <w:sz w:val="24"/>
          <w:szCs w:val="24"/>
        </w:rPr>
        <w:t xml:space="preserve"> Requirements</w:t>
      </w:r>
      <w:bookmarkEnd w:id="41"/>
    </w:p>
    <w:p w14:paraId="41247DDA" w14:textId="2FD806B7" w:rsidR="007970DF" w:rsidRPr="0097340B" w:rsidRDefault="00882289" w:rsidP="00882289">
      <w:pPr>
        <w:pStyle w:val="Heading1"/>
        <w:rPr>
          <w:b w:val="0"/>
          <w:bCs w:val="0"/>
          <w:i/>
          <w:sz w:val="24"/>
          <w:szCs w:val="24"/>
        </w:rPr>
      </w:pPr>
      <w:bookmarkStart w:id="42" w:name="_Toc232138620"/>
      <w:r w:rsidRPr="0097340B">
        <w:rPr>
          <w:rStyle w:val="normalchar"/>
          <w:b w:val="0"/>
          <w:bCs w:val="0"/>
          <w:iCs/>
          <w:sz w:val="24"/>
          <w:szCs w:val="24"/>
        </w:rPr>
        <w:t>A.</w:t>
      </w:r>
      <w:r w:rsidRPr="005A6666">
        <w:rPr>
          <w:sz w:val="24"/>
          <w:szCs w:val="24"/>
        </w:rPr>
        <w:t xml:space="preserve"> </w:t>
      </w:r>
      <w:r w:rsidR="007970DF" w:rsidRPr="005A6666">
        <w:rPr>
          <w:sz w:val="24"/>
          <w:szCs w:val="24"/>
        </w:rPr>
        <w:t>Student Code of Conduct</w:t>
      </w:r>
      <w:bookmarkEnd w:id="42"/>
    </w:p>
    <w:p w14:paraId="72945F23" w14:textId="1FD4C8B5" w:rsidR="00FD4446" w:rsidRPr="005A6666" w:rsidRDefault="00FD4446" w:rsidP="000F03F4">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b/>
          <w:bCs/>
        </w:rPr>
        <w:t>Requirement Statement</w:t>
      </w:r>
      <w:proofErr w:type="gramStart"/>
      <w:r w:rsidRPr="0097340B">
        <w:rPr>
          <w:rFonts w:ascii="Times New Roman" w:eastAsia="Times New Roman" w:hAnsi="Times New Roman" w:cs="Times New Roman"/>
          <w:b/>
          <w:bCs/>
        </w:rPr>
        <w:t>:</w:t>
      </w:r>
      <w:r w:rsidR="00F406BB" w:rsidRPr="005A6666">
        <w:rPr>
          <w:rFonts w:ascii="Times New Roman" w:eastAsia="Times New Roman" w:hAnsi="Times New Roman" w:cs="Times New Roman"/>
        </w:rPr>
        <w:t xml:space="preserve"> </w:t>
      </w:r>
      <w:r w:rsidRPr="0097340B">
        <w:rPr>
          <w:rFonts w:ascii="Times New Roman" w:eastAsia="Times New Roman" w:hAnsi="Times New Roman" w:cs="Times New Roman"/>
        </w:rPr>
        <w:t xml:space="preserve"> As</w:t>
      </w:r>
      <w:proofErr w:type="gramEnd"/>
      <w:r w:rsidRPr="0097340B">
        <w:rPr>
          <w:rFonts w:ascii="Times New Roman" w:eastAsia="Times New Roman" w:hAnsi="Times New Roman" w:cs="Times New Roman"/>
        </w:rPr>
        <w:t xml:space="preserve"> members of</w:t>
      </w:r>
      <w:r w:rsidR="00012D7D" w:rsidRPr="0097340B">
        <w:rPr>
          <w:rFonts w:ascii="Times New Roman" w:eastAsia="Times New Roman" w:hAnsi="Times New Roman" w:cs="Times New Roman"/>
        </w:rPr>
        <w:t xml:space="preserve"> the College community, phlebotomy </w:t>
      </w:r>
      <w:r w:rsidRPr="0097340B">
        <w:rPr>
          <w:rFonts w:ascii="Times New Roman" w:eastAsia="Times New Roman" w:hAnsi="Times New Roman" w:cs="Times New Roman"/>
        </w:rPr>
        <w:t xml:space="preserve">students have the rights and responsibilities described in the </w:t>
      </w:r>
      <w:hyperlink r:id="rId22" w:history="1">
        <w:r w:rsidRPr="0097340B">
          <w:rPr>
            <w:rStyle w:val="Hyperlink"/>
            <w:rFonts w:ascii="Times New Roman" w:eastAsia="Times New Roman" w:hAnsi="Times New Roman" w:cs="Times New Roman"/>
            <w:i/>
            <w:iCs/>
          </w:rPr>
          <w:t>Harper College Catalog and Student Handbook</w:t>
        </w:r>
      </w:hyperlink>
      <w:r w:rsidRPr="0097340B">
        <w:rPr>
          <w:rFonts w:ascii="Times New Roman" w:eastAsia="Times New Roman" w:hAnsi="Times New Roman" w:cs="Times New Roman"/>
        </w:rPr>
        <w:t>, including the ‘</w:t>
      </w:r>
      <w:r w:rsidRPr="0097340B">
        <w:rPr>
          <w:rFonts w:ascii="Times New Roman" w:eastAsia="Times New Roman" w:hAnsi="Times New Roman" w:cs="Times New Roman"/>
          <w:i/>
          <w:iCs/>
        </w:rPr>
        <w:t>Student Code of Conduct and Dispute Resolution Procedures</w:t>
      </w:r>
      <w:r w:rsidR="007F3885" w:rsidRPr="0097340B">
        <w:rPr>
          <w:rFonts w:ascii="Times New Roman" w:eastAsia="Times New Roman" w:hAnsi="Times New Roman" w:cs="Times New Roman"/>
          <w:i/>
          <w:iCs/>
        </w:rPr>
        <w:t xml:space="preserve"> on page 46 of the Harper College Student </w:t>
      </w:r>
      <w:proofErr w:type="gramStart"/>
      <w:r w:rsidR="007F3885" w:rsidRPr="0097340B">
        <w:rPr>
          <w:rFonts w:ascii="Times New Roman" w:eastAsia="Times New Roman" w:hAnsi="Times New Roman" w:cs="Times New Roman"/>
          <w:i/>
          <w:iCs/>
        </w:rPr>
        <w:t>Handbook</w:t>
      </w:r>
      <w:r w:rsidRPr="0097340B">
        <w:rPr>
          <w:rFonts w:ascii="Times New Roman" w:eastAsia="Times New Roman" w:hAnsi="Times New Roman" w:cs="Times New Roman"/>
        </w:rPr>
        <w:t>,’</w:t>
      </w:r>
      <w:proofErr w:type="gramEnd"/>
      <w:r w:rsidRPr="0097340B">
        <w:rPr>
          <w:rFonts w:ascii="Times New Roman" w:eastAsia="Times New Roman" w:hAnsi="Times New Roman" w:cs="Times New Roman"/>
        </w:rPr>
        <w:t xml:space="preserve"> and should familiarize themselves with these materials.</w:t>
      </w:r>
    </w:p>
    <w:p w14:paraId="4112B2DB" w14:textId="77777777" w:rsidR="00FD4446" w:rsidRPr="005A6666" w:rsidRDefault="00FD4446" w:rsidP="00FD4446">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   </w:t>
      </w:r>
      <w:r w:rsidRPr="0097340B">
        <w:rPr>
          <w:rFonts w:ascii="Times New Roman" w:eastAsia="Times New Roman" w:hAnsi="Times New Roman" w:cs="Times New Roman"/>
          <w:b/>
          <w:bCs/>
          <w:u w:val="single"/>
        </w:rPr>
        <w:t>Procedure:</w:t>
      </w:r>
    </w:p>
    <w:p w14:paraId="05646031" w14:textId="1A55CEEF" w:rsidR="00FD4446" w:rsidRPr="005A6666" w:rsidRDefault="00FD4446" w:rsidP="00D6428F">
      <w:pPr>
        <w:spacing w:before="100" w:beforeAutospacing="1" w:after="100" w:afterAutospacing="1" w:line="240" w:lineRule="auto"/>
        <w:ind w:left="720"/>
        <w:rPr>
          <w:rFonts w:ascii="Times New Roman" w:eastAsia="Times New Roman" w:hAnsi="Times New Roman" w:cs="Times New Roman"/>
        </w:rPr>
      </w:pPr>
      <w:r w:rsidRPr="0097340B">
        <w:rPr>
          <w:rFonts w:ascii="Times New Roman" w:eastAsia="Times New Roman" w:hAnsi="Times New Roman" w:cs="Times New Roman"/>
        </w:rPr>
        <w:t>1.</w:t>
      </w:r>
      <w:r w:rsidR="004247EE" w:rsidRPr="005A6666">
        <w:rPr>
          <w:rFonts w:ascii="Times New Roman" w:eastAsia="Times New Roman" w:hAnsi="Times New Roman" w:cs="Times New Roman"/>
        </w:rPr>
        <w:t> </w:t>
      </w:r>
      <w:r w:rsidRPr="0097340B">
        <w:rPr>
          <w:rFonts w:ascii="Times New Roman" w:eastAsia="Times New Roman" w:hAnsi="Times New Roman" w:cs="Times New Roman"/>
        </w:rPr>
        <w:t>Students are expected to read and review the</w:t>
      </w:r>
      <w:hyperlink r:id="rId23" w:history="1">
        <w:r w:rsidRPr="0097340B">
          <w:rPr>
            <w:rStyle w:val="Hyperlink"/>
            <w:rFonts w:ascii="Times New Roman" w:eastAsia="Times New Roman" w:hAnsi="Times New Roman" w:cs="Times New Roman"/>
          </w:rPr>
          <w:t xml:space="preserve"> </w:t>
        </w:r>
        <w:r w:rsidRPr="0097340B">
          <w:rPr>
            <w:rStyle w:val="Hyperlink"/>
            <w:rFonts w:ascii="Times New Roman" w:eastAsia="Times New Roman" w:hAnsi="Times New Roman" w:cs="Times New Roman"/>
            <w:i/>
            <w:iCs/>
          </w:rPr>
          <w:t>Harper College Catalog and Student Handbook</w:t>
        </w:r>
      </w:hyperlink>
      <w:r w:rsidRPr="0097340B">
        <w:rPr>
          <w:rFonts w:ascii="Times New Roman" w:eastAsia="Times New Roman" w:hAnsi="Times New Roman" w:cs="Times New Roman"/>
          <w:i/>
          <w:iCs/>
        </w:rPr>
        <w:t xml:space="preserve"> </w:t>
      </w:r>
      <w:r w:rsidRPr="0097340B">
        <w:rPr>
          <w:rFonts w:ascii="Times New Roman" w:eastAsia="Times New Roman" w:hAnsi="Times New Roman" w:cs="Times New Roman"/>
        </w:rPr>
        <w:t xml:space="preserve">and the </w:t>
      </w:r>
      <w:r w:rsidR="007F3885" w:rsidRPr="0097340B">
        <w:rPr>
          <w:rFonts w:ascii="Times New Roman" w:eastAsia="Times New Roman" w:hAnsi="Times New Roman" w:cs="Times New Roman"/>
          <w:i/>
          <w:iCs/>
        </w:rPr>
        <w:t>Student Code of Conduct and Dispute Resolution Procedures on page 46 of the Harper College Student Handbook</w:t>
      </w:r>
      <w:r w:rsidRPr="0097340B">
        <w:rPr>
          <w:rFonts w:ascii="Times New Roman" w:eastAsia="Times New Roman" w:hAnsi="Times New Roman" w:cs="Times New Roman"/>
        </w:rPr>
        <w:t xml:space="preserve">”.  This information is </w:t>
      </w:r>
      <w:r w:rsidR="002F2D75" w:rsidRPr="0097340B">
        <w:rPr>
          <w:rFonts w:ascii="Times New Roman" w:eastAsia="Times New Roman" w:hAnsi="Times New Roman" w:cs="Times New Roman"/>
        </w:rPr>
        <w:t>found</w:t>
      </w:r>
      <w:r w:rsidRPr="0097340B">
        <w:rPr>
          <w:rFonts w:ascii="Times New Roman" w:eastAsia="Times New Roman" w:hAnsi="Times New Roman" w:cs="Times New Roman"/>
        </w:rPr>
        <w:t xml:space="preserve"> on the Harper College website.</w:t>
      </w:r>
    </w:p>
    <w:p w14:paraId="76CAE91A" w14:textId="0235DB63" w:rsidR="00FD4446" w:rsidRPr="005A6666" w:rsidRDefault="00FD4446" w:rsidP="612DA45A">
      <w:pPr>
        <w:spacing w:before="100" w:beforeAutospacing="1" w:after="100" w:afterAutospacing="1" w:line="240" w:lineRule="auto"/>
        <w:ind w:left="720"/>
        <w:rPr>
          <w:rFonts w:ascii="Times New Roman" w:eastAsia="Times New Roman" w:hAnsi="Times New Roman" w:cs="Times New Roman"/>
        </w:rPr>
      </w:pPr>
      <w:r w:rsidRPr="0097340B">
        <w:rPr>
          <w:rFonts w:ascii="Times New Roman" w:eastAsia="Times New Roman" w:hAnsi="Times New Roman" w:cs="Times New Roman"/>
        </w:rPr>
        <w:t>2.</w:t>
      </w:r>
      <w:r w:rsidR="004247EE" w:rsidRPr="005A6666">
        <w:rPr>
          <w:rFonts w:ascii="Times New Roman" w:eastAsia="Times New Roman" w:hAnsi="Times New Roman" w:cs="Times New Roman"/>
        </w:rPr>
        <w:t>  </w:t>
      </w:r>
      <w:r w:rsidRPr="0097340B">
        <w:rPr>
          <w:rFonts w:ascii="Times New Roman" w:eastAsia="Times New Roman" w:hAnsi="Times New Roman" w:cs="Times New Roman"/>
        </w:rPr>
        <w:t xml:space="preserve">The “Student Code of Conduct” describes </w:t>
      </w:r>
      <w:bookmarkStart w:id="43" w:name="_Int_6Id5lbd9"/>
      <w:r w:rsidRPr="0097340B">
        <w:rPr>
          <w:rFonts w:ascii="Times New Roman" w:eastAsia="Times New Roman" w:hAnsi="Times New Roman" w:cs="Times New Roman"/>
        </w:rPr>
        <w:t>possible misconduct</w:t>
      </w:r>
      <w:bookmarkEnd w:id="43"/>
      <w:r w:rsidRPr="0097340B">
        <w:rPr>
          <w:rFonts w:ascii="Times New Roman" w:eastAsia="Times New Roman" w:hAnsi="Times New Roman" w:cs="Times New Roman"/>
        </w:rPr>
        <w:t xml:space="preserve"> that is inconsistent with the essential values of Harper College</w:t>
      </w:r>
      <w:r w:rsidR="00994BDA" w:rsidRPr="0097340B">
        <w:rPr>
          <w:rFonts w:ascii="Times New Roman" w:eastAsia="Times New Roman" w:hAnsi="Times New Roman" w:cs="Times New Roman"/>
        </w:rPr>
        <w:t xml:space="preserve">. </w:t>
      </w:r>
      <w:r w:rsidRPr="0097340B">
        <w:rPr>
          <w:rFonts w:ascii="Times New Roman" w:eastAsia="Times New Roman" w:hAnsi="Times New Roman" w:cs="Times New Roman"/>
        </w:rPr>
        <w:t xml:space="preserve">It explains the procedures used to resolve allegations that a student has violated the </w:t>
      </w:r>
      <w:r w:rsidRPr="0097340B">
        <w:rPr>
          <w:rFonts w:ascii="Times New Roman" w:eastAsia="Times New Roman" w:hAnsi="Times New Roman" w:cs="Times New Roman"/>
          <w:i/>
          <w:iCs/>
        </w:rPr>
        <w:t>Code of Conduct</w:t>
      </w:r>
      <w:r w:rsidRPr="0097340B">
        <w:rPr>
          <w:rFonts w:ascii="Times New Roman" w:eastAsia="Times New Roman" w:hAnsi="Times New Roman" w:cs="Times New Roman"/>
        </w:rPr>
        <w:t xml:space="preserve">, and </w:t>
      </w:r>
      <w:bookmarkStart w:id="44" w:name="_Int_r5PdxHqH"/>
      <w:r w:rsidRPr="0097340B">
        <w:rPr>
          <w:rFonts w:ascii="Times New Roman" w:eastAsia="Times New Roman" w:hAnsi="Times New Roman" w:cs="Times New Roman"/>
        </w:rPr>
        <w:t>possible sanctions</w:t>
      </w:r>
      <w:bookmarkEnd w:id="44"/>
      <w:r w:rsidRPr="0097340B">
        <w:rPr>
          <w:rFonts w:ascii="Times New Roman" w:eastAsia="Times New Roman" w:hAnsi="Times New Roman" w:cs="Times New Roman"/>
        </w:rPr>
        <w:t xml:space="preserve"> for violations.</w:t>
      </w:r>
    </w:p>
    <w:p w14:paraId="615D7837" w14:textId="25BCD6CB" w:rsidR="00FD4446" w:rsidRPr="005A6666" w:rsidRDefault="00FD4446" w:rsidP="00D6428F">
      <w:pPr>
        <w:spacing w:before="100" w:beforeAutospacing="1" w:after="100" w:afterAutospacing="1" w:line="240" w:lineRule="auto"/>
        <w:ind w:left="720"/>
        <w:rPr>
          <w:rFonts w:ascii="Times New Roman" w:eastAsia="Times New Roman" w:hAnsi="Times New Roman" w:cs="Times New Roman"/>
        </w:rPr>
      </w:pPr>
      <w:r w:rsidRPr="0097340B">
        <w:rPr>
          <w:rFonts w:ascii="Times New Roman" w:eastAsia="Times New Roman" w:hAnsi="Times New Roman" w:cs="Times New Roman"/>
        </w:rPr>
        <w:t>3.</w:t>
      </w:r>
      <w:r w:rsidRPr="005A6666">
        <w:rPr>
          <w:rFonts w:ascii="Times New Roman" w:eastAsia="Times New Roman" w:hAnsi="Times New Roman" w:cs="Times New Roman"/>
        </w:rPr>
        <w:t>  </w:t>
      </w:r>
      <w:r w:rsidRPr="0097340B">
        <w:rPr>
          <w:rFonts w:ascii="Times New Roman" w:eastAsia="Times New Roman" w:hAnsi="Times New Roman" w:cs="Times New Roman"/>
        </w:rPr>
        <w:t xml:space="preserve">Any violation of the “Student Code of Conduct” is subject to disciplinary action and may lead to dismissal from the </w:t>
      </w:r>
      <w:r w:rsidR="00012D7D" w:rsidRPr="0097340B">
        <w:rPr>
          <w:rFonts w:ascii="Times New Roman" w:eastAsia="Times New Roman" w:hAnsi="Times New Roman" w:cs="Times New Roman"/>
        </w:rPr>
        <w:t>Phlebotomy</w:t>
      </w:r>
      <w:r w:rsidRPr="0097340B">
        <w:rPr>
          <w:rFonts w:ascii="Times New Roman" w:eastAsia="Times New Roman" w:hAnsi="Times New Roman" w:cs="Times New Roman"/>
        </w:rPr>
        <w:t xml:space="preserve"> Program.</w:t>
      </w:r>
    </w:p>
    <w:p w14:paraId="2315F8DB" w14:textId="2603E280" w:rsidR="00BA3593" w:rsidRPr="005A6666" w:rsidRDefault="0045317A" w:rsidP="00F406BB">
      <w:pPr>
        <w:pStyle w:val="Normal1"/>
        <w:rPr>
          <w:sz w:val="22"/>
          <w:szCs w:val="22"/>
          <w:u w:val="single"/>
        </w:rPr>
      </w:pPr>
      <w:bookmarkStart w:id="45" w:name="_Toc232138621"/>
      <w:proofErr w:type="spellStart"/>
      <w:r w:rsidRPr="005A6666">
        <w:rPr>
          <w:rStyle w:val="Heading2Char"/>
          <w:sz w:val="24"/>
          <w:szCs w:val="24"/>
        </w:rPr>
        <w:t>B.</w:t>
      </w:r>
      <w:r w:rsidR="00A06663" w:rsidRPr="005A6666">
        <w:rPr>
          <w:rStyle w:val="Heading2Char"/>
          <w:sz w:val="24"/>
          <w:szCs w:val="24"/>
        </w:rPr>
        <w:t>Incomplete</w:t>
      </w:r>
      <w:proofErr w:type="spellEnd"/>
      <w:r w:rsidR="00BA3593" w:rsidRPr="005A6666">
        <w:rPr>
          <w:rStyle w:val="Heading2Char"/>
          <w:sz w:val="24"/>
          <w:szCs w:val="24"/>
        </w:rPr>
        <w:t xml:space="preserve"> Grades</w:t>
      </w:r>
      <w:bookmarkEnd w:id="45"/>
      <w:r w:rsidR="00F406BB" w:rsidRPr="005A6666">
        <w:rPr>
          <w:rStyle w:val="Heading1Char"/>
          <w:sz w:val="24"/>
          <w:szCs w:val="24"/>
        </w:rPr>
        <w:t>:</w:t>
      </w:r>
      <w:r w:rsidR="00F406BB" w:rsidRPr="005A6666">
        <w:rPr>
          <w:sz w:val="22"/>
          <w:szCs w:val="22"/>
          <w:u w:val="single"/>
        </w:rPr>
        <w:t xml:space="preserve"> </w:t>
      </w:r>
      <w:r w:rsidR="002770A3" w:rsidRPr="0097340B">
        <w:rPr>
          <w:rStyle w:val="normalchar"/>
          <w:sz w:val="22"/>
          <w:szCs w:val="22"/>
        </w:rPr>
        <w:t xml:space="preserve">A student may be assigned a grade of X (incomplete) for unfinished work </w:t>
      </w:r>
      <w:proofErr w:type="gramStart"/>
      <w:r w:rsidR="002770A3" w:rsidRPr="0097340B">
        <w:rPr>
          <w:rStyle w:val="normalchar"/>
          <w:sz w:val="22"/>
          <w:szCs w:val="22"/>
        </w:rPr>
        <w:t>in</w:t>
      </w:r>
      <w:proofErr w:type="gramEnd"/>
      <w:r w:rsidR="002770A3" w:rsidRPr="0097340B">
        <w:rPr>
          <w:rStyle w:val="normalchar"/>
          <w:sz w:val="22"/>
          <w:szCs w:val="22"/>
        </w:rPr>
        <w:t xml:space="preserve"> a course provided the work was incomplete because of circumstances deemed to be unavoidable or uncontrollable (to be determined by the instructor). The work to be completed will be assigned by the instructor. The unfinished work must be satisfactorily completed by the midterm of the following 16-week semester. Failure to do so will result in a grade of F.  In certain cases, students may be required to meet the </w:t>
      </w:r>
      <w:proofErr w:type="gramStart"/>
      <w:r w:rsidR="002770A3" w:rsidRPr="0097340B">
        <w:rPr>
          <w:rStyle w:val="normalchar"/>
          <w:sz w:val="22"/>
          <w:szCs w:val="22"/>
        </w:rPr>
        <w:t>instructor</w:t>
      </w:r>
      <w:proofErr w:type="gramEnd"/>
      <w:r w:rsidR="002770A3" w:rsidRPr="0097340B">
        <w:rPr>
          <w:rStyle w:val="normalchar"/>
          <w:sz w:val="22"/>
          <w:szCs w:val="22"/>
        </w:rPr>
        <w:t xml:space="preserve"> deadline specified in the contract for that class. </w:t>
      </w:r>
      <w:r w:rsidR="00804AF8" w:rsidRPr="0097340B">
        <w:rPr>
          <w:rStyle w:val="normalchar"/>
          <w:sz w:val="22"/>
          <w:szCs w:val="22"/>
        </w:rPr>
        <w:t xml:space="preserve">This will be determined and approved by the Phlebotomy Program Coordinator. </w:t>
      </w:r>
      <w:hyperlink r:id="rId24" w:history="1">
        <w:r w:rsidR="00D431C7" w:rsidRPr="0097340B">
          <w:rPr>
            <w:rStyle w:val="Hyperlink"/>
            <w:sz w:val="22"/>
            <w:szCs w:val="22"/>
          </w:rPr>
          <w:t>Incomplete grading policy</w:t>
        </w:r>
      </w:hyperlink>
    </w:p>
    <w:p w14:paraId="1CF8A5A7" w14:textId="77777777" w:rsidR="00BA3593" w:rsidRPr="005A6666" w:rsidRDefault="00BA3593" w:rsidP="00BA3593">
      <w:pPr>
        <w:pStyle w:val="Normal1"/>
        <w:rPr>
          <w:sz w:val="22"/>
          <w:szCs w:val="22"/>
        </w:rPr>
      </w:pPr>
      <w:r w:rsidRPr="005A6666">
        <w:rPr>
          <w:sz w:val="22"/>
          <w:szCs w:val="22"/>
        </w:rPr>
        <w:t> </w:t>
      </w:r>
      <w:r w:rsidRPr="0097340B">
        <w:rPr>
          <w:rStyle w:val="normalchar"/>
          <w:b/>
          <w:bCs/>
          <w:sz w:val="22"/>
          <w:szCs w:val="22"/>
          <w:u w:val="single"/>
        </w:rPr>
        <w:t>Procedure:</w:t>
      </w:r>
    </w:p>
    <w:p w14:paraId="09F7C513" w14:textId="096F6D06" w:rsidR="00BA3593" w:rsidRPr="005A6666" w:rsidRDefault="00BA3593" w:rsidP="00D6428F">
      <w:pPr>
        <w:pStyle w:val="Normal1"/>
        <w:ind w:left="720"/>
        <w:rPr>
          <w:sz w:val="22"/>
          <w:szCs w:val="22"/>
        </w:rPr>
      </w:pPr>
      <w:r w:rsidRPr="0097340B">
        <w:rPr>
          <w:rStyle w:val="normalchar"/>
          <w:sz w:val="22"/>
          <w:szCs w:val="22"/>
        </w:rPr>
        <w:t>1</w:t>
      </w:r>
      <w:r w:rsidRPr="00BF7470">
        <w:rPr>
          <w:rStyle w:val="normalchar"/>
          <w:sz w:val="22"/>
          <w:szCs w:val="22"/>
        </w:rPr>
        <w:t>. </w:t>
      </w:r>
      <w:r w:rsidRPr="0097340B">
        <w:rPr>
          <w:rStyle w:val="normalchar"/>
          <w:sz w:val="22"/>
          <w:szCs w:val="22"/>
        </w:rPr>
        <w:t xml:space="preserve">Refer to the “Incomplete Grades” policy in the </w:t>
      </w:r>
      <w:hyperlink r:id="rId25" w:history="1">
        <w:r w:rsidR="002F2D75" w:rsidRPr="0097340B">
          <w:rPr>
            <w:rStyle w:val="Hyperlink"/>
          </w:rPr>
          <w:t xml:space="preserve"> </w:t>
        </w:r>
        <w:r w:rsidR="002F2D75" w:rsidRPr="0097340B">
          <w:rPr>
            <w:rStyle w:val="Hyperlink"/>
            <w:i/>
            <w:iCs/>
          </w:rPr>
          <w:t>Harper College Catalog and Student Handbook</w:t>
        </w:r>
      </w:hyperlink>
      <w:r w:rsidR="003F31F6">
        <w:rPr>
          <w:rStyle w:val="normalchar"/>
          <w:sz w:val="22"/>
          <w:szCs w:val="22"/>
        </w:rPr>
        <w:t xml:space="preserve"> </w:t>
      </w:r>
      <w:r w:rsidRPr="0097340B">
        <w:rPr>
          <w:rStyle w:val="normalchar"/>
          <w:sz w:val="22"/>
          <w:szCs w:val="22"/>
        </w:rPr>
        <w:t xml:space="preserve">on the Harper College </w:t>
      </w:r>
      <w:r w:rsidR="004D4980" w:rsidRPr="0097340B">
        <w:rPr>
          <w:rStyle w:val="normalchar"/>
          <w:sz w:val="22"/>
          <w:szCs w:val="22"/>
        </w:rPr>
        <w:t>website.</w:t>
      </w:r>
      <w:r w:rsidRPr="0097340B">
        <w:rPr>
          <w:rStyle w:val="normalchar"/>
          <w:sz w:val="22"/>
          <w:szCs w:val="22"/>
        </w:rPr>
        <w:t xml:space="preserve"> </w:t>
      </w:r>
    </w:p>
    <w:p w14:paraId="465BE17B" w14:textId="0E1D56B1" w:rsidR="00BA3593" w:rsidRPr="005A6666" w:rsidRDefault="0045317A" w:rsidP="007A78FA">
      <w:pPr>
        <w:pStyle w:val="Normal1"/>
        <w:rPr>
          <w:sz w:val="22"/>
          <w:szCs w:val="22"/>
        </w:rPr>
      </w:pPr>
      <w:bookmarkStart w:id="46" w:name="_Toc232138622"/>
      <w:r w:rsidRPr="005A6666">
        <w:rPr>
          <w:rStyle w:val="Heading2Char"/>
          <w:sz w:val="24"/>
          <w:szCs w:val="24"/>
        </w:rPr>
        <w:t>C.</w:t>
      </w:r>
      <w:r w:rsidR="003F31F6">
        <w:rPr>
          <w:rStyle w:val="Heading2Char"/>
          <w:sz w:val="24"/>
          <w:szCs w:val="24"/>
        </w:rPr>
        <w:t xml:space="preserve"> </w:t>
      </w:r>
      <w:r w:rsidR="007A78FA" w:rsidRPr="005A6666">
        <w:rPr>
          <w:rStyle w:val="Heading2Char"/>
          <w:sz w:val="24"/>
          <w:szCs w:val="24"/>
        </w:rPr>
        <w:t>Phlebotomy</w:t>
      </w:r>
      <w:r w:rsidR="00BA3593" w:rsidRPr="005A6666">
        <w:rPr>
          <w:rStyle w:val="Heading2Char"/>
          <w:sz w:val="24"/>
          <w:szCs w:val="24"/>
        </w:rPr>
        <w:t xml:space="preserve"> Course Repetition</w:t>
      </w:r>
      <w:r w:rsidR="00A532EB">
        <w:rPr>
          <w:rStyle w:val="Heading2Char"/>
          <w:sz w:val="24"/>
          <w:szCs w:val="24"/>
        </w:rPr>
        <w:t>, Grading Policy</w:t>
      </w:r>
      <w:r w:rsidR="009D321F" w:rsidRPr="005A6666">
        <w:rPr>
          <w:rStyle w:val="Heading2Char"/>
          <w:sz w:val="24"/>
          <w:szCs w:val="24"/>
        </w:rPr>
        <w:t xml:space="preserve"> and Re-admission</w:t>
      </w:r>
      <w:r w:rsidR="001D3867" w:rsidRPr="005A6666">
        <w:rPr>
          <w:rStyle w:val="Heading2Char"/>
          <w:sz w:val="24"/>
          <w:szCs w:val="24"/>
        </w:rPr>
        <w:t xml:space="preserve"> Requests</w:t>
      </w:r>
      <w:bookmarkEnd w:id="46"/>
      <w:r w:rsidR="001B3138" w:rsidRPr="005A6666">
        <w:rPr>
          <w:sz w:val="22"/>
          <w:szCs w:val="22"/>
        </w:rPr>
        <w:t xml:space="preserve">: </w:t>
      </w:r>
      <w:r w:rsidR="00BA3593" w:rsidRPr="0097340B">
        <w:rPr>
          <w:rStyle w:val="normalchar"/>
          <w:sz w:val="22"/>
          <w:szCs w:val="22"/>
        </w:rPr>
        <w:t xml:space="preserve">All </w:t>
      </w:r>
      <w:r w:rsidR="007A78FA" w:rsidRPr="0097340B">
        <w:rPr>
          <w:rStyle w:val="normalchar"/>
          <w:sz w:val="22"/>
          <w:szCs w:val="22"/>
        </w:rPr>
        <w:t>students enrolled in the Phlebotomy</w:t>
      </w:r>
      <w:r w:rsidR="00BA3593" w:rsidRPr="0097340B">
        <w:rPr>
          <w:rStyle w:val="normalchar"/>
          <w:sz w:val="22"/>
          <w:szCs w:val="22"/>
        </w:rPr>
        <w:t xml:space="preserve"> Program are required to maintain a satisfac</w:t>
      </w:r>
      <w:r w:rsidR="007A78FA" w:rsidRPr="0097340B">
        <w:rPr>
          <w:rStyle w:val="normalchar"/>
          <w:sz w:val="22"/>
          <w:szCs w:val="22"/>
        </w:rPr>
        <w:t xml:space="preserve">tory grade of </w:t>
      </w:r>
      <w:r w:rsidR="009D321F" w:rsidRPr="0097340B">
        <w:rPr>
          <w:rStyle w:val="normalchar"/>
          <w:sz w:val="22"/>
          <w:szCs w:val="22"/>
        </w:rPr>
        <w:t xml:space="preserve">75% or better </w:t>
      </w:r>
      <w:r w:rsidR="007A78FA" w:rsidRPr="0097340B">
        <w:rPr>
          <w:rStyle w:val="normalchar"/>
          <w:sz w:val="22"/>
          <w:szCs w:val="22"/>
        </w:rPr>
        <w:t>in all phlebotomy</w:t>
      </w:r>
      <w:r w:rsidR="00BA3593" w:rsidRPr="0097340B">
        <w:rPr>
          <w:rStyle w:val="normalchar"/>
          <w:sz w:val="22"/>
          <w:szCs w:val="22"/>
        </w:rPr>
        <w:t xml:space="preserve"> </w:t>
      </w:r>
      <w:r w:rsidR="006D1AFE" w:rsidRPr="0097340B">
        <w:rPr>
          <w:rStyle w:val="normalchar"/>
          <w:sz w:val="22"/>
          <w:szCs w:val="22"/>
        </w:rPr>
        <w:t xml:space="preserve">courses </w:t>
      </w:r>
      <w:r w:rsidR="00BA3593" w:rsidRPr="0097340B">
        <w:rPr>
          <w:rStyle w:val="normalchar"/>
          <w:sz w:val="22"/>
          <w:szCs w:val="22"/>
        </w:rPr>
        <w:t>and required cognates for c</w:t>
      </w:r>
      <w:r w:rsidR="007A78FA" w:rsidRPr="0097340B">
        <w:rPr>
          <w:rStyle w:val="normalchar"/>
          <w:sz w:val="22"/>
          <w:szCs w:val="22"/>
        </w:rPr>
        <w:t>ompletion of the Phlebotomy Certificate</w:t>
      </w:r>
      <w:r w:rsidR="00BA3593" w:rsidRPr="0097340B">
        <w:rPr>
          <w:rStyle w:val="normalchar"/>
          <w:sz w:val="22"/>
          <w:szCs w:val="22"/>
        </w:rPr>
        <w:t>. </w:t>
      </w:r>
      <w:r w:rsidR="00030172" w:rsidRPr="0097340B">
        <w:rPr>
          <w:rStyle w:val="normalchar"/>
          <w:sz w:val="22"/>
          <w:szCs w:val="22"/>
        </w:rPr>
        <w:t xml:space="preserve">Failure to achieve a grade of </w:t>
      </w:r>
      <w:r w:rsidR="009D321F" w:rsidRPr="0097340B">
        <w:rPr>
          <w:rStyle w:val="normalchar"/>
          <w:sz w:val="22"/>
          <w:szCs w:val="22"/>
        </w:rPr>
        <w:t>75%</w:t>
      </w:r>
      <w:r w:rsidR="00BA3593" w:rsidRPr="0097340B">
        <w:rPr>
          <w:rStyle w:val="normalchar"/>
          <w:sz w:val="22"/>
          <w:szCs w:val="22"/>
        </w:rPr>
        <w:t xml:space="preserve"> in all course work will require either course repetiti</w:t>
      </w:r>
      <w:r w:rsidR="007A78FA" w:rsidRPr="0097340B">
        <w:rPr>
          <w:rStyle w:val="normalchar"/>
          <w:sz w:val="22"/>
          <w:szCs w:val="22"/>
        </w:rPr>
        <w:t xml:space="preserve">on </w:t>
      </w:r>
      <w:r w:rsidR="00804AF8" w:rsidRPr="0097340B">
        <w:rPr>
          <w:rStyle w:val="normalchar"/>
          <w:sz w:val="22"/>
          <w:szCs w:val="22"/>
        </w:rPr>
        <w:t>and/</w:t>
      </w:r>
      <w:r w:rsidR="007A78FA" w:rsidRPr="0097340B">
        <w:rPr>
          <w:rStyle w:val="normalchar"/>
          <w:sz w:val="22"/>
          <w:szCs w:val="22"/>
        </w:rPr>
        <w:t>or dismissal from the Phlebotomy</w:t>
      </w:r>
      <w:r w:rsidR="00BA3593" w:rsidRPr="0097340B">
        <w:rPr>
          <w:rStyle w:val="normalchar"/>
          <w:sz w:val="22"/>
          <w:szCs w:val="22"/>
        </w:rPr>
        <w:t xml:space="preserve"> Program</w:t>
      </w:r>
      <w:r w:rsidR="00994BDA" w:rsidRPr="0097340B">
        <w:rPr>
          <w:rStyle w:val="normalchar"/>
          <w:sz w:val="22"/>
          <w:szCs w:val="22"/>
        </w:rPr>
        <w:t xml:space="preserve">. </w:t>
      </w:r>
    </w:p>
    <w:p w14:paraId="48F02CBA" w14:textId="6CDB64E3" w:rsidR="0090058A" w:rsidRPr="0090058A" w:rsidRDefault="00BA3593" w:rsidP="0097340B">
      <w:pPr>
        <w:pStyle w:val="Normal1"/>
        <w:rPr>
          <w:b/>
          <w:bCs/>
        </w:rPr>
      </w:pPr>
      <w:r w:rsidRPr="0097340B">
        <w:t> </w:t>
      </w:r>
      <w:r w:rsidRPr="0097340B">
        <w:rPr>
          <w:rStyle w:val="normalchar"/>
          <w:b/>
          <w:bCs/>
          <w:u w:val="single"/>
        </w:rPr>
        <w:t>Procedure:</w:t>
      </w:r>
    </w:p>
    <w:p w14:paraId="17B0332A" w14:textId="77777777" w:rsidR="0090058A" w:rsidRPr="0090058A" w:rsidRDefault="0090058A" w:rsidP="0097340B">
      <w:pPr>
        <w:pStyle w:val="Normal1"/>
      </w:pPr>
      <w:r w:rsidRPr="0090058A">
        <w:rPr>
          <w:b/>
          <w:bCs/>
        </w:rPr>
        <w:t xml:space="preserve">Grading Policy for PHB 101: Principles and Practice </w:t>
      </w:r>
    </w:p>
    <w:p w14:paraId="5DA788F4" w14:textId="77777777" w:rsidR="0090058A" w:rsidRPr="0097340B" w:rsidRDefault="0090058A" w:rsidP="0097340B">
      <w:pPr>
        <w:pStyle w:val="Normal1"/>
        <w:ind w:left="720"/>
        <w:rPr>
          <w:sz w:val="22"/>
          <w:szCs w:val="22"/>
        </w:rPr>
      </w:pPr>
      <w:r w:rsidRPr="0097340B">
        <w:rPr>
          <w:b/>
          <w:bCs/>
          <w:sz w:val="22"/>
          <w:szCs w:val="22"/>
        </w:rPr>
        <w:lastRenderedPageBreak/>
        <w:t xml:space="preserve">Overview: </w:t>
      </w:r>
      <w:r w:rsidRPr="0097340B">
        <w:rPr>
          <w:sz w:val="22"/>
          <w:szCs w:val="22"/>
        </w:rPr>
        <w:t xml:space="preserve">To ensure success in the Phlebotomy program, students must meet specific grading requirements as outlined in the Phlebotomy Student Handbook. </w:t>
      </w:r>
    </w:p>
    <w:p w14:paraId="7F3DE967" w14:textId="77777777" w:rsidR="0090058A" w:rsidRPr="0097340B" w:rsidRDefault="0090058A" w:rsidP="0097340B">
      <w:pPr>
        <w:pStyle w:val="Normal1"/>
        <w:ind w:left="720"/>
        <w:rPr>
          <w:sz w:val="22"/>
          <w:szCs w:val="22"/>
        </w:rPr>
      </w:pPr>
      <w:r w:rsidRPr="0097340B">
        <w:rPr>
          <w:b/>
          <w:bCs/>
          <w:sz w:val="22"/>
          <w:szCs w:val="22"/>
        </w:rPr>
        <w:t xml:space="preserve">Grade Requirements: </w:t>
      </w:r>
    </w:p>
    <w:p w14:paraId="053022C9" w14:textId="03EA8510" w:rsidR="0090058A" w:rsidRPr="0097340B" w:rsidRDefault="0090058A" w:rsidP="0090058A">
      <w:pPr>
        <w:pStyle w:val="Normal1"/>
        <w:numPr>
          <w:ilvl w:val="0"/>
          <w:numId w:val="14"/>
        </w:numPr>
        <w:ind w:left="720" w:hanging="180"/>
        <w:rPr>
          <w:sz w:val="22"/>
          <w:szCs w:val="22"/>
        </w:rPr>
      </w:pPr>
      <w:r w:rsidRPr="0097340B">
        <w:rPr>
          <w:b/>
          <w:bCs/>
          <w:sz w:val="22"/>
          <w:szCs w:val="22"/>
        </w:rPr>
        <w:t xml:space="preserve"> Minimum Grade: </w:t>
      </w:r>
      <w:r w:rsidRPr="0097340B">
        <w:rPr>
          <w:sz w:val="22"/>
          <w:szCs w:val="22"/>
        </w:rPr>
        <w:t xml:space="preserve">Students must achieve a grade of “C” (75%) or higher in both the lecture and laboratory components of PHB 101 to be eligible for the clinical practicum (PHB 102). </w:t>
      </w:r>
    </w:p>
    <w:p w14:paraId="22B330FE" w14:textId="12B63F8C" w:rsidR="0090058A" w:rsidRPr="0097340B" w:rsidRDefault="0090058A" w:rsidP="0090058A">
      <w:pPr>
        <w:pStyle w:val="Normal1"/>
        <w:numPr>
          <w:ilvl w:val="0"/>
          <w:numId w:val="14"/>
        </w:numPr>
        <w:ind w:left="720" w:hanging="180"/>
        <w:rPr>
          <w:sz w:val="22"/>
          <w:szCs w:val="22"/>
        </w:rPr>
      </w:pPr>
      <w:r w:rsidRPr="0097340B">
        <w:rPr>
          <w:b/>
          <w:bCs/>
          <w:sz w:val="22"/>
          <w:szCs w:val="22"/>
        </w:rPr>
        <w:t xml:space="preserve">Component Breakdown: </w:t>
      </w:r>
      <w:r w:rsidRPr="0097340B">
        <w:rPr>
          <w:sz w:val="22"/>
          <w:szCs w:val="22"/>
        </w:rPr>
        <w:t xml:space="preserve">Both lecture and lab grades must be at least 75% to pass the course, even if the combined average meets or exceeds 75%. </w:t>
      </w:r>
    </w:p>
    <w:p w14:paraId="629E1107" w14:textId="066C83ED" w:rsidR="0090058A" w:rsidRPr="0097340B" w:rsidRDefault="0090058A" w:rsidP="0090058A">
      <w:pPr>
        <w:pStyle w:val="Normal1"/>
        <w:numPr>
          <w:ilvl w:val="0"/>
          <w:numId w:val="14"/>
        </w:numPr>
        <w:ind w:left="720" w:hanging="180"/>
        <w:rPr>
          <w:sz w:val="22"/>
          <w:szCs w:val="22"/>
        </w:rPr>
      </w:pPr>
      <w:r w:rsidRPr="0097340B">
        <w:rPr>
          <w:sz w:val="22"/>
          <w:szCs w:val="22"/>
        </w:rPr>
        <w:t xml:space="preserve">Failure to achieve a minimum of 75% in either component will result in a “D” as the grade of record on the transcript. </w:t>
      </w:r>
    </w:p>
    <w:p w14:paraId="50953585" w14:textId="74B09275" w:rsidR="0090058A" w:rsidRPr="0097340B" w:rsidRDefault="0090058A" w:rsidP="0090058A">
      <w:pPr>
        <w:pStyle w:val="Normal1"/>
        <w:numPr>
          <w:ilvl w:val="0"/>
          <w:numId w:val="14"/>
        </w:numPr>
        <w:ind w:left="720" w:hanging="180"/>
        <w:rPr>
          <w:sz w:val="22"/>
          <w:szCs w:val="22"/>
        </w:rPr>
      </w:pPr>
      <w:r w:rsidRPr="0097340B">
        <w:rPr>
          <w:b/>
          <w:bCs/>
          <w:sz w:val="22"/>
          <w:szCs w:val="22"/>
        </w:rPr>
        <w:t xml:space="preserve"> Failing Grades: </w:t>
      </w:r>
      <w:r w:rsidRPr="0097340B">
        <w:rPr>
          <w:sz w:val="22"/>
          <w:szCs w:val="22"/>
        </w:rPr>
        <w:t xml:space="preserve">If a student earns less than a “D” in any component, the grade of record will be an “F.” </w:t>
      </w:r>
    </w:p>
    <w:p w14:paraId="7DE1A456" w14:textId="34EF7FFA" w:rsidR="00C46DAC" w:rsidRPr="0097340B" w:rsidRDefault="0090058A" w:rsidP="0090058A">
      <w:pPr>
        <w:pStyle w:val="Normal1"/>
        <w:numPr>
          <w:ilvl w:val="0"/>
          <w:numId w:val="14"/>
        </w:numPr>
        <w:ind w:left="720" w:hanging="180"/>
        <w:rPr>
          <w:rStyle w:val="normalchar"/>
          <w:sz w:val="22"/>
          <w:szCs w:val="22"/>
        </w:rPr>
      </w:pPr>
      <w:r w:rsidRPr="0097340B">
        <w:rPr>
          <w:b/>
          <w:bCs/>
          <w:sz w:val="22"/>
          <w:szCs w:val="22"/>
        </w:rPr>
        <w:t xml:space="preserve">Withdrawal Recommendations: </w:t>
      </w:r>
      <w:r w:rsidRPr="0097340B">
        <w:rPr>
          <w:sz w:val="22"/>
          <w:szCs w:val="22"/>
        </w:rPr>
        <w:t xml:space="preserve">A student who fails either the lecture or laboratory component of PHB 101, or whose overall course average is below “C” (75%), will be recommended to withdraw from PHB 101 at midterm. This recommendation must occur prior to the last withdrawal date outlined in the course syllabus. </w:t>
      </w:r>
    </w:p>
    <w:p w14:paraId="0B7813A8" w14:textId="72039F10" w:rsidR="00E25A46" w:rsidRPr="0097340B" w:rsidRDefault="00E25A46" w:rsidP="00DA6F16">
      <w:pPr>
        <w:pStyle w:val="Normal1"/>
        <w:numPr>
          <w:ilvl w:val="0"/>
          <w:numId w:val="14"/>
        </w:numPr>
        <w:ind w:left="720" w:hanging="180"/>
        <w:rPr>
          <w:rStyle w:val="normalchar"/>
          <w:sz w:val="22"/>
          <w:szCs w:val="22"/>
        </w:rPr>
      </w:pPr>
      <w:r w:rsidRPr="0097340B">
        <w:rPr>
          <w:rStyle w:val="normalchar"/>
          <w:sz w:val="22"/>
          <w:szCs w:val="22"/>
        </w:rPr>
        <w:t xml:space="preserve">A student who receives a grade below </w:t>
      </w:r>
      <w:r w:rsidR="004D4980" w:rsidRPr="0097340B">
        <w:rPr>
          <w:rStyle w:val="normalchar"/>
          <w:sz w:val="22"/>
          <w:szCs w:val="22"/>
        </w:rPr>
        <w:t>“</w:t>
      </w:r>
      <w:r w:rsidRPr="0097340B">
        <w:rPr>
          <w:rStyle w:val="normalchar"/>
          <w:sz w:val="22"/>
          <w:szCs w:val="22"/>
        </w:rPr>
        <w:t>75</w:t>
      </w:r>
      <w:r w:rsidR="00164EFC" w:rsidRPr="0097340B">
        <w:rPr>
          <w:rStyle w:val="normalchar"/>
          <w:sz w:val="22"/>
          <w:szCs w:val="22"/>
        </w:rPr>
        <w:t>% in Phlebotomy 102: Internship course in the didactic and/or clinical objectives categories must repeat the entire course</w:t>
      </w:r>
      <w:r w:rsidR="00405C9C" w:rsidRPr="0097340B">
        <w:rPr>
          <w:rStyle w:val="normalchar"/>
          <w:sz w:val="22"/>
          <w:szCs w:val="22"/>
        </w:rPr>
        <w:t xml:space="preserve"> and clinical</w:t>
      </w:r>
      <w:r w:rsidR="00164EFC" w:rsidRPr="0097340B">
        <w:rPr>
          <w:rStyle w:val="normalchar"/>
          <w:sz w:val="22"/>
          <w:szCs w:val="22"/>
        </w:rPr>
        <w:t>.</w:t>
      </w:r>
      <w:r w:rsidR="007976B3" w:rsidRPr="0097340B">
        <w:rPr>
          <w:rStyle w:val="normalchar"/>
          <w:sz w:val="22"/>
          <w:szCs w:val="22"/>
        </w:rPr>
        <w:t xml:space="preserve"> A student must meet the minimum grade of “75% or better” in each objective category to advance in the Curriculum.</w:t>
      </w:r>
    </w:p>
    <w:p w14:paraId="5A511AE8" w14:textId="069BE112" w:rsidR="007617F3" w:rsidRPr="0097340B" w:rsidRDefault="00C46DAC" w:rsidP="00C46DAC">
      <w:pPr>
        <w:pStyle w:val="Normal1"/>
        <w:numPr>
          <w:ilvl w:val="0"/>
          <w:numId w:val="14"/>
        </w:numPr>
        <w:ind w:left="720" w:hanging="180"/>
        <w:rPr>
          <w:rStyle w:val="normalchar"/>
          <w:sz w:val="22"/>
          <w:szCs w:val="22"/>
        </w:rPr>
      </w:pPr>
      <w:r w:rsidRPr="0097340B">
        <w:rPr>
          <w:sz w:val="22"/>
          <w:szCs w:val="22"/>
        </w:rPr>
        <w:t xml:space="preserve">A student is eligible for </w:t>
      </w:r>
      <w:r w:rsidRPr="0097340B">
        <w:rPr>
          <w:b/>
          <w:bCs/>
          <w:i/>
          <w:iCs/>
          <w:sz w:val="22"/>
          <w:szCs w:val="22"/>
          <w:u w:val="single"/>
        </w:rPr>
        <w:t>one</w:t>
      </w:r>
      <w:r w:rsidRPr="0097340B">
        <w:rPr>
          <w:i/>
          <w:iCs/>
          <w:sz w:val="22"/>
          <w:szCs w:val="22"/>
        </w:rPr>
        <w:t xml:space="preserve"> clinical placement.</w:t>
      </w:r>
      <w:r w:rsidRPr="0097340B">
        <w:rPr>
          <w:sz w:val="22"/>
          <w:szCs w:val="22"/>
        </w:rPr>
        <w:t xml:space="preserve"> </w:t>
      </w:r>
      <w:r w:rsidR="56700E2B" w:rsidRPr="0097340B">
        <w:rPr>
          <w:sz w:val="22"/>
          <w:szCs w:val="22"/>
        </w:rPr>
        <w:t>If a student withdraws from their clinical placement, they must also withdraw from PHB</w:t>
      </w:r>
      <w:r w:rsidR="00521938">
        <w:rPr>
          <w:sz w:val="22"/>
          <w:szCs w:val="22"/>
        </w:rPr>
        <w:t xml:space="preserve"> </w:t>
      </w:r>
      <w:r w:rsidR="56700E2B" w:rsidRPr="0097340B">
        <w:rPr>
          <w:sz w:val="22"/>
          <w:szCs w:val="22"/>
        </w:rPr>
        <w:t>102 and consult with the program coordinator before re-registering for PHB102 the following semester.</w:t>
      </w:r>
      <w:r w:rsidRPr="0097340B">
        <w:rPr>
          <w:sz w:val="22"/>
          <w:szCs w:val="22"/>
        </w:rPr>
        <w:t xml:space="preserve"> The </w:t>
      </w:r>
      <w:r w:rsidR="00B556FA" w:rsidRPr="0097340B">
        <w:rPr>
          <w:sz w:val="22"/>
          <w:szCs w:val="22"/>
        </w:rPr>
        <w:t>clinical placement</w:t>
      </w:r>
      <w:r w:rsidRPr="0097340B">
        <w:rPr>
          <w:sz w:val="22"/>
          <w:szCs w:val="22"/>
        </w:rPr>
        <w:t xml:space="preserve"> may not be repeated or made-up unless the PHB Program Coordinator determines it is necessary due to extraordinary circumstances beyond the student’s control</w:t>
      </w:r>
      <w:r w:rsidR="7930F4D3" w:rsidRPr="0097340B">
        <w:rPr>
          <w:sz w:val="22"/>
          <w:szCs w:val="22"/>
        </w:rPr>
        <w:t xml:space="preserve">. </w:t>
      </w:r>
    </w:p>
    <w:p w14:paraId="444ACA60" w14:textId="6EE5E156" w:rsidR="00DA6F16" w:rsidRPr="0097340B" w:rsidRDefault="00123489" w:rsidP="00B34F9F">
      <w:pPr>
        <w:pStyle w:val="Normal1"/>
        <w:numPr>
          <w:ilvl w:val="0"/>
          <w:numId w:val="14"/>
        </w:numPr>
        <w:ind w:left="720" w:hanging="180"/>
        <w:rPr>
          <w:sz w:val="22"/>
          <w:szCs w:val="22"/>
        </w:rPr>
      </w:pPr>
      <w:r w:rsidRPr="0097340B">
        <w:rPr>
          <w:rStyle w:val="normalchar"/>
          <w:sz w:val="22"/>
          <w:szCs w:val="22"/>
        </w:rPr>
        <w:t>A student who received a grade below a “75%” in</w:t>
      </w:r>
      <w:r w:rsidR="009515C3" w:rsidRPr="0097340B">
        <w:rPr>
          <w:rStyle w:val="normalchar"/>
          <w:sz w:val="22"/>
          <w:szCs w:val="22"/>
        </w:rPr>
        <w:t xml:space="preserve"> PHB</w:t>
      </w:r>
      <w:r w:rsidR="00B34F9F" w:rsidRPr="0097340B">
        <w:rPr>
          <w:rStyle w:val="normalchar"/>
          <w:sz w:val="22"/>
          <w:szCs w:val="22"/>
        </w:rPr>
        <w:t xml:space="preserve"> 102</w:t>
      </w:r>
      <w:r w:rsidR="00B46B95" w:rsidRPr="0097340B">
        <w:rPr>
          <w:rStyle w:val="normalchar"/>
          <w:sz w:val="22"/>
          <w:szCs w:val="22"/>
        </w:rPr>
        <w:t>:</w:t>
      </w:r>
      <w:r w:rsidR="00DA6F16" w:rsidRPr="0097340B">
        <w:rPr>
          <w:rStyle w:val="normalchar"/>
          <w:sz w:val="22"/>
          <w:szCs w:val="22"/>
        </w:rPr>
        <w:t xml:space="preserve"> </w:t>
      </w:r>
      <w:r w:rsidR="00B46B95" w:rsidRPr="0097340B">
        <w:rPr>
          <w:rStyle w:val="normalchar"/>
          <w:sz w:val="22"/>
          <w:szCs w:val="22"/>
        </w:rPr>
        <w:t>Internship</w:t>
      </w:r>
      <w:r w:rsidR="00DA6F16" w:rsidRPr="0097340B">
        <w:rPr>
          <w:rStyle w:val="normalchar"/>
          <w:sz w:val="22"/>
          <w:szCs w:val="22"/>
        </w:rPr>
        <w:t xml:space="preserve"> </w:t>
      </w:r>
      <w:r w:rsidR="00665A5D" w:rsidRPr="0097340B">
        <w:rPr>
          <w:rStyle w:val="normalchar"/>
          <w:sz w:val="22"/>
          <w:szCs w:val="22"/>
        </w:rPr>
        <w:t>C</w:t>
      </w:r>
      <w:r w:rsidR="00DA6F16" w:rsidRPr="0097340B">
        <w:rPr>
          <w:rStyle w:val="normalchar"/>
          <w:sz w:val="22"/>
          <w:szCs w:val="22"/>
        </w:rPr>
        <w:t>ours</w:t>
      </w:r>
      <w:r w:rsidR="00FB3BD1" w:rsidRPr="0097340B">
        <w:rPr>
          <w:rStyle w:val="normalchar"/>
          <w:sz w:val="22"/>
          <w:szCs w:val="22"/>
        </w:rPr>
        <w:t>e</w:t>
      </w:r>
      <w:r w:rsidR="00C024FA" w:rsidRPr="0097340B">
        <w:rPr>
          <w:rStyle w:val="normalchar"/>
          <w:sz w:val="22"/>
          <w:szCs w:val="22"/>
        </w:rPr>
        <w:t xml:space="preserve"> </w:t>
      </w:r>
      <w:r w:rsidR="00A940E2" w:rsidRPr="0097340B">
        <w:rPr>
          <w:rStyle w:val="normalchar"/>
          <w:sz w:val="22"/>
          <w:szCs w:val="22"/>
        </w:rPr>
        <w:t xml:space="preserve">in either the course </w:t>
      </w:r>
      <w:r w:rsidR="00D463E1" w:rsidRPr="0097340B">
        <w:rPr>
          <w:rStyle w:val="normalchar"/>
          <w:sz w:val="22"/>
          <w:szCs w:val="22"/>
        </w:rPr>
        <w:t>and/</w:t>
      </w:r>
      <w:r w:rsidR="00A940E2" w:rsidRPr="0097340B">
        <w:rPr>
          <w:rStyle w:val="normalchar"/>
          <w:sz w:val="22"/>
          <w:szCs w:val="22"/>
        </w:rPr>
        <w:t>or the clinical portion</w:t>
      </w:r>
      <w:r w:rsidR="00FB3BD1" w:rsidRPr="0097340B">
        <w:rPr>
          <w:rStyle w:val="normalchar"/>
          <w:sz w:val="22"/>
          <w:szCs w:val="22"/>
        </w:rPr>
        <w:t xml:space="preserve"> </w:t>
      </w:r>
      <w:r w:rsidR="00D463E1" w:rsidRPr="0097340B">
        <w:rPr>
          <w:rStyle w:val="normalchar"/>
          <w:sz w:val="22"/>
          <w:szCs w:val="22"/>
        </w:rPr>
        <w:t xml:space="preserve">is </w:t>
      </w:r>
      <w:r w:rsidR="00D463E1" w:rsidRPr="0097340B">
        <w:rPr>
          <w:rStyle w:val="normaltextrun"/>
          <w:color w:val="000000"/>
          <w:sz w:val="22"/>
          <w:szCs w:val="22"/>
        </w:rPr>
        <w:t>o</w:t>
      </w:r>
      <w:r w:rsidR="007976B3" w:rsidRPr="0097340B">
        <w:rPr>
          <w:rStyle w:val="normaltextrun"/>
          <w:color w:val="000000"/>
          <w:sz w:val="22"/>
          <w:szCs w:val="22"/>
        </w:rPr>
        <w:t xml:space="preserve">nly </w:t>
      </w:r>
      <w:r w:rsidR="0012261B" w:rsidRPr="0097340B">
        <w:rPr>
          <w:rStyle w:val="normaltextrun"/>
          <w:color w:val="000000"/>
          <w:sz w:val="22"/>
          <w:szCs w:val="22"/>
        </w:rPr>
        <w:t xml:space="preserve">allowed </w:t>
      </w:r>
      <w:r w:rsidR="007976B3" w:rsidRPr="0097340B">
        <w:rPr>
          <w:rStyle w:val="normaltextrun"/>
          <w:color w:val="000000"/>
          <w:sz w:val="22"/>
          <w:szCs w:val="22"/>
        </w:rPr>
        <w:t xml:space="preserve">one repetition. A second failure of </w:t>
      </w:r>
      <w:r w:rsidR="00D463E1" w:rsidRPr="0097340B">
        <w:rPr>
          <w:rStyle w:val="normaltextrun"/>
          <w:color w:val="000000"/>
          <w:sz w:val="22"/>
          <w:szCs w:val="22"/>
        </w:rPr>
        <w:t>PHB 102</w:t>
      </w:r>
      <w:r w:rsidR="007976B3" w:rsidRPr="0097340B">
        <w:rPr>
          <w:rStyle w:val="normaltextrun"/>
          <w:color w:val="000000"/>
          <w:sz w:val="22"/>
          <w:szCs w:val="22"/>
        </w:rPr>
        <w:t xml:space="preserve"> will result in dismissal from the </w:t>
      </w:r>
      <w:r w:rsidR="00D463E1" w:rsidRPr="0097340B">
        <w:rPr>
          <w:rStyle w:val="normaltextrun"/>
          <w:color w:val="000000"/>
          <w:sz w:val="22"/>
          <w:szCs w:val="22"/>
        </w:rPr>
        <w:t>PHB</w:t>
      </w:r>
      <w:r w:rsidR="007976B3" w:rsidRPr="0097340B">
        <w:rPr>
          <w:rStyle w:val="normaltextrun"/>
          <w:color w:val="000000"/>
          <w:sz w:val="22"/>
          <w:szCs w:val="22"/>
        </w:rPr>
        <w:t xml:space="preserve"> program.</w:t>
      </w:r>
      <w:r w:rsidR="007976B3" w:rsidRPr="0097340B">
        <w:rPr>
          <w:rStyle w:val="eop"/>
          <w:color w:val="000000"/>
          <w:sz w:val="22"/>
          <w:szCs w:val="22"/>
        </w:rPr>
        <w:t> </w:t>
      </w:r>
      <w:r w:rsidR="00D463E1" w:rsidRPr="0097340B">
        <w:rPr>
          <w:rStyle w:val="normalchar"/>
          <w:sz w:val="22"/>
          <w:szCs w:val="22"/>
        </w:rPr>
        <w:t>T</w:t>
      </w:r>
      <w:r w:rsidR="00FB3BD1" w:rsidRPr="0097340B">
        <w:rPr>
          <w:rStyle w:val="normalchar"/>
          <w:sz w:val="22"/>
          <w:szCs w:val="22"/>
        </w:rPr>
        <w:t xml:space="preserve">he student </w:t>
      </w:r>
      <w:r w:rsidR="006F2EC4" w:rsidRPr="0097340B">
        <w:rPr>
          <w:rStyle w:val="normalchar"/>
          <w:sz w:val="22"/>
          <w:szCs w:val="22"/>
        </w:rPr>
        <w:t>will be notified of dismissal from the phlebotomy program.</w:t>
      </w:r>
    </w:p>
    <w:p w14:paraId="3593D481" w14:textId="3DDFEE59" w:rsidR="00B34F9F" w:rsidRPr="0097340B" w:rsidRDefault="00DA6F16" w:rsidP="00B34F9F">
      <w:pPr>
        <w:pStyle w:val="Normal1"/>
        <w:numPr>
          <w:ilvl w:val="0"/>
          <w:numId w:val="14"/>
        </w:numPr>
        <w:ind w:left="720" w:hanging="180"/>
        <w:rPr>
          <w:rStyle w:val="normalchar"/>
          <w:sz w:val="22"/>
          <w:szCs w:val="22"/>
        </w:rPr>
      </w:pPr>
      <w:r w:rsidRPr="0097340B">
        <w:rPr>
          <w:rStyle w:val="normalchar"/>
          <w:sz w:val="22"/>
          <w:szCs w:val="22"/>
        </w:rPr>
        <w:t xml:space="preserve">All students must complete the Phlebotomy 102 </w:t>
      </w:r>
      <w:r w:rsidR="007005FD" w:rsidRPr="0097340B">
        <w:rPr>
          <w:rStyle w:val="normalchar"/>
          <w:sz w:val="22"/>
          <w:szCs w:val="22"/>
        </w:rPr>
        <w:t xml:space="preserve">Internship </w:t>
      </w:r>
      <w:r w:rsidRPr="0097340B">
        <w:rPr>
          <w:rStyle w:val="normalchar"/>
          <w:sz w:val="22"/>
          <w:szCs w:val="22"/>
        </w:rPr>
        <w:t xml:space="preserve">experience </w:t>
      </w:r>
      <w:r w:rsidR="007005FD" w:rsidRPr="0097340B">
        <w:rPr>
          <w:rStyle w:val="normalchar"/>
          <w:sz w:val="22"/>
          <w:szCs w:val="22"/>
        </w:rPr>
        <w:t xml:space="preserve">course </w:t>
      </w:r>
      <w:r w:rsidRPr="0097340B">
        <w:rPr>
          <w:rStyle w:val="normalchar"/>
          <w:sz w:val="22"/>
          <w:szCs w:val="22"/>
        </w:rPr>
        <w:t>in one no more than 2 semesters after completion of Phlebotomy 101</w:t>
      </w:r>
      <w:r w:rsidR="4ADBC894" w:rsidRPr="0097340B">
        <w:rPr>
          <w:rStyle w:val="normalchar"/>
          <w:sz w:val="22"/>
          <w:szCs w:val="22"/>
        </w:rPr>
        <w:t xml:space="preserve">. </w:t>
      </w:r>
    </w:p>
    <w:p w14:paraId="4B9BE4ED" w14:textId="77777777" w:rsidR="006E7168" w:rsidRPr="0097340B" w:rsidRDefault="00A06663" w:rsidP="00BA19CC">
      <w:pPr>
        <w:pStyle w:val="Normal1"/>
        <w:numPr>
          <w:ilvl w:val="0"/>
          <w:numId w:val="14"/>
        </w:numPr>
        <w:ind w:left="720" w:hanging="180"/>
        <w:rPr>
          <w:sz w:val="22"/>
          <w:szCs w:val="22"/>
        </w:rPr>
      </w:pPr>
      <w:r w:rsidRPr="0097340B">
        <w:rPr>
          <w:color w:val="000000"/>
          <w:sz w:val="22"/>
          <w:szCs w:val="22"/>
        </w:rPr>
        <w:t>Therefore,</w:t>
      </w:r>
      <w:r w:rsidR="007A78FA" w:rsidRPr="0097340B">
        <w:rPr>
          <w:color w:val="000000"/>
          <w:sz w:val="22"/>
          <w:szCs w:val="22"/>
        </w:rPr>
        <w:t xml:space="preserve"> if a student is beyond the </w:t>
      </w:r>
      <w:r w:rsidR="00855AA0" w:rsidRPr="0097340B">
        <w:rPr>
          <w:color w:val="000000"/>
          <w:sz w:val="22"/>
          <w:szCs w:val="22"/>
        </w:rPr>
        <w:t>two-semester</w:t>
      </w:r>
      <w:r w:rsidR="007A78FA" w:rsidRPr="0097340B">
        <w:rPr>
          <w:color w:val="000000"/>
          <w:sz w:val="22"/>
          <w:szCs w:val="22"/>
        </w:rPr>
        <w:t xml:space="preserve"> limit</w:t>
      </w:r>
      <w:r w:rsidR="00855AA0" w:rsidRPr="0097340B">
        <w:rPr>
          <w:color w:val="000000"/>
          <w:sz w:val="22"/>
          <w:szCs w:val="22"/>
        </w:rPr>
        <w:t xml:space="preserve"> for clinical placement</w:t>
      </w:r>
      <w:r w:rsidR="00063605" w:rsidRPr="0097340B">
        <w:rPr>
          <w:color w:val="000000"/>
          <w:sz w:val="22"/>
          <w:szCs w:val="22"/>
        </w:rPr>
        <w:t>.</w:t>
      </w:r>
      <w:r w:rsidR="007A78FA" w:rsidRPr="0097340B">
        <w:rPr>
          <w:color w:val="000000"/>
          <w:sz w:val="22"/>
          <w:szCs w:val="22"/>
        </w:rPr>
        <w:t xml:space="preserve"> </w:t>
      </w:r>
      <w:r w:rsidR="00855AA0" w:rsidRPr="0097340B">
        <w:rPr>
          <w:color w:val="000000"/>
          <w:sz w:val="22"/>
          <w:szCs w:val="22"/>
        </w:rPr>
        <w:t>T</w:t>
      </w:r>
      <w:r w:rsidR="007A78FA" w:rsidRPr="0097340B">
        <w:rPr>
          <w:color w:val="000000"/>
          <w:sz w:val="22"/>
          <w:szCs w:val="22"/>
        </w:rPr>
        <w:t>he student to be eligible for PHB 102 placement a student would need to</w:t>
      </w:r>
      <w:r w:rsidR="006E7168" w:rsidRPr="0097340B">
        <w:rPr>
          <w:color w:val="000000"/>
          <w:sz w:val="22"/>
          <w:szCs w:val="22"/>
        </w:rPr>
        <w:t>:</w:t>
      </w:r>
    </w:p>
    <w:p w14:paraId="2CC30578" w14:textId="52118859" w:rsidR="00FD5BD5" w:rsidRPr="0097340B" w:rsidRDefault="00FD5BD5" w:rsidP="006E7168">
      <w:pPr>
        <w:pStyle w:val="Normal1"/>
        <w:numPr>
          <w:ilvl w:val="3"/>
          <w:numId w:val="14"/>
        </w:numPr>
        <w:rPr>
          <w:sz w:val="22"/>
          <w:szCs w:val="22"/>
        </w:rPr>
      </w:pPr>
      <w:r w:rsidRPr="0097340B">
        <w:rPr>
          <w:sz w:val="22"/>
          <w:szCs w:val="22"/>
        </w:rPr>
        <w:t>If beyond one semester: Discuss options with the Phlebotomy Program Coordinator</w:t>
      </w:r>
    </w:p>
    <w:p w14:paraId="2780C321" w14:textId="1288D532" w:rsidR="006E7168" w:rsidRPr="0097340B" w:rsidRDefault="006E7168" w:rsidP="006E7168">
      <w:pPr>
        <w:pStyle w:val="Normal1"/>
        <w:numPr>
          <w:ilvl w:val="3"/>
          <w:numId w:val="14"/>
        </w:numPr>
        <w:rPr>
          <w:sz w:val="22"/>
          <w:szCs w:val="22"/>
        </w:rPr>
      </w:pPr>
      <w:r w:rsidRPr="0097340B">
        <w:rPr>
          <w:color w:val="000000"/>
          <w:sz w:val="22"/>
          <w:szCs w:val="22"/>
        </w:rPr>
        <w:t xml:space="preserve">Take PHB 103: Phlebotomy for Health Care Providers within </w:t>
      </w:r>
      <w:r w:rsidR="004B62AD">
        <w:rPr>
          <w:color w:val="000000"/>
          <w:sz w:val="22"/>
          <w:szCs w:val="22"/>
        </w:rPr>
        <w:t>1</w:t>
      </w:r>
      <w:r w:rsidRPr="0097340B">
        <w:rPr>
          <w:color w:val="000000"/>
          <w:sz w:val="22"/>
          <w:szCs w:val="22"/>
        </w:rPr>
        <w:t xml:space="preserve"> year of completion of PHB 101</w:t>
      </w:r>
    </w:p>
    <w:p w14:paraId="47A4E1E9" w14:textId="6F4BE56B" w:rsidR="006E7168" w:rsidRPr="0097340B" w:rsidRDefault="006E7168" w:rsidP="006E7168">
      <w:pPr>
        <w:pStyle w:val="Normal1"/>
        <w:numPr>
          <w:ilvl w:val="3"/>
          <w:numId w:val="14"/>
        </w:numPr>
        <w:rPr>
          <w:sz w:val="22"/>
          <w:szCs w:val="22"/>
        </w:rPr>
      </w:pPr>
      <w:r w:rsidRPr="0097340B">
        <w:rPr>
          <w:color w:val="000000"/>
          <w:sz w:val="22"/>
          <w:szCs w:val="22"/>
        </w:rPr>
        <w:t xml:space="preserve">If beyond </w:t>
      </w:r>
      <w:proofErr w:type="gramStart"/>
      <w:r w:rsidR="00943856">
        <w:rPr>
          <w:color w:val="000000"/>
          <w:sz w:val="22"/>
          <w:szCs w:val="22"/>
        </w:rPr>
        <w:t>1</w:t>
      </w:r>
      <w:r w:rsidRPr="0097340B">
        <w:rPr>
          <w:color w:val="000000"/>
          <w:sz w:val="22"/>
          <w:szCs w:val="22"/>
        </w:rPr>
        <w:t xml:space="preserve"> year</w:t>
      </w:r>
      <w:proofErr w:type="gramEnd"/>
      <w:r w:rsidRPr="0097340B">
        <w:rPr>
          <w:color w:val="000000"/>
          <w:sz w:val="22"/>
          <w:szCs w:val="22"/>
        </w:rPr>
        <w:t xml:space="preserve"> PHB 101</w:t>
      </w:r>
      <w:r w:rsidR="00C21DA2" w:rsidRPr="0097340B">
        <w:rPr>
          <w:color w:val="000000"/>
          <w:sz w:val="22"/>
          <w:szCs w:val="22"/>
        </w:rPr>
        <w:t>: P</w:t>
      </w:r>
      <w:r w:rsidRPr="0097340B">
        <w:rPr>
          <w:color w:val="000000"/>
          <w:sz w:val="22"/>
          <w:szCs w:val="22"/>
        </w:rPr>
        <w:t xml:space="preserve">rinciple and </w:t>
      </w:r>
      <w:r w:rsidR="00C21DA2" w:rsidRPr="0097340B">
        <w:rPr>
          <w:color w:val="000000"/>
          <w:sz w:val="22"/>
          <w:szCs w:val="22"/>
        </w:rPr>
        <w:t>P</w:t>
      </w:r>
      <w:r w:rsidRPr="0097340B">
        <w:rPr>
          <w:color w:val="000000"/>
          <w:sz w:val="22"/>
          <w:szCs w:val="22"/>
        </w:rPr>
        <w:t xml:space="preserve">ractice course will need to be </w:t>
      </w:r>
      <w:r w:rsidR="004D4980" w:rsidRPr="0097340B">
        <w:rPr>
          <w:color w:val="000000"/>
          <w:sz w:val="22"/>
          <w:szCs w:val="22"/>
        </w:rPr>
        <w:t>repeated.</w:t>
      </w:r>
    </w:p>
    <w:p w14:paraId="15FCA685" w14:textId="768CCFEE" w:rsidR="00A951BD" w:rsidRPr="0097340B" w:rsidRDefault="00A951BD" w:rsidP="00917C33">
      <w:pPr>
        <w:pStyle w:val="Normal1"/>
        <w:numPr>
          <w:ilvl w:val="3"/>
          <w:numId w:val="14"/>
        </w:numPr>
        <w:rPr>
          <w:sz w:val="22"/>
          <w:szCs w:val="22"/>
        </w:rPr>
      </w:pPr>
      <w:r w:rsidRPr="0097340B">
        <w:rPr>
          <w:color w:val="000000" w:themeColor="text1"/>
          <w:sz w:val="22"/>
          <w:szCs w:val="22"/>
        </w:rPr>
        <w:t xml:space="preserve"> </w:t>
      </w:r>
      <w:r w:rsidR="007A78FA" w:rsidRPr="0097340B">
        <w:rPr>
          <w:color w:val="000000" w:themeColor="text1"/>
          <w:sz w:val="22"/>
          <w:szCs w:val="22"/>
        </w:rPr>
        <w:t xml:space="preserve">In addition to </w:t>
      </w:r>
      <w:r w:rsidR="004D4980" w:rsidRPr="0097340B">
        <w:rPr>
          <w:color w:val="000000" w:themeColor="text1"/>
          <w:sz w:val="22"/>
          <w:szCs w:val="22"/>
        </w:rPr>
        <w:t>being</w:t>
      </w:r>
      <w:r w:rsidR="007A78FA" w:rsidRPr="0097340B">
        <w:rPr>
          <w:color w:val="000000" w:themeColor="text1"/>
          <w:sz w:val="22"/>
          <w:szCs w:val="22"/>
        </w:rPr>
        <w:t xml:space="preserve"> eligible for PHB 102 placement this includes completion of all </w:t>
      </w:r>
      <w:r w:rsidR="63CB902A" w:rsidRPr="0097340B">
        <w:rPr>
          <w:color w:val="000000" w:themeColor="text1"/>
          <w:sz w:val="22"/>
          <w:szCs w:val="22"/>
        </w:rPr>
        <w:t>health</w:t>
      </w:r>
      <w:r w:rsidR="007A78FA" w:rsidRPr="0097340B">
        <w:rPr>
          <w:color w:val="000000" w:themeColor="text1"/>
          <w:sz w:val="22"/>
          <w:szCs w:val="22"/>
        </w:rPr>
        <w:t xml:space="preserve"> requirements and Me</w:t>
      </w:r>
      <w:r w:rsidR="00435EF4" w:rsidRPr="0097340B">
        <w:rPr>
          <w:color w:val="000000" w:themeColor="text1"/>
          <w:sz w:val="22"/>
          <w:szCs w:val="22"/>
        </w:rPr>
        <w:t>dia Lab</w:t>
      </w:r>
      <w:r w:rsidR="007A78FA" w:rsidRPr="0097340B">
        <w:rPr>
          <w:color w:val="000000" w:themeColor="text1"/>
          <w:sz w:val="22"/>
          <w:szCs w:val="22"/>
        </w:rPr>
        <w:t xml:space="preserve"> modules.</w:t>
      </w:r>
      <w:r w:rsidRPr="0097340B">
        <w:rPr>
          <w:color w:val="000000" w:themeColor="text1"/>
          <w:sz w:val="22"/>
          <w:szCs w:val="22"/>
        </w:rPr>
        <w:t xml:space="preserve"> </w:t>
      </w:r>
    </w:p>
    <w:p w14:paraId="6C75962B" w14:textId="0897084B" w:rsidR="0078689F" w:rsidRPr="0097340B" w:rsidRDefault="00D43A09" w:rsidP="00C478B6">
      <w:pPr>
        <w:pStyle w:val="Normal1"/>
        <w:ind w:left="720"/>
        <w:rPr>
          <w:rStyle w:val="normalchar"/>
          <w:sz w:val="22"/>
          <w:szCs w:val="22"/>
        </w:rPr>
      </w:pPr>
      <w:r w:rsidRPr="0097340B">
        <w:rPr>
          <w:rStyle w:val="normalchar"/>
          <w:sz w:val="22"/>
          <w:szCs w:val="22"/>
        </w:rPr>
        <w:t xml:space="preserve"> </w:t>
      </w:r>
      <w:r w:rsidR="006F371F" w:rsidRPr="0097340B">
        <w:rPr>
          <w:rStyle w:val="normalchar"/>
          <w:sz w:val="22"/>
          <w:szCs w:val="22"/>
        </w:rPr>
        <w:t xml:space="preserve"> </w:t>
      </w:r>
      <w:r w:rsidR="00C478B6" w:rsidRPr="0097340B">
        <w:rPr>
          <w:rStyle w:val="normalchar"/>
          <w:sz w:val="22"/>
          <w:szCs w:val="22"/>
        </w:rPr>
        <w:t xml:space="preserve">7. </w:t>
      </w:r>
      <w:r w:rsidR="0078689F" w:rsidRPr="0097340B">
        <w:rPr>
          <w:rStyle w:val="normalchar"/>
          <w:sz w:val="22"/>
          <w:szCs w:val="22"/>
        </w:rPr>
        <w:t>Student</w:t>
      </w:r>
      <w:r w:rsidR="00763A20" w:rsidRPr="0097340B">
        <w:rPr>
          <w:rStyle w:val="normalchar"/>
          <w:sz w:val="22"/>
          <w:szCs w:val="22"/>
        </w:rPr>
        <w:t>s</w:t>
      </w:r>
      <w:r w:rsidR="0078689F" w:rsidRPr="0097340B">
        <w:rPr>
          <w:rStyle w:val="normalchar"/>
          <w:sz w:val="22"/>
          <w:szCs w:val="22"/>
        </w:rPr>
        <w:t xml:space="preserve"> need to pass all </w:t>
      </w:r>
      <w:r w:rsidR="00943856" w:rsidRPr="0097340B">
        <w:rPr>
          <w:rStyle w:val="normalchar"/>
          <w:sz w:val="22"/>
          <w:szCs w:val="22"/>
        </w:rPr>
        <w:t>phlebotomy-related</w:t>
      </w:r>
      <w:r w:rsidR="0078689F" w:rsidRPr="0097340B">
        <w:rPr>
          <w:rStyle w:val="normalchar"/>
          <w:sz w:val="22"/>
          <w:szCs w:val="22"/>
        </w:rPr>
        <w:t xml:space="preserve"> </w:t>
      </w:r>
      <w:r w:rsidR="00943856">
        <w:rPr>
          <w:rStyle w:val="normalchar"/>
          <w:sz w:val="22"/>
          <w:szCs w:val="22"/>
        </w:rPr>
        <w:t>venipuncture</w:t>
      </w:r>
      <w:r w:rsidR="0078689F" w:rsidRPr="0097340B">
        <w:rPr>
          <w:rStyle w:val="normalchar"/>
          <w:sz w:val="22"/>
          <w:szCs w:val="22"/>
        </w:rPr>
        <w:t xml:space="preserve"> procedures with 75% or better to advance in the </w:t>
      </w:r>
      <w:r w:rsidR="004D4980" w:rsidRPr="0097340B">
        <w:rPr>
          <w:rStyle w:val="normalchar"/>
          <w:sz w:val="22"/>
          <w:szCs w:val="22"/>
        </w:rPr>
        <w:t>curriculum.</w:t>
      </w:r>
      <w:r w:rsidR="0078689F" w:rsidRPr="0097340B">
        <w:rPr>
          <w:rStyle w:val="normalchar"/>
          <w:sz w:val="22"/>
          <w:szCs w:val="22"/>
        </w:rPr>
        <w:t xml:space="preserve"> </w:t>
      </w:r>
    </w:p>
    <w:p w14:paraId="2E6D21A2" w14:textId="77777777" w:rsidR="006715DB" w:rsidRPr="0097340B" w:rsidRDefault="006715DB" w:rsidP="006715DB">
      <w:pPr>
        <w:pStyle w:val="Normal1"/>
        <w:ind w:left="720"/>
        <w:rPr>
          <w:rStyle w:val="normalchar"/>
          <w:sz w:val="22"/>
          <w:szCs w:val="22"/>
        </w:rPr>
      </w:pPr>
      <w:r w:rsidRPr="0097340B">
        <w:rPr>
          <w:rStyle w:val="normalchar"/>
          <w:sz w:val="22"/>
          <w:szCs w:val="22"/>
        </w:rPr>
        <w:t>Practical Evaluation and Clinical Performance Standards – PHB 101</w:t>
      </w:r>
    </w:p>
    <w:p w14:paraId="2BB018F9" w14:textId="77777777" w:rsidR="006715DB" w:rsidRPr="0097340B" w:rsidRDefault="006715DB" w:rsidP="006715DB">
      <w:pPr>
        <w:pStyle w:val="Normal1"/>
        <w:ind w:left="720"/>
        <w:rPr>
          <w:rStyle w:val="normalchar"/>
          <w:sz w:val="22"/>
          <w:szCs w:val="22"/>
        </w:rPr>
      </w:pPr>
      <w:r w:rsidRPr="0097340B">
        <w:rPr>
          <w:rStyle w:val="normalchar"/>
          <w:sz w:val="22"/>
          <w:szCs w:val="22"/>
        </w:rPr>
        <w:t>a. Artificial Midterm Practical Evaluation</w:t>
      </w:r>
    </w:p>
    <w:p w14:paraId="1DBAC91F" w14:textId="3194A251" w:rsidR="006715DB" w:rsidRPr="0097340B" w:rsidRDefault="006715DB" w:rsidP="00BF7470">
      <w:pPr>
        <w:pStyle w:val="Normal1"/>
        <w:numPr>
          <w:ilvl w:val="0"/>
          <w:numId w:val="64"/>
        </w:numPr>
        <w:rPr>
          <w:rStyle w:val="normalchar"/>
          <w:sz w:val="22"/>
          <w:szCs w:val="22"/>
        </w:rPr>
      </w:pPr>
      <w:r w:rsidRPr="0097340B">
        <w:rPr>
          <w:rStyle w:val="normalchar"/>
          <w:sz w:val="22"/>
          <w:szCs w:val="22"/>
        </w:rPr>
        <w:t xml:space="preserve">To advance to live venipuncture procedures, students must achieve a minimum score of 75% or higher on </w:t>
      </w:r>
      <w:r w:rsidR="00363F7B">
        <w:rPr>
          <w:rStyle w:val="normalchar"/>
          <w:sz w:val="22"/>
          <w:szCs w:val="22"/>
        </w:rPr>
        <w:t>all Phlebotomy related procedural e</w:t>
      </w:r>
      <w:r w:rsidRPr="0097340B">
        <w:rPr>
          <w:rStyle w:val="normalchar"/>
          <w:sz w:val="22"/>
          <w:szCs w:val="22"/>
        </w:rPr>
        <w:t>valuation</w:t>
      </w:r>
      <w:r w:rsidR="00363F7B">
        <w:rPr>
          <w:rStyle w:val="normalchar"/>
          <w:sz w:val="22"/>
          <w:szCs w:val="22"/>
        </w:rPr>
        <w:t>s</w:t>
      </w:r>
      <w:r w:rsidRPr="0097340B">
        <w:rPr>
          <w:rStyle w:val="normalchar"/>
          <w:sz w:val="22"/>
          <w:szCs w:val="22"/>
        </w:rPr>
        <w:t>.</w:t>
      </w:r>
    </w:p>
    <w:p w14:paraId="21C27ABD" w14:textId="77777777" w:rsidR="006715DB" w:rsidRPr="0097340B" w:rsidRDefault="006715DB" w:rsidP="00BF7470">
      <w:pPr>
        <w:pStyle w:val="Normal1"/>
        <w:numPr>
          <w:ilvl w:val="0"/>
          <w:numId w:val="64"/>
        </w:numPr>
        <w:rPr>
          <w:rStyle w:val="normalchar"/>
          <w:sz w:val="22"/>
          <w:szCs w:val="22"/>
        </w:rPr>
      </w:pPr>
      <w:r w:rsidRPr="0097340B">
        <w:rPr>
          <w:rStyle w:val="normalchar"/>
          <w:sz w:val="22"/>
          <w:szCs w:val="22"/>
        </w:rPr>
        <w:lastRenderedPageBreak/>
        <w:t>Students who do not meet this benchmark will be required to complete a structured Remediation Plan.</w:t>
      </w:r>
    </w:p>
    <w:p w14:paraId="3CEB5B49" w14:textId="77777777" w:rsidR="006715DB" w:rsidRPr="0097340B" w:rsidRDefault="006715DB" w:rsidP="00BF7470">
      <w:pPr>
        <w:pStyle w:val="Normal1"/>
        <w:numPr>
          <w:ilvl w:val="0"/>
          <w:numId w:val="64"/>
        </w:numPr>
        <w:rPr>
          <w:rStyle w:val="normalchar"/>
          <w:sz w:val="22"/>
          <w:szCs w:val="22"/>
        </w:rPr>
      </w:pPr>
      <w:r w:rsidRPr="0097340B">
        <w:rPr>
          <w:rStyle w:val="normalchar"/>
          <w:sz w:val="22"/>
          <w:szCs w:val="22"/>
        </w:rPr>
        <w:t>Successful completion of the remediation is mandatory before progression to any live venipuncture procedures.</w:t>
      </w:r>
    </w:p>
    <w:p w14:paraId="2C19C2F5" w14:textId="6F401D53" w:rsidR="006715DB" w:rsidRPr="0097340B" w:rsidRDefault="006715DB" w:rsidP="006715DB">
      <w:pPr>
        <w:pStyle w:val="Normal1"/>
        <w:ind w:left="720"/>
        <w:rPr>
          <w:rStyle w:val="normalchar"/>
          <w:sz w:val="22"/>
          <w:szCs w:val="22"/>
        </w:rPr>
      </w:pPr>
      <w:r w:rsidRPr="0097340B">
        <w:rPr>
          <w:rStyle w:val="normalchar"/>
          <w:sz w:val="22"/>
          <w:szCs w:val="22"/>
        </w:rPr>
        <w:t xml:space="preserve">b. </w:t>
      </w:r>
      <w:r w:rsidR="00FF62AC" w:rsidRPr="0097340B">
        <w:rPr>
          <w:rStyle w:val="normalchar"/>
          <w:sz w:val="22"/>
          <w:szCs w:val="22"/>
        </w:rPr>
        <w:t>Venipuncture</w:t>
      </w:r>
      <w:r w:rsidRPr="0097340B">
        <w:rPr>
          <w:rStyle w:val="normalchar"/>
          <w:sz w:val="22"/>
          <w:szCs w:val="22"/>
        </w:rPr>
        <w:t xml:space="preserve"> Progression Requirements</w:t>
      </w:r>
    </w:p>
    <w:p w14:paraId="7358F6C2" w14:textId="77777777" w:rsidR="006715DB" w:rsidRPr="0097340B" w:rsidRDefault="006715DB" w:rsidP="00BF7470">
      <w:pPr>
        <w:pStyle w:val="Normal1"/>
        <w:numPr>
          <w:ilvl w:val="0"/>
          <w:numId w:val="65"/>
        </w:numPr>
        <w:rPr>
          <w:rStyle w:val="normalchar"/>
          <w:sz w:val="22"/>
          <w:szCs w:val="22"/>
        </w:rPr>
      </w:pPr>
      <w:r w:rsidRPr="0097340B">
        <w:rPr>
          <w:rStyle w:val="normalchar"/>
          <w:sz w:val="22"/>
          <w:szCs w:val="22"/>
        </w:rPr>
        <w:t>Students must demonstrate positive and consistent progression throughout live venipuncture procedures.</w:t>
      </w:r>
    </w:p>
    <w:p w14:paraId="36FF74CD" w14:textId="77777777" w:rsidR="006715DB" w:rsidRPr="0097340B" w:rsidRDefault="006715DB" w:rsidP="00BF7470">
      <w:pPr>
        <w:pStyle w:val="Normal1"/>
        <w:numPr>
          <w:ilvl w:val="0"/>
          <w:numId w:val="65"/>
        </w:numPr>
        <w:rPr>
          <w:rStyle w:val="normalchar"/>
          <w:sz w:val="22"/>
          <w:szCs w:val="22"/>
        </w:rPr>
      </w:pPr>
      <w:r w:rsidRPr="0097340B">
        <w:rPr>
          <w:rStyle w:val="normalchar"/>
          <w:sz w:val="22"/>
          <w:szCs w:val="22"/>
        </w:rPr>
        <w:t>Ongoing performance will be assessed to ensure alignment with the technical and professional standards of the PHB 101 program.</w:t>
      </w:r>
    </w:p>
    <w:p w14:paraId="0130ADED" w14:textId="77777777" w:rsidR="006715DB" w:rsidRPr="0097340B" w:rsidRDefault="006715DB" w:rsidP="00BF7470">
      <w:pPr>
        <w:pStyle w:val="Normal1"/>
        <w:numPr>
          <w:ilvl w:val="0"/>
          <w:numId w:val="65"/>
        </w:numPr>
        <w:rPr>
          <w:rStyle w:val="normalchar"/>
          <w:sz w:val="22"/>
          <w:szCs w:val="22"/>
        </w:rPr>
      </w:pPr>
      <w:r w:rsidRPr="0097340B">
        <w:rPr>
          <w:rStyle w:val="normalchar"/>
          <w:sz w:val="22"/>
          <w:szCs w:val="22"/>
        </w:rPr>
        <w:t>Failure to maintain appropriate progression may result in additional remediation or delay in course completion.</w:t>
      </w:r>
    </w:p>
    <w:p w14:paraId="438CFB38" w14:textId="77777777" w:rsidR="006715DB" w:rsidRPr="0097340B" w:rsidRDefault="006715DB" w:rsidP="006715DB">
      <w:pPr>
        <w:pStyle w:val="Normal1"/>
        <w:ind w:left="720"/>
        <w:rPr>
          <w:rStyle w:val="normalchar"/>
          <w:sz w:val="22"/>
          <w:szCs w:val="22"/>
        </w:rPr>
      </w:pPr>
      <w:r w:rsidRPr="0097340B">
        <w:rPr>
          <w:rStyle w:val="normalchar"/>
          <w:sz w:val="22"/>
          <w:szCs w:val="22"/>
        </w:rPr>
        <w:t>c. Patient Identification Policy</w:t>
      </w:r>
    </w:p>
    <w:p w14:paraId="128E6DF0" w14:textId="77777777" w:rsidR="006715DB" w:rsidRPr="0097340B" w:rsidRDefault="006715DB" w:rsidP="00BF7470">
      <w:pPr>
        <w:pStyle w:val="Normal1"/>
        <w:numPr>
          <w:ilvl w:val="0"/>
          <w:numId w:val="66"/>
        </w:numPr>
        <w:rPr>
          <w:rStyle w:val="normalchar"/>
          <w:sz w:val="22"/>
          <w:szCs w:val="22"/>
        </w:rPr>
      </w:pPr>
      <w:r w:rsidRPr="0097340B">
        <w:rPr>
          <w:rStyle w:val="normalchar"/>
          <w:sz w:val="22"/>
          <w:szCs w:val="22"/>
        </w:rPr>
        <w:t>Proper patient identification is critical.</w:t>
      </w:r>
    </w:p>
    <w:p w14:paraId="7D1C3FEA" w14:textId="4F46D5F4" w:rsidR="006715DB" w:rsidRPr="0097340B" w:rsidRDefault="006715DB" w:rsidP="00BF7470">
      <w:pPr>
        <w:pStyle w:val="Normal1"/>
        <w:numPr>
          <w:ilvl w:val="0"/>
          <w:numId w:val="66"/>
        </w:numPr>
        <w:rPr>
          <w:rStyle w:val="normalchar"/>
          <w:sz w:val="22"/>
          <w:szCs w:val="22"/>
        </w:rPr>
      </w:pPr>
      <w:r w:rsidRPr="0097340B">
        <w:rPr>
          <w:rStyle w:val="normalchar"/>
          <w:sz w:val="22"/>
          <w:szCs w:val="22"/>
        </w:rPr>
        <w:t xml:space="preserve">Failure to correctly identify a patient or </w:t>
      </w:r>
      <w:r w:rsidR="00FF62AC" w:rsidRPr="0097340B">
        <w:rPr>
          <w:rStyle w:val="normalchar"/>
          <w:sz w:val="22"/>
          <w:szCs w:val="22"/>
        </w:rPr>
        <w:t>identification</w:t>
      </w:r>
      <w:r w:rsidRPr="0097340B">
        <w:rPr>
          <w:rStyle w:val="normalchar"/>
          <w:sz w:val="22"/>
          <w:szCs w:val="22"/>
        </w:rPr>
        <w:t xml:space="preserve"> during the Midterm or Final Practical Draw Assessments will result in an automatic grade of zero for that assessment.</w:t>
      </w:r>
    </w:p>
    <w:p w14:paraId="3FCCE8E5" w14:textId="77777777" w:rsidR="006715DB" w:rsidRPr="0097340B" w:rsidRDefault="006715DB" w:rsidP="00BF7470">
      <w:pPr>
        <w:pStyle w:val="Normal1"/>
        <w:numPr>
          <w:ilvl w:val="0"/>
          <w:numId w:val="66"/>
        </w:numPr>
        <w:rPr>
          <w:rStyle w:val="normalchar"/>
          <w:sz w:val="22"/>
          <w:szCs w:val="22"/>
        </w:rPr>
      </w:pPr>
      <w:r w:rsidRPr="0097340B">
        <w:rPr>
          <w:rStyle w:val="normalchar"/>
          <w:sz w:val="22"/>
          <w:szCs w:val="22"/>
        </w:rPr>
        <w:t>This is a zero-tolerance policy consistent with real-world healthcare standards and strictly enforced within PHB 101.</w:t>
      </w:r>
    </w:p>
    <w:p w14:paraId="04C6CE25" w14:textId="2525D281" w:rsidR="00943856" w:rsidRPr="0097340B" w:rsidRDefault="006715DB" w:rsidP="00BF7470">
      <w:pPr>
        <w:pStyle w:val="Normal1"/>
        <w:numPr>
          <w:ilvl w:val="0"/>
          <w:numId w:val="66"/>
        </w:numPr>
        <w:rPr>
          <w:rStyle w:val="normalchar"/>
          <w:rFonts w:asciiTheme="minorHAnsi" w:eastAsiaTheme="minorHAnsi" w:hAnsiTheme="minorHAnsi" w:cstheme="minorBidi"/>
          <w:sz w:val="22"/>
          <w:szCs w:val="22"/>
        </w:rPr>
      </w:pPr>
      <w:r w:rsidRPr="0097340B">
        <w:rPr>
          <w:rStyle w:val="normalchar"/>
          <w:sz w:val="22"/>
          <w:szCs w:val="22"/>
        </w:rPr>
        <w:t>Students are expected to adhere to all identification protocols without exception.</w:t>
      </w:r>
    </w:p>
    <w:p w14:paraId="62891110" w14:textId="79611F0A" w:rsidR="00013DB3" w:rsidRPr="00943856" w:rsidRDefault="004D4980" w:rsidP="00BF7470">
      <w:pPr>
        <w:pStyle w:val="Normal1"/>
        <w:numPr>
          <w:ilvl w:val="0"/>
          <w:numId w:val="66"/>
        </w:numPr>
        <w:rPr>
          <w:rStyle w:val="normalchar"/>
          <w:sz w:val="22"/>
          <w:szCs w:val="22"/>
        </w:rPr>
      </w:pPr>
      <w:r w:rsidRPr="00943856">
        <w:rPr>
          <w:rStyle w:val="normalchar"/>
          <w:sz w:val="22"/>
          <w:szCs w:val="22"/>
        </w:rPr>
        <w:t>Students</w:t>
      </w:r>
      <w:r w:rsidR="00F11292" w:rsidRPr="00943856">
        <w:rPr>
          <w:rStyle w:val="normalchar"/>
          <w:sz w:val="22"/>
          <w:szCs w:val="22"/>
        </w:rPr>
        <w:t xml:space="preserve"> </w:t>
      </w:r>
      <w:r w:rsidR="000D39D7" w:rsidRPr="00943856">
        <w:rPr>
          <w:rStyle w:val="normalchar"/>
          <w:sz w:val="22"/>
          <w:szCs w:val="22"/>
        </w:rPr>
        <w:t>can</w:t>
      </w:r>
      <w:r w:rsidR="00F11292" w:rsidRPr="00943856">
        <w:rPr>
          <w:rStyle w:val="normalchar"/>
          <w:sz w:val="22"/>
          <w:szCs w:val="22"/>
        </w:rPr>
        <w:t xml:space="preserve"> repeat </w:t>
      </w:r>
      <w:r w:rsidR="00051DE7" w:rsidRPr="00943856">
        <w:rPr>
          <w:rStyle w:val="normalchar"/>
          <w:sz w:val="22"/>
          <w:szCs w:val="22"/>
        </w:rPr>
        <w:t>any course in the phlebotomy program</w:t>
      </w:r>
      <w:r w:rsidR="00410C04" w:rsidRPr="00943856">
        <w:rPr>
          <w:rStyle w:val="normalchar"/>
          <w:sz w:val="22"/>
          <w:szCs w:val="22"/>
        </w:rPr>
        <w:t xml:space="preserve"> </w:t>
      </w:r>
      <w:r w:rsidR="000D39D7" w:rsidRPr="00943856">
        <w:rPr>
          <w:rStyle w:val="normalchar"/>
          <w:sz w:val="22"/>
          <w:szCs w:val="22"/>
        </w:rPr>
        <w:t>however only</w:t>
      </w:r>
      <w:r w:rsidR="00410C04" w:rsidRPr="00943856">
        <w:rPr>
          <w:rStyle w:val="normalchar"/>
          <w:sz w:val="22"/>
          <w:szCs w:val="22"/>
        </w:rPr>
        <w:t xml:space="preserve"> two admissions maximum </w:t>
      </w:r>
      <w:r w:rsidR="00FF62AC" w:rsidRPr="00943856">
        <w:rPr>
          <w:rStyle w:val="normalchar"/>
          <w:sz w:val="22"/>
          <w:szCs w:val="22"/>
        </w:rPr>
        <w:t>are</w:t>
      </w:r>
      <w:r w:rsidR="00A25877" w:rsidRPr="00943856">
        <w:rPr>
          <w:rStyle w:val="normalchar"/>
          <w:sz w:val="22"/>
          <w:szCs w:val="22"/>
        </w:rPr>
        <w:t xml:space="preserve"> </w:t>
      </w:r>
      <w:r w:rsidR="00410C04" w:rsidRPr="00943856">
        <w:rPr>
          <w:rStyle w:val="normalchar"/>
          <w:sz w:val="22"/>
          <w:szCs w:val="22"/>
        </w:rPr>
        <w:t>permitted</w:t>
      </w:r>
      <w:r w:rsidR="00B05C44" w:rsidRPr="00943856">
        <w:rPr>
          <w:rStyle w:val="normalchar"/>
          <w:sz w:val="22"/>
          <w:szCs w:val="22"/>
        </w:rPr>
        <w:t xml:space="preserve"> for both PHB</w:t>
      </w:r>
      <w:r w:rsidR="00F1187E" w:rsidRPr="00943856">
        <w:rPr>
          <w:rStyle w:val="normalchar"/>
          <w:sz w:val="22"/>
          <w:szCs w:val="22"/>
        </w:rPr>
        <w:t xml:space="preserve"> 101: Principle and Practice course</w:t>
      </w:r>
      <w:r w:rsidR="0012261B" w:rsidRPr="00943856">
        <w:rPr>
          <w:rStyle w:val="normalchar"/>
          <w:sz w:val="22"/>
          <w:szCs w:val="22"/>
        </w:rPr>
        <w:t xml:space="preserve"> and PHB 102: Internship Course</w:t>
      </w:r>
      <w:r w:rsidR="00493CC1" w:rsidRPr="00943856">
        <w:rPr>
          <w:rStyle w:val="normalchar"/>
          <w:sz w:val="22"/>
          <w:szCs w:val="22"/>
        </w:rPr>
        <w:t xml:space="preserve">. </w:t>
      </w:r>
    </w:p>
    <w:p w14:paraId="7F2DD72E" w14:textId="5AFDCD7A" w:rsidR="00F5672D" w:rsidRPr="0097340B" w:rsidRDefault="0045317A" w:rsidP="002334A9">
      <w:pPr>
        <w:pStyle w:val="Heading2"/>
        <w:rPr>
          <w:rStyle w:val="normalchar"/>
          <w:b w:val="0"/>
          <w:bCs w:val="0"/>
          <w:sz w:val="22"/>
          <w:szCs w:val="22"/>
        </w:rPr>
      </w:pPr>
      <w:bookmarkStart w:id="47" w:name="_Toc232138623"/>
      <w:proofErr w:type="spellStart"/>
      <w:r w:rsidRPr="0097340B">
        <w:rPr>
          <w:rStyle w:val="normalchar"/>
          <w:sz w:val="22"/>
          <w:szCs w:val="22"/>
        </w:rPr>
        <w:t>D.</w:t>
      </w:r>
      <w:r w:rsidR="00F5672D" w:rsidRPr="0097340B">
        <w:rPr>
          <w:rStyle w:val="normalchar"/>
          <w:sz w:val="22"/>
          <w:szCs w:val="22"/>
        </w:rPr>
        <w:t>Re</w:t>
      </w:r>
      <w:proofErr w:type="spellEnd"/>
      <w:r w:rsidR="00013DB3" w:rsidRPr="0097340B">
        <w:rPr>
          <w:rStyle w:val="normalchar"/>
          <w:sz w:val="22"/>
          <w:szCs w:val="22"/>
        </w:rPr>
        <w:t>-</w:t>
      </w:r>
      <w:r w:rsidR="00F5672D" w:rsidRPr="0097340B">
        <w:rPr>
          <w:rStyle w:val="normalchar"/>
          <w:sz w:val="22"/>
          <w:szCs w:val="22"/>
        </w:rPr>
        <w:t xml:space="preserve">admission </w:t>
      </w:r>
      <w:r w:rsidR="001D3867" w:rsidRPr="0097340B">
        <w:rPr>
          <w:rStyle w:val="normalchar"/>
          <w:sz w:val="22"/>
          <w:szCs w:val="22"/>
        </w:rPr>
        <w:t xml:space="preserve">Request </w:t>
      </w:r>
      <w:r w:rsidR="00F5672D" w:rsidRPr="0097340B">
        <w:rPr>
          <w:rStyle w:val="normalchar"/>
          <w:sz w:val="22"/>
          <w:szCs w:val="22"/>
        </w:rPr>
        <w:t>Requirements</w:t>
      </w:r>
      <w:bookmarkEnd w:id="47"/>
    </w:p>
    <w:p w14:paraId="7CAAADA8" w14:textId="7ED04AE2" w:rsidR="001D3867" w:rsidRPr="0097340B" w:rsidRDefault="001D3867" w:rsidP="00102559">
      <w:pPr>
        <w:pStyle w:val="Normal1"/>
        <w:rPr>
          <w:rStyle w:val="normalchar"/>
          <w:sz w:val="22"/>
          <w:szCs w:val="22"/>
        </w:rPr>
      </w:pPr>
      <w:r w:rsidRPr="0097340B">
        <w:rPr>
          <w:rStyle w:val="normalchar"/>
          <w:sz w:val="22"/>
          <w:szCs w:val="22"/>
        </w:rPr>
        <w:t xml:space="preserve">A student previously enrolled in the Phlebotomy Program will require departmental permission for re-admission. Approval for re-admission will be evaluated by the Phlebotomy faculty on a case-by-case basis. </w:t>
      </w:r>
      <w:r w:rsidR="06DE05AD" w:rsidRPr="0097340B">
        <w:rPr>
          <w:rStyle w:val="normalchar"/>
          <w:sz w:val="22"/>
          <w:szCs w:val="22"/>
        </w:rPr>
        <w:t>Evidence of course work and validation of clinical practice will be considered.</w:t>
      </w:r>
      <w:r w:rsidRPr="0097340B">
        <w:rPr>
          <w:rStyle w:val="normalchar"/>
          <w:sz w:val="22"/>
          <w:szCs w:val="22"/>
        </w:rPr>
        <w:t xml:space="preserve"> Once a student is dismissed from the program for academic failure, there is no guarantee of re-admission into th</w:t>
      </w:r>
      <w:r w:rsidR="00102559" w:rsidRPr="0097340B">
        <w:rPr>
          <w:rStyle w:val="normalchar"/>
          <w:sz w:val="22"/>
          <w:szCs w:val="22"/>
        </w:rPr>
        <w:t xml:space="preserve">e phlebotomy </w:t>
      </w:r>
      <w:r w:rsidR="004D4980" w:rsidRPr="0097340B">
        <w:rPr>
          <w:rStyle w:val="normalchar"/>
          <w:sz w:val="22"/>
          <w:szCs w:val="22"/>
        </w:rPr>
        <w:t>program.</w:t>
      </w:r>
    </w:p>
    <w:p w14:paraId="24CECAB5" w14:textId="41CAA18E" w:rsidR="00013DB3" w:rsidRPr="0097340B" w:rsidRDefault="00031EE9" w:rsidP="00102559">
      <w:pPr>
        <w:pStyle w:val="Normal1"/>
        <w:rPr>
          <w:rStyle w:val="normalchar"/>
          <w:sz w:val="22"/>
          <w:szCs w:val="22"/>
        </w:rPr>
      </w:pPr>
      <w:r w:rsidRPr="0097340B">
        <w:rPr>
          <w:rStyle w:val="normalchar"/>
          <w:sz w:val="22"/>
          <w:szCs w:val="22"/>
        </w:rPr>
        <w:t xml:space="preserve">If a student fails any didactic or </w:t>
      </w:r>
      <w:r w:rsidR="00F459AF" w:rsidRPr="0097340B">
        <w:rPr>
          <w:rStyle w:val="normalchar"/>
          <w:sz w:val="22"/>
          <w:szCs w:val="22"/>
        </w:rPr>
        <w:t>lab</w:t>
      </w:r>
      <w:r w:rsidRPr="0097340B">
        <w:rPr>
          <w:rStyle w:val="normalchar"/>
          <w:sz w:val="22"/>
          <w:szCs w:val="22"/>
        </w:rPr>
        <w:t xml:space="preserve"> course throughout the program, they will be required to complete the following prior to re-admit:</w:t>
      </w:r>
    </w:p>
    <w:p w14:paraId="226A4E72" w14:textId="6D4F7C02" w:rsidR="00013DB3" w:rsidRPr="0097340B" w:rsidRDefault="00031EE9" w:rsidP="00485382">
      <w:pPr>
        <w:pStyle w:val="Normal1"/>
        <w:numPr>
          <w:ilvl w:val="0"/>
          <w:numId w:val="35"/>
        </w:numPr>
        <w:rPr>
          <w:rStyle w:val="normalchar"/>
          <w:sz w:val="22"/>
          <w:szCs w:val="22"/>
        </w:rPr>
      </w:pPr>
      <w:r w:rsidRPr="0097340B">
        <w:rPr>
          <w:rStyle w:val="normalchar"/>
          <w:sz w:val="22"/>
          <w:szCs w:val="22"/>
        </w:rPr>
        <w:t>Complete a comprehensive written examination</w:t>
      </w:r>
      <w:r w:rsidR="00013DB3" w:rsidRPr="0097340B">
        <w:rPr>
          <w:rStyle w:val="normalchar"/>
          <w:sz w:val="22"/>
          <w:szCs w:val="22"/>
        </w:rPr>
        <w:t xml:space="preserve"> and practical examination</w:t>
      </w:r>
      <w:r w:rsidRPr="0097340B">
        <w:rPr>
          <w:rStyle w:val="normalchar"/>
          <w:sz w:val="22"/>
          <w:szCs w:val="22"/>
        </w:rPr>
        <w:t xml:space="preserve"> assessing retained knowledge</w:t>
      </w:r>
      <w:r w:rsidR="00013DB3" w:rsidRPr="0097340B">
        <w:rPr>
          <w:rStyle w:val="normalchar"/>
          <w:sz w:val="22"/>
          <w:szCs w:val="22"/>
        </w:rPr>
        <w:t xml:space="preserve"> </w:t>
      </w:r>
      <w:r w:rsidRPr="0097340B">
        <w:rPr>
          <w:rStyle w:val="normalchar"/>
          <w:sz w:val="22"/>
          <w:szCs w:val="22"/>
        </w:rPr>
        <w:t xml:space="preserve">from </w:t>
      </w:r>
      <w:r w:rsidR="00F82236" w:rsidRPr="0097340B">
        <w:rPr>
          <w:rStyle w:val="normalchar"/>
          <w:sz w:val="22"/>
          <w:szCs w:val="22"/>
        </w:rPr>
        <w:t xml:space="preserve">all </w:t>
      </w:r>
      <w:r w:rsidRPr="0097340B">
        <w:rPr>
          <w:rStyle w:val="normalchar"/>
          <w:sz w:val="22"/>
          <w:szCs w:val="22"/>
        </w:rPr>
        <w:t xml:space="preserve">lecture/lab combined courses they had previously successfully completed prior to the failure with a 76% or higher </w:t>
      </w:r>
      <w:r w:rsidR="0083259E" w:rsidRPr="0097340B">
        <w:rPr>
          <w:rStyle w:val="normalchar"/>
          <w:sz w:val="22"/>
          <w:szCs w:val="22"/>
        </w:rPr>
        <w:t xml:space="preserve">and </w:t>
      </w:r>
      <w:r w:rsidRPr="0097340B">
        <w:rPr>
          <w:rStyle w:val="normalchar"/>
          <w:sz w:val="22"/>
          <w:szCs w:val="22"/>
        </w:rPr>
        <w:t xml:space="preserve">no missed critical safety </w:t>
      </w:r>
      <w:r w:rsidR="004D4980" w:rsidRPr="0097340B">
        <w:rPr>
          <w:rStyle w:val="normalchar"/>
          <w:sz w:val="22"/>
          <w:szCs w:val="22"/>
        </w:rPr>
        <w:t>elements.</w:t>
      </w:r>
    </w:p>
    <w:p w14:paraId="0E0A1083" w14:textId="038AEA54" w:rsidR="00F5672D" w:rsidRPr="0097340B" w:rsidRDefault="00031EE9" w:rsidP="00485382">
      <w:pPr>
        <w:pStyle w:val="Normal1"/>
        <w:numPr>
          <w:ilvl w:val="0"/>
          <w:numId w:val="35"/>
        </w:numPr>
        <w:rPr>
          <w:rStyle w:val="normalchar"/>
          <w:b/>
          <w:bCs/>
          <w:sz w:val="22"/>
          <w:szCs w:val="22"/>
          <w:u w:val="single"/>
        </w:rPr>
      </w:pPr>
      <w:r w:rsidRPr="0097340B">
        <w:rPr>
          <w:rStyle w:val="normalchar"/>
          <w:sz w:val="22"/>
          <w:szCs w:val="22"/>
        </w:rPr>
        <w:t xml:space="preserve">Re-enroll in the course that the student had previously failed and successfully pass the course with a 76% or higher. </w:t>
      </w:r>
    </w:p>
    <w:p w14:paraId="54951B6D" w14:textId="7EE3544E" w:rsidR="00727808" w:rsidRPr="0097340B" w:rsidRDefault="00727808" w:rsidP="00485382">
      <w:pPr>
        <w:pStyle w:val="Normal1"/>
        <w:numPr>
          <w:ilvl w:val="0"/>
          <w:numId w:val="35"/>
        </w:numPr>
        <w:rPr>
          <w:rStyle w:val="normalchar"/>
          <w:sz w:val="22"/>
          <w:szCs w:val="22"/>
        </w:rPr>
      </w:pPr>
      <w:r w:rsidRPr="0097340B">
        <w:rPr>
          <w:rStyle w:val="normalchar"/>
          <w:sz w:val="22"/>
          <w:szCs w:val="22"/>
        </w:rPr>
        <w:t xml:space="preserve">Students dismissed from the program for safety concerns or violation of the phlebotomy student handbook will not be permitted to repeat courses in the phlebotomy program. </w:t>
      </w:r>
    </w:p>
    <w:p w14:paraId="72263A15" w14:textId="6E07F6CB" w:rsidR="00324CFD" w:rsidRPr="0097340B" w:rsidRDefault="00324CFD" w:rsidP="00485382">
      <w:pPr>
        <w:pStyle w:val="Normal1"/>
        <w:numPr>
          <w:ilvl w:val="0"/>
          <w:numId w:val="35"/>
        </w:numPr>
        <w:rPr>
          <w:rStyle w:val="normalchar"/>
          <w:sz w:val="22"/>
          <w:szCs w:val="22"/>
        </w:rPr>
      </w:pPr>
      <w:r w:rsidRPr="0097340B">
        <w:rPr>
          <w:color w:val="000000" w:themeColor="text1"/>
          <w:sz w:val="22"/>
          <w:szCs w:val="22"/>
        </w:rPr>
        <w:t>A student</w:t>
      </w:r>
      <w:r w:rsidR="00B81862" w:rsidRPr="0097340B">
        <w:rPr>
          <w:color w:val="000000" w:themeColor="text1"/>
          <w:sz w:val="22"/>
          <w:szCs w:val="22"/>
        </w:rPr>
        <w:t xml:space="preserve"> at the </w:t>
      </w:r>
      <w:r w:rsidR="00491EF5" w:rsidRPr="0097340B">
        <w:rPr>
          <w:color w:val="000000" w:themeColor="text1"/>
          <w:sz w:val="22"/>
          <w:szCs w:val="22"/>
        </w:rPr>
        <w:t>two-semester</w:t>
      </w:r>
      <w:r w:rsidR="00B81862" w:rsidRPr="0097340B">
        <w:rPr>
          <w:color w:val="000000" w:themeColor="text1"/>
          <w:sz w:val="22"/>
          <w:szCs w:val="22"/>
        </w:rPr>
        <w:t xml:space="preserve"> limit for clinical placement</w:t>
      </w:r>
      <w:r w:rsidRPr="0097340B">
        <w:rPr>
          <w:color w:val="000000" w:themeColor="text1"/>
          <w:sz w:val="22"/>
          <w:szCs w:val="22"/>
        </w:rPr>
        <w:t xml:space="preserve"> can qualify for clinical placement by taking a comprehensive exam and venipuncture evaluation performance must be above </w:t>
      </w:r>
      <w:r w:rsidR="004D4980" w:rsidRPr="0097340B">
        <w:rPr>
          <w:color w:val="000000" w:themeColor="text1"/>
          <w:sz w:val="22"/>
          <w:szCs w:val="22"/>
        </w:rPr>
        <w:t>76</w:t>
      </w:r>
      <w:r w:rsidRPr="0097340B">
        <w:rPr>
          <w:color w:val="000000" w:themeColor="text1"/>
          <w:sz w:val="22"/>
          <w:szCs w:val="22"/>
        </w:rPr>
        <w:t>%</w:t>
      </w:r>
      <w:r w:rsidR="000B4B96" w:rsidRPr="0097340B">
        <w:rPr>
          <w:color w:val="000000" w:themeColor="text1"/>
          <w:sz w:val="22"/>
          <w:szCs w:val="22"/>
        </w:rPr>
        <w:t xml:space="preserve"> and no </w:t>
      </w:r>
      <w:proofErr w:type="gramStart"/>
      <w:r w:rsidR="000B4B96" w:rsidRPr="0097340B">
        <w:rPr>
          <w:color w:val="000000" w:themeColor="text1"/>
          <w:sz w:val="22"/>
          <w:szCs w:val="22"/>
        </w:rPr>
        <w:t>missed critical safety elements</w:t>
      </w:r>
      <w:proofErr w:type="gramEnd"/>
      <w:r w:rsidRPr="0097340B">
        <w:rPr>
          <w:color w:val="000000" w:themeColor="text1"/>
          <w:sz w:val="22"/>
          <w:szCs w:val="22"/>
        </w:rPr>
        <w:t xml:space="preserve">. </w:t>
      </w:r>
      <w:r w:rsidR="2AA86BA8" w:rsidRPr="0097340B">
        <w:rPr>
          <w:color w:val="000000" w:themeColor="text1"/>
          <w:sz w:val="22"/>
          <w:szCs w:val="22"/>
        </w:rPr>
        <w:t>This opportunity is only for students at the two-semester limit for clinical placement only.</w:t>
      </w:r>
      <w:r w:rsidRPr="0097340B">
        <w:rPr>
          <w:color w:val="000000" w:themeColor="text1"/>
          <w:sz w:val="22"/>
          <w:szCs w:val="22"/>
        </w:rPr>
        <w:t xml:space="preserve"> Beyond </w:t>
      </w:r>
      <w:r w:rsidR="00B81862" w:rsidRPr="0097340B">
        <w:rPr>
          <w:color w:val="000000" w:themeColor="text1"/>
          <w:sz w:val="22"/>
          <w:szCs w:val="22"/>
        </w:rPr>
        <w:t>1 year from completing PHB 101</w:t>
      </w:r>
      <w:r w:rsidR="00180539" w:rsidRPr="0097340B">
        <w:rPr>
          <w:color w:val="000000" w:themeColor="text1"/>
          <w:sz w:val="22"/>
          <w:szCs w:val="22"/>
        </w:rPr>
        <w:t xml:space="preserve"> or PHB 103</w:t>
      </w:r>
      <w:r w:rsidR="003F234E" w:rsidRPr="0097340B">
        <w:rPr>
          <w:color w:val="000000" w:themeColor="text1"/>
          <w:sz w:val="22"/>
          <w:szCs w:val="22"/>
        </w:rPr>
        <w:t xml:space="preserve"> </w:t>
      </w:r>
      <w:r w:rsidR="00B81862" w:rsidRPr="0097340B">
        <w:rPr>
          <w:color w:val="000000" w:themeColor="text1"/>
          <w:sz w:val="22"/>
          <w:szCs w:val="22"/>
        </w:rPr>
        <w:t>course</w:t>
      </w:r>
      <w:r w:rsidRPr="0097340B">
        <w:rPr>
          <w:color w:val="000000" w:themeColor="text1"/>
          <w:sz w:val="22"/>
          <w:szCs w:val="22"/>
        </w:rPr>
        <w:t xml:space="preserve"> repetition</w:t>
      </w:r>
      <w:r w:rsidR="00B81862" w:rsidRPr="0097340B">
        <w:rPr>
          <w:color w:val="000000" w:themeColor="text1"/>
          <w:sz w:val="22"/>
          <w:szCs w:val="22"/>
        </w:rPr>
        <w:t xml:space="preserve"> </w:t>
      </w:r>
      <w:r w:rsidRPr="0097340B">
        <w:rPr>
          <w:color w:val="000000" w:themeColor="text1"/>
          <w:sz w:val="22"/>
          <w:szCs w:val="22"/>
        </w:rPr>
        <w:t xml:space="preserve">will be required. </w:t>
      </w:r>
    </w:p>
    <w:p w14:paraId="5EA2E148" w14:textId="55C0A2BA" w:rsidR="009D0B0C" w:rsidRPr="005A6666" w:rsidRDefault="0045317A" w:rsidP="002334A9">
      <w:pPr>
        <w:pStyle w:val="Heading2"/>
        <w:rPr>
          <w:u w:val="single"/>
        </w:rPr>
      </w:pPr>
      <w:bookmarkStart w:id="48" w:name="_Toc232138624"/>
      <w:proofErr w:type="gramStart"/>
      <w:r w:rsidRPr="0097340B">
        <w:rPr>
          <w:rStyle w:val="normalchar"/>
          <w:sz w:val="22"/>
          <w:szCs w:val="22"/>
        </w:rPr>
        <w:lastRenderedPageBreak/>
        <w:t>E</w:t>
      </w:r>
      <w:r w:rsidR="00B6597C" w:rsidRPr="0097340B">
        <w:rPr>
          <w:rStyle w:val="normalchar"/>
          <w:sz w:val="22"/>
          <w:szCs w:val="22"/>
        </w:rPr>
        <w:t>:</w:t>
      </w:r>
      <w:r w:rsidR="00BA3593" w:rsidRPr="0097340B">
        <w:rPr>
          <w:rStyle w:val="normalchar"/>
          <w:sz w:val="22"/>
          <w:szCs w:val="22"/>
        </w:rPr>
        <w:t>Academic</w:t>
      </w:r>
      <w:proofErr w:type="gramEnd"/>
      <w:r w:rsidR="00BA3593" w:rsidRPr="0097340B">
        <w:rPr>
          <w:rStyle w:val="normalchar"/>
          <w:sz w:val="22"/>
          <w:szCs w:val="22"/>
        </w:rPr>
        <w:t xml:space="preserve"> Honesty</w:t>
      </w:r>
      <w:bookmarkEnd w:id="48"/>
    </w:p>
    <w:p w14:paraId="1B2025A4" w14:textId="17ADC32D" w:rsidR="00BA3593" w:rsidRPr="0097340B" w:rsidRDefault="00BA3593" w:rsidP="009D0B0C">
      <w:pPr>
        <w:pStyle w:val="Normal1"/>
        <w:rPr>
          <w:sz w:val="22"/>
          <w:szCs w:val="22"/>
          <w:u w:val="single"/>
        </w:rPr>
      </w:pPr>
      <w:r w:rsidRPr="0097340B">
        <w:rPr>
          <w:rStyle w:val="normalchar"/>
          <w:sz w:val="22"/>
          <w:szCs w:val="22"/>
        </w:rPr>
        <w:t xml:space="preserve">The phlebotomy faculty and administration </w:t>
      </w:r>
      <w:r w:rsidR="00F17F9C" w:rsidRPr="0097340B">
        <w:rPr>
          <w:rStyle w:val="normalchar"/>
          <w:sz w:val="22"/>
          <w:szCs w:val="22"/>
        </w:rPr>
        <w:t>always expect that students enrolled in courses at Harper College comply with the ethical standards of academic honesty</w:t>
      </w:r>
      <w:r w:rsidR="00994BDA" w:rsidRPr="0097340B">
        <w:rPr>
          <w:rStyle w:val="normalchar"/>
          <w:sz w:val="22"/>
          <w:szCs w:val="22"/>
        </w:rPr>
        <w:t xml:space="preserve">. </w:t>
      </w:r>
    </w:p>
    <w:p w14:paraId="3B50BF8C" w14:textId="77777777" w:rsidR="00BA3593" w:rsidRPr="0097340B" w:rsidRDefault="00BA3593" w:rsidP="007A78FA">
      <w:pPr>
        <w:pStyle w:val="Normal1"/>
        <w:rPr>
          <w:sz w:val="22"/>
          <w:szCs w:val="22"/>
        </w:rPr>
      </w:pPr>
      <w:r w:rsidRPr="0097340B">
        <w:rPr>
          <w:sz w:val="22"/>
          <w:szCs w:val="22"/>
        </w:rPr>
        <w:t> </w:t>
      </w:r>
      <w:r w:rsidRPr="0097340B">
        <w:rPr>
          <w:rStyle w:val="normalchar"/>
          <w:b/>
          <w:bCs/>
          <w:sz w:val="22"/>
          <w:szCs w:val="22"/>
          <w:u w:val="single"/>
        </w:rPr>
        <w:t>Procedure:</w:t>
      </w:r>
    </w:p>
    <w:p w14:paraId="23D135D4" w14:textId="6ECD305D" w:rsidR="00BA3593" w:rsidRPr="0097340B" w:rsidRDefault="00BA3593" w:rsidP="00D6428F">
      <w:pPr>
        <w:pStyle w:val="Normal1"/>
        <w:ind w:left="720"/>
        <w:rPr>
          <w:sz w:val="22"/>
          <w:szCs w:val="22"/>
        </w:rPr>
      </w:pPr>
      <w:r w:rsidRPr="0097340B">
        <w:rPr>
          <w:rStyle w:val="normalchar"/>
          <w:sz w:val="22"/>
          <w:szCs w:val="22"/>
        </w:rPr>
        <w:t>1.</w:t>
      </w:r>
      <w:r w:rsidR="004247EE" w:rsidRPr="0097340B">
        <w:rPr>
          <w:sz w:val="22"/>
          <w:szCs w:val="22"/>
        </w:rPr>
        <w:t> </w:t>
      </w:r>
      <w:r w:rsidRPr="0097340B">
        <w:rPr>
          <w:rStyle w:val="normalchar"/>
          <w:sz w:val="22"/>
          <w:szCs w:val="22"/>
        </w:rPr>
        <w:t>Students are expected to do their own origin</w:t>
      </w:r>
      <w:r w:rsidR="007A78FA" w:rsidRPr="0097340B">
        <w:rPr>
          <w:rStyle w:val="normalchar"/>
          <w:sz w:val="22"/>
          <w:szCs w:val="22"/>
        </w:rPr>
        <w:t>al work, except when the phlebotomy</w:t>
      </w:r>
      <w:r w:rsidRPr="0097340B">
        <w:rPr>
          <w:rStyle w:val="normalchar"/>
          <w:sz w:val="22"/>
          <w:szCs w:val="22"/>
        </w:rPr>
        <w:t xml:space="preserve"> faculty directs collaboration on assignments</w:t>
      </w:r>
      <w:r w:rsidR="00994BDA" w:rsidRPr="0097340B">
        <w:rPr>
          <w:rStyle w:val="normalchar"/>
          <w:sz w:val="22"/>
          <w:szCs w:val="22"/>
        </w:rPr>
        <w:t xml:space="preserve">. </w:t>
      </w:r>
    </w:p>
    <w:p w14:paraId="2C0AC2EF" w14:textId="77777777" w:rsidR="00BA3593" w:rsidRPr="0097340B" w:rsidRDefault="00BA3593" w:rsidP="00D6428F">
      <w:pPr>
        <w:pStyle w:val="Normal1"/>
        <w:ind w:left="720"/>
        <w:rPr>
          <w:sz w:val="22"/>
          <w:szCs w:val="22"/>
        </w:rPr>
      </w:pPr>
      <w:r w:rsidRPr="0097340B">
        <w:rPr>
          <w:sz w:val="22"/>
          <w:szCs w:val="22"/>
        </w:rPr>
        <w:t> </w:t>
      </w:r>
      <w:r w:rsidRPr="0097340B">
        <w:rPr>
          <w:rStyle w:val="normalchar"/>
          <w:sz w:val="22"/>
          <w:szCs w:val="22"/>
        </w:rPr>
        <w:t>2.</w:t>
      </w:r>
      <w:r w:rsidR="004247EE" w:rsidRPr="0097340B">
        <w:rPr>
          <w:sz w:val="22"/>
          <w:szCs w:val="22"/>
        </w:rPr>
        <w:t> </w:t>
      </w:r>
      <w:r w:rsidRPr="0097340B">
        <w:rPr>
          <w:rStyle w:val="normalchar"/>
          <w:sz w:val="22"/>
          <w:szCs w:val="22"/>
        </w:rPr>
        <w:t>Students who commit any form of academic dishonesty are subject to disciplinary measures including failure of the assignment, project, or test, failure of the course a</w:t>
      </w:r>
      <w:r w:rsidR="007A78FA" w:rsidRPr="0097340B">
        <w:rPr>
          <w:rStyle w:val="normalchar"/>
          <w:sz w:val="22"/>
          <w:szCs w:val="22"/>
        </w:rPr>
        <w:t>nd/or dismissal from the Phlebotomy</w:t>
      </w:r>
      <w:r w:rsidRPr="0097340B">
        <w:rPr>
          <w:rStyle w:val="normalchar"/>
          <w:sz w:val="22"/>
          <w:szCs w:val="22"/>
        </w:rPr>
        <w:t xml:space="preserve"> Program. </w:t>
      </w:r>
    </w:p>
    <w:p w14:paraId="33E51827" w14:textId="396C9A64" w:rsidR="00BA3593" w:rsidRPr="0097340B" w:rsidRDefault="00BA3593" w:rsidP="00D6428F">
      <w:pPr>
        <w:pStyle w:val="Normal1"/>
        <w:ind w:left="720"/>
        <w:rPr>
          <w:rStyle w:val="normalchar"/>
          <w:sz w:val="22"/>
          <w:szCs w:val="22"/>
        </w:rPr>
      </w:pPr>
      <w:r w:rsidRPr="0097340B">
        <w:rPr>
          <w:sz w:val="22"/>
          <w:szCs w:val="22"/>
        </w:rPr>
        <w:t> </w:t>
      </w:r>
      <w:r w:rsidRPr="0097340B">
        <w:rPr>
          <w:rStyle w:val="normalchar"/>
          <w:sz w:val="22"/>
          <w:szCs w:val="22"/>
        </w:rPr>
        <w:t>3.</w:t>
      </w:r>
      <w:r w:rsidR="004247EE" w:rsidRPr="0097340B">
        <w:rPr>
          <w:sz w:val="22"/>
          <w:szCs w:val="22"/>
        </w:rPr>
        <w:t> </w:t>
      </w:r>
      <w:r w:rsidRPr="0097340B">
        <w:rPr>
          <w:rStyle w:val="normalchar"/>
          <w:sz w:val="22"/>
          <w:szCs w:val="22"/>
        </w:rPr>
        <w:t xml:space="preserve">Refer to the “Student Code of Conduct and Dispute Resolution Procedures” in the </w:t>
      </w:r>
      <w:hyperlink r:id="rId26" w:history="1">
        <w:r w:rsidR="00B53CBA" w:rsidRPr="0097340B">
          <w:rPr>
            <w:rStyle w:val="Hyperlink"/>
          </w:rPr>
          <w:t xml:space="preserve"> </w:t>
        </w:r>
        <w:r w:rsidR="00B53CBA" w:rsidRPr="0097340B">
          <w:rPr>
            <w:rStyle w:val="Hyperlink"/>
            <w:i/>
            <w:iCs/>
          </w:rPr>
          <w:t>Harper College Catalog and Student Handbook</w:t>
        </w:r>
      </w:hyperlink>
      <w:r w:rsidRPr="0097340B">
        <w:rPr>
          <w:rStyle w:val="normalchar"/>
          <w:sz w:val="22"/>
          <w:szCs w:val="22"/>
        </w:rPr>
        <w:t xml:space="preserve">. </w:t>
      </w:r>
    </w:p>
    <w:p w14:paraId="7DB6C49B" w14:textId="659A8720" w:rsidR="0031448E" w:rsidRPr="005A6666" w:rsidRDefault="007970DF" w:rsidP="002334A9">
      <w:pPr>
        <w:pStyle w:val="Heading2"/>
        <w:rPr>
          <w:sz w:val="24"/>
          <w:szCs w:val="24"/>
        </w:rPr>
      </w:pPr>
      <w:bookmarkStart w:id="49" w:name="_Toc232138625"/>
      <w:proofErr w:type="spellStart"/>
      <w:proofErr w:type="gramStart"/>
      <w:r w:rsidRPr="005A6666">
        <w:rPr>
          <w:sz w:val="24"/>
          <w:szCs w:val="24"/>
        </w:rPr>
        <w:t>F.</w:t>
      </w:r>
      <w:r w:rsidR="0031448E" w:rsidRPr="005A6666">
        <w:rPr>
          <w:sz w:val="24"/>
          <w:szCs w:val="24"/>
        </w:rPr>
        <w:t>Sexual</w:t>
      </w:r>
      <w:proofErr w:type="spellEnd"/>
      <w:proofErr w:type="gramEnd"/>
      <w:r w:rsidR="0031448E" w:rsidRPr="005A6666">
        <w:rPr>
          <w:sz w:val="24"/>
          <w:szCs w:val="24"/>
        </w:rPr>
        <w:t xml:space="preserve"> Harassment and</w:t>
      </w:r>
      <w:r w:rsidR="00C01C3B" w:rsidRPr="005A6666">
        <w:rPr>
          <w:sz w:val="24"/>
          <w:szCs w:val="24"/>
        </w:rPr>
        <w:t xml:space="preserve"> /</w:t>
      </w:r>
      <w:r w:rsidR="0031448E" w:rsidRPr="005A6666">
        <w:rPr>
          <w:sz w:val="24"/>
          <w:szCs w:val="24"/>
        </w:rPr>
        <w:t>or Discrimination Complaints</w:t>
      </w:r>
      <w:bookmarkEnd w:id="49"/>
    </w:p>
    <w:p w14:paraId="67A17135" w14:textId="77777777" w:rsidR="0031448E" w:rsidRPr="0097340B" w:rsidRDefault="0031448E" w:rsidP="0031448E">
      <w:pPr>
        <w:spacing w:after="0" w:line="240" w:lineRule="auto"/>
        <w:jc w:val="center"/>
        <w:rPr>
          <w:rFonts w:ascii="Times New Roman" w:eastAsia="Times New Roman" w:hAnsi="Times New Roman" w:cs="Times New Roman"/>
          <w:b/>
        </w:rPr>
      </w:pPr>
    </w:p>
    <w:p w14:paraId="3780E4AF" w14:textId="18CC1DC4" w:rsidR="00C01C3B" w:rsidRPr="0097340B" w:rsidRDefault="00EB6513" w:rsidP="0031448E">
      <w:pPr>
        <w:spacing w:after="0"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 Phlebotomy </w:t>
      </w:r>
      <w:r w:rsidR="00C01C3B" w:rsidRPr="0097340B">
        <w:rPr>
          <w:rFonts w:ascii="Times New Roman" w:eastAsia="Times New Roman" w:hAnsi="Times New Roman" w:cs="Times New Roman"/>
        </w:rPr>
        <w:t xml:space="preserve">Student has a complaint regarding Sexual Harassment and/or Discrimination, </w:t>
      </w:r>
      <w:r w:rsidR="00A30D8F" w:rsidRPr="0097340B">
        <w:rPr>
          <w:rFonts w:ascii="Times New Roman" w:eastAsia="Times New Roman" w:hAnsi="Times New Roman" w:cs="Times New Roman"/>
        </w:rPr>
        <w:t>and then</w:t>
      </w:r>
      <w:r w:rsidR="00C01C3B" w:rsidRPr="0097340B">
        <w:rPr>
          <w:rFonts w:ascii="Times New Roman" w:eastAsia="Times New Roman" w:hAnsi="Times New Roman" w:cs="Times New Roman"/>
        </w:rPr>
        <w:t xml:space="preserve"> the student should refer to the </w:t>
      </w:r>
      <w:r w:rsidR="00C01C3B" w:rsidRPr="0097340B">
        <w:rPr>
          <w:rFonts w:ascii="Times New Roman" w:eastAsia="Times New Roman" w:hAnsi="Times New Roman" w:cs="Times New Roman"/>
          <w:b/>
        </w:rPr>
        <w:t xml:space="preserve">Harper College Catalog &amp; Student Handbook. </w:t>
      </w:r>
      <w:r w:rsidR="00C01C3B" w:rsidRPr="0097340B">
        <w:rPr>
          <w:rFonts w:ascii="Times New Roman" w:eastAsia="Times New Roman" w:hAnsi="Times New Roman" w:cs="Times New Roman"/>
        </w:rPr>
        <w:t xml:space="preserve">A copy of the handbook is available in the Program Director’s office, Career Programs Division Office, and downloaded from the Harper College Website: </w:t>
      </w:r>
      <w:hyperlink r:id="rId27" w:history="1">
        <w:r w:rsidR="00C01C3B" w:rsidRPr="0097340B">
          <w:rPr>
            <w:rFonts w:ascii="Times New Roman" w:eastAsia="Times New Roman" w:hAnsi="Times New Roman" w:cs="Times New Roman"/>
            <w:color w:val="3300CC"/>
            <w:u w:val="single"/>
          </w:rPr>
          <w:t>http://goforward.harpercollege.edu/uploaded/catalog/0708/04-pp39-56-Policies.pdf</w:t>
        </w:r>
      </w:hyperlink>
    </w:p>
    <w:p w14:paraId="66D1CCA9" w14:textId="77777777" w:rsidR="00C01C3B" w:rsidRPr="0097340B" w:rsidRDefault="00C01C3B" w:rsidP="00C01C3B">
      <w:pPr>
        <w:spacing w:after="0" w:line="240" w:lineRule="auto"/>
        <w:ind w:left="360"/>
        <w:rPr>
          <w:rFonts w:ascii="Times New Roman" w:eastAsia="Times New Roman" w:hAnsi="Times New Roman" w:cs="Times New Roman"/>
        </w:rPr>
      </w:pPr>
    </w:p>
    <w:p w14:paraId="19A56D5A" w14:textId="743EC7EA" w:rsidR="00C01C3B" w:rsidRPr="005A6666" w:rsidRDefault="007970DF" w:rsidP="002334A9">
      <w:pPr>
        <w:pStyle w:val="Heading2"/>
        <w:rPr>
          <w:sz w:val="24"/>
          <w:szCs w:val="24"/>
        </w:rPr>
      </w:pPr>
      <w:bookmarkStart w:id="50" w:name="_Toc232138626"/>
      <w:proofErr w:type="spellStart"/>
      <w:proofErr w:type="gramStart"/>
      <w:r w:rsidRPr="005A6666">
        <w:rPr>
          <w:sz w:val="24"/>
          <w:szCs w:val="24"/>
        </w:rPr>
        <w:t>G</w:t>
      </w:r>
      <w:r w:rsidR="0045317A" w:rsidRPr="005A6666">
        <w:rPr>
          <w:sz w:val="24"/>
          <w:szCs w:val="24"/>
        </w:rPr>
        <w:t>.</w:t>
      </w:r>
      <w:r w:rsidR="00B80B72" w:rsidRPr="005A6666">
        <w:rPr>
          <w:sz w:val="24"/>
          <w:szCs w:val="24"/>
        </w:rPr>
        <w:t>Student</w:t>
      </w:r>
      <w:proofErr w:type="spellEnd"/>
      <w:proofErr w:type="gramEnd"/>
      <w:r w:rsidR="00B80B72" w:rsidRPr="005A6666">
        <w:rPr>
          <w:sz w:val="24"/>
          <w:szCs w:val="24"/>
        </w:rPr>
        <w:t xml:space="preserve"> Code of Conduct and Dispute Resolution Procedures</w:t>
      </w:r>
      <w:bookmarkEnd w:id="50"/>
    </w:p>
    <w:p w14:paraId="7A60D621" w14:textId="77777777" w:rsidR="00C01C3B" w:rsidRPr="0097340B" w:rsidRDefault="00C01C3B" w:rsidP="00C01C3B">
      <w:pPr>
        <w:spacing w:after="0" w:line="240" w:lineRule="auto"/>
        <w:rPr>
          <w:rFonts w:ascii="Times New Roman" w:eastAsia="Times New Roman" w:hAnsi="Times New Roman" w:cs="Times New Roman"/>
        </w:rPr>
      </w:pPr>
    </w:p>
    <w:p w14:paraId="7003B848" w14:textId="77777777" w:rsidR="00C01C3B" w:rsidRPr="0097340B" w:rsidRDefault="00C01C3B" w:rsidP="00485382">
      <w:pPr>
        <w:numPr>
          <w:ilvl w:val="0"/>
          <w:numId w:val="25"/>
        </w:numPr>
        <w:spacing w:after="0" w:line="240" w:lineRule="auto"/>
        <w:rPr>
          <w:rFonts w:ascii="Times New Roman" w:eastAsia="Times New Roman" w:hAnsi="Times New Roman" w:cs="Times New Roman"/>
        </w:rPr>
      </w:pPr>
      <w:r w:rsidRPr="0097340B">
        <w:rPr>
          <w:rFonts w:ascii="Times New Roman" w:eastAsia="Times New Roman" w:hAnsi="Times New Roman" w:cs="Times New Roman"/>
        </w:rPr>
        <w:t>Student Rights</w:t>
      </w:r>
    </w:p>
    <w:p w14:paraId="59C18B94" w14:textId="77777777" w:rsidR="00C01C3B" w:rsidRPr="0097340B" w:rsidRDefault="00C01C3B" w:rsidP="00485382">
      <w:pPr>
        <w:numPr>
          <w:ilvl w:val="0"/>
          <w:numId w:val="25"/>
        </w:numPr>
        <w:spacing w:after="0" w:line="240" w:lineRule="auto"/>
        <w:rPr>
          <w:rFonts w:ascii="Times New Roman" w:eastAsia="Times New Roman" w:hAnsi="Times New Roman" w:cs="Times New Roman"/>
        </w:rPr>
      </w:pPr>
      <w:r w:rsidRPr="0097340B">
        <w:rPr>
          <w:rFonts w:ascii="Times New Roman" w:eastAsia="Times New Roman" w:hAnsi="Times New Roman" w:cs="Times New Roman"/>
        </w:rPr>
        <w:t>Student Academic Complaints (Grade Disputes)</w:t>
      </w:r>
    </w:p>
    <w:p w14:paraId="71149C7B" w14:textId="2B1FCB41" w:rsidR="00C01C3B" w:rsidRPr="0097340B" w:rsidRDefault="00C01C3B" w:rsidP="00485382">
      <w:pPr>
        <w:numPr>
          <w:ilvl w:val="0"/>
          <w:numId w:val="25"/>
        </w:numPr>
        <w:spacing w:after="0"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Student Non-Academic Complaints </w:t>
      </w:r>
    </w:p>
    <w:p w14:paraId="7DC53A47" w14:textId="787F0AD8" w:rsidR="007C7472" w:rsidRPr="0097340B" w:rsidRDefault="007C7472" w:rsidP="00485382">
      <w:pPr>
        <w:numPr>
          <w:ilvl w:val="0"/>
          <w:numId w:val="25"/>
        </w:numPr>
        <w:tabs>
          <w:tab w:val="left" w:pos="5220"/>
        </w:tabs>
        <w:spacing w:after="0" w:line="240" w:lineRule="auto"/>
        <w:rPr>
          <w:rFonts w:ascii="Times New Roman" w:hAnsi="Times New Roman" w:cs="Times New Roman"/>
          <w:b/>
          <w:bCs/>
        </w:rPr>
      </w:pPr>
      <w:r w:rsidRPr="0097340B">
        <w:rPr>
          <w:rFonts w:ascii="Times New Roman" w:hAnsi="Times New Roman" w:cs="Times New Roman"/>
        </w:rPr>
        <w:t xml:space="preserve">Incidents involving a serious ethics violation outside of the educational or clinical setting can also result in disciplinary action and may lead to dismissal from the program. </w:t>
      </w:r>
      <w:r w:rsidR="545385D4" w:rsidRPr="0097340B">
        <w:rPr>
          <w:rFonts w:ascii="Times New Roman" w:hAnsi="Times New Roman" w:cs="Times New Roman"/>
        </w:rPr>
        <w:t>Examples include inappropriate or false portrayals of the program/program staff/classmates on social media, posting class recordings or lab demonstrations on social media without permission.</w:t>
      </w:r>
    </w:p>
    <w:p w14:paraId="64EAA3FD" w14:textId="77777777" w:rsidR="00D12540" w:rsidRPr="0097340B" w:rsidRDefault="00D12540" w:rsidP="00485382">
      <w:pPr>
        <w:numPr>
          <w:ilvl w:val="0"/>
          <w:numId w:val="25"/>
        </w:numPr>
        <w:tabs>
          <w:tab w:val="left" w:pos="5220"/>
        </w:tabs>
        <w:spacing w:after="0" w:line="240" w:lineRule="auto"/>
        <w:rPr>
          <w:rFonts w:ascii="Times New Roman" w:hAnsi="Times New Roman" w:cs="Times New Roman"/>
          <w:b/>
          <w:bCs/>
          <w:iCs/>
        </w:rPr>
      </w:pPr>
      <w:r w:rsidRPr="0097340B">
        <w:rPr>
          <w:rFonts w:ascii="Times New Roman" w:hAnsi="Times New Roman" w:cs="Times New Roman"/>
          <w:bCs/>
          <w:iCs/>
        </w:rPr>
        <w:t xml:space="preserve">Incidents in the educational or clinical setting involving a serious ethics violation will result in immediate dismissal from the program; examples include but are not limited to HIPAA violations, incidents that put the patient or others at risk, substance use, dishonesty, disregarding explicit instructions, stealing, and fighting. </w:t>
      </w:r>
    </w:p>
    <w:p w14:paraId="5DF04096" w14:textId="77777777" w:rsidR="00D12540" w:rsidRPr="0097340B" w:rsidRDefault="00D12540" w:rsidP="00D12540">
      <w:pPr>
        <w:tabs>
          <w:tab w:val="left" w:pos="5220"/>
        </w:tabs>
        <w:spacing w:after="0" w:line="240" w:lineRule="auto"/>
        <w:ind w:left="720"/>
        <w:rPr>
          <w:rFonts w:ascii="Times New Roman" w:hAnsi="Times New Roman" w:cs="Times New Roman"/>
          <w:b/>
          <w:bCs/>
          <w:iCs/>
        </w:rPr>
      </w:pPr>
    </w:p>
    <w:p w14:paraId="034873CD" w14:textId="3D517050" w:rsidR="00C01C3B" w:rsidRPr="0097340B" w:rsidRDefault="00EB6513" w:rsidP="00C01C3B">
      <w:pPr>
        <w:spacing w:after="0" w:line="240" w:lineRule="auto"/>
        <w:ind w:left="360"/>
        <w:rPr>
          <w:rFonts w:ascii="Times New Roman" w:eastAsia="Times New Roman" w:hAnsi="Times New Roman" w:cs="Times New Roman"/>
        </w:rPr>
      </w:pPr>
      <w:r w:rsidRPr="0097340B">
        <w:rPr>
          <w:rFonts w:ascii="Times New Roman" w:eastAsia="Times New Roman" w:hAnsi="Times New Roman" w:cs="Times New Roman"/>
        </w:rPr>
        <w:t>If a Phlebotomy</w:t>
      </w:r>
      <w:r w:rsidR="00C01C3B" w:rsidRPr="0097340B">
        <w:rPr>
          <w:rFonts w:ascii="Times New Roman" w:eastAsia="Times New Roman" w:hAnsi="Times New Roman" w:cs="Times New Roman"/>
        </w:rPr>
        <w:t xml:space="preserve"> Student has a complaint regarding any of the </w:t>
      </w:r>
      <w:r w:rsidR="006064C6" w:rsidRPr="0097340B">
        <w:rPr>
          <w:rFonts w:ascii="Times New Roman" w:eastAsia="Times New Roman" w:hAnsi="Times New Roman" w:cs="Times New Roman"/>
        </w:rPr>
        <w:t>above,</w:t>
      </w:r>
      <w:r w:rsidR="00C01C3B" w:rsidRPr="0097340B">
        <w:rPr>
          <w:rFonts w:ascii="Times New Roman" w:eastAsia="Times New Roman" w:hAnsi="Times New Roman" w:cs="Times New Roman"/>
        </w:rPr>
        <w:t xml:space="preserve"> then the student should refer to the </w:t>
      </w:r>
      <w:hyperlink r:id="rId28" w:history="1">
        <w:r w:rsidR="00B53CBA" w:rsidRPr="0097340B">
          <w:rPr>
            <w:rStyle w:val="Hyperlink"/>
            <w:rFonts w:ascii="Times New Roman" w:eastAsia="Times New Roman" w:hAnsi="Times New Roman" w:cs="Times New Roman"/>
          </w:rPr>
          <w:t xml:space="preserve"> </w:t>
        </w:r>
        <w:r w:rsidR="00B53CBA" w:rsidRPr="0097340B">
          <w:rPr>
            <w:rStyle w:val="Hyperlink"/>
            <w:rFonts w:ascii="Times New Roman" w:eastAsia="Times New Roman" w:hAnsi="Times New Roman" w:cs="Times New Roman"/>
            <w:i/>
            <w:iCs/>
          </w:rPr>
          <w:t>Harper College Catalog and Student Handbook</w:t>
        </w:r>
      </w:hyperlink>
      <w:r w:rsidR="00C01C3B" w:rsidRPr="0097340B">
        <w:rPr>
          <w:rFonts w:ascii="Times New Roman" w:eastAsia="Times New Roman" w:hAnsi="Times New Roman" w:cs="Times New Roman"/>
          <w:b/>
        </w:rPr>
        <w:t xml:space="preserve">. </w:t>
      </w:r>
      <w:r w:rsidR="00C01C3B" w:rsidRPr="0097340B">
        <w:rPr>
          <w:rFonts w:ascii="Times New Roman" w:eastAsia="Times New Roman" w:hAnsi="Times New Roman" w:cs="Times New Roman"/>
        </w:rPr>
        <w:t xml:space="preserve">A copy of the handbook is available in the Program Director’s office, Career Programs Division Office, and downloaded from the Harper College Website: </w:t>
      </w:r>
      <w:hyperlink r:id="rId29" w:history="1">
        <w:r w:rsidR="00C01C3B" w:rsidRPr="0097340B">
          <w:rPr>
            <w:rFonts w:ascii="Times New Roman" w:eastAsia="Times New Roman" w:hAnsi="Times New Roman" w:cs="Times New Roman"/>
            <w:color w:val="3300CC"/>
            <w:u w:val="single"/>
          </w:rPr>
          <w:t>http://goforward.harpercollege.edu/uploaded/catalog/0708/04-pp39-56-Policies.pdf</w:t>
        </w:r>
      </w:hyperlink>
    </w:p>
    <w:p w14:paraId="0D8F2F94" w14:textId="77777777" w:rsidR="007A78FA" w:rsidRPr="0097340B" w:rsidRDefault="007A78FA" w:rsidP="007970DF">
      <w:pPr>
        <w:pStyle w:val="Heading1"/>
        <w:rPr>
          <w:rStyle w:val="normalchar"/>
          <w:sz w:val="22"/>
          <w:szCs w:val="22"/>
        </w:rPr>
      </w:pPr>
    </w:p>
    <w:p w14:paraId="49210BC5" w14:textId="5BF7FE62" w:rsidR="007A78FA" w:rsidRPr="005A6666" w:rsidRDefault="003713FA" w:rsidP="002334A9">
      <w:pPr>
        <w:pStyle w:val="Heading2"/>
      </w:pPr>
      <w:bookmarkStart w:id="51" w:name="_Toc232138627"/>
      <w:r w:rsidRPr="0097340B">
        <w:rPr>
          <w:rStyle w:val="normalchar"/>
          <w:b w:val="0"/>
          <w:bCs w:val="0"/>
          <w:sz w:val="22"/>
          <w:szCs w:val="22"/>
        </w:rPr>
        <w:lastRenderedPageBreak/>
        <w:t>H</w:t>
      </w:r>
      <w:r w:rsidRPr="0097340B">
        <w:rPr>
          <w:rStyle w:val="normalchar"/>
          <w:sz w:val="22"/>
          <w:szCs w:val="22"/>
        </w:rPr>
        <w:t>. Dismissal</w:t>
      </w:r>
      <w:r w:rsidR="007A78FA" w:rsidRPr="0097340B">
        <w:rPr>
          <w:rStyle w:val="normalchar"/>
          <w:sz w:val="22"/>
          <w:szCs w:val="22"/>
        </w:rPr>
        <w:t xml:space="preserve"> from the Phlebotomy Program</w:t>
      </w:r>
      <w:bookmarkEnd w:id="51"/>
    </w:p>
    <w:p w14:paraId="4B187185" w14:textId="53E6D92E" w:rsidR="007A78FA" w:rsidRPr="0097340B" w:rsidRDefault="007A78FA" w:rsidP="009D0B0C">
      <w:pPr>
        <w:pStyle w:val="Normal1"/>
        <w:rPr>
          <w:sz w:val="22"/>
          <w:szCs w:val="22"/>
        </w:rPr>
      </w:pPr>
      <w:r w:rsidRPr="0097340B">
        <w:rPr>
          <w:sz w:val="22"/>
          <w:szCs w:val="22"/>
        </w:rPr>
        <w:t>  </w:t>
      </w:r>
      <w:r w:rsidRPr="0097340B">
        <w:rPr>
          <w:rStyle w:val="normalchar"/>
          <w:sz w:val="22"/>
          <w:szCs w:val="22"/>
        </w:rPr>
        <w:t xml:space="preserve">Admission to the Harper College Phlebotomy Program does not guarantee progression </w:t>
      </w:r>
      <w:r w:rsidR="00305A81" w:rsidRPr="0097340B">
        <w:rPr>
          <w:rStyle w:val="normalchar"/>
          <w:sz w:val="22"/>
          <w:szCs w:val="22"/>
        </w:rPr>
        <w:t>to certificat</w:t>
      </w:r>
      <w:r w:rsidR="00335D65" w:rsidRPr="0097340B">
        <w:rPr>
          <w:rStyle w:val="normalchar"/>
          <w:sz w:val="22"/>
          <w:szCs w:val="22"/>
        </w:rPr>
        <w:t>e</w:t>
      </w:r>
      <w:r w:rsidR="00305A81" w:rsidRPr="0097340B">
        <w:rPr>
          <w:rStyle w:val="normalchar"/>
          <w:sz w:val="22"/>
          <w:szCs w:val="22"/>
        </w:rPr>
        <w:t xml:space="preserve"> completion</w:t>
      </w:r>
      <w:r w:rsidR="00994BDA" w:rsidRPr="0097340B">
        <w:rPr>
          <w:rStyle w:val="normalchar"/>
          <w:sz w:val="22"/>
          <w:szCs w:val="22"/>
        </w:rPr>
        <w:t xml:space="preserve">. </w:t>
      </w:r>
      <w:r w:rsidRPr="0097340B">
        <w:rPr>
          <w:rStyle w:val="normalchar"/>
          <w:sz w:val="22"/>
          <w:szCs w:val="22"/>
        </w:rPr>
        <w:t xml:space="preserve">Graduation from the Phlebotomy Program requires that the student </w:t>
      </w:r>
      <w:r w:rsidR="00F17FDD" w:rsidRPr="0097340B">
        <w:rPr>
          <w:rStyle w:val="normalchar"/>
          <w:sz w:val="22"/>
          <w:szCs w:val="22"/>
        </w:rPr>
        <w:t>achieves</w:t>
      </w:r>
      <w:r w:rsidRPr="0097340B">
        <w:rPr>
          <w:rStyle w:val="normalchar"/>
          <w:sz w:val="22"/>
          <w:szCs w:val="22"/>
        </w:rPr>
        <w:t xml:space="preserve"> the competencies necessary for safe patient care</w:t>
      </w:r>
      <w:r w:rsidR="00994BDA" w:rsidRPr="0097340B">
        <w:rPr>
          <w:rStyle w:val="normalchar"/>
          <w:sz w:val="22"/>
          <w:szCs w:val="22"/>
        </w:rPr>
        <w:t xml:space="preserve">. </w:t>
      </w:r>
      <w:r w:rsidRPr="0097340B">
        <w:rPr>
          <w:rStyle w:val="normalchar"/>
          <w:sz w:val="22"/>
          <w:szCs w:val="22"/>
        </w:rPr>
        <w:t>Evaluation of the student’s performance is an ongoing process throughout the Phlebotomy Program</w:t>
      </w:r>
      <w:r w:rsidR="00994BDA" w:rsidRPr="0097340B">
        <w:rPr>
          <w:rStyle w:val="normalchar"/>
          <w:sz w:val="22"/>
          <w:szCs w:val="22"/>
        </w:rPr>
        <w:t xml:space="preserve">. </w:t>
      </w:r>
      <w:r w:rsidRPr="0097340B">
        <w:rPr>
          <w:rStyle w:val="normalchar"/>
          <w:sz w:val="22"/>
          <w:szCs w:val="22"/>
        </w:rPr>
        <w:t xml:space="preserve">The college has established procedures for </w:t>
      </w:r>
      <w:proofErr w:type="gramStart"/>
      <w:r w:rsidRPr="0097340B">
        <w:rPr>
          <w:rStyle w:val="normalchar"/>
          <w:sz w:val="22"/>
          <w:szCs w:val="22"/>
        </w:rPr>
        <w:t>appeal of</w:t>
      </w:r>
      <w:proofErr w:type="gramEnd"/>
      <w:r w:rsidRPr="0097340B">
        <w:rPr>
          <w:rStyle w:val="normalchar"/>
          <w:sz w:val="22"/>
          <w:szCs w:val="22"/>
        </w:rPr>
        <w:t xml:space="preserve"> decisions related to academic achievement. </w:t>
      </w:r>
    </w:p>
    <w:p w14:paraId="03C7CCEB" w14:textId="77777777" w:rsidR="007A78FA" w:rsidRPr="0097340B" w:rsidRDefault="007A78FA" w:rsidP="00194879">
      <w:pPr>
        <w:pStyle w:val="Normal1"/>
        <w:rPr>
          <w:sz w:val="22"/>
          <w:szCs w:val="22"/>
        </w:rPr>
      </w:pPr>
      <w:r w:rsidRPr="0097340B">
        <w:rPr>
          <w:sz w:val="22"/>
          <w:szCs w:val="22"/>
        </w:rPr>
        <w:t> </w:t>
      </w:r>
      <w:r w:rsidRPr="0097340B">
        <w:rPr>
          <w:rStyle w:val="normalchar"/>
          <w:b/>
          <w:bCs/>
          <w:sz w:val="22"/>
          <w:szCs w:val="22"/>
          <w:u w:val="single"/>
        </w:rPr>
        <w:t>Procedure:</w:t>
      </w:r>
    </w:p>
    <w:p w14:paraId="230CFF6E" w14:textId="77777777" w:rsidR="007A78FA" w:rsidRPr="0097340B" w:rsidRDefault="007A78FA" w:rsidP="00194879">
      <w:pPr>
        <w:pStyle w:val="Normal1"/>
        <w:ind w:left="720"/>
        <w:rPr>
          <w:sz w:val="22"/>
          <w:szCs w:val="22"/>
        </w:rPr>
      </w:pPr>
      <w:r w:rsidRPr="0097340B">
        <w:rPr>
          <w:sz w:val="22"/>
          <w:szCs w:val="22"/>
        </w:rPr>
        <w:t> </w:t>
      </w:r>
      <w:r w:rsidRPr="0097340B">
        <w:rPr>
          <w:rStyle w:val="normalchar"/>
          <w:sz w:val="22"/>
          <w:szCs w:val="22"/>
        </w:rPr>
        <w:t>1.</w:t>
      </w:r>
      <w:r w:rsidR="004247EE" w:rsidRPr="0097340B">
        <w:rPr>
          <w:sz w:val="22"/>
          <w:szCs w:val="22"/>
        </w:rPr>
        <w:t> </w:t>
      </w:r>
      <w:r w:rsidR="007C5E33" w:rsidRPr="0097340B">
        <w:rPr>
          <w:rStyle w:val="normalchar"/>
          <w:sz w:val="22"/>
          <w:szCs w:val="22"/>
        </w:rPr>
        <w:t>Dismissal from the Phlebotomy</w:t>
      </w:r>
      <w:r w:rsidRPr="0097340B">
        <w:rPr>
          <w:rStyle w:val="normalchar"/>
          <w:sz w:val="22"/>
          <w:szCs w:val="22"/>
        </w:rPr>
        <w:t xml:space="preserve"> Program is based on any of the established performance criteria as follows:</w:t>
      </w:r>
    </w:p>
    <w:p w14:paraId="44AFF14F" w14:textId="77777777" w:rsidR="00305A81" w:rsidRPr="0097340B" w:rsidRDefault="007A78FA" w:rsidP="00B05C44">
      <w:pPr>
        <w:pStyle w:val="ListParagraph"/>
        <w:spacing w:before="240" w:after="0" w:line="240" w:lineRule="auto"/>
        <w:ind w:left="1620"/>
        <w:rPr>
          <w:rFonts w:ascii="Times New Roman" w:hAnsi="Times New Roman" w:cs="Times New Roman"/>
        </w:rPr>
      </w:pPr>
      <w:r w:rsidRPr="0097340B">
        <w:rPr>
          <w:rStyle w:val="normalchar"/>
          <w:rFonts w:ascii="Times New Roman" w:hAnsi="Times New Roman" w:cs="Times New Roman"/>
        </w:rPr>
        <w:t>a.</w:t>
      </w:r>
      <w:r w:rsidR="007C5E33" w:rsidRPr="0097340B">
        <w:rPr>
          <w:rFonts w:ascii="Times New Roman" w:hAnsi="Times New Roman" w:cs="Times New Roman"/>
        </w:rPr>
        <w:t xml:space="preserve">    Any student who reaches out to a clinical site on their own behalf will automatically be </w:t>
      </w:r>
      <w:r w:rsidR="007C5E33" w:rsidRPr="0097340B">
        <w:rPr>
          <w:rFonts w:ascii="Times New Roman" w:hAnsi="Times New Roman" w:cs="Times New Roman"/>
          <w:b/>
          <w:u w:val="single"/>
        </w:rPr>
        <w:t>dismissed</w:t>
      </w:r>
      <w:r w:rsidR="007C5E33" w:rsidRPr="0097340B">
        <w:rPr>
          <w:rFonts w:ascii="Times New Roman" w:hAnsi="Times New Roman" w:cs="Times New Roman"/>
          <w:b/>
        </w:rPr>
        <w:t xml:space="preserve"> </w:t>
      </w:r>
      <w:r w:rsidR="007C5E33" w:rsidRPr="0097340B">
        <w:rPr>
          <w:rFonts w:ascii="Times New Roman" w:hAnsi="Times New Roman" w:cs="Times New Roman"/>
        </w:rPr>
        <w:t xml:space="preserve">from the Phlebotomy Program. </w:t>
      </w:r>
      <w:r w:rsidR="007C5E33" w:rsidRPr="0097340B">
        <w:rPr>
          <w:rFonts w:ascii="Times New Roman" w:hAnsi="Times New Roman" w:cs="Times New Roman"/>
          <w:b/>
          <w:u w:val="single"/>
        </w:rPr>
        <w:t>NO EXCEPTIONS</w:t>
      </w:r>
      <w:r w:rsidR="00305A81" w:rsidRPr="0097340B">
        <w:rPr>
          <w:rFonts w:ascii="Times New Roman" w:hAnsi="Times New Roman" w:cs="Times New Roman"/>
        </w:rPr>
        <w:t xml:space="preserve">!! </w:t>
      </w:r>
    </w:p>
    <w:p w14:paraId="393FA8BB" w14:textId="77777777" w:rsidR="00BF6335" w:rsidRPr="0097340B" w:rsidRDefault="00BF6335" w:rsidP="00B05C44">
      <w:pPr>
        <w:pStyle w:val="ListParagraph"/>
        <w:spacing w:before="240" w:after="0" w:line="240" w:lineRule="auto"/>
        <w:ind w:left="1620"/>
        <w:rPr>
          <w:rFonts w:ascii="Times New Roman" w:hAnsi="Times New Roman" w:cs="Times New Roman"/>
        </w:rPr>
      </w:pPr>
    </w:p>
    <w:p w14:paraId="2CC92F14" w14:textId="77777777" w:rsidR="00305A81" w:rsidRPr="0097340B" w:rsidRDefault="00305A81" w:rsidP="00B05C44">
      <w:pPr>
        <w:pStyle w:val="ListParagraph"/>
        <w:spacing w:before="240" w:after="0" w:line="240" w:lineRule="auto"/>
        <w:rPr>
          <w:rFonts w:ascii="Times New Roman" w:hAnsi="Times New Roman" w:cs="Times New Roman"/>
        </w:rPr>
      </w:pPr>
    </w:p>
    <w:p w14:paraId="3D1FE1C4" w14:textId="256C202E" w:rsidR="007C5E33" w:rsidRPr="0097340B" w:rsidRDefault="007C5E33" w:rsidP="00B05C44">
      <w:pPr>
        <w:pStyle w:val="ListParagraph"/>
        <w:spacing w:before="240" w:after="0" w:line="240" w:lineRule="auto"/>
        <w:ind w:left="1620"/>
        <w:rPr>
          <w:rStyle w:val="apple-converted-space"/>
          <w:rFonts w:ascii="Times New Roman" w:hAnsi="Times New Roman" w:cs="Times New Roman"/>
          <w:color w:val="000000"/>
          <w:bdr w:val="none" w:sz="0" w:space="0" w:color="auto" w:frame="1"/>
          <w:shd w:val="clear" w:color="auto" w:fill="FFFFFF"/>
        </w:rPr>
      </w:pPr>
      <w:r w:rsidRPr="0097340B">
        <w:rPr>
          <w:rStyle w:val="normalchar"/>
          <w:rFonts w:ascii="Times New Roman" w:hAnsi="Times New Roman" w:cs="Times New Roman"/>
        </w:rPr>
        <w:t xml:space="preserve">b.  </w:t>
      </w:r>
      <w:r w:rsidRPr="0097340B">
        <w:rPr>
          <w:rStyle w:val="Emphasis"/>
          <w:rFonts w:ascii="Times New Roman" w:hAnsi="Times New Roman" w:cs="Times New Roman"/>
          <w:bCs/>
          <w:color w:val="000000" w:themeColor="text1"/>
          <w:bdr w:val="none" w:sz="0" w:space="0" w:color="auto" w:frame="1"/>
          <w:shd w:val="clear" w:color="auto" w:fill="FFFFFF" w:themeFill="background1"/>
        </w:rPr>
        <w:t>Every</w:t>
      </w:r>
      <w:r w:rsidRPr="0097340B">
        <w:rPr>
          <w:rStyle w:val="apple-converted-space"/>
          <w:rFonts w:ascii="Times New Roman" w:hAnsi="Times New Roman" w:cs="Times New Roman"/>
          <w:bCs/>
          <w:i/>
          <w:iCs/>
          <w:color w:val="000000" w:themeColor="text1"/>
          <w:bdr w:val="none" w:sz="0" w:space="0" w:color="auto" w:frame="1"/>
          <w:shd w:val="clear" w:color="auto" w:fill="FFFFFF" w:themeFill="background1"/>
        </w:rPr>
        <w:t> </w:t>
      </w:r>
      <w:r w:rsidR="00CD2771" w:rsidRPr="0097340B">
        <w:rPr>
          <w:rFonts w:ascii="Times New Roman" w:hAnsi="Times New Roman" w:cs="Times New Roman"/>
          <w:color w:val="000000" w:themeColor="text1"/>
          <w:bdr w:val="none" w:sz="0" w:space="0" w:color="auto" w:frame="1"/>
          <w:shd w:val="clear" w:color="auto" w:fill="FFFFFF" w:themeFill="background1"/>
        </w:rPr>
        <w:t>Live venipuncture patient</w:t>
      </w:r>
      <w:r w:rsidRPr="0097340B">
        <w:rPr>
          <w:rFonts w:ascii="Times New Roman" w:hAnsi="Times New Roman" w:cs="Times New Roman"/>
          <w:color w:val="000000" w:themeColor="text1"/>
          <w:bdr w:val="none" w:sz="0" w:space="0" w:color="auto" w:frame="1"/>
          <w:shd w:val="clear" w:color="auto" w:fill="FFFFFF" w:themeFill="background1"/>
        </w:rPr>
        <w:t xml:space="preserve"> procedure performed in class </w:t>
      </w:r>
      <w:r w:rsidRPr="0097340B">
        <w:rPr>
          <w:rStyle w:val="apple-converted-space"/>
          <w:rFonts w:ascii="Times New Roman" w:hAnsi="Times New Roman" w:cs="Times New Roman"/>
          <w:bCs/>
          <w:i/>
          <w:iCs/>
          <w:color w:val="000000" w:themeColor="text1"/>
          <w:bdr w:val="none" w:sz="0" w:space="0" w:color="auto" w:frame="1"/>
          <w:shd w:val="clear" w:color="auto" w:fill="FFFFFF" w:themeFill="background1"/>
        </w:rPr>
        <w:t>must</w:t>
      </w:r>
      <w:r w:rsidRPr="0097340B">
        <w:rPr>
          <w:rStyle w:val="apple-converted-space"/>
          <w:rFonts w:ascii="Times New Roman" w:hAnsi="Times New Roman" w:cs="Times New Roman"/>
          <w:color w:val="000000" w:themeColor="text1"/>
          <w:bdr w:val="none" w:sz="0" w:space="0" w:color="auto" w:frame="1"/>
          <w:shd w:val="clear" w:color="auto" w:fill="FFFFFF" w:themeFill="background1"/>
        </w:rPr>
        <w:t> </w:t>
      </w:r>
      <w:r w:rsidRPr="0097340B">
        <w:rPr>
          <w:rFonts w:ascii="Times New Roman" w:hAnsi="Times New Roman" w:cs="Times New Roman"/>
          <w:color w:val="000000" w:themeColor="text1"/>
          <w:bdr w:val="none" w:sz="0" w:space="0" w:color="auto" w:frame="1"/>
          <w:shd w:val="clear" w:color="auto" w:fill="FFFFFF" w:themeFill="background1"/>
        </w:rPr>
        <w:t>be witnessed by one of your instructors -</w:t>
      </w:r>
      <w:r w:rsidRPr="0097340B">
        <w:rPr>
          <w:rStyle w:val="apple-converted-space"/>
          <w:rFonts w:ascii="Times New Roman" w:hAnsi="Times New Roman" w:cs="Times New Roman"/>
          <w:color w:val="000000" w:themeColor="text1"/>
          <w:bdr w:val="none" w:sz="0" w:space="0" w:color="auto" w:frame="1"/>
          <w:shd w:val="clear" w:color="auto" w:fill="FFFFFF" w:themeFill="background1"/>
        </w:rPr>
        <w:t> </w:t>
      </w:r>
      <w:r w:rsidRPr="0097340B">
        <w:rPr>
          <w:rStyle w:val="Strong"/>
          <w:rFonts w:ascii="Times New Roman" w:hAnsi="Times New Roman" w:cs="Times New Roman"/>
          <w:i/>
          <w:iCs/>
          <w:color w:val="000000" w:themeColor="text1"/>
          <w:bdr w:val="none" w:sz="0" w:space="0" w:color="auto" w:frame="1"/>
          <w:shd w:val="clear" w:color="auto" w:fill="FFFFFF" w:themeFill="background1"/>
        </w:rPr>
        <w:t>NO EXCEPTIONS!!</w:t>
      </w:r>
      <w:r w:rsidRPr="0097340B">
        <w:rPr>
          <w:rStyle w:val="Emphasis"/>
          <w:rFonts w:ascii="Times New Roman" w:hAnsi="Times New Roman" w:cs="Times New Roman"/>
          <w:color w:val="000000" w:themeColor="text1"/>
          <w:bdr w:val="none" w:sz="0" w:space="0" w:color="auto" w:frame="1"/>
          <w:shd w:val="clear" w:color="auto" w:fill="FFFFFF" w:themeFill="background1"/>
        </w:rPr>
        <w:t> </w:t>
      </w:r>
      <w:r w:rsidRPr="0097340B">
        <w:rPr>
          <w:rFonts w:ascii="Times New Roman" w:hAnsi="Times New Roman" w:cs="Times New Roman"/>
          <w:color w:val="000000" w:themeColor="text1"/>
          <w:bdr w:val="none" w:sz="0" w:space="0" w:color="auto" w:frame="1"/>
          <w:shd w:val="clear" w:color="auto" w:fill="FFFFFF" w:themeFill="background1"/>
        </w:rPr>
        <w:t>Students</w:t>
      </w:r>
      <w:r w:rsidRPr="0097340B">
        <w:rPr>
          <w:rFonts w:ascii="Times New Roman" w:hAnsi="Times New Roman" w:cs="Times New Roman"/>
          <w:color w:val="000000" w:themeColor="text1"/>
          <w:bdr w:val="none" w:sz="0" w:space="0" w:color="auto" w:frame="1"/>
          <w:shd w:val="clear" w:color="auto" w:fill="FFFFFF"/>
        </w:rPr>
        <w:t xml:space="preserve"> </w:t>
      </w:r>
      <w:r w:rsidRPr="0097340B">
        <w:rPr>
          <w:rFonts w:ascii="Times New Roman" w:hAnsi="Times New Roman" w:cs="Times New Roman"/>
          <w:color w:val="000000"/>
          <w:bdr w:val="none" w:sz="0" w:space="0" w:color="auto" w:frame="1"/>
          <w:shd w:val="clear" w:color="auto" w:fill="FFFFFF"/>
        </w:rPr>
        <w:t>who are not in compliance with this directive will be immediately dismissed from the program</w:t>
      </w:r>
      <w:r w:rsidR="00994BDA" w:rsidRPr="0097340B">
        <w:rPr>
          <w:rFonts w:ascii="Times New Roman" w:hAnsi="Times New Roman" w:cs="Times New Roman"/>
          <w:color w:val="000000"/>
          <w:bdr w:val="none" w:sz="0" w:space="0" w:color="auto" w:frame="1"/>
          <w:shd w:val="clear" w:color="auto" w:fill="FFFFFF"/>
        </w:rPr>
        <w:t xml:space="preserve">. </w:t>
      </w:r>
    </w:p>
    <w:p w14:paraId="0B24EB55" w14:textId="3F0C1141" w:rsidR="00305A81" w:rsidRPr="0097340B" w:rsidRDefault="007C5E33" w:rsidP="612DA45A">
      <w:pPr>
        <w:pStyle w:val="Normal1"/>
        <w:spacing w:before="240" w:beforeAutospacing="0" w:after="0" w:afterAutospacing="0"/>
        <w:ind w:left="1620"/>
        <w:rPr>
          <w:color w:val="000000"/>
          <w:sz w:val="22"/>
          <w:szCs w:val="22"/>
          <w:bdr w:val="none" w:sz="0" w:space="0" w:color="auto" w:frame="1"/>
          <w:shd w:val="clear" w:color="auto" w:fill="FFFFFF"/>
        </w:rPr>
      </w:pPr>
      <w:r w:rsidRPr="0097340B">
        <w:rPr>
          <w:rStyle w:val="normalchar"/>
          <w:sz w:val="22"/>
          <w:szCs w:val="22"/>
        </w:rPr>
        <w:t xml:space="preserve">c. </w:t>
      </w:r>
      <w:r w:rsidRPr="0097340B">
        <w:rPr>
          <w:sz w:val="22"/>
          <w:szCs w:val="22"/>
        </w:rPr>
        <w:t>Any student suspected to be under the influence of drugs or alcohol while in the classroom may be asked to submit to a drug and/or alcohol test</w:t>
      </w:r>
      <w:r w:rsidR="2D77967B" w:rsidRPr="0097340B">
        <w:rPr>
          <w:sz w:val="22"/>
          <w:szCs w:val="22"/>
        </w:rPr>
        <w:t xml:space="preserve">. </w:t>
      </w:r>
      <w:r w:rsidRPr="0097340B">
        <w:rPr>
          <w:sz w:val="22"/>
          <w:szCs w:val="22"/>
        </w:rPr>
        <w:t>If the instructor requests that a student submit to a drug and/or alcohol test, the student must comply</w:t>
      </w:r>
      <w:r w:rsidR="6207C069" w:rsidRPr="0097340B">
        <w:rPr>
          <w:sz w:val="22"/>
          <w:szCs w:val="22"/>
        </w:rPr>
        <w:t xml:space="preserve">. </w:t>
      </w:r>
      <w:r w:rsidRPr="0097340B">
        <w:rPr>
          <w:sz w:val="22"/>
          <w:szCs w:val="22"/>
        </w:rPr>
        <w:t xml:space="preserve">Failure to comply with a request for a specimen for drug and/or alcohol screen will result in immediate dismissal from the program. </w:t>
      </w:r>
    </w:p>
    <w:p w14:paraId="2264C82A" w14:textId="446CAEB0" w:rsidR="00305A81" w:rsidRPr="0097340B" w:rsidRDefault="00305A81" w:rsidP="612DA45A">
      <w:pPr>
        <w:pStyle w:val="Normal1"/>
        <w:spacing w:before="240" w:beforeAutospacing="0" w:after="0" w:afterAutospacing="0"/>
        <w:ind w:left="1620"/>
        <w:rPr>
          <w:color w:val="000000"/>
          <w:sz w:val="22"/>
          <w:szCs w:val="22"/>
          <w:bdr w:val="none" w:sz="0" w:space="0" w:color="auto" w:frame="1"/>
          <w:shd w:val="clear" w:color="auto" w:fill="FFFFFF"/>
        </w:rPr>
      </w:pPr>
      <w:r w:rsidRPr="0097340B">
        <w:rPr>
          <w:color w:val="000000"/>
          <w:sz w:val="22"/>
          <w:szCs w:val="22"/>
          <w:bdr w:val="none" w:sz="0" w:space="0" w:color="auto" w:frame="1"/>
          <w:shd w:val="clear" w:color="auto" w:fill="FFFFFF"/>
        </w:rPr>
        <w:t xml:space="preserve">d. </w:t>
      </w:r>
      <w:r w:rsidR="007C5E33" w:rsidRPr="0097340B">
        <w:rPr>
          <w:sz w:val="22"/>
          <w:szCs w:val="22"/>
        </w:rPr>
        <w:t xml:space="preserve">Students must </w:t>
      </w:r>
      <w:r w:rsidR="00B6597C" w:rsidRPr="0097340B">
        <w:rPr>
          <w:sz w:val="22"/>
          <w:szCs w:val="22"/>
        </w:rPr>
        <w:t>always adhere to the directives of the instructor</w:t>
      </w:r>
      <w:r w:rsidR="291ECA80" w:rsidRPr="0097340B">
        <w:rPr>
          <w:sz w:val="22"/>
          <w:szCs w:val="22"/>
        </w:rPr>
        <w:t xml:space="preserve">. </w:t>
      </w:r>
      <w:r w:rsidR="007C5E33" w:rsidRPr="0097340B">
        <w:rPr>
          <w:sz w:val="22"/>
          <w:szCs w:val="22"/>
        </w:rPr>
        <w:t>Failure to do so may result minimally in a grade of zero for the lab assigned and maximally immediate dismissal from the program</w:t>
      </w:r>
      <w:r w:rsidR="143AF8F3" w:rsidRPr="0097340B">
        <w:rPr>
          <w:sz w:val="22"/>
          <w:szCs w:val="22"/>
        </w:rPr>
        <w:t xml:space="preserve">. </w:t>
      </w:r>
    </w:p>
    <w:p w14:paraId="0F5FB426" w14:textId="7288F59A" w:rsidR="00305A81" w:rsidRPr="0097340B" w:rsidRDefault="00305A81" w:rsidP="00B05C44">
      <w:pPr>
        <w:pStyle w:val="Normal1"/>
        <w:spacing w:before="240" w:beforeAutospacing="0" w:after="0" w:afterAutospacing="0"/>
        <w:ind w:left="1620"/>
        <w:rPr>
          <w:color w:val="000000"/>
          <w:sz w:val="22"/>
          <w:szCs w:val="22"/>
          <w:bdr w:val="none" w:sz="0" w:space="0" w:color="auto" w:frame="1"/>
          <w:shd w:val="clear" w:color="auto" w:fill="FFFFFF"/>
        </w:rPr>
      </w:pPr>
      <w:r w:rsidRPr="0097340B">
        <w:rPr>
          <w:color w:val="000000"/>
          <w:sz w:val="22"/>
          <w:szCs w:val="22"/>
          <w:bdr w:val="none" w:sz="0" w:space="0" w:color="auto" w:frame="1"/>
          <w:shd w:val="clear" w:color="auto" w:fill="FFFFFF"/>
        </w:rPr>
        <w:t>e.</w:t>
      </w:r>
      <w:r w:rsidRPr="0097340B">
        <w:rPr>
          <w:rStyle w:val="normalchar"/>
          <w:sz w:val="22"/>
          <w:szCs w:val="22"/>
        </w:rPr>
        <w:t xml:space="preserve"> </w:t>
      </w:r>
      <w:r w:rsidR="007A78FA" w:rsidRPr="0097340B">
        <w:rPr>
          <w:rStyle w:val="normalchar"/>
          <w:sz w:val="22"/>
          <w:szCs w:val="22"/>
        </w:rPr>
        <w:t xml:space="preserve">Clinical </w:t>
      </w:r>
      <w:r w:rsidR="00A471F6" w:rsidRPr="0097340B">
        <w:rPr>
          <w:rStyle w:val="normalchar"/>
          <w:sz w:val="22"/>
          <w:szCs w:val="22"/>
        </w:rPr>
        <w:t xml:space="preserve">or classroom </w:t>
      </w:r>
      <w:r w:rsidR="007A78FA" w:rsidRPr="0097340B">
        <w:rPr>
          <w:rStyle w:val="normalchar"/>
          <w:sz w:val="22"/>
          <w:szCs w:val="22"/>
        </w:rPr>
        <w:t>performance that does not meet professional standards of conduct</w:t>
      </w:r>
      <w:r w:rsidR="00994BDA" w:rsidRPr="0097340B">
        <w:rPr>
          <w:rStyle w:val="normalchar"/>
          <w:sz w:val="22"/>
          <w:szCs w:val="22"/>
        </w:rPr>
        <w:t xml:space="preserve">. </w:t>
      </w:r>
      <w:r w:rsidR="007A78FA" w:rsidRPr="0097340B">
        <w:rPr>
          <w:rStyle w:val="normalchar"/>
          <w:sz w:val="22"/>
          <w:szCs w:val="22"/>
        </w:rPr>
        <w:t xml:space="preserve">Unprofessional conduct is defined as </w:t>
      </w:r>
      <w:r w:rsidR="007A78FA" w:rsidRPr="0097340B">
        <w:rPr>
          <w:rStyle w:val="normalchar"/>
          <w:b/>
          <w:bCs/>
          <w:sz w:val="22"/>
          <w:szCs w:val="22"/>
        </w:rPr>
        <w:t>any</w:t>
      </w:r>
      <w:r w:rsidR="007C5E33" w:rsidRPr="0097340B">
        <w:rPr>
          <w:rStyle w:val="normalchar"/>
          <w:sz w:val="22"/>
          <w:szCs w:val="22"/>
        </w:rPr>
        <w:t xml:space="preserve"> phlebotomy</w:t>
      </w:r>
      <w:r w:rsidR="007A78FA" w:rsidRPr="0097340B">
        <w:rPr>
          <w:rStyle w:val="normalchar"/>
          <w:sz w:val="22"/>
          <w:szCs w:val="22"/>
        </w:rPr>
        <w:t xml:space="preserve"> action inconsistent with</w:t>
      </w:r>
      <w:r w:rsidR="007C5E33" w:rsidRPr="0097340B">
        <w:rPr>
          <w:rStyle w:val="normalchar"/>
          <w:sz w:val="22"/>
          <w:szCs w:val="22"/>
        </w:rPr>
        <w:t xml:space="preserve"> the Requirements of the Phlebotomy</w:t>
      </w:r>
      <w:r w:rsidR="007A78FA" w:rsidRPr="0097340B">
        <w:rPr>
          <w:rStyle w:val="normalchar"/>
          <w:sz w:val="22"/>
          <w:szCs w:val="22"/>
        </w:rPr>
        <w:t xml:space="preserve"> Program, or the policies of the clinical agencies.</w:t>
      </w:r>
    </w:p>
    <w:p w14:paraId="658ED4D1" w14:textId="5A26A2E9" w:rsidR="00CA2C9A" w:rsidRPr="0097340B" w:rsidRDefault="003713FA" w:rsidP="612DA45A">
      <w:pPr>
        <w:pStyle w:val="Normal1"/>
        <w:spacing w:before="240" w:beforeAutospacing="0" w:after="0" w:afterAutospacing="0"/>
        <w:ind w:left="1620"/>
        <w:rPr>
          <w:sz w:val="22"/>
          <w:szCs w:val="22"/>
        </w:rPr>
      </w:pPr>
      <w:r>
        <w:rPr>
          <w:color w:val="000000"/>
          <w:sz w:val="22"/>
          <w:szCs w:val="22"/>
          <w:bdr w:val="none" w:sz="0" w:space="0" w:color="auto" w:frame="1"/>
          <w:shd w:val="clear" w:color="auto" w:fill="FFFFFF"/>
        </w:rPr>
        <w:t>h.</w:t>
      </w:r>
      <w:r w:rsidRPr="0097340B">
        <w:rPr>
          <w:color w:val="000000"/>
          <w:sz w:val="22"/>
          <w:szCs w:val="22"/>
          <w:bdr w:val="none" w:sz="0" w:space="0" w:color="auto" w:frame="1"/>
          <w:shd w:val="clear" w:color="auto" w:fill="FFFFFF"/>
        </w:rPr>
        <w:t xml:space="preserve"> Clinical</w:t>
      </w:r>
      <w:r w:rsidR="2A82B1E5" w:rsidRPr="0097340B">
        <w:rPr>
          <w:color w:val="000000"/>
          <w:sz w:val="22"/>
          <w:szCs w:val="22"/>
          <w:bdr w:val="none" w:sz="0" w:space="0" w:color="auto" w:frame="1"/>
          <w:shd w:val="clear" w:color="auto" w:fill="FFFFFF"/>
        </w:rPr>
        <w:t xml:space="preserve"> or classroom performance constitutes unsafe practice endangering the patient's safety or well-being.</w:t>
      </w:r>
      <w:r w:rsidR="007A78FA" w:rsidRPr="0097340B">
        <w:rPr>
          <w:rStyle w:val="normalchar"/>
          <w:sz w:val="22"/>
          <w:szCs w:val="22"/>
        </w:rPr>
        <w:t xml:space="preserve"> Unsafe pr</w:t>
      </w:r>
      <w:r w:rsidR="00012D7D" w:rsidRPr="0097340B">
        <w:rPr>
          <w:rStyle w:val="normalchar"/>
          <w:sz w:val="22"/>
          <w:szCs w:val="22"/>
        </w:rPr>
        <w:t>actice is defined as any phlebotomy</w:t>
      </w:r>
      <w:r w:rsidR="007A78FA" w:rsidRPr="0097340B">
        <w:rPr>
          <w:rStyle w:val="normalchar"/>
          <w:sz w:val="22"/>
          <w:szCs w:val="22"/>
        </w:rPr>
        <w:t xml:space="preserve"> action inconsistent </w:t>
      </w:r>
      <w:r w:rsidR="007C5E33" w:rsidRPr="0097340B">
        <w:rPr>
          <w:rStyle w:val="normalchar"/>
          <w:sz w:val="22"/>
          <w:szCs w:val="22"/>
        </w:rPr>
        <w:t xml:space="preserve">with the Requirements of the Phlebotomy </w:t>
      </w:r>
      <w:r w:rsidR="007A78FA" w:rsidRPr="0097340B">
        <w:rPr>
          <w:rStyle w:val="normalchar"/>
          <w:sz w:val="22"/>
          <w:szCs w:val="22"/>
        </w:rPr>
        <w:t>Program, or policies of the clinical agencies.</w:t>
      </w:r>
    </w:p>
    <w:p w14:paraId="33874CEA" w14:textId="49CDD2D2" w:rsidR="007A78FA" w:rsidRPr="0097340B" w:rsidRDefault="00B61930" w:rsidP="612DA45A">
      <w:pPr>
        <w:pStyle w:val="Normal1"/>
        <w:spacing w:before="240" w:beforeAutospacing="0" w:after="0" w:afterAutospacing="0"/>
        <w:ind w:left="1620"/>
        <w:rPr>
          <w:color w:val="000000"/>
          <w:sz w:val="22"/>
          <w:szCs w:val="22"/>
          <w:bdr w:val="none" w:sz="0" w:space="0" w:color="auto" w:frame="1"/>
          <w:shd w:val="clear" w:color="auto" w:fill="FFFFFF"/>
        </w:rPr>
      </w:pPr>
      <w:proofErr w:type="spellStart"/>
      <w:r>
        <w:rPr>
          <w:color w:val="000000"/>
          <w:sz w:val="22"/>
          <w:szCs w:val="22"/>
          <w:bdr w:val="none" w:sz="0" w:space="0" w:color="auto" w:frame="1"/>
          <w:shd w:val="clear" w:color="auto" w:fill="FFFFFF"/>
        </w:rPr>
        <w:t>i.</w:t>
      </w:r>
      <w:r w:rsidR="279E7037" w:rsidRPr="0097340B">
        <w:rPr>
          <w:color w:val="000000"/>
          <w:sz w:val="22"/>
          <w:szCs w:val="22"/>
          <w:bdr w:val="none" w:sz="0" w:space="0" w:color="auto" w:frame="1"/>
          <w:shd w:val="clear" w:color="auto" w:fill="FFFFFF"/>
        </w:rPr>
        <w:t>Non</w:t>
      </w:r>
      <w:proofErr w:type="spellEnd"/>
      <w:r w:rsidR="279E7037" w:rsidRPr="0097340B">
        <w:rPr>
          <w:color w:val="000000"/>
          <w:sz w:val="22"/>
          <w:szCs w:val="22"/>
          <w:bdr w:val="none" w:sz="0" w:space="0" w:color="auto" w:frame="1"/>
          <w:shd w:val="clear" w:color="auto" w:fill="FFFFFF"/>
        </w:rPr>
        <w:t>-compliance with Phlebotomy Program requirements as provided for in the Phlebotomy Handbook</w:t>
      </w:r>
      <w:r w:rsidR="00994BDA" w:rsidRPr="0097340B">
        <w:rPr>
          <w:color w:val="000000"/>
          <w:sz w:val="22"/>
          <w:szCs w:val="22"/>
          <w:bdr w:val="none" w:sz="0" w:space="0" w:color="auto" w:frame="1"/>
          <w:shd w:val="clear" w:color="auto" w:fill="FFFFFF"/>
        </w:rPr>
        <w:t>.</w:t>
      </w:r>
      <w:r w:rsidR="00994BDA" w:rsidRPr="0097340B">
        <w:rPr>
          <w:rStyle w:val="normalchar"/>
          <w:sz w:val="22"/>
          <w:szCs w:val="22"/>
        </w:rPr>
        <w:t xml:space="preserve"> </w:t>
      </w:r>
    </w:p>
    <w:p w14:paraId="689E7191" w14:textId="17449F63" w:rsidR="007A78FA" w:rsidRPr="0097340B" w:rsidRDefault="00B61930" w:rsidP="00B05C44">
      <w:pPr>
        <w:pStyle w:val="Normal1"/>
        <w:spacing w:before="240" w:beforeAutospacing="0" w:after="0" w:afterAutospacing="0"/>
        <w:ind w:left="1620"/>
        <w:rPr>
          <w:rStyle w:val="normalchar"/>
          <w:sz w:val="22"/>
          <w:szCs w:val="22"/>
        </w:rPr>
      </w:pPr>
      <w:r>
        <w:rPr>
          <w:rStyle w:val="normalchar"/>
          <w:sz w:val="22"/>
          <w:szCs w:val="22"/>
        </w:rPr>
        <w:t>j</w:t>
      </w:r>
      <w:r w:rsidR="00A30D8F" w:rsidRPr="0097340B">
        <w:rPr>
          <w:rStyle w:val="normalchar"/>
          <w:sz w:val="22"/>
          <w:szCs w:val="22"/>
        </w:rPr>
        <w:t xml:space="preserve">. </w:t>
      </w:r>
      <w:r w:rsidR="00A30D8F" w:rsidRPr="0097340B">
        <w:rPr>
          <w:sz w:val="22"/>
          <w:szCs w:val="22"/>
        </w:rPr>
        <w:t>Academic</w:t>
      </w:r>
      <w:r w:rsidR="007A78FA" w:rsidRPr="0097340B">
        <w:rPr>
          <w:rStyle w:val="normalchar"/>
          <w:sz w:val="22"/>
          <w:szCs w:val="22"/>
        </w:rPr>
        <w:t xml:space="preserve"> dishonesty, unethical behavior, and/or violation of confidentiality.</w:t>
      </w:r>
    </w:p>
    <w:p w14:paraId="2177A93C" w14:textId="3EA34B2B" w:rsidR="008144C0" w:rsidRPr="0097340B" w:rsidRDefault="00B61930" w:rsidP="00B05C44">
      <w:pPr>
        <w:pStyle w:val="ListParagraph"/>
        <w:spacing w:before="240" w:after="0" w:line="240" w:lineRule="auto"/>
        <w:ind w:left="1620"/>
        <w:rPr>
          <w:rFonts w:ascii="Times New Roman" w:hAnsi="Times New Roman" w:cs="Times New Roman"/>
        </w:rPr>
      </w:pPr>
      <w:r>
        <w:rPr>
          <w:rStyle w:val="normalchar"/>
          <w:rFonts w:ascii="Times New Roman" w:hAnsi="Times New Roman" w:cs="Times New Roman"/>
        </w:rPr>
        <w:t>k</w:t>
      </w:r>
      <w:r w:rsidR="008144C0" w:rsidRPr="0097340B">
        <w:rPr>
          <w:rStyle w:val="normalchar"/>
          <w:rFonts w:ascii="Times New Roman" w:hAnsi="Times New Roman" w:cs="Times New Roman"/>
        </w:rPr>
        <w:t xml:space="preserve">. </w:t>
      </w:r>
      <w:r w:rsidR="008144C0" w:rsidRPr="0097340B">
        <w:rPr>
          <w:rFonts w:ascii="Times New Roman" w:hAnsi="Times New Roman" w:cs="Times New Roman"/>
        </w:rPr>
        <w:t xml:space="preserve">Failure to show up to clinical or as deemed a “no call no show” or walking off the clinical site without proper notification to the clinical site manager or Phlebotomy Program Coordinator may result in course dismissal and a failing grade. The decision is left to the discretion of the PHB Program Coordinator. </w:t>
      </w:r>
    </w:p>
    <w:p w14:paraId="06A4294F" w14:textId="19877EED" w:rsidR="007A78FA" w:rsidRPr="0097340B" w:rsidRDefault="00B61930" w:rsidP="00B05C44">
      <w:pPr>
        <w:pStyle w:val="Normal1"/>
        <w:spacing w:before="240" w:beforeAutospacing="0" w:after="0" w:afterAutospacing="0"/>
        <w:ind w:left="1620"/>
        <w:rPr>
          <w:sz w:val="22"/>
          <w:szCs w:val="22"/>
        </w:rPr>
      </w:pPr>
      <w:r>
        <w:rPr>
          <w:rStyle w:val="normalchar"/>
          <w:sz w:val="22"/>
          <w:szCs w:val="22"/>
        </w:rPr>
        <w:lastRenderedPageBreak/>
        <w:t>l</w:t>
      </w:r>
      <w:r w:rsidR="00A30D8F" w:rsidRPr="0097340B">
        <w:rPr>
          <w:rStyle w:val="normalchar"/>
          <w:sz w:val="22"/>
          <w:szCs w:val="22"/>
        </w:rPr>
        <w:t xml:space="preserve">. </w:t>
      </w:r>
      <w:r w:rsidR="00A30D8F" w:rsidRPr="0097340B">
        <w:rPr>
          <w:sz w:val="22"/>
          <w:szCs w:val="22"/>
        </w:rPr>
        <w:t>A</w:t>
      </w:r>
      <w:r w:rsidR="007A78FA" w:rsidRPr="0097340B">
        <w:rPr>
          <w:rStyle w:val="normalchar"/>
          <w:sz w:val="22"/>
          <w:szCs w:val="22"/>
        </w:rPr>
        <w:t xml:space="preserve"> confirmed positive drug test and failure to provide documentation from a healthcare provider.</w:t>
      </w:r>
    </w:p>
    <w:p w14:paraId="62D16C40" w14:textId="7E1CF674" w:rsidR="007A78FA" w:rsidRPr="0097340B" w:rsidRDefault="00B61930" w:rsidP="00B05C44">
      <w:pPr>
        <w:pStyle w:val="Normal1"/>
        <w:spacing w:before="240" w:beforeAutospacing="0" w:after="0" w:afterAutospacing="0"/>
        <w:ind w:left="900" w:firstLine="720"/>
        <w:rPr>
          <w:rStyle w:val="normalchar"/>
          <w:sz w:val="22"/>
          <w:szCs w:val="22"/>
        </w:rPr>
      </w:pPr>
      <w:r>
        <w:rPr>
          <w:rStyle w:val="normalchar"/>
          <w:sz w:val="22"/>
          <w:szCs w:val="22"/>
        </w:rPr>
        <w:t>m</w:t>
      </w:r>
      <w:r w:rsidR="00305A81" w:rsidRPr="0097340B">
        <w:rPr>
          <w:rStyle w:val="normalchar"/>
          <w:sz w:val="22"/>
          <w:szCs w:val="22"/>
        </w:rPr>
        <w:t xml:space="preserve">. </w:t>
      </w:r>
      <w:r w:rsidR="007A78FA" w:rsidRPr="0097340B">
        <w:rPr>
          <w:rStyle w:val="normalchar"/>
          <w:sz w:val="22"/>
          <w:szCs w:val="22"/>
        </w:rPr>
        <w:t>A confirmed blood alcohol level of any amount.</w:t>
      </w:r>
    </w:p>
    <w:p w14:paraId="2FA6F7EB" w14:textId="3827AE5C" w:rsidR="00727808" w:rsidRPr="0097340B" w:rsidRDefault="00B61930" w:rsidP="00D57E9F">
      <w:pPr>
        <w:pStyle w:val="Normal1"/>
        <w:ind w:left="1620"/>
        <w:rPr>
          <w:rStyle w:val="normalchar"/>
          <w:sz w:val="22"/>
          <w:szCs w:val="22"/>
        </w:rPr>
      </w:pPr>
      <w:r>
        <w:rPr>
          <w:rStyle w:val="normalchar"/>
          <w:sz w:val="22"/>
          <w:szCs w:val="22"/>
        </w:rPr>
        <w:t>n</w:t>
      </w:r>
      <w:r w:rsidR="00727808" w:rsidRPr="0097340B">
        <w:rPr>
          <w:rStyle w:val="normalchar"/>
          <w:sz w:val="22"/>
          <w:szCs w:val="22"/>
        </w:rPr>
        <w:t xml:space="preserve">. Students dismissed from the program for safety concerns or violation of the </w:t>
      </w:r>
      <w:r w:rsidR="00D40C6C" w:rsidRPr="0097340B">
        <w:rPr>
          <w:rStyle w:val="normalchar"/>
          <w:sz w:val="22"/>
          <w:szCs w:val="22"/>
        </w:rPr>
        <w:t xml:space="preserve">  </w:t>
      </w:r>
      <w:r w:rsidR="00727808" w:rsidRPr="0097340B">
        <w:rPr>
          <w:rStyle w:val="normalchar"/>
          <w:sz w:val="22"/>
          <w:szCs w:val="22"/>
        </w:rPr>
        <w:t>phlebotomy student handbook will not be permitted to repeat courses in the phlebotomy program.</w:t>
      </w:r>
    </w:p>
    <w:p w14:paraId="1D354342" w14:textId="6558E0C0" w:rsidR="00254279" w:rsidRPr="0097340B" w:rsidRDefault="00B61930" w:rsidP="00254279">
      <w:pPr>
        <w:pStyle w:val="BodyText"/>
        <w:ind w:left="1620" w:right="-10"/>
        <w:rPr>
          <w:rFonts w:cs="Times New Roman"/>
          <w:sz w:val="22"/>
          <w:szCs w:val="22"/>
        </w:rPr>
      </w:pPr>
      <w:r>
        <w:rPr>
          <w:rStyle w:val="normalchar"/>
          <w:rFonts w:cs="Times New Roman"/>
          <w:sz w:val="22"/>
          <w:szCs w:val="22"/>
        </w:rPr>
        <w:t>o</w:t>
      </w:r>
      <w:r w:rsidR="00254279" w:rsidRPr="0097340B">
        <w:rPr>
          <w:rStyle w:val="normalchar"/>
          <w:rFonts w:cs="Times New Roman"/>
          <w:sz w:val="22"/>
          <w:szCs w:val="22"/>
        </w:rPr>
        <w:t xml:space="preserve">. </w:t>
      </w:r>
      <w:r w:rsidR="00254279" w:rsidRPr="0097340B">
        <w:rPr>
          <w:rFonts w:cs="Times New Roman"/>
          <w:sz w:val="22"/>
          <w:szCs w:val="22"/>
        </w:rPr>
        <w:t>Final course grade of “D</w:t>
      </w:r>
      <w:r w:rsidR="090B3A28" w:rsidRPr="0097340B">
        <w:rPr>
          <w:rFonts w:cs="Times New Roman"/>
          <w:sz w:val="22"/>
          <w:szCs w:val="22"/>
        </w:rPr>
        <w:t>,”</w:t>
      </w:r>
      <w:r w:rsidR="00254279" w:rsidRPr="0097340B">
        <w:rPr>
          <w:rFonts w:cs="Times New Roman"/>
          <w:sz w:val="22"/>
          <w:szCs w:val="22"/>
        </w:rPr>
        <w:t xml:space="preserve"> “F” or “Failure” in any course in the phlebotomy curriculum will result in dismissal from the program</w:t>
      </w:r>
      <w:r w:rsidR="008D59FF" w:rsidRPr="0097340B">
        <w:rPr>
          <w:rFonts w:cs="Times New Roman"/>
          <w:sz w:val="22"/>
          <w:szCs w:val="22"/>
        </w:rPr>
        <w:t xml:space="preserve"> after the second attempt. </w:t>
      </w:r>
    </w:p>
    <w:p w14:paraId="1732C811" w14:textId="3787F338" w:rsidR="007A78FA" w:rsidRPr="0097340B" w:rsidRDefault="007A78FA" w:rsidP="00B05C44">
      <w:pPr>
        <w:pStyle w:val="Normal1"/>
        <w:spacing w:before="240" w:beforeAutospacing="0" w:after="0" w:afterAutospacing="0"/>
        <w:ind w:left="720"/>
        <w:rPr>
          <w:sz w:val="22"/>
          <w:szCs w:val="22"/>
        </w:rPr>
      </w:pPr>
      <w:r w:rsidRPr="0097340B">
        <w:rPr>
          <w:sz w:val="22"/>
          <w:szCs w:val="22"/>
        </w:rPr>
        <w:t> </w:t>
      </w:r>
      <w:r w:rsidRPr="0097340B">
        <w:rPr>
          <w:rStyle w:val="normalchar"/>
          <w:sz w:val="22"/>
          <w:szCs w:val="22"/>
        </w:rPr>
        <w:t>2.</w:t>
      </w:r>
      <w:r w:rsidR="004247EE" w:rsidRPr="0097340B">
        <w:rPr>
          <w:sz w:val="22"/>
          <w:szCs w:val="22"/>
        </w:rPr>
        <w:t> </w:t>
      </w:r>
      <w:r w:rsidR="00A30D8F" w:rsidRPr="0097340B">
        <w:rPr>
          <w:rStyle w:val="normalchar"/>
          <w:b/>
          <w:sz w:val="22"/>
          <w:szCs w:val="22"/>
        </w:rPr>
        <w:t>Upon</w:t>
      </w:r>
      <w:r w:rsidRPr="0097340B">
        <w:rPr>
          <w:rStyle w:val="normalchar"/>
          <w:b/>
          <w:sz w:val="22"/>
          <w:szCs w:val="22"/>
        </w:rPr>
        <w:t xml:space="preserve"> di</w:t>
      </w:r>
      <w:r w:rsidR="007C5E33" w:rsidRPr="0097340B">
        <w:rPr>
          <w:rStyle w:val="normalchar"/>
          <w:b/>
          <w:sz w:val="22"/>
          <w:szCs w:val="22"/>
        </w:rPr>
        <w:t>smissal from the Phlebotomy</w:t>
      </w:r>
      <w:r w:rsidRPr="0097340B">
        <w:rPr>
          <w:rStyle w:val="normalchar"/>
          <w:b/>
          <w:sz w:val="22"/>
          <w:szCs w:val="22"/>
        </w:rPr>
        <w:t xml:space="preserve"> Program</w:t>
      </w:r>
      <w:r w:rsidRPr="0097340B">
        <w:rPr>
          <w:rStyle w:val="normalchar"/>
          <w:sz w:val="22"/>
          <w:szCs w:val="22"/>
        </w:rPr>
        <w:t>:</w:t>
      </w:r>
    </w:p>
    <w:p w14:paraId="1231EE79" w14:textId="261955EC" w:rsidR="007A78FA" w:rsidRPr="0097340B" w:rsidRDefault="007A78FA" w:rsidP="00B05C44">
      <w:pPr>
        <w:pStyle w:val="list0020paragraph"/>
        <w:spacing w:before="240" w:beforeAutospacing="0" w:after="0" w:afterAutospacing="0"/>
        <w:ind w:left="1620"/>
        <w:rPr>
          <w:sz w:val="22"/>
          <w:szCs w:val="22"/>
        </w:rPr>
      </w:pPr>
      <w:r w:rsidRPr="0097340B">
        <w:rPr>
          <w:rStyle w:val="list0020paragraphchar"/>
          <w:sz w:val="22"/>
          <w:szCs w:val="22"/>
        </w:rPr>
        <w:t>a.</w:t>
      </w:r>
      <w:r w:rsidR="004247EE" w:rsidRPr="0097340B">
        <w:rPr>
          <w:sz w:val="22"/>
          <w:szCs w:val="22"/>
        </w:rPr>
        <w:t> </w:t>
      </w:r>
      <w:r w:rsidRPr="0097340B">
        <w:rPr>
          <w:rStyle w:val="list0020paragraphchar"/>
          <w:sz w:val="22"/>
          <w:szCs w:val="22"/>
        </w:rPr>
        <w:t xml:space="preserve">The </w:t>
      </w:r>
      <w:r w:rsidR="00AC08C9" w:rsidRPr="0097340B">
        <w:rPr>
          <w:rStyle w:val="list0020paragraphchar"/>
          <w:sz w:val="22"/>
          <w:szCs w:val="22"/>
        </w:rPr>
        <w:t xml:space="preserve">phlebotomy faculty </w:t>
      </w:r>
      <w:r w:rsidRPr="0097340B">
        <w:rPr>
          <w:rStyle w:val="list0020paragraphchar"/>
          <w:sz w:val="22"/>
          <w:szCs w:val="22"/>
        </w:rPr>
        <w:t xml:space="preserve">will notify the student of unprofessional conduct or unsafe practice. The student will not be permitted to continue in </w:t>
      </w:r>
      <w:r w:rsidR="00AA4E1D" w:rsidRPr="0097340B">
        <w:rPr>
          <w:rStyle w:val="list0020paragraphchar"/>
          <w:sz w:val="22"/>
          <w:szCs w:val="22"/>
        </w:rPr>
        <w:t>a clinical</w:t>
      </w:r>
      <w:r w:rsidR="00AC08C9" w:rsidRPr="0097340B">
        <w:rPr>
          <w:rStyle w:val="list0020paragraphchar"/>
          <w:sz w:val="22"/>
          <w:szCs w:val="22"/>
        </w:rPr>
        <w:t xml:space="preserve"> or </w:t>
      </w:r>
      <w:r w:rsidR="00727808" w:rsidRPr="0097340B">
        <w:rPr>
          <w:rStyle w:val="list0020paragraphchar"/>
          <w:sz w:val="22"/>
          <w:szCs w:val="22"/>
        </w:rPr>
        <w:t xml:space="preserve">classroom </w:t>
      </w:r>
      <w:r w:rsidR="004D4980" w:rsidRPr="0097340B">
        <w:rPr>
          <w:rStyle w:val="list0020paragraphchar"/>
          <w:sz w:val="22"/>
          <w:szCs w:val="22"/>
        </w:rPr>
        <w:t>setting.</w:t>
      </w:r>
    </w:p>
    <w:p w14:paraId="20965793" w14:textId="77777777" w:rsidR="007A78FA" w:rsidRPr="0097340B" w:rsidRDefault="007A78FA" w:rsidP="00B05C44">
      <w:pPr>
        <w:pStyle w:val="list0020paragraph"/>
        <w:spacing w:before="240" w:beforeAutospacing="0" w:after="0" w:afterAutospacing="0"/>
        <w:ind w:left="1620"/>
        <w:rPr>
          <w:sz w:val="22"/>
          <w:szCs w:val="22"/>
        </w:rPr>
      </w:pPr>
      <w:r w:rsidRPr="0097340B">
        <w:rPr>
          <w:rStyle w:val="list0020paragraphchar"/>
          <w:sz w:val="22"/>
          <w:szCs w:val="22"/>
        </w:rPr>
        <w:t>b.</w:t>
      </w:r>
      <w:r w:rsidR="004247EE" w:rsidRPr="0097340B">
        <w:rPr>
          <w:sz w:val="22"/>
          <w:szCs w:val="22"/>
        </w:rPr>
        <w:t> </w:t>
      </w:r>
      <w:r w:rsidRPr="0097340B">
        <w:rPr>
          <w:rStyle w:val="list0020paragraphchar"/>
          <w:sz w:val="22"/>
          <w:szCs w:val="22"/>
        </w:rPr>
        <w:t>The instructor will notify the student of the grade.</w:t>
      </w:r>
    </w:p>
    <w:p w14:paraId="42AA5E0C" w14:textId="758375A4" w:rsidR="007A78FA" w:rsidRPr="0097340B" w:rsidRDefault="004247EE" w:rsidP="00B05C44">
      <w:pPr>
        <w:pStyle w:val="list0020paragraph"/>
        <w:spacing w:before="240" w:beforeAutospacing="0" w:after="0" w:afterAutospacing="0"/>
        <w:ind w:left="1620"/>
        <w:rPr>
          <w:rStyle w:val="list0020paragraphchar"/>
          <w:sz w:val="22"/>
          <w:szCs w:val="22"/>
        </w:rPr>
      </w:pPr>
      <w:r w:rsidRPr="0097340B">
        <w:rPr>
          <w:rStyle w:val="list0020paragraphchar"/>
          <w:sz w:val="22"/>
          <w:szCs w:val="22"/>
        </w:rPr>
        <w:t xml:space="preserve">c. </w:t>
      </w:r>
      <w:r w:rsidR="007A78FA" w:rsidRPr="0097340B">
        <w:rPr>
          <w:rStyle w:val="list0020paragraphchar"/>
          <w:sz w:val="22"/>
          <w:szCs w:val="22"/>
        </w:rPr>
        <w:t xml:space="preserve">The student may follow the Student Academic Complaint policy located in the </w:t>
      </w:r>
      <w:hyperlink r:id="rId30" w:history="1">
        <w:r w:rsidR="00B53CBA" w:rsidRPr="0097340B">
          <w:rPr>
            <w:rStyle w:val="Hyperlink"/>
          </w:rPr>
          <w:t xml:space="preserve"> </w:t>
        </w:r>
        <w:r w:rsidR="00B53CBA" w:rsidRPr="0097340B">
          <w:rPr>
            <w:rStyle w:val="Hyperlink"/>
            <w:i/>
            <w:iCs/>
          </w:rPr>
          <w:t>Harper College Catalog and Student Handbook</w:t>
        </w:r>
      </w:hyperlink>
    </w:p>
    <w:p w14:paraId="17AA940B" w14:textId="77777777" w:rsidR="00727808" w:rsidRPr="0097340B" w:rsidRDefault="00727808" w:rsidP="00B05C44">
      <w:pPr>
        <w:pStyle w:val="list0020paragraph"/>
        <w:spacing w:before="240" w:beforeAutospacing="0" w:after="0" w:afterAutospacing="0"/>
        <w:ind w:left="1620"/>
        <w:rPr>
          <w:rStyle w:val="list0020paragraphchar"/>
          <w:sz w:val="22"/>
          <w:szCs w:val="22"/>
        </w:rPr>
      </w:pPr>
    </w:p>
    <w:p w14:paraId="5FCDA873" w14:textId="3AAE2630" w:rsidR="00C36252" w:rsidRPr="0097340B" w:rsidRDefault="003713FA" w:rsidP="002334A9">
      <w:pPr>
        <w:pStyle w:val="Heading2"/>
        <w:rPr>
          <w:rStyle w:val="list0020paragraphchar"/>
          <w:b w:val="0"/>
          <w:sz w:val="22"/>
          <w:szCs w:val="22"/>
        </w:rPr>
      </w:pPr>
      <w:bookmarkStart w:id="52" w:name="_Toc232138628"/>
      <w:r w:rsidRPr="0097340B">
        <w:rPr>
          <w:rStyle w:val="list0020paragraphchar"/>
          <w:b w:val="0"/>
          <w:sz w:val="22"/>
          <w:szCs w:val="22"/>
        </w:rPr>
        <w:t>I</w:t>
      </w:r>
      <w:r w:rsidRPr="0097340B">
        <w:rPr>
          <w:rStyle w:val="list0020paragraphchar"/>
          <w:sz w:val="22"/>
          <w:szCs w:val="22"/>
        </w:rPr>
        <w:t>. Standardized</w:t>
      </w:r>
      <w:r w:rsidR="00EC1058" w:rsidRPr="0097340B">
        <w:rPr>
          <w:rStyle w:val="list0020paragraphchar"/>
          <w:sz w:val="22"/>
          <w:szCs w:val="22"/>
        </w:rPr>
        <w:t xml:space="preserve"> Sanctions: The Harper College Student Handbook Warning, Disciplinary Probation and Suspension Policy</w:t>
      </w:r>
      <w:bookmarkEnd w:id="52"/>
    </w:p>
    <w:p w14:paraId="2EDE8F7F" w14:textId="51B4821F" w:rsidR="00C36252" w:rsidRPr="0097340B" w:rsidRDefault="00C36252" w:rsidP="00C36252">
      <w:pPr>
        <w:pStyle w:val="NormalWeb"/>
        <w:rPr>
          <w:sz w:val="22"/>
          <w:szCs w:val="22"/>
        </w:rPr>
      </w:pPr>
      <w:r w:rsidRPr="0097340B">
        <w:rPr>
          <w:sz w:val="22"/>
          <w:szCs w:val="22"/>
        </w:rPr>
        <w:t xml:space="preserve">“Standard sanctions pertain to a student's relationship with the College and provide a form of consistency for the College in responding to acts of misconduct. One or more of these </w:t>
      </w:r>
      <w:proofErr w:type="gramStart"/>
      <w:r w:rsidRPr="0097340B">
        <w:rPr>
          <w:sz w:val="22"/>
          <w:szCs w:val="22"/>
        </w:rPr>
        <w:t>is</w:t>
      </w:r>
      <w:proofErr w:type="gramEnd"/>
      <w:r w:rsidRPr="0097340B">
        <w:rPr>
          <w:sz w:val="22"/>
          <w:szCs w:val="22"/>
        </w:rPr>
        <w:t xml:space="preserve"> usually issued when a student has been found responsible for violating the Code: </w:t>
      </w:r>
    </w:p>
    <w:p w14:paraId="2B33B56F" w14:textId="1C36DB3A" w:rsidR="00C36252" w:rsidRPr="0097340B" w:rsidRDefault="00D9017B" w:rsidP="00C36252">
      <w:pPr>
        <w:pStyle w:val="NormalWeb"/>
        <w:rPr>
          <w:sz w:val="22"/>
          <w:szCs w:val="22"/>
        </w:rPr>
      </w:pPr>
      <w:r w:rsidRPr="0097340B">
        <w:rPr>
          <w:rStyle w:val="Strong"/>
          <w:sz w:val="22"/>
          <w:szCs w:val="22"/>
        </w:rPr>
        <w:t>W</w:t>
      </w:r>
      <w:r w:rsidR="00C36252" w:rsidRPr="0097340B">
        <w:rPr>
          <w:rStyle w:val="Strong"/>
          <w:sz w:val="22"/>
          <w:szCs w:val="22"/>
        </w:rPr>
        <w:t>arning</w:t>
      </w:r>
      <w:r w:rsidR="00C36252" w:rsidRPr="0097340B">
        <w:rPr>
          <w:sz w:val="22"/>
          <w:szCs w:val="22"/>
        </w:rPr>
        <w:t xml:space="preserve"> – written notice to the student that the behavior is not acceptable at Harper College and that additional incidents may result in more severe sanctions. This notice exists in the student conduct file and is not reflected on an academic transcript. </w:t>
      </w:r>
    </w:p>
    <w:p w14:paraId="79C422EF" w14:textId="7F84FFE8" w:rsidR="00C36252" w:rsidRPr="0097340B" w:rsidRDefault="00D9017B" w:rsidP="00C36252">
      <w:pPr>
        <w:pStyle w:val="NormalWeb"/>
        <w:rPr>
          <w:sz w:val="22"/>
          <w:szCs w:val="22"/>
        </w:rPr>
      </w:pPr>
      <w:r w:rsidRPr="0097340B">
        <w:rPr>
          <w:rStyle w:val="Strong"/>
          <w:sz w:val="22"/>
          <w:szCs w:val="22"/>
        </w:rPr>
        <w:t>D</w:t>
      </w:r>
      <w:r w:rsidR="00C36252" w:rsidRPr="0097340B">
        <w:rPr>
          <w:rStyle w:val="Strong"/>
          <w:sz w:val="22"/>
          <w:szCs w:val="22"/>
        </w:rPr>
        <w:t>isciplinary Probatio</w:t>
      </w:r>
      <w:r w:rsidR="00C36252" w:rsidRPr="0097340B">
        <w:rPr>
          <w:sz w:val="22"/>
          <w:szCs w:val="22"/>
        </w:rPr>
        <w:t xml:space="preserve">n – </w:t>
      </w:r>
      <w:bookmarkStart w:id="53" w:name="_Int_SzilbGnh"/>
      <w:proofErr w:type="gramStart"/>
      <w:r w:rsidR="00C36252" w:rsidRPr="0097340B">
        <w:rPr>
          <w:sz w:val="22"/>
          <w:szCs w:val="22"/>
        </w:rPr>
        <w:t>a period of time</w:t>
      </w:r>
      <w:bookmarkEnd w:id="53"/>
      <w:proofErr w:type="gramEnd"/>
      <w:r w:rsidR="00C36252" w:rsidRPr="0097340B">
        <w:rPr>
          <w:sz w:val="22"/>
          <w:szCs w:val="22"/>
        </w:rPr>
        <w:t xml:space="preserve"> (which may be indefinite) during which a student is under warning that any other violation of college policy may result in suspension. Disciplinary probation may also prohibit a student from participating in certain college activities or programs, as it is considered notice that the student is not in good standing due to behavior. This sanction is not reflected on the academic transcript. </w:t>
      </w:r>
    </w:p>
    <w:p w14:paraId="747D3331" w14:textId="7855C8D5" w:rsidR="00C36252" w:rsidRPr="0097340B" w:rsidRDefault="00D9017B" w:rsidP="00910A3C">
      <w:pPr>
        <w:rPr>
          <w:rFonts w:ascii="Times New Roman" w:hAnsi="Times New Roman" w:cs="Times New Roman"/>
        </w:rPr>
      </w:pPr>
      <w:r w:rsidRPr="0097340B">
        <w:rPr>
          <w:rStyle w:val="Strong"/>
          <w:rFonts w:ascii="Times New Roman" w:hAnsi="Times New Roman" w:cs="Times New Roman"/>
        </w:rPr>
        <w:t>S</w:t>
      </w:r>
      <w:r w:rsidR="00C36252" w:rsidRPr="0097340B">
        <w:rPr>
          <w:rStyle w:val="Strong"/>
          <w:rFonts w:ascii="Times New Roman" w:hAnsi="Times New Roman" w:cs="Times New Roman"/>
        </w:rPr>
        <w:t>uspension</w:t>
      </w:r>
      <w:r w:rsidR="00C36252" w:rsidRPr="0097340B">
        <w:rPr>
          <w:rFonts w:ascii="Times New Roman" w:hAnsi="Times New Roman" w:cs="Times New Roman"/>
        </w:rPr>
        <w:t xml:space="preserve"> – a defined </w:t>
      </w:r>
      <w:bookmarkStart w:id="54" w:name="_Int_gpm9CGmR"/>
      <w:proofErr w:type="gramStart"/>
      <w:r w:rsidR="00C36252" w:rsidRPr="0097340B">
        <w:rPr>
          <w:rFonts w:ascii="Times New Roman" w:hAnsi="Times New Roman" w:cs="Times New Roman"/>
        </w:rPr>
        <w:t>period of time</w:t>
      </w:r>
      <w:bookmarkEnd w:id="54"/>
      <w:proofErr w:type="gramEnd"/>
      <w:r w:rsidR="00C36252" w:rsidRPr="0097340B">
        <w:rPr>
          <w:rFonts w:ascii="Times New Roman" w:hAnsi="Times New Roman" w:cs="Times New Roman"/>
        </w:rPr>
        <w:t xml:space="preserve"> during which a student is not permitted to engage in any of the privileges, courses, organizations, events, or activities associated with being a student at Harper College. </w:t>
      </w:r>
      <w:bookmarkStart w:id="55" w:name="_Int_GVSTl515"/>
      <w:r w:rsidR="00C36252" w:rsidRPr="0097340B">
        <w:rPr>
          <w:rFonts w:ascii="Times New Roman" w:hAnsi="Times New Roman" w:cs="Times New Roman"/>
        </w:rPr>
        <w:t>During the period of suspension, a hold designating such will be placed on the student's account and transcript prohibiting registration, enrollment, attendance, or ability to earn credit for any credit or non-credit courses offered by Harper College.</w:t>
      </w:r>
      <w:bookmarkEnd w:id="55"/>
      <w:r w:rsidR="00C36252" w:rsidRPr="0097340B">
        <w:rPr>
          <w:rFonts w:ascii="Times New Roman" w:hAnsi="Times New Roman" w:cs="Times New Roman"/>
        </w:rPr>
        <w:t xml:space="preserve"> This also prohibits receipt of a degree or certificate from Harper College during this time. This suspension does not prevent a student from attending another college or university, transferring any otherwise qualifying credits back to Harper </w:t>
      </w:r>
      <w:bookmarkStart w:id="56" w:name="_Int_TVaA27tA"/>
      <w:proofErr w:type="gramStart"/>
      <w:r w:rsidR="00C36252" w:rsidRPr="0097340B">
        <w:rPr>
          <w:rFonts w:ascii="Times New Roman" w:hAnsi="Times New Roman" w:cs="Times New Roman"/>
        </w:rPr>
        <w:t>at a later date</w:t>
      </w:r>
      <w:bookmarkEnd w:id="56"/>
      <w:proofErr w:type="gramEnd"/>
      <w:r w:rsidR="00C36252" w:rsidRPr="0097340B">
        <w:rPr>
          <w:rFonts w:ascii="Times New Roman" w:hAnsi="Times New Roman" w:cs="Times New Roman"/>
        </w:rPr>
        <w:t xml:space="preserve">, or receiving copies of Harper College transcripts reflecting academic credits previously earned. </w:t>
      </w:r>
      <w:bookmarkStart w:id="57" w:name="_Int_YLga2Lxh"/>
      <w:r w:rsidR="00C36252" w:rsidRPr="0097340B">
        <w:rPr>
          <w:rFonts w:ascii="Times New Roman" w:hAnsi="Times New Roman" w:cs="Times New Roman"/>
        </w:rPr>
        <w:t xml:space="preserve">Once the period of suspension has been completed, the hold will be lifted from the student account, provided the student has </w:t>
      </w:r>
      <w:r w:rsidR="00C36252" w:rsidRPr="0097340B">
        <w:rPr>
          <w:rFonts w:ascii="Times New Roman" w:hAnsi="Times New Roman" w:cs="Times New Roman"/>
        </w:rPr>
        <w:lastRenderedPageBreak/>
        <w:t>completed any other requirements required prior to return.</w:t>
      </w:r>
      <w:bookmarkEnd w:id="57"/>
      <w:r w:rsidR="00C36252" w:rsidRPr="0097340B">
        <w:rPr>
          <w:rFonts w:ascii="Times New Roman" w:hAnsi="Times New Roman" w:cs="Times New Roman"/>
        </w:rPr>
        <w:t xml:space="preserve"> During the period of suspension, the student is also banned from Harper College property unless otherwise stated” (Excerpted</w:t>
      </w:r>
      <w:r w:rsidR="00C36252" w:rsidRPr="0097340B">
        <w:rPr>
          <w:rFonts w:ascii="Times New Roman" w:hAnsi="Times New Roman" w:cs="Times New Roman"/>
          <w:i/>
          <w:iCs/>
        </w:rPr>
        <w:t xml:space="preserve"> and adapted from </w:t>
      </w:r>
      <w:hyperlink r:id="rId31">
        <w:r w:rsidR="00B53CBA" w:rsidRPr="0097340B">
          <w:rPr>
            <w:rStyle w:val="Hyperlink"/>
            <w:rFonts w:ascii="Times New Roman" w:hAnsi="Times New Roman" w:cs="Times New Roman"/>
            <w:b/>
            <w:bCs/>
            <w:sz w:val="24"/>
            <w:szCs w:val="24"/>
          </w:rPr>
          <w:t xml:space="preserve"> </w:t>
        </w:r>
        <w:r w:rsidR="00B53CBA" w:rsidRPr="0097340B">
          <w:rPr>
            <w:rStyle w:val="Hyperlink"/>
            <w:rFonts w:ascii="Times New Roman" w:hAnsi="Times New Roman" w:cs="Times New Roman"/>
            <w:b/>
            <w:bCs/>
            <w:i/>
            <w:iCs/>
            <w:sz w:val="24"/>
            <w:szCs w:val="24"/>
          </w:rPr>
          <w:t>Harper College Catalog and Student Handbook</w:t>
        </w:r>
      </w:hyperlink>
      <w:r w:rsidR="00C36252" w:rsidRPr="0097340B">
        <w:rPr>
          <w:rFonts w:ascii="Times New Roman" w:hAnsi="Times New Roman" w:cs="Times New Roman"/>
          <w:i/>
          <w:iCs/>
        </w:rPr>
        <w:t xml:space="preserve"> </w:t>
      </w:r>
      <w:r w:rsidR="008D7C03" w:rsidRPr="0097340B">
        <w:rPr>
          <w:rFonts w:ascii="Times New Roman" w:hAnsi="Times New Roman" w:cs="Times New Roman"/>
          <w:i/>
          <w:iCs/>
        </w:rPr>
        <w:t xml:space="preserve">&amp; </w:t>
      </w:r>
      <w:r w:rsidR="00C36252" w:rsidRPr="0097340B">
        <w:rPr>
          <w:rFonts w:ascii="Times New Roman" w:hAnsi="Times New Roman" w:cs="Times New Roman"/>
          <w:i/>
          <w:iCs/>
        </w:rPr>
        <w:t>Student Code of Conduct and Resolution Procedures</w:t>
      </w:r>
      <w:r w:rsidR="00C36252" w:rsidRPr="0097340B">
        <w:rPr>
          <w:rFonts w:ascii="Times New Roman" w:hAnsi="Times New Roman" w:cs="Times New Roman"/>
        </w:rPr>
        <w:t>.)</w:t>
      </w:r>
    </w:p>
    <w:p w14:paraId="1CE6BC51" w14:textId="14A97BFD" w:rsidR="00305A81" w:rsidRPr="005A6666" w:rsidRDefault="007970DF" w:rsidP="002334A9">
      <w:pPr>
        <w:pStyle w:val="Heading2"/>
      </w:pPr>
      <w:bookmarkStart w:id="58" w:name="_Toc232138629"/>
      <w:r w:rsidRPr="0097340B">
        <w:rPr>
          <w:rStyle w:val="normalchar"/>
          <w:b w:val="0"/>
          <w:bCs w:val="0"/>
          <w:sz w:val="22"/>
          <w:szCs w:val="22"/>
        </w:rPr>
        <w:t>J</w:t>
      </w:r>
      <w:r w:rsidR="0045317A" w:rsidRPr="0097340B">
        <w:rPr>
          <w:rStyle w:val="normalchar"/>
          <w:sz w:val="22"/>
          <w:szCs w:val="22"/>
        </w:rPr>
        <w:t>.</w:t>
      </w:r>
      <w:r w:rsidR="000B3C90">
        <w:rPr>
          <w:rStyle w:val="normalchar"/>
          <w:sz w:val="22"/>
          <w:szCs w:val="22"/>
        </w:rPr>
        <w:t xml:space="preserve"> </w:t>
      </w:r>
      <w:r w:rsidR="00E32BB2" w:rsidRPr="0097340B">
        <w:rPr>
          <w:rStyle w:val="normalchar"/>
          <w:sz w:val="22"/>
          <w:szCs w:val="22"/>
        </w:rPr>
        <w:t>In class volunteers</w:t>
      </w:r>
      <w:r w:rsidR="00F250DB" w:rsidRPr="0097340B">
        <w:rPr>
          <w:rStyle w:val="normalchar"/>
          <w:sz w:val="22"/>
          <w:szCs w:val="22"/>
        </w:rPr>
        <w:t xml:space="preserve">/ </w:t>
      </w:r>
      <w:r w:rsidR="00CD2771" w:rsidRPr="0097340B">
        <w:rPr>
          <w:rStyle w:val="normalchar"/>
          <w:sz w:val="22"/>
          <w:szCs w:val="22"/>
        </w:rPr>
        <w:t>Live Patient</w:t>
      </w:r>
      <w:r w:rsidR="006648F0" w:rsidRPr="0097340B">
        <w:rPr>
          <w:rStyle w:val="normalchar"/>
          <w:sz w:val="22"/>
          <w:szCs w:val="22"/>
        </w:rPr>
        <w:t xml:space="preserve"> venipuncture</w:t>
      </w:r>
      <w:r w:rsidR="00F250DB" w:rsidRPr="0097340B">
        <w:rPr>
          <w:rStyle w:val="normalchar"/>
          <w:sz w:val="22"/>
          <w:szCs w:val="22"/>
        </w:rPr>
        <w:t xml:space="preserve"> Procedure Policy</w:t>
      </w:r>
      <w:bookmarkEnd w:id="58"/>
    </w:p>
    <w:p w14:paraId="7289D718" w14:textId="6DA0A215" w:rsidR="00305A81" w:rsidRPr="0097340B" w:rsidRDefault="00305A81" w:rsidP="00305A81">
      <w:pPr>
        <w:pStyle w:val="Normal1"/>
        <w:rPr>
          <w:sz w:val="22"/>
          <w:szCs w:val="22"/>
        </w:rPr>
      </w:pPr>
      <w:r w:rsidRPr="0097340B">
        <w:rPr>
          <w:sz w:val="22"/>
          <w:szCs w:val="22"/>
        </w:rPr>
        <w:t> </w:t>
      </w:r>
      <w:r w:rsidRPr="0097340B">
        <w:rPr>
          <w:rStyle w:val="normalchar"/>
          <w:sz w:val="22"/>
          <w:szCs w:val="22"/>
        </w:rPr>
        <w:t xml:space="preserve">Phlebotomy classrooms and </w:t>
      </w:r>
      <w:r w:rsidR="00F96D61" w:rsidRPr="0097340B">
        <w:rPr>
          <w:rStyle w:val="normalchar"/>
          <w:sz w:val="22"/>
          <w:szCs w:val="22"/>
        </w:rPr>
        <w:t>laboratories</w:t>
      </w:r>
      <w:r w:rsidRPr="0097340B">
        <w:rPr>
          <w:rStyle w:val="normalchar"/>
          <w:sz w:val="22"/>
          <w:szCs w:val="22"/>
        </w:rPr>
        <w:t xml:space="preserve"> are areas where students need to be attentive and focus on the learning process</w:t>
      </w:r>
      <w:r w:rsidR="00994BDA" w:rsidRPr="0097340B">
        <w:rPr>
          <w:rStyle w:val="normalchar"/>
          <w:sz w:val="22"/>
          <w:szCs w:val="22"/>
        </w:rPr>
        <w:t xml:space="preserve">. </w:t>
      </w:r>
      <w:r w:rsidRPr="0097340B">
        <w:rPr>
          <w:rStyle w:val="normalchar"/>
          <w:sz w:val="22"/>
          <w:szCs w:val="22"/>
        </w:rPr>
        <w:t>Confidential information is often discussed during these times. Unnecessary distractions need to be avoided.</w:t>
      </w:r>
    </w:p>
    <w:p w14:paraId="2D0DA59C" w14:textId="77777777" w:rsidR="00305A81" w:rsidRPr="0097340B" w:rsidRDefault="00305A81" w:rsidP="004247EE">
      <w:pPr>
        <w:pStyle w:val="Normal1"/>
        <w:ind w:firstLine="720"/>
        <w:rPr>
          <w:sz w:val="22"/>
          <w:szCs w:val="22"/>
        </w:rPr>
      </w:pPr>
      <w:r w:rsidRPr="0097340B">
        <w:rPr>
          <w:sz w:val="22"/>
          <w:szCs w:val="22"/>
        </w:rPr>
        <w:t> </w:t>
      </w:r>
      <w:r w:rsidRPr="0097340B">
        <w:rPr>
          <w:rStyle w:val="normalchar"/>
          <w:b/>
          <w:bCs/>
          <w:sz w:val="22"/>
          <w:szCs w:val="22"/>
          <w:u w:val="single"/>
        </w:rPr>
        <w:t>Procedure:</w:t>
      </w:r>
    </w:p>
    <w:p w14:paraId="1599D5E7" w14:textId="07B0F2E5" w:rsidR="000F2A5C" w:rsidRPr="0097340B" w:rsidRDefault="000F2A5C" w:rsidP="00485382">
      <w:pPr>
        <w:pStyle w:val="Normal1"/>
        <w:numPr>
          <w:ilvl w:val="0"/>
          <w:numId w:val="32"/>
        </w:numPr>
        <w:jc w:val="both"/>
        <w:rPr>
          <w:rStyle w:val="normalchar"/>
          <w:b/>
          <w:iCs/>
          <w:sz w:val="22"/>
          <w:szCs w:val="22"/>
        </w:rPr>
      </w:pPr>
      <w:r w:rsidRPr="0097340B">
        <w:rPr>
          <w:rStyle w:val="normalchar"/>
          <w:iCs/>
          <w:sz w:val="22"/>
          <w:szCs w:val="22"/>
        </w:rPr>
        <w:t xml:space="preserve">Only students registered for PHB 101 are permitted in the classroom/laboratory areas. Therefore, the exception is </w:t>
      </w:r>
      <w:r w:rsidRPr="0097340B">
        <w:rPr>
          <w:iCs/>
          <w:sz w:val="22"/>
          <w:szCs w:val="22"/>
        </w:rPr>
        <w:t>volunteers serving for student phlebotomy training during live draws only.</w:t>
      </w:r>
      <w:r w:rsidRPr="0097340B">
        <w:rPr>
          <w:rStyle w:val="normalchar"/>
          <w:iCs/>
          <w:sz w:val="22"/>
          <w:szCs w:val="22"/>
        </w:rPr>
        <w:t xml:space="preserve"> </w:t>
      </w:r>
    </w:p>
    <w:p w14:paraId="2D48CABA" w14:textId="51C82E80" w:rsidR="00F250DB" w:rsidRPr="0097340B" w:rsidRDefault="00E8744C" w:rsidP="00485382">
      <w:pPr>
        <w:pStyle w:val="ListParagraph"/>
        <w:widowControl w:val="0"/>
        <w:numPr>
          <w:ilvl w:val="0"/>
          <w:numId w:val="32"/>
        </w:numPr>
        <w:autoSpaceDE w:val="0"/>
        <w:autoSpaceDN w:val="0"/>
        <w:adjustRightInd w:val="0"/>
        <w:spacing w:after="0" w:line="240" w:lineRule="auto"/>
        <w:jc w:val="both"/>
        <w:rPr>
          <w:rStyle w:val="Emphasis"/>
          <w:rFonts w:ascii="Times New Roman" w:hAnsi="Times New Roman" w:cs="Times New Roman"/>
          <w:i w:val="0"/>
        </w:rPr>
      </w:pPr>
      <w:r w:rsidRPr="0097340B">
        <w:rPr>
          <w:rStyle w:val="Emphasis"/>
          <w:rFonts w:ascii="Times New Roman" w:hAnsi="Times New Roman" w:cs="Times New Roman"/>
          <w:b/>
          <w:bCs/>
          <w:i w:val="0"/>
          <w:color w:val="FFFFFF"/>
          <w:bdr w:val="none" w:sz="0" w:space="0" w:color="auto" w:frame="1"/>
          <w:shd w:val="clear" w:color="auto" w:fill="000000"/>
        </w:rPr>
        <w:t>Every</w:t>
      </w:r>
      <w:r w:rsidRPr="0097340B">
        <w:rPr>
          <w:rStyle w:val="apple-converted-space"/>
          <w:rFonts w:ascii="Times New Roman" w:hAnsi="Times New Roman" w:cs="Times New Roman"/>
          <w:b/>
          <w:bCs/>
          <w:iCs/>
          <w:color w:val="FFFFFF"/>
          <w:u w:val="single"/>
          <w:bdr w:val="none" w:sz="0" w:space="0" w:color="auto" w:frame="1"/>
          <w:shd w:val="clear" w:color="auto" w:fill="000000"/>
        </w:rPr>
        <w:t xml:space="preserve"> live</w:t>
      </w:r>
      <w:r w:rsidR="007D5786" w:rsidRPr="0097340B">
        <w:rPr>
          <w:rFonts w:ascii="Times New Roman" w:hAnsi="Times New Roman" w:cs="Times New Roman"/>
          <w:iCs/>
          <w:color w:val="000000"/>
          <w:bdr w:val="none" w:sz="0" w:space="0" w:color="auto" w:frame="1"/>
          <w:shd w:val="clear" w:color="auto" w:fill="FFFFFF"/>
        </w:rPr>
        <w:t xml:space="preserve"> </w:t>
      </w:r>
      <w:r w:rsidR="006648F0" w:rsidRPr="0097340B">
        <w:rPr>
          <w:rFonts w:ascii="Times New Roman" w:hAnsi="Times New Roman" w:cs="Times New Roman"/>
          <w:iCs/>
          <w:color w:val="000000"/>
          <w:bdr w:val="none" w:sz="0" w:space="0" w:color="auto" w:frame="1"/>
          <w:shd w:val="clear" w:color="auto" w:fill="FFFFFF"/>
        </w:rPr>
        <w:t xml:space="preserve">venipuncture </w:t>
      </w:r>
      <w:r w:rsidR="007D5786" w:rsidRPr="0097340B">
        <w:rPr>
          <w:rFonts w:ascii="Times New Roman" w:hAnsi="Times New Roman" w:cs="Times New Roman"/>
          <w:iCs/>
          <w:color w:val="000000"/>
          <w:bdr w:val="none" w:sz="0" w:space="0" w:color="auto" w:frame="1"/>
          <w:shd w:val="clear" w:color="auto" w:fill="FFFFFF"/>
        </w:rPr>
        <w:t>patient</w:t>
      </w:r>
      <w:r w:rsidR="00F250DB" w:rsidRPr="0097340B">
        <w:rPr>
          <w:rFonts w:ascii="Times New Roman" w:hAnsi="Times New Roman" w:cs="Times New Roman"/>
          <w:iCs/>
          <w:color w:val="000000"/>
          <w:bdr w:val="none" w:sz="0" w:space="0" w:color="auto" w:frame="1"/>
          <w:shd w:val="clear" w:color="auto" w:fill="FFFFFF"/>
        </w:rPr>
        <w:t xml:space="preserve"> procedure performed in Phlebotomy 101: Principles and Practice course </w:t>
      </w:r>
      <w:r w:rsidR="00F250DB" w:rsidRPr="0097340B">
        <w:rPr>
          <w:rStyle w:val="apple-converted-space"/>
          <w:rFonts w:ascii="Times New Roman" w:hAnsi="Times New Roman" w:cs="Times New Roman"/>
          <w:b/>
          <w:bCs/>
          <w:iCs/>
          <w:color w:val="FFFFFF"/>
          <w:u w:val="single"/>
          <w:bdr w:val="none" w:sz="0" w:space="0" w:color="auto" w:frame="1"/>
          <w:shd w:val="clear" w:color="auto" w:fill="000000"/>
        </w:rPr>
        <w:t>must</w:t>
      </w:r>
      <w:r w:rsidR="00F250DB" w:rsidRPr="0097340B">
        <w:rPr>
          <w:rStyle w:val="apple-converted-space"/>
          <w:rFonts w:ascii="Times New Roman" w:hAnsi="Times New Roman" w:cs="Times New Roman"/>
          <w:iCs/>
          <w:color w:val="000000"/>
          <w:bdr w:val="none" w:sz="0" w:space="0" w:color="auto" w:frame="1"/>
          <w:shd w:val="clear" w:color="auto" w:fill="FFFFFF"/>
        </w:rPr>
        <w:t> </w:t>
      </w:r>
      <w:r w:rsidR="00F250DB" w:rsidRPr="0097340B">
        <w:rPr>
          <w:rFonts w:ascii="Times New Roman" w:hAnsi="Times New Roman" w:cs="Times New Roman"/>
          <w:iCs/>
          <w:color w:val="000000"/>
          <w:bdr w:val="none" w:sz="0" w:space="0" w:color="auto" w:frame="1"/>
          <w:shd w:val="clear" w:color="auto" w:fill="FFFFFF"/>
        </w:rPr>
        <w:t xml:space="preserve">be witnessed by Harper College Phlebotomy faculty </w:t>
      </w:r>
      <w:r w:rsidR="00506068" w:rsidRPr="0097340B">
        <w:rPr>
          <w:rFonts w:ascii="Times New Roman" w:hAnsi="Times New Roman" w:cs="Times New Roman"/>
          <w:iCs/>
          <w:color w:val="000000"/>
          <w:bdr w:val="none" w:sz="0" w:space="0" w:color="auto" w:frame="1"/>
          <w:shd w:val="clear" w:color="auto" w:fill="FFFFFF"/>
        </w:rPr>
        <w:t>-</w:t>
      </w:r>
      <w:r w:rsidR="00506068" w:rsidRPr="0097340B">
        <w:rPr>
          <w:rStyle w:val="apple-converted-space"/>
          <w:rFonts w:ascii="Times New Roman" w:hAnsi="Times New Roman" w:cs="Times New Roman"/>
          <w:iCs/>
          <w:color w:val="FF0000"/>
          <w:bdr w:val="none" w:sz="0" w:space="0" w:color="auto" w:frame="1"/>
          <w:shd w:val="clear" w:color="auto" w:fill="FFFFFF"/>
        </w:rPr>
        <w:t xml:space="preserve"> </w:t>
      </w:r>
      <w:r w:rsidR="00506068" w:rsidRPr="0097340B">
        <w:rPr>
          <w:rStyle w:val="apple-converted-space"/>
          <w:rFonts w:ascii="Times New Roman" w:hAnsi="Times New Roman" w:cs="Times New Roman"/>
          <w:iCs/>
          <w:bdr w:val="none" w:sz="0" w:space="0" w:color="auto" w:frame="1"/>
          <w:shd w:val="clear" w:color="auto" w:fill="FFFFFF"/>
        </w:rPr>
        <w:t>Students</w:t>
      </w:r>
      <w:r w:rsidR="00F250DB" w:rsidRPr="0097340B">
        <w:rPr>
          <w:rFonts w:ascii="Times New Roman" w:hAnsi="Times New Roman" w:cs="Times New Roman"/>
          <w:iCs/>
          <w:color w:val="000000"/>
          <w:bdr w:val="none" w:sz="0" w:space="0" w:color="auto" w:frame="1"/>
          <w:shd w:val="clear" w:color="auto" w:fill="FFFFFF"/>
        </w:rPr>
        <w:t xml:space="preserve"> who are not in compliance with this directive will be immediately dismissed from the program</w:t>
      </w:r>
      <w:r w:rsidR="00493CC1" w:rsidRPr="0097340B">
        <w:rPr>
          <w:rFonts w:ascii="Times New Roman" w:hAnsi="Times New Roman" w:cs="Times New Roman"/>
          <w:iCs/>
          <w:color w:val="000000"/>
          <w:bdr w:val="none" w:sz="0" w:space="0" w:color="auto" w:frame="1"/>
          <w:shd w:val="clear" w:color="auto" w:fill="FFFFFF"/>
        </w:rPr>
        <w:t xml:space="preserve">. </w:t>
      </w:r>
      <w:r w:rsidR="00F250DB" w:rsidRPr="0097340B">
        <w:rPr>
          <w:rStyle w:val="Strong"/>
          <w:rFonts w:ascii="Times New Roman" w:hAnsi="Times New Roman" w:cs="Times New Roman"/>
          <w:iCs/>
          <w:color w:val="FFFFFF"/>
          <w:bdr w:val="none" w:sz="0" w:space="0" w:color="auto" w:frame="1"/>
          <w:shd w:val="clear" w:color="auto" w:fill="000000"/>
        </w:rPr>
        <w:t>NO EXCEPTIONS!!</w:t>
      </w:r>
      <w:r w:rsidR="00F250DB" w:rsidRPr="0097340B">
        <w:rPr>
          <w:rStyle w:val="Emphasis"/>
          <w:rFonts w:ascii="Times New Roman" w:hAnsi="Times New Roman" w:cs="Times New Roman"/>
          <w:i w:val="0"/>
          <w:color w:val="FF0000"/>
          <w:bdr w:val="none" w:sz="0" w:space="0" w:color="auto" w:frame="1"/>
          <w:shd w:val="clear" w:color="auto" w:fill="000000"/>
        </w:rPr>
        <w:t> </w:t>
      </w:r>
    </w:p>
    <w:p w14:paraId="31D5BF24" w14:textId="47CEA638" w:rsidR="00D43651" w:rsidRPr="005A6666" w:rsidRDefault="007970DF" w:rsidP="002334A9">
      <w:pPr>
        <w:pStyle w:val="Heading2"/>
      </w:pPr>
      <w:bookmarkStart w:id="59" w:name="_Toc232138630"/>
      <w:r w:rsidRPr="0097340B">
        <w:rPr>
          <w:rStyle w:val="normalchar"/>
          <w:b w:val="0"/>
          <w:bCs w:val="0"/>
          <w:sz w:val="22"/>
          <w:szCs w:val="22"/>
        </w:rPr>
        <w:t>H</w:t>
      </w:r>
      <w:r w:rsidR="008D7C03" w:rsidRPr="0097340B">
        <w:rPr>
          <w:rStyle w:val="normalchar"/>
          <w:sz w:val="22"/>
          <w:szCs w:val="22"/>
        </w:rPr>
        <w:t>.</w:t>
      </w:r>
      <w:r w:rsidR="008E40B9" w:rsidRPr="0097340B">
        <w:rPr>
          <w:rStyle w:val="normalchar"/>
          <w:sz w:val="22"/>
          <w:szCs w:val="22"/>
        </w:rPr>
        <w:t xml:space="preserve"> </w:t>
      </w:r>
      <w:r w:rsidR="00305A81" w:rsidRPr="0097340B">
        <w:rPr>
          <w:rStyle w:val="normalchar"/>
          <w:sz w:val="22"/>
          <w:szCs w:val="22"/>
        </w:rPr>
        <w:t>Contacting Faculty</w:t>
      </w:r>
      <w:bookmarkEnd w:id="59"/>
    </w:p>
    <w:p w14:paraId="58011E59" w14:textId="0AEC0BD0" w:rsidR="00305A81" w:rsidRPr="0097340B" w:rsidRDefault="00D43651" w:rsidP="002D23BC">
      <w:pPr>
        <w:pStyle w:val="Normal1"/>
        <w:ind w:left="720"/>
        <w:rPr>
          <w:rStyle w:val="normalchar"/>
          <w:sz w:val="22"/>
          <w:szCs w:val="22"/>
        </w:rPr>
      </w:pPr>
      <w:r w:rsidRPr="0097340B">
        <w:rPr>
          <w:rStyle w:val="normalchar"/>
          <w:sz w:val="22"/>
          <w:szCs w:val="22"/>
        </w:rPr>
        <w:t>Faculty will post information on how to be contacted, and the expected response time. This will be available on the course syllabus.</w:t>
      </w:r>
      <w:r w:rsidR="00305A81" w:rsidRPr="0097340B">
        <w:rPr>
          <w:sz w:val="22"/>
          <w:szCs w:val="22"/>
        </w:rPr>
        <w:t> </w:t>
      </w:r>
      <w:r w:rsidR="00305A81" w:rsidRPr="0097340B">
        <w:rPr>
          <w:rStyle w:val="normalchar"/>
          <w:sz w:val="22"/>
          <w:szCs w:val="22"/>
        </w:rPr>
        <w:t xml:space="preserve">Faculty members are aware that students may need to contact them outside regular classroom and clinical hours, and </w:t>
      </w:r>
      <w:r w:rsidR="00A30D8F" w:rsidRPr="0097340B">
        <w:rPr>
          <w:rStyle w:val="normalchar"/>
          <w:sz w:val="22"/>
          <w:szCs w:val="22"/>
        </w:rPr>
        <w:t>faculty is</w:t>
      </w:r>
      <w:r w:rsidR="00305A81" w:rsidRPr="0097340B">
        <w:rPr>
          <w:rStyle w:val="normalchar"/>
          <w:sz w:val="22"/>
          <w:szCs w:val="22"/>
        </w:rPr>
        <w:t xml:space="preserve"> willing to accommodate those requests. However, faculty responsibilities outside the college may not allow for an immediate response to </w:t>
      </w:r>
      <w:r w:rsidR="00E8744C" w:rsidRPr="0097340B">
        <w:rPr>
          <w:rStyle w:val="normalchar"/>
          <w:sz w:val="22"/>
          <w:szCs w:val="22"/>
        </w:rPr>
        <w:t>students’</w:t>
      </w:r>
      <w:r w:rsidR="00305A81" w:rsidRPr="0097340B">
        <w:rPr>
          <w:rStyle w:val="normalchar"/>
          <w:sz w:val="22"/>
          <w:szCs w:val="22"/>
        </w:rPr>
        <w:t xml:space="preserve"> questions</w:t>
      </w:r>
      <w:r w:rsidR="00493CC1" w:rsidRPr="0097340B">
        <w:rPr>
          <w:rStyle w:val="normalchar"/>
          <w:sz w:val="22"/>
          <w:szCs w:val="22"/>
        </w:rPr>
        <w:t xml:space="preserve">. </w:t>
      </w:r>
    </w:p>
    <w:p w14:paraId="5ABA927A" w14:textId="77777777" w:rsidR="00C4177A" w:rsidRPr="0097340B" w:rsidRDefault="008D7C03" w:rsidP="00C4177A">
      <w:pPr>
        <w:pStyle w:val="Heading1"/>
        <w:rPr>
          <w:rStyle w:val="normalchar"/>
          <w:sz w:val="24"/>
          <w:szCs w:val="24"/>
        </w:rPr>
      </w:pPr>
      <w:bookmarkStart w:id="60" w:name="_Toc232138631"/>
      <w:r w:rsidRPr="0097340B">
        <w:rPr>
          <w:rStyle w:val="normalchar"/>
          <w:sz w:val="24"/>
          <w:szCs w:val="24"/>
        </w:rPr>
        <w:t xml:space="preserve">Section 4: </w:t>
      </w:r>
      <w:r w:rsidR="00815DF2" w:rsidRPr="0097340B">
        <w:rPr>
          <w:rStyle w:val="normalchar"/>
          <w:sz w:val="24"/>
          <w:szCs w:val="24"/>
        </w:rPr>
        <w:t>Academic Progress</w:t>
      </w:r>
      <w:bookmarkEnd w:id="60"/>
    </w:p>
    <w:p w14:paraId="75E35E82" w14:textId="6AB5225F" w:rsidR="00815DF2" w:rsidRPr="0097340B" w:rsidRDefault="00C4177A" w:rsidP="008B69B2">
      <w:pPr>
        <w:pStyle w:val="Style1"/>
        <w:rPr>
          <w:rStyle w:val="Heading1Char"/>
          <w:b/>
          <w:bCs/>
          <w:i/>
          <w:iCs/>
          <w:sz w:val="24"/>
          <w:szCs w:val="24"/>
        </w:rPr>
      </w:pPr>
      <w:bookmarkStart w:id="61" w:name="_Toc232138632"/>
      <w:r w:rsidRPr="0097340B">
        <w:rPr>
          <w:rStyle w:val="normalchar"/>
          <w:b w:val="0"/>
          <w:bCs w:val="0"/>
        </w:rPr>
        <w:t>A.</w:t>
      </w:r>
      <w:r w:rsidRPr="0097340B">
        <w:rPr>
          <w:rStyle w:val="Heading1Char"/>
          <w:b/>
          <w:bCs/>
          <w:i/>
          <w:iCs/>
          <w:sz w:val="24"/>
          <w:szCs w:val="24"/>
        </w:rPr>
        <w:t xml:space="preserve"> </w:t>
      </w:r>
      <w:r w:rsidR="00815DF2" w:rsidRPr="0097340B">
        <w:rPr>
          <w:rStyle w:val="Heading1Char"/>
          <w:b/>
          <w:bCs/>
          <w:i/>
          <w:iCs/>
          <w:sz w:val="24"/>
          <w:szCs w:val="24"/>
        </w:rPr>
        <w:t>Academic Progress,</w:t>
      </w:r>
      <w:r w:rsidR="00C90CD6" w:rsidRPr="0097340B">
        <w:rPr>
          <w:rStyle w:val="Heading1Char"/>
          <w:b/>
          <w:bCs/>
          <w:i/>
          <w:iCs/>
          <w:sz w:val="24"/>
          <w:szCs w:val="24"/>
        </w:rPr>
        <w:t xml:space="preserve"> Grading,</w:t>
      </w:r>
      <w:r w:rsidR="00815DF2" w:rsidRPr="0097340B">
        <w:rPr>
          <w:rStyle w:val="Heading1Char"/>
          <w:b/>
          <w:bCs/>
          <w:i/>
          <w:iCs/>
          <w:sz w:val="24"/>
          <w:szCs w:val="24"/>
        </w:rPr>
        <w:t xml:space="preserve"> Retention, Failures and Withdrawals</w:t>
      </w:r>
      <w:bookmarkEnd w:id="61"/>
    </w:p>
    <w:p w14:paraId="6263B48D" w14:textId="1AF243A9" w:rsidR="008E40B9" w:rsidRPr="005A6666" w:rsidRDefault="008E40B9" w:rsidP="008B69B2">
      <w:pPr>
        <w:pStyle w:val="Style1"/>
        <w:rPr>
          <w:sz w:val="52"/>
          <w:szCs w:val="52"/>
        </w:rPr>
      </w:pPr>
      <w:bookmarkStart w:id="62" w:name="_Toc232138633"/>
      <w:r w:rsidRPr="0097340B">
        <w:rPr>
          <w:rStyle w:val="Heading1Char"/>
          <w:b/>
          <w:i/>
          <w:iCs/>
          <w:sz w:val="24"/>
          <w:szCs w:val="24"/>
        </w:rPr>
        <w:t>Grading Policies:</w:t>
      </w:r>
      <w:bookmarkEnd w:id="62"/>
    </w:p>
    <w:p w14:paraId="2EADA51A" w14:textId="2CC18BBB" w:rsidR="00815DF2" w:rsidRPr="0097340B" w:rsidRDefault="00815DF2" w:rsidP="00485382">
      <w:pPr>
        <w:pStyle w:val="BodyText"/>
        <w:numPr>
          <w:ilvl w:val="1"/>
          <w:numId w:val="48"/>
        </w:numPr>
        <w:ind w:right="302"/>
        <w:rPr>
          <w:rFonts w:cs="Times New Roman"/>
          <w:sz w:val="22"/>
          <w:szCs w:val="22"/>
        </w:rPr>
      </w:pPr>
      <w:r w:rsidRPr="0097340B">
        <w:rPr>
          <w:rFonts w:cs="Times New Roman"/>
          <w:sz w:val="22"/>
          <w:szCs w:val="22"/>
        </w:rPr>
        <w:t>Courses in the phlebotomy program are sequenced. It is necessary to complete each course in a sequence before advancing to the next level.</w:t>
      </w:r>
    </w:p>
    <w:p w14:paraId="56A3A44B" w14:textId="77777777" w:rsidR="00815DF2" w:rsidRPr="0097340B" w:rsidRDefault="00815DF2" w:rsidP="00815DF2">
      <w:pPr>
        <w:pStyle w:val="BodyText"/>
        <w:ind w:left="936" w:right="302"/>
        <w:rPr>
          <w:rFonts w:cs="Times New Roman"/>
          <w:sz w:val="22"/>
          <w:szCs w:val="22"/>
        </w:rPr>
      </w:pPr>
    </w:p>
    <w:p w14:paraId="07C781C7" w14:textId="2E4117DB" w:rsidR="008F2F1F" w:rsidRPr="0097340B" w:rsidRDefault="008F2F1F" w:rsidP="00485382">
      <w:pPr>
        <w:pStyle w:val="BodyText"/>
        <w:numPr>
          <w:ilvl w:val="1"/>
          <w:numId w:val="48"/>
        </w:numPr>
        <w:ind w:right="260"/>
        <w:rPr>
          <w:rFonts w:cs="Times New Roman"/>
          <w:sz w:val="22"/>
          <w:szCs w:val="22"/>
        </w:rPr>
      </w:pPr>
      <w:r w:rsidRPr="0097340B">
        <w:rPr>
          <w:rFonts w:cs="Times New Roman"/>
          <w:sz w:val="22"/>
          <w:szCs w:val="22"/>
        </w:rPr>
        <w:t>In PHB 101</w:t>
      </w:r>
      <w:r w:rsidR="00B15C03" w:rsidRPr="0097340B">
        <w:rPr>
          <w:rFonts w:cs="Times New Roman"/>
          <w:sz w:val="22"/>
          <w:szCs w:val="22"/>
        </w:rPr>
        <w:t xml:space="preserve">: Principle and Practice course. </w:t>
      </w:r>
      <w:r w:rsidR="0007772E" w:rsidRPr="0097340B">
        <w:rPr>
          <w:rFonts w:cs="Times New Roman"/>
          <w:sz w:val="22"/>
          <w:szCs w:val="22"/>
        </w:rPr>
        <w:t>Didactic (l</w:t>
      </w:r>
      <w:r w:rsidR="006B41A8" w:rsidRPr="0097340B">
        <w:rPr>
          <w:rFonts w:cs="Times New Roman"/>
          <w:color w:val="000000" w:themeColor="text1"/>
          <w:sz w:val="22"/>
          <w:szCs w:val="22"/>
        </w:rPr>
        <w:t>ecture</w:t>
      </w:r>
      <w:r w:rsidR="0007772E" w:rsidRPr="0097340B">
        <w:rPr>
          <w:rFonts w:cs="Times New Roman"/>
          <w:color w:val="000000" w:themeColor="text1"/>
          <w:sz w:val="22"/>
          <w:szCs w:val="22"/>
        </w:rPr>
        <w:t>)</w:t>
      </w:r>
      <w:r w:rsidR="006B41A8" w:rsidRPr="0097340B">
        <w:rPr>
          <w:rFonts w:cs="Times New Roman"/>
          <w:color w:val="000000" w:themeColor="text1"/>
          <w:sz w:val="22"/>
          <w:szCs w:val="22"/>
        </w:rPr>
        <w:t xml:space="preserve">and </w:t>
      </w:r>
      <w:r w:rsidR="0007772E" w:rsidRPr="0097340B">
        <w:rPr>
          <w:rFonts w:cs="Times New Roman"/>
          <w:color w:val="000000" w:themeColor="text1"/>
          <w:sz w:val="22"/>
          <w:szCs w:val="22"/>
        </w:rPr>
        <w:t>Psychomotor (L</w:t>
      </w:r>
      <w:r w:rsidR="006B41A8" w:rsidRPr="0097340B">
        <w:rPr>
          <w:rFonts w:cs="Times New Roman"/>
          <w:color w:val="000000" w:themeColor="text1"/>
          <w:sz w:val="22"/>
          <w:szCs w:val="22"/>
        </w:rPr>
        <w:t>ab</w:t>
      </w:r>
      <w:r w:rsidR="0007772E" w:rsidRPr="0097340B">
        <w:rPr>
          <w:rFonts w:cs="Times New Roman"/>
          <w:sz w:val="22"/>
          <w:szCs w:val="22"/>
        </w:rPr>
        <w:t>)</w:t>
      </w:r>
      <w:r w:rsidR="006B41A8" w:rsidRPr="0097340B">
        <w:rPr>
          <w:rFonts w:cs="Times New Roman"/>
          <w:color w:val="000000" w:themeColor="text1"/>
          <w:sz w:val="22"/>
          <w:szCs w:val="22"/>
        </w:rPr>
        <w:t xml:space="preserve"> grades </w:t>
      </w:r>
      <w:r w:rsidR="005B4A4C" w:rsidRPr="0097340B">
        <w:rPr>
          <w:rFonts w:cs="Times New Roman"/>
          <w:color w:val="000000" w:themeColor="text1"/>
          <w:sz w:val="22"/>
          <w:szCs w:val="22"/>
        </w:rPr>
        <w:t>EACH must</w:t>
      </w:r>
      <w:r w:rsidR="006B41A8" w:rsidRPr="0097340B">
        <w:rPr>
          <w:rFonts w:cs="Times New Roman"/>
          <w:color w:val="000000" w:themeColor="text1"/>
          <w:sz w:val="22"/>
          <w:szCs w:val="22"/>
        </w:rPr>
        <w:t xml:space="preserve"> be passed with 75% or higher to pass the course even though the combined average is 75% or higher</w:t>
      </w:r>
      <w:r w:rsidR="00B15C03" w:rsidRPr="0097340B">
        <w:rPr>
          <w:rFonts w:cs="Times New Roman"/>
          <w:sz w:val="22"/>
          <w:szCs w:val="22"/>
        </w:rPr>
        <w:t xml:space="preserve"> to continue </w:t>
      </w:r>
      <w:r w:rsidR="009F0FA0" w:rsidRPr="0097340B">
        <w:rPr>
          <w:rFonts w:cs="Times New Roman"/>
          <w:sz w:val="22"/>
          <w:szCs w:val="22"/>
        </w:rPr>
        <w:t xml:space="preserve">in the program sequence. </w:t>
      </w:r>
    </w:p>
    <w:p w14:paraId="6FF69D52" w14:textId="77777777" w:rsidR="008F2F1F" w:rsidRPr="0097340B" w:rsidRDefault="008F2F1F" w:rsidP="00815DF2">
      <w:pPr>
        <w:pStyle w:val="BodyText"/>
        <w:ind w:left="936" w:right="260"/>
        <w:rPr>
          <w:rFonts w:cs="Times New Roman"/>
          <w:sz w:val="22"/>
          <w:szCs w:val="22"/>
        </w:rPr>
      </w:pPr>
    </w:p>
    <w:p w14:paraId="23F4A65B" w14:textId="77777777" w:rsidR="007A5B51" w:rsidRPr="0097340B" w:rsidRDefault="00153325" w:rsidP="00485382">
      <w:pPr>
        <w:pStyle w:val="BodyText"/>
        <w:numPr>
          <w:ilvl w:val="1"/>
          <w:numId w:val="48"/>
        </w:numPr>
        <w:ind w:right="260"/>
        <w:rPr>
          <w:rFonts w:cs="Times New Roman"/>
          <w:sz w:val="22"/>
          <w:szCs w:val="22"/>
        </w:rPr>
      </w:pPr>
      <w:r w:rsidRPr="0097340B">
        <w:rPr>
          <w:rFonts w:cs="Times New Roman"/>
          <w:sz w:val="22"/>
          <w:szCs w:val="22"/>
        </w:rPr>
        <w:t>In PHB 102</w:t>
      </w:r>
      <w:r w:rsidR="00590DD0" w:rsidRPr="0097340B">
        <w:rPr>
          <w:rFonts w:cs="Times New Roman"/>
          <w:sz w:val="22"/>
          <w:szCs w:val="22"/>
        </w:rPr>
        <w:t>: Internship course</w:t>
      </w:r>
      <w:r w:rsidRPr="0097340B">
        <w:rPr>
          <w:rFonts w:cs="Times New Roman"/>
          <w:sz w:val="22"/>
          <w:szCs w:val="22"/>
        </w:rPr>
        <w:t xml:space="preserve"> must </w:t>
      </w:r>
      <w:r w:rsidR="00590DD0" w:rsidRPr="0097340B">
        <w:rPr>
          <w:rFonts w:cs="Times New Roman"/>
          <w:sz w:val="22"/>
          <w:szCs w:val="22"/>
        </w:rPr>
        <w:t xml:space="preserve">be </w:t>
      </w:r>
      <w:r w:rsidRPr="0097340B">
        <w:rPr>
          <w:rFonts w:cs="Times New Roman"/>
          <w:sz w:val="22"/>
          <w:szCs w:val="22"/>
        </w:rPr>
        <w:t>complete</w:t>
      </w:r>
      <w:r w:rsidR="00590DD0" w:rsidRPr="0097340B">
        <w:rPr>
          <w:rFonts w:cs="Times New Roman"/>
          <w:sz w:val="22"/>
          <w:szCs w:val="22"/>
        </w:rPr>
        <w:t>d with a</w:t>
      </w:r>
      <w:r w:rsidRPr="0097340B">
        <w:rPr>
          <w:rFonts w:cs="Times New Roman"/>
          <w:sz w:val="22"/>
          <w:szCs w:val="22"/>
        </w:rPr>
        <w:t xml:space="preserve"> performance level of “75%” or better to continue in the program sequence, e.g., to advance through the curriculum.</w:t>
      </w:r>
      <w:r w:rsidR="00815DF2" w:rsidRPr="0097340B">
        <w:rPr>
          <w:rFonts w:cs="Times New Roman"/>
          <w:sz w:val="22"/>
          <w:szCs w:val="22"/>
        </w:rPr>
        <w:t xml:space="preserve"> Grades lower than “</w:t>
      </w:r>
      <w:r w:rsidR="005C0DDA" w:rsidRPr="0097340B">
        <w:rPr>
          <w:rFonts w:cs="Times New Roman"/>
          <w:sz w:val="22"/>
          <w:szCs w:val="22"/>
        </w:rPr>
        <w:t>75%</w:t>
      </w:r>
      <w:r w:rsidR="00815DF2" w:rsidRPr="0097340B">
        <w:rPr>
          <w:rFonts w:cs="Times New Roman"/>
          <w:sz w:val="22"/>
          <w:szCs w:val="22"/>
        </w:rPr>
        <w:t xml:space="preserve">” </w:t>
      </w:r>
      <w:r w:rsidR="00E8744C" w:rsidRPr="0097340B">
        <w:rPr>
          <w:rFonts w:cs="Times New Roman"/>
          <w:sz w:val="22"/>
          <w:szCs w:val="22"/>
        </w:rPr>
        <w:t>constitute</w:t>
      </w:r>
      <w:r w:rsidR="00815DF2" w:rsidRPr="0097340B">
        <w:rPr>
          <w:rFonts w:cs="Times New Roman"/>
          <w:sz w:val="22"/>
          <w:szCs w:val="22"/>
        </w:rPr>
        <w:t xml:space="preserve"> failure in both didactic and clinic/lab courses. </w:t>
      </w:r>
    </w:p>
    <w:p w14:paraId="52352E10" w14:textId="77777777" w:rsidR="00860982" w:rsidRDefault="00815DF2" w:rsidP="00860982">
      <w:pPr>
        <w:pStyle w:val="BodyText"/>
        <w:numPr>
          <w:ilvl w:val="1"/>
          <w:numId w:val="48"/>
        </w:numPr>
        <w:ind w:right="260"/>
        <w:rPr>
          <w:rFonts w:cs="Times New Roman"/>
          <w:sz w:val="22"/>
          <w:szCs w:val="22"/>
        </w:rPr>
      </w:pPr>
      <w:r w:rsidRPr="0097340B">
        <w:rPr>
          <w:rFonts w:cs="Times New Roman"/>
          <w:sz w:val="22"/>
          <w:szCs w:val="22"/>
        </w:rPr>
        <w:t xml:space="preserve">Students who fail </w:t>
      </w:r>
      <w:r w:rsidR="00450834" w:rsidRPr="0097340B">
        <w:rPr>
          <w:rFonts w:cs="Times New Roman"/>
          <w:sz w:val="22"/>
          <w:szCs w:val="22"/>
        </w:rPr>
        <w:t xml:space="preserve">PHB 101: Principle and Practice course </w:t>
      </w:r>
      <w:r w:rsidR="0037082D" w:rsidRPr="0097340B">
        <w:rPr>
          <w:rFonts w:cs="Times New Roman"/>
          <w:sz w:val="22"/>
          <w:szCs w:val="22"/>
        </w:rPr>
        <w:t>and PHB 102: Internship course will need to repeat the course. Two attempts maximum are permitted.</w:t>
      </w:r>
    </w:p>
    <w:p w14:paraId="57E00130" w14:textId="45FBC44C" w:rsidR="00860982" w:rsidRPr="00860982" w:rsidRDefault="00860982" w:rsidP="00860982">
      <w:pPr>
        <w:pStyle w:val="BodyText"/>
        <w:numPr>
          <w:ilvl w:val="1"/>
          <w:numId w:val="48"/>
        </w:numPr>
        <w:ind w:right="260"/>
        <w:rPr>
          <w:rFonts w:cs="Times New Roman"/>
          <w:sz w:val="22"/>
          <w:szCs w:val="22"/>
        </w:rPr>
      </w:pPr>
      <w:r w:rsidRPr="00860982">
        <w:rPr>
          <w:rFonts w:cs="Times New Roman"/>
          <w:sz w:val="22"/>
          <w:szCs w:val="22"/>
        </w:rPr>
        <w:t>Laboratory Competency Requirement: Failure to successfully demonstrate all required laboratory competencies will result in a final course grade of “D</w:t>
      </w:r>
      <w:r w:rsidR="00974862" w:rsidRPr="00860982">
        <w:rPr>
          <w:rFonts w:cs="Times New Roman"/>
          <w:sz w:val="22"/>
          <w:szCs w:val="22"/>
        </w:rPr>
        <w:t>,”</w:t>
      </w:r>
      <w:r w:rsidRPr="00860982">
        <w:rPr>
          <w:rFonts w:cs="Times New Roman"/>
          <w:sz w:val="22"/>
          <w:szCs w:val="22"/>
        </w:rPr>
        <w:t xml:space="preserve"> even if the numerical score is 75% or higher.</w:t>
      </w:r>
    </w:p>
    <w:p w14:paraId="48ADA965" w14:textId="1907B60E" w:rsidR="00860982" w:rsidRPr="00860982" w:rsidRDefault="00860982" w:rsidP="00860982">
      <w:pPr>
        <w:pStyle w:val="BodyText"/>
        <w:numPr>
          <w:ilvl w:val="1"/>
          <w:numId w:val="48"/>
        </w:numPr>
        <w:ind w:right="260"/>
        <w:rPr>
          <w:rFonts w:cs="Times New Roman"/>
          <w:sz w:val="22"/>
          <w:szCs w:val="22"/>
        </w:rPr>
      </w:pPr>
      <w:r w:rsidRPr="00860982">
        <w:rPr>
          <w:rFonts w:cs="Times New Roman"/>
          <w:sz w:val="22"/>
          <w:szCs w:val="22"/>
        </w:rPr>
        <w:lastRenderedPageBreak/>
        <w:t>Failure of a Component/Competency: If a student earns less than 75% in either the Didactic (lecture), laboratory competencies or psychomotor (Lab), the final grade recorded on the transcript will be a “D”, regardless of the overall average.</w:t>
      </w:r>
    </w:p>
    <w:p w14:paraId="7A4DE3B9" w14:textId="77777777" w:rsidR="00790048" w:rsidRPr="0097340B" w:rsidRDefault="00790048" w:rsidP="00485382">
      <w:pPr>
        <w:pStyle w:val="ListParagraph"/>
        <w:numPr>
          <w:ilvl w:val="1"/>
          <w:numId w:val="48"/>
        </w:numPr>
        <w:rPr>
          <w:rFonts w:ascii="Times New Roman" w:hAnsi="Times New Roman" w:cs="Times New Roman"/>
        </w:rPr>
      </w:pPr>
      <w:r w:rsidRPr="0097340B">
        <w:rPr>
          <w:rFonts w:ascii="Times New Roman" w:hAnsi="Times New Roman" w:cs="Times New Roman"/>
        </w:rPr>
        <w:t xml:space="preserve">If the student has earned less than a “D,” Then the grade of record on the transcript will be an “F.” </w:t>
      </w:r>
    </w:p>
    <w:p w14:paraId="192633B5" w14:textId="5ED2ACBA" w:rsidR="00790048" w:rsidRPr="0097340B" w:rsidRDefault="00790048" w:rsidP="00485382">
      <w:pPr>
        <w:pStyle w:val="ListParagraph"/>
        <w:numPr>
          <w:ilvl w:val="1"/>
          <w:numId w:val="48"/>
        </w:numPr>
        <w:rPr>
          <w:rFonts w:ascii="Times New Roman" w:hAnsi="Times New Roman" w:cs="Times New Roman"/>
        </w:rPr>
      </w:pPr>
      <w:r w:rsidRPr="0097340B">
        <w:rPr>
          <w:rFonts w:ascii="Times New Roman" w:hAnsi="Times New Roman" w:cs="Times New Roman"/>
        </w:rPr>
        <w:t xml:space="preserve">A student who fails either the lecture or laboratory component of the PHB 101 </w:t>
      </w:r>
      <w:r w:rsidR="00FE25E1" w:rsidRPr="0097340B">
        <w:rPr>
          <w:rFonts w:ascii="Times New Roman" w:hAnsi="Times New Roman" w:cs="Times New Roman"/>
        </w:rPr>
        <w:t xml:space="preserve">Principle and Practice </w:t>
      </w:r>
      <w:r w:rsidRPr="0097340B">
        <w:rPr>
          <w:rFonts w:ascii="Times New Roman" w:hAnsi="Times New Roman" w:cs="Times New Roman"/>
        </w:rPr>
        <w:t xml:space="preserve">course, or who has a course average below “C” (grade below 75%) will be recommended to withdraw from the PHB 101 course prior to the last day to withdrawal in course syllabus. </w:t>
      </w:r>
    </w:p>
    <w:p w14:paraId="161A80B3" w14:textId="1FC0BC9F" w:rsidR="00BD5C4C" w:rsidRPr="0097340B" w:rsidRDefault="00BD5C4C" w:rsidP="00485382">
      <w:pPr>
        <w:pStyle w:val="Normal1"/>
        <w:numPr>
          <w:ilvl w:val="1"/>
          <w:numId w:val="48"/>
        </w:numPr>
        <w:rPr>
          <w:rStyle w:val="normalchar"/>
          <w:sz w:val="22"/>
          <w:szCs w:val="22"/>
        </w:rPr>
      </w:pPr>
      <w:r w:rsidRPr="0097340B">
        <w:rPr>
          <w:rStyle w:val="normalchar"/>
          <w:sz w:val="22"/>
          <w:szCs w:val="22"/>
        </w:rPr>
        <w:t>Students need to pass all phlebotomy related draw procedure</w:t>
      </w:r>
      <w:r w:rsidR="00836E4C" w:rsidRPr="0097340B">
        <w:rPr>
          <w:rStyle w:val="normalchar"/>
          <w:sz w:val="22"/>
          <w:szCs w:val="22"/>
        </w:rPr>
        <w:t xml:space="preserve"> evaluations</w:t>
      </w:r>
      <w:r w:rsidRPr="0097340B">
        <w:rPr>
          <w:rStyle w:val="normalchar"/>
          <w:sz w:val="22"/>
          <w:szCs w:val="22"/>
        </w:rPr>
        <w:t xml:space="preserve"> with 75% or better to advance in the curriculum. </w:t>
      </w:r>
    </w:p>
    <w:p w14:paraId="11C821B5" w14:textId="77777777" w:rsidR="00BD5C4C" w:rsidRPr="0097340B" w:rsidRDefault="00BD5C4C" w:rsidP="00BD5C4C">
      <w:pPr>
        <w:pStyle w:val="Normal1"/>
        <w:numPr>
          <w:ilvl w:val="4"/>
          <w:numId w:val="14"/>
        </w:numPr>
        <w:rPr>
          <w:rStyle w:val="normalchar"/>
          <w:sz w:val="22"/>
          <w:szCs w:val="22"/>
        </w:rPr>
      </w:pPr>
      <w:r w:rsidRPr="0097340B">
        <w:rPr>
          <w:rStyle w:val="normalchar"/>
          <w:sz w:val="22"/>
          <w:szCs w:val="22"/>
        </w:rPr>
        <w:t xml:space="preserve">Students must pass the artificial midterm draw with 75% or better to progress onto live procedures. If this is not achieved a remediation plan will be completed to progress onto live venipuncture procedures. </w:t>
      </w:r>
    </w:p>
    <w:p w14:paraId="53D23F27" w14:textId="729668E0" w:rsidR="009F047A" w:rsidRPr="00CF4710" w:rsidRDefault="00BD5C4C" w:rsidP="00CF4710">
      <w:pPr>
        <w:pStyle w:val="Normal1"/>
        <w:numPr>
          <w:ilvl w:val="4"/>
          <w:numId w:val="14"/>
        </w:numPr>
        <w:rPr>
          <w:rStyle w:val="normalchar"/>
          <w:sz w:val="22"/>
          <w:szCs w:val="22"/>
        </w:rPr>
      </w:pPr>
      <w:r w:rsidRPr="0097340B">
        <w:rPr>
          <w:rStyle w:val="normalchar"/>
          <w:sz w:val="22"/>
          <w:szCs w:val="22"/>
        </w:rPr>
        <w:t>Students must show positive and consistent progression during venipuncture procedures while meeting the standards of the program.</w:t>
      </w:r>
    </w:p>
    <w:p w14:paraId="3CF4ACAF" w14:textId="77777777" w:rsidR="00815DF2" w:rsidRPr="0097340B" w:rsidRDefault="00815DF2" w:rsidP="00815DF2">
      <w:pPr>
        <w:pStyle w:val="BodyText"/>
        <w:ind w:left="936" w:right="302"/>
        <w:rPr>
          <w:rFonts w:cs="Times New Roman"/>
          <w:sz w:val="22"/>
          <w:szCs w:val="22"/>
        </w:rPr>
      </w:pPr>
    </w:p>
    <w:p w14:paraId="11919496" w14:textId="77777777" w:rsidR="00815DF2" w:rsidRPr="0097340B" w:rsidRDefault="00815DF2" w:rsidP="00815DF2">
      <w:pPr>
        <w:pStyle w:val="BodyText"/>
        <w:ind w:left="936" w:right="302"/>
        <w:rPr>
          <w:rFonts w:cs="Times New Roman"/>
          <w:sz w:val="22"/>
          <w:szCs w:val="22"/>
        </w:rPr>
      </w:pPr>
      <w:r w:rsidRPr="0097340B">
        <w:rPr>
          <w:rFonts w:cs="Times New Roman"/>
          <w:sz w:val="22"/>
          <w:szCs w:val="22"/>
        </w:rPr>
        <w:t xml:space="preserve">Upon receiving notification from the instructor of </w:t>
      </w:r>
      <w:proofErr w:type="gramStart"/>
      <w:r w:rsidRPr="0097340B">
        <w:rPr>
          <w:rFonts w:cs="Times New Roman"/>
          <w:sz w:val="22"/>
          <w:szCs w:val="22"/>
        </w:rPr>
        <w:t>concerns</w:t>
      </w:r>
      <w:proofErr w:type="gramEnd"/>
      <w:r w:rsidRPr="0097340B">
        <w:rPr>
          <w:rFonts w:cs="Times New Roman"/>
          <w:sz w:val="22"/>
          <w:szCs w:val="22"/>
        </w:rPr>
        <w:t xml:space="preserve"> regarding academic progress students are expected to arrange a meeting with the instructor and discuss an improvement plan.</w:t>
      </w:r>
    </w:p>
    <w:p w14:paraId="18FDFE42" w14:textId="77777777" w:rsidR="00815DF2" w:rsidRPr="0097340B" w:rsidRDefault="00815DF2" w:rsidP="00815DF2">
      <w:pPr>
        <w:rPr>
          <w:rFonts w:ascii="Times New Roman" w:eastAsia="Times New Roman" w:hAnsi="Times New Roman" w:cs="Times New Roman"/>
        </w:rPr>
      </w:pPr>
    </w:p>
    <w:p w14:paraId="630FF38E" w14:textId="66A66EAD" w:rsidR="00815DF2" w:rsidRPr="0097340B" w:rsidRDefault="00815DF2" w:rsidP="612DA45A">
      <w:pPr>
        <w:pStyle w:val="BodyText"/>
        <w:ind w:right="232"/>
        <w:rPr>
          <w:rFonts w:cs="Times New Roman"/>
          <w:i/>
          <w:iCs/>
          <w:sz w:val="22"/>
          <w:szCs w:val="22"/>
        </w:rPr>
      </w:pPr>
      <w:r w:rsidRPr="0097340B">
        <w:rPr>
          <w:rFonts w:cs="Times New Roman"/>
          <w:sz w:val="22"/>
          <w:szCs w:val="22"/>
        </w:rPr>
        <w:t xml:space="preserve">Students should withdraw from the </w:t>
      </w:r>
      <w:r w:rsidR="00D84313" w:rsidRPr="0097340B">
        <w:rPr>
          <w:rFonts w:cs="Times New Roman"/>
          <w:sz w:val="22"/>
          <w:szCs w:val="22"/>
        </w:rPr>
        <w:t>phlebotomy program</w:t>
      </w:r>
      <w:r w:rsidRPr="0097340B">
        <w:rPr>
          <w:rFonts w:cs="Times New Roman"/>
          <w:sz w:val="22"/>
          <w:szCs w:val="22"/>
        </w:rPr>
        <w:t xml:space="preserve"> courses and/or the program only when the probability of attaining a passing grade of “C” is doubtful. The final day for withdrawal is posted on the Harper College website and in each </w:t>
      </w:r>
      <w:r w:rsidR="00787C15" w:rsidRPr="0097340B">
        <w:rPr>
          <w:rFonts w:cs="Times New Roman"/>
          <w:sz w:val="22"/>
          <w:szCs w:val="22"/>
        </w:rPr>
        <w:t>course,</w:t>
      </w:r>
      <w:r w:rsidRPr="0097340B">
        <w:rPr>
          <w:rFonts w:cs="Times New Roman"/>
          <w:sz w:val="22"/>
          <w:szCs w:val="22"/>
        </w:rPr>
        <w:t xml:space="preserve"> syllabus distributed to students at the beginning of each semester</w:t>
      </w:r>
      <w:r w:rsidR="3F73182A" w:rsidRPr="0097340B">
        <w:rPr>
          <w:rFonts w:cs="Times New Roman"/>
          <w:sz w:val="22"/>
          <w:szCs w:val="22"/>
        </w:rPr>
        <w:t xml:space="preserve">. </w:t>
      </w:r>
      <w:r w:rsidRPr="0097340B">
        <w:rPr>
          <w:rFonts w:cs="Times New Roman"/>
          <w:i/>
          <w:iCs/>
          <w:sz w:val="22"/>
          <w:szCs w:val="22"/>
        </w:rPr>
        <w:t>Students should discuss the possibility of withdrawal with their course instructor and then with the program coordinator before making a final decision.</w:t>
      </w:r>
    </w:p>
    <w:p w14:paraId="75FF76A9" w14:textId="77777777" w:rsidR="00815DF2" w:rsidRPr="0097340B" w:rsidRDefault="00815DF2" w:rsidP="00815DF2">
      <w:pPr>
        <w:rPr>
          <w:rFonts w:ascii="Times New Roman" w:eastAsia="Times New Roman" w:hAnsi="Times New Roman" w:cs="Times New Roman"/>
        </w:rPr>
      </w:pPr>
    </w:p>
    <w:p w14:paraId="647816B2" w14:textId="77777777" w:rsidR="00815DF2" w:rsidRPr="0097340B" w:rsidRDefault="00815DF2" w:rsidP="00815DF2">
      <w:pPr>
        <w:pStyle w:val="BodyText"/>
        <w:ind w:right="232"/>
        <w:rPr>
          <w:rFonts w:cs="Times New Roman"/>
          <w:sz w:val="22"/>
          <w:szCs w:val="22"/>
        </w:rPr>
      </w:pPr>
      <w:r w:rsidRPr="0097340B">
        <w:rPr>
          <w:rFonts w:cs="Times New Roman"/>
          <w:sz w:val="22"/>
          <w:szCs w:val="22"/>
        </w:rPr>
        <w:t xml:space="preserve">Those on financial assistance should also consult with the Office of Student Financial Assistance to determine the effect of withdrawal on that aid </w:t>
      </w:r>
      <w:r w:rsidRPr="0097340B">
        <w:rPr>
          <w:rFonts w:cs="Times New Roman"/>
          <w:i/>
          <w:sz w:val="22"/>
          <w:szCs w:val="22"/>
        </w:rPr>
        <w:t>before</w:t>
      </w:r>
      <w:r w:rsidRPr="0097340B">
        <w:rPr>
          <w:rFonts w:cs="Times New Roman"/>
          <w:b/>
          <w:sz w:val="22"/>
          <w:szCs w:val="22"/>
        </w:rPr>
        <w:t xml:space="preserve"> </w:t>
      </w:r>
      <w:r w:rsidRPr="0097340B">
        <w:rPr>
          <w:rFonts w:cs="Times New Roman"/>
          <w:sz w:val="22"/>
          <w:szCs w:val="22"/>
        </w:rPr>
        <w:t>withdrawal. Failure to consult with the Financial Aid office could be very costly to the student.</w:t>
      </w:r>
    </w:p>
    <w:p w14:paraId="0E8115E2" w14:textId="660BD74D" w:rsidR="00815DF2" w:rsidRPr="005A6666" w:rsidRDefault="00C4177A" w:rsidP="00C4177A">
      <w:pPr>
        <w:pStyle w:val="Heading2"/>
        <w:ind w:left="940"/>
        <w:rPr>
          <w:i/>
          <w:iCs/>
          <w:sz w:val="24"/>
          <w:szCs w:val="24"/>
        </w:rPr>
      </w:pPr>
      <w:bookmarkStart w:id="63" w:name="_Toc232138634"/>
      <w:r w:rsidRPr="005A6666">
        <w:rPr>
          <w:sz w:val="24"/>
          <w:szCs w:val="24"/>
        </w:rPr>
        <w:t>B. Student’s</w:t>
      </w:r>
      <w:r w:rsidR="00815DF2" w:rsidRPr="005A6666">
        <w:rPr>
          <w:sz w:val="24"/>
          <w:szCs w:val="24"/>
        </w:rPr>
        <w:t xml:space="preserve"> Responsibilities for Academic Progress Assignments, Activities and Schedule</w:t>
      </w:r>
      <w:bookmarkEnd w:id="63"/>
    </w:p>
    <w:p w14:paraId="09313C06" w14:textId="43E53936" w:rsidR="00815DF2" w:rsidRPr="0097340B" w:rsidRDefault="0093565D" w:rsidP="00815DF2">
      <w:pPr>
        <w:spacing w:line="274" w:lineRule="exact"/>
        <w:ind w:left="940" w:right="-100"/>
        <w:rPr>
          <w:rFonts w:ascii="Times New Roman" w:eastAsia="Times New Roman" w:hAnsi="Times New Roman" w:cs="Times New Roman"/>
        </w:rPr>
      </w:pPr>
      <w:r>
        <w:rPr>
          <w:rFonts w:ascii="Times New Roman" w:eastAsia="Times New Roman" w:hAnsi="Times New Roman" w:cs="Times New Roman"/>
        </w:rPr>
        <w:t>T</w:t>
      </w:r>
      <w:r w:rsidR="20E4588A" w:rsidRPr="0097340B">
        <w:rPr>
          <w:rFonts w:ascii="Times New Roman" w:eastAsia="Times New Roman" w:hAnsi="Times New Roman" w:cs="Times New Roman"/>
        </w:rPr>
        <w:t>he course schedule is provided as comprehensively as possible during the initial week of classes.</w:t>
      </w:r>
      <w:r w:rsidR="00815DF2" w:rsidRPr="0097340B">
        <w:rPr>
          <w:rFonts w:ascii="Times New Roman" w:eastAsia="Times New Roman" w:hAnsi="Times New Roman" w:cs="Times New Roman"/>
        </w:rPr>
        <w:t xml:space="preserve"> It is imperative that students check their course schedules closely and organize yourself so that all necessary materials (handouts, evaluation forms, written materials</w:t>
      </w:r>
      <w:r>
        <w:rPr>
          <w:rFonts w:ascii="Times New Roman" w:eastAsia="Times New Roman" w:hAnsi="Times New Roman" w:cs="Times New Roman"/>
        </w:rPr>
        <w:t>, etc.</w:t>
      </w:r>
      <w:r w:rsidR="00815DF2" w:rsidRPr="0097340B">
        <w:rPr>
          <w:rFonts w:ascii="Times New Roman" w:eastAsia="Times New Roman" w:hAnsi="Times New Roman" w:cs="Times New Roman"/>
        </w:rPr>
        <w:t>) are available when needed.</w:t>
      </w:r>
    </w:p>
    <w:p w14:paraId="46E0A54D" w14:textId="27D2229A" w:rsidR="00815DF2" w:rsidRPr="0097340B" w:rsidRDefault="00790A16" w:rsidP="00BF7470">
      <w:pPr>
        <w:pStyle w:val="BodyText"/>
        <w:numPr>
          <w:ilvl w:val="1"/>
          <w:numId w:val="67"/>
        </w:numPr>
        <w:ind w:right="309"/>
        <w:rPr>
          <w:rFonts w:cs="Times New Roman"/>
          <w:sz w:val="22"/>
          <w:szCs w:val="22"/>
        </w:rPr>
      </w:pPr>
      <w:r w:rsidRPr="0097340B">
        <w:rPr>
          <w:rFonts w:cs="Times New Roman"/>
          <w:sz w:val="22"/>
          <w:szCs w:val="22"/>
        </w:rPr>
        <w:t>A</w:t>
      </w:r>
      <w:r w:rsidR="00815DF2" w:rsidRPr="0097340B">
        <w:rPr>
          <w:rFonts w:cs="Times New Roman"/>
          <w:sz w:val="22"/>
          <w:szCs w:val="22"/>
        </w:rPr>
        <w:t xml:space="preserve">ctivities for each </w:t>
      </w:r>
      <w:r w:rsidRPr="0097340B">
        <w:rPr>
          <w:rFonts w:cs="Times New Roman"/>
          <w:sz w:val="22"/>
          <w:szCs w:val="22"/>
        </w:rPr>
        <w:t>learning module</w:t>
      </w:r>
      <w:r w:rsidR="00815DF2" w:rsidRPr="0097340B">
        <w:rPr>
          <w:rFonts w:cs="Times New Roman"/>
          <w:sz w:val="22"/>
          <w:szCs w:val="22"/>
        </w:rPr>
        <w:t xml:space="preserve"> are expected to be completed prior to the assi</w:t>
      </w:r>
      <w:r w:rsidRPr="0097340B">
        <w:rPr>
          <w:rFonts w:cs="Times New Roman"/>
          <w:sz w:val="22"/>
          <w:szCs w:val="22"/>
        </w:rPr>
        <w:t>gnment module</w:t>
      </w:r>
      <w:r w:rsidR="00815DF2" w:rsidRPr="0097340B">
        <w:rPr>
          <w:rFonts w:cs="Times New Roman"/>
          <w:sz w:val="22"/>
          <w:szCs w:val="22"/>
        </w:rPr>
        <w:t xml:space="preserve">. </w:t>
      </w:r>
      <w:r w:rsidRPr="0097340B">
        <w:rPr>
          <w:rFonts w:cs="Times New Roman"/>
          <w:sz w:val="22"/>
          <w:szCs w:val="22"/>
        </w:rPr>
        <w:t>A</w:t>
      </w:r>
      <w:r w:rsidR="00815DF2" w:rsidRPr="0097340B">
        <w:rPr>
          <w:rFonts w:cs="Times New Roman"/>
          <w:sz w:val="22"/>
          <w:szCs w:val="22"/>
        </w:rPr>
        <w:t>ctivities are provided in the course schedules and may be updated on Blackboard.</w:t>
      </w:r>
    </w:p>
    <w:p w14:paraId="3332520A" w14:textId="77777777" w:rsidR="00815DF2" w:rsidRPr="0097340B" w:rsidRDefault="00815DF2" w:rsidP="00815DF2">
      <w:pPr>
        <w:rPr>
          <w:rFonts w:ascii="Times New Roman" w:eastAsia="Times New Roman" w:hAnsi="Times New Roman" w:cs="Times New Roman"/>
        </w:rPr>
      </w:pPr>
    </w:p>
    <w:p w14:paraId="55D3CC29" w14:textId="37ACA985" w:rsidR="00815DF2" w:rsidRPr="0097340B" w:rsidRDefault="00815DF2" w:rsidP="00BF7470">
      <w:pPr>
        <w:pStyle w:val="BodyText"/>
        <w:numPr>
          <w:ilvl w:val="1"/>
          <w:numId w:val="67"/>
        </w:numPr>
        <w:ind w:right="150"/>
        <w:rPr>
          <w:rFonts w:cs="Times New Roman"/>
          <w:sz w:val="22"/>
          <w:szCs w:val="22"/>
        </w:rPr>
      </w:pPr>
      <w:r w:rsidRPr="0097340B">
        <w:rPr>
          <w:rFonts w:cs="Times New Roman"/>
          <w:sz w:val="22"/>
          <w:szCs w:val="22"/>
        </w:rPr>
        <w:lastRenderedPageBreak/>
        <w:t xml:space="preserve">Due dates for class assignments are specified in each class schedule. Assignments and/or activities will need to be completed to receive </w:t>
      </w:r>
      <w:proofErr w:type="gramStart"/>
      <w:r w:rsidRPr="0097340B">
        <w:rPr>
          <w:rFonts w:cs="Times New Roman"/>
          <w:sz w:val="22"/>
          <w:szCs w:val="22"/>
        </w:rPr>
        <w:t>passing course</w:t>
      </w:r>
      <w:proofErr w:type="gramEnd"/>
      <w:r w:rsidRPr="0097340B">
        <w:rPr>
          <w:rFonts w:cs="Times New Roman"/>
          <w:sz w:val="22"/>
          <w:szCs w:val="22"/>
        </w:rPr>
        <w:t xml:space="preserve"> grades.</w:t>
      </w:r>
    </w:p>
    <w:p w14:paraId="394C1BDC" w14:textId="77777777" w:rsidR="00815DF2" w:rsidRPr="0097340B" w:rsidRDefault="00815DF2" w:rsidP="00815DF2">
      <w:pPr>
        <w:spacing w:before="3"/>
        <w:rPr>
          <w:rFonts w:ascii="Times New Roman" w:eastAsia="Times New Roman" w:hAnsi="Times New Roman" w:cs="Times New Roman"/>
        </w:rPr>
      </w:pPr>
    </w:p>
    <w:p w14:paraId="37D58E08" w14:textId="77777777" w:rsidR="00815DF2" w:rsidRPr="0097340B" w:rsidRDefault="00815DF2" w:rsidP="00BF7470">
      <w:pPr>
        <w:pStyle w:val="BodyText"/>
        <w:numPr>
          <w:ilvl w:val="1"/>
          <w:numId w:val="67"/>
        </w:numPr>
        <w:ind w:right="170"/>
        <w:rPr>
          <w:rFonts w:cs="Times New Roman"/>
          <w:sz w:val="22"/>
          <w:szCs w:val="22"/>
        </w:rPr>
      </w:pPr>
      <w:r w:rsidRPr="0097340B">
        <w:rPr>
          <w:rFonts w:cs="Times New Roman"/>
          <w:sz w:val="22"/>
          <w:szCs w:val="22"/>
        </w:rPr>
        <w:t>Homework assignments/activities are due as defined by the instructor. If an assignment is not submitted on time a grade of zero will be assigned.</w:t>
      </w:r>
    </w:p>
    <w:p w14:paraId="16B68AD9" w14:textId="77777777" w:rsidR="00815DF2" w:rsidRPr="0097340B" w:rsidRDefault="00815DF2" w:rsidP="00815DF2">
      <w:pPr>
        <w:rPr>
          <w:rFonts w:ascii="Times New Roman" w:eastAsia="Times New Roman" w:hAnsi="Times New Roman" w:cs="Times New Roman"/>
        </w:rPr>
      </w:pPr>
    </w:p>
    <w:p w14:paraId="73F95450" w14:textId="5FF7C78F" w:rsidR="00815DF2" w:rsidRPr="0097340B" w:rsidRDefault="00815DF2" w:rsidP="00BF7470">
      <w:pPr>
        <w:pStyle w:val="BodyText"/>
        <w:numPr>
          <w:ilvl w:val="1"/>
          <w:numId w:val="67"/>
        </w:numPr>
        <w:ind w:right="309"/>
        <w:rPr>
          <w:rFonts w:cs="Times New Roman"/>
          <w:sz w:val="22"/>
          <w:szCs w:val="22"/>
        </w:rPr>
      </w:pPr>
      <w:r w:rsidRPr="0097340B">
        <w:rPr>
          <w:rFonts w:cs="Times New Roman"/>
          <w:sz w:val="22"/>
          <w:szCs w:val="22"/>
        </w:rPr>
        <w:t>In addition to the purchased textbooks, media, and Blackboard postings, additional handouts may be distributed in class, and should you be absent, it is the learner’s responsibility to ask a peer to pick up any materials distributed in class.</w:t>
      </w:r>
    </w:p>
    <w:p w14:paraId="3F2464B8" w14:textId="77777777" w:rsidR="00815DF2" w:rsidRPr="0097340B" w:rsidRDefault="00815DF2" w:rsidP="00815DF2">
      <w:pPr>
        <w:rPr>
          <w:rFonts w:ascii="Times New Roman" w:eastAsia="Times New Roman" w:hAnsi="Times New Roman" w:cs="Times New Roman"/>
        </w:rPr>
      </w:pPr>
    </w:p>
    <w:p w14:paraId="7238B0CC" w14:textId="77777777" w:rsidR="00815DF2" w:rsidRPr="0097340B" w:rsidRDefault="00815DF2" w:rsidP="00BF7470">
      <w:pPr>
        <w:pStyle w:val="BodyText"/>
        <w:numPr>
          <w:ilvl w:val="1"/>
          <w:numId w:val="67"/>
        </w:numPr>
        <w:ind w:right="309"/>
        <w:rPr>
          <w:rFonts w:cs="Times New Roman"/>
          <w:sz w:val="22"/>
          <w:szCs w:val="22"/>
        </w:rPr>
      </w:pPr>
      <w:r w:rsidRPr="0097340B">
        <w:rPr>
          <w:rFonts w:cs="Times New Roman"/>
          <w:sz w:val="22"/>
          <w:szCs w:val="22"/>
        </w:rPr>
        <w:t>The student is responsible for preparing for all evaluation activities—quiz, examination, clinical skill demonstration or practical, and noting the grade when the evaluation feedback is returned to the student.</w:t>
      </w:r>
    </w:p>
    <w:p w14:paraId="03E366AB" w14:textId="77777777" w:rsidR="00815DF2" w:rsidRPr="0097340B" w:rsidRDefault="00815DF2" w:rsidP="00815DF2">
      <w:pPr>
        <w:pStyle w:val="Heading4"/>
        <w:spacing w:line="274" w:lineRule="exact"/>
        <w:rPr>
          <w:rFonts w:ascii="Times New Roman" w:hAnsi="Times New Roman" w:cs="Times New Roman"/>
          <w:b/>
          <w:i w:val="0"/>
        </w:rPr>
      </w:pPr>
    </w:p>
    <w:p w14:paraId="45E6589B" w14:textId="7AF2D6E9" w:rsidR="00815DF2" w:rsidRPr="005A6666" w:rsidRDefault="00C4177A" w:rsidP="00C4177A">
      <w:pPr>
        <w:pStyle w:val="Heading2"/>
        <w:ind w:left="720"/>
        <w:rPr>
          <w:i/>
          <w:iCs/>
          <w:sz w:val="24"/>
          <w:szCs w:val="24"/>
        </w:rPr>
      </w:pPr>
      <w:bookmarkStart w:id="64" w:name="_Toc232138635"/>
      <w:r w:rsidRPr="005A6666">
        <w:rPr>
          <w:sz w:val="24"/>
          <w:szCs w:val="24"/>
        </w:rPr>
        <w:t xml:space="preserve">C. </w:t>
      </w:r>
      <w:r w:rsidR="00815DF2" w:rsidRPr="005A6666">
        <w:rPr>
          <w:sz w:val="24"/>
          <w:szCs w:val="24"/>
        </w:rPr>
        <w:t>Payment of Tuition, Fees &amp; Purchasing of Required Books &amp; Supplies</w:t>
      </w:r>
      <w:bookmarkEnd w:id="64"/>
    </w:p>
    <w:p w14:paraId="30E20BC6" w14:textId="0DE4B2F6" w:rsidR="00815DF2" w:rsidRPr="0097340B" w:rsidRDefault="00815DF2" w:rsidP="00815DF2">
      <w:pPr>
        <w:pStyle w:val="BodyText"/>
        <w:ind w:right="309"/>
        <w:rPr>
          <w:rFonts w:cs="Times New Roman"/>
          <w:sz w:val="22"/>
          <w:szCs w:val="22"/>
        </w:rPr>
      </w:pPr>
      <w:r w:rsidRPr="0097340B">
        <w:rPr>
          <w:rFonts w:cs="Times New Roman"/>
          <w:sz w:val="22"/>
          <w:szCs w:val="22"/>
        </w:rPr>
        <w:t xml:space="preserve">It is important that students are registered in all classes and have </w:t>
      </w:r>
      <w:r w:rsidR="00E8744C" w:rsidRPr="0097340B">
        <w:rPr>
          <w:rFonts w:cs="Times New Roman"/>
          <w:sz w:val="22"/>
          <w:szCs w:val="22"/>
        </w:rPr>
        <w:t>purchased</w:t>
      </w:r>
      <w:r w:rsidRPr="0097340B">
        <w:rPr>
          <w:rFonts w:cs="Times New Roman"/>
          <w:sz w:val="22"/>
          <w:szCs w:val="22"/>
        </w:rPr>
        <w:t xml:space="preserve"> the necessary instructional materials—books, equipment &amp; supplies –no later than the first day of each semester to avoid a negative impact to academic progress.</w:t>
      </w:r>
    </w:p>
    <w:p w14:paraId="39D6339E" w14:textId="77777777" w:rsidR="00EA012A" w:rsidRPr="0097340B" w:rsidRDefault="00EA012A" w:rsidP="00815DF2">
      <w:pPr>
        <w:pStyle w:val="BodyText"/>
        <w:ind w:right="309"/>
        <w:rPr>
          <w:rFonts w:cs="Times New Roman"/>
          <w:sz w:val="22"/>
          <w:szCs w:val="22"/>
        </w:rPr>
      </w:pPr>
    </w:p>
    <w:p w14:paraId="7DE609BB" w14:textId="0A69DB1A" w:rsidR="00EA012A" w:rsidRPr="0097340B" w:rsidRDefault="00EA012A" w:rsidP="00815DF2">
      <w:pPr>
        <w:pStyle w:val="BodyText"/>
        <w:ind w:right="309"/>
        <w:rPr>
          <w:rFonts w:cs="Times New Roman"/>
          <w:sz w:val="22"/>
          <w:szCs w:val="22"/>
        </w:rPr>
      </w:pPr>
      <w:r w:rsidRPr="0097340B">
        <w:rPr>
          <w:rFonts w:cs="Times New Roman"/>
          <w:sz w:val="22"/>
          <w:szCs w:val="22"/>
        </w:rPr>
        <w:t>Harper College Tuition and Fees Link:</w:t>
      </w:r>
    </w:p>
    <w:p w14:paraId="6AEA801F" w14:textId="55B3B8F4" w:rsidR="00815DF2" w:rsidRPr="0097340B" w:rsidRDefault="00EA012A" w:rsidP="00EA012A">
      <w:pPr>
        <w:spacing w:before="5"/>
        <w:ind w:left="720" w:firstLine="720"/>
        <w:rPr>
          <w:rFonts w:ascii="Times New Roman" w:eastAsia="Times New Roman" w:hAnsi="Times New Roman" w:cs="Times New Roman"/>
        </w:rPr>
      </w:pPr>
      <w:hyperlink r:id="rId32" w:history="1">
        <w:r w:rsidRPr="0097340B">
          <w:rPr>
            <w:rStyle w:val="Hyperlink"/>
            <w:rFonts w:ascii="Times New Roman" w:eastAsia="Times New Roman" w:hAnsi="Times New Roman" w:cs="Times New Roman"/>
          </w:rPr>
          <w:t>https://www.harpercollege.edu/registration/tuition/fees.php</w:t>
        </w:r>
      </w:hyperlink>
    </w:p>
    <w:p w14:paraId="41421342" w14:textId="119CE1FB" w:rsidR="00815DF2" w:rsidRPr="005A6666" w:rsidRDefault="00C4177A" w:rsidP="00C4177A">
      <w:pPr>
        <w:pStyle w:val="Heading2"/>
        <w:ind w:left="720"/>
        <w:rPr>
          <w:i/>
          <w:iCs/>
          <w:sz w:val="24"/>
          <w:szCs w:val="24"/>
        </w:rPr>
      </w:pPr>
      <w:bookmarkStart w:id="65" w:name="_Toc232138636"/>
      <w:r w:rsidRPr="005A6666">
        <w:rPr>
          <w:sz w:val="24"/>
          <w:szCs w:val="24"/>
        </w:rPr>
        <w:t xml:space="preserve">D. </w:t>
      </w:r>
      <w:r w:rsidR="00815DF2" w:rsidRPr="005A6666">
        <w:rPr>
          <w:sz w:val="24"/>
          <w:szCs w:val="24"/>
        </w:rPr>
        <w:t>Performance Below Academic Standards</w:t>
      </w:r>
      <w:bookmarkEnd w:id="65"/>
    </w:p>
    <w:p w14:paraId="1EE99755" w14:textId="6D073CA0" w:rsidR="00815DF2" w:rsidRPr="0097340B" w:rsidRDefault="00815DF2" w:rsidP="00815DF2">
      <w:pPr>
        <w:pStyle w:val="BodyText"/>
        <w:ind w:right="232"/>
        <w:rPr>
          <w:rFonts w:cs="Times New Roman"/>
          <w:sz w:val="22"/>
          <w:szCs w:val="22"/>
        </w:rPr>
      </w:pPr>
      <w:r w:rsidRPr="0097340B">
        <w:rPr>
          <w:rFonts w:cs="Times New Roman"/>
          <w:sz w:val="22"/>
          <w:szCs w:val="22"/>
        </w:rPr>
        <w:t>If grades earned in any clinic</w:t>
      </w:r>
      <w:r w:rsidR="002334A9" w:rsidRPr="0097340B">
        <w:rPr>
          <w:rFonts w:cs="Times New Roman"/>
          <w:sz w:val="22"/>
          <w:szCs w:val="22"/>
        </w:rPr>
        <w:t>al</w:t>
      </w:r>
      <w:r w:rsidRPr="0097340B">
        <w:rPr>
          <w:rFonts w:cs="Times New Roman"/>
          <w:sz w:val="22"/>
          <w:szCs w:val="22"/>
        </w:rPr>
        <w:t xml:space="preserve">, lab or classroom activity are below </w:t>
      </w:r>
      <w:r w:rsidR="00E8744C" w:rsidRPr="0097340B">
        <w:rPr>
          <w:rFonts w:cs="Times New Roman"/>
          <w:sz w:val="22"/>
          <w:szCs w:val="22"/>
        </w:rPr>
        <w:t>“</w:t>
      </w:r>
      <w:r w:rsidR="00FB448A" w:rsidRPr="0097340B">
        <w:rPr>
          <w:rFonts w:cs="Times New Roman"/>
          <w:sz w:val="22"/>
          <w:szCs w:val="22"/>
        </w:rPr>
        <w:t>75%</w:t>
      </w:r>
      <w:r w:rsidRPr="0097340B">
        <w:rPr>
          <w:rFonts w:cs="Times New Roman"/>
          <w:sz w:val="22"/>
          <w:szCs w:val="22"/>
        </w:rPr>
        <w:t xml:space="preserve">” or a rating </w:t>
      </w:r>
      <w:r w:rsidR="00AA4E1D" w:rsidRPr="0097340B">
        <w:rPr>
          <w:rFonts w:cs="Times New Roman"/>
          <w:sz w:val="22"/>
          <w:szCs w:val="22"/>
        </w:rPr>
        <w:t>of “</w:t>
      </w:r>
      <w:r w:rsidRPr="0097340B">
        <w:rPr>
          <w:rFonts w:cs="Times New Roman"/>
          <w:sz w:val="22"/>
          <w:szCs w:val="22"/>
        </w:rPr>
        <w:t xml:space="preserve">unsatisfactory,” the student needs to contact the course </w:t>
      </w:r>
      <w:r w:rsidR="00AA4E1D" w:rsidRPr="0097340B">
        <w:rPr>
          <w:rFonts w:cs="Times New Roman"/>
          <w:sz w:val="22"/>
          <w:szCs w:val="22"/>
        </w:rPr>
        <w:t>instructor</w:t>
      </w:r>
      <w:r w:rsidRPr="0097340B">
        <w:rPr>
          <w:rFonts w:cs="Times New Roman"/>
          <w:sz w:val="22"/>
          <w:szCs w:val="22"/>
        </w:rPr>
        <w:t xml:space="preserve"> as soon as possible for help. Instructors have provided their office hours and/or availability in the course syllabus. They may also recommend other campus services.</w:t>
      </w:r>
    </w:p>
    <w:p w14:paraId="1D61CDA8" w14:textId="4CAC0822" w:rsidR="00815DF2" w:rsidRPr="005A6666" w:rsidRDefault="00C4177A" w:rsidP="00C4177A">
      <w:pPr>
        <w:pStyle w:val="Heading2"/>
        <w:ind w:left="720"/>
        <w:rPr>
          <w:i/>
          <w:iCs/>
          <w:sz w:val="24"/>
          <w:szCs w:val="24"/>
        </w:rPr>
      </w:pPr>
      <w:bookmarkStart w:id="66" w:name="_Toc232138637"/>
      <w:r w:rsidRPr="005A6666">
        <w:rPr>
          <w:sz w:val="24"/>
          <w:szCs w:val="24"/>
        </w:rPr>
        <w:t xml:space="preserve">E. </w:t>
      </w:r>
      <w:r w:rsidR="00815DF2" w:rsidRPr="005A6666">
        <w:rPr>
          <w:sz w:val="24"/>
          <w:szCs w:val="24"/>
        </w:rPr>
        <w:t>Procedure for Meeting with Instructor(s) Regarding Academic Progress</w:t>
      </w:r>
      <w:bookmarkEnd w:id="66"/>
    </w:p>
    <w:p w14:paraId="4C1B5730" w14:textId="4BD0B358" w:rsidR="00815DF2" w:rsidRPr="0097340B" w:rsidRDefault="014A0DE2" w:rsidP="00815DF2">
      <w:pPr>
        <w:pStyle w:val="BodyText"/>
        <w:spacing w:before="55"/>
        <w:ind w:left="939" w:right="80"/>
        <w:rPr>
          <w:rFonts w:cs="Times New Roman"/>
          <w:sz w:val="22"/>
          <w:szCs w:val="22"/>
        </w:rPr>
      </w:pPr>
      <w:r w:rsidRPr="0097340B">
        <w:rPr>
          <w:rFonts w:cs="Times New Roman"/>
          <w:sz w:val="22"/>
          <w:szCs w:val="22"/>
        </w:rPr>
        <w:t>Completing all requirements and achievement of competency is the responsibility of the learner, not the instructors.</w:t>
      </w:r>
      <w:r w:rsidR="00815DF2" w:rsidRPr="0097340B">
        <w:rPr>
          <w:rFonts w:cs="Times New Roman"/>
          <w:sz w:val="22"/>
          <w:szCs w:val="22"/>
        </w:rPr>
        <w:t xml:space="preserve"> If you are </w:t>
      </w:r>
      <w:r w:rsidR="004940AF" w:rsidRPr="0097340B">
        <w:rPr>
          <w:rFonts w:cs="Times New Roman"/>
          <w:sz w:val="22"/>
          <w:szCs w:val="22"/>
        </w:rPr>
        <w:t>having trouble</w:t>
      </w:r>
      <w:r w:rsidR="00815DF2" w:rsidRPr="0097340B">
        <w:rPr>
          <w:rFonts w:cs="Times New Roman"/>
          <w:sz w:val="22"/>
          <w:szCs w:val="22"/>
        </w:rPr>
        <w:t xml:space="preserve"> with your academic progress and/or completing the requirements, </w:t>
      </w:r>
      <w:r w:rsidR="00815DF2" w:rsidRPr="0097340B">
        <w:rPr>
          <w:rFonts w:cs="Times New Roman"/>
          <w:i/>
          <w:iCs/>
          <w:sz w:val="22"/>
          <w:szCs w:val="22"/>
        </w:rPr>
        <w:t xml:space="preserve">please arrange an appointment with your instructor. </w:t>
      </w:r>
      <w:r w:rsidR="00815DF2" w:rsidRPr="0097340B">
        <w:rPr>
          <w:rFonts w:cs="Times New Roman"/>
          <w:sz w:val="22"/>
          <w:szCs w:val="22"/>
        </w:rPr>
        <w:t>Prior to the arranged appointment time provide an e-mail statement including:</w:t>
      </w:r>
    </w:p>
    <w:p w14:paraId="4FEC9CE9" w14:textId="77777777" w:rsidR="00815DF2" w:rsidRPr="0097340B" w:rsidRDefault="00815DF2" w:rsidP="00485382">
      <w:pPr>
        <w:pStyle w:val="BodyText"/>
        <w:numPr>
          <w:ilvl w:val="3"/>
          <w:numId w:val="42"/>
        </w:numPr>
        <w:tabs>
          <w:tab w:val="left" w:pos="1240"/>
        </w:tabs>
        <w:rPr>
          <w:rFonts w:cs="Times New Roman"/>
          <w:sz w:val="22"/>
          <w:szCs w:val="22"/>
        </w:rPr>
      </w:pPr>
      <w:r w:rsidRPr="0097340B">
        <w:rPr>
          <w:rFonts w:cs="Times New Roman"/>
          <w:sz w:val="22"/>
          <w:szCs w:val="22"/>
        </w:rPr>
        <w:t>Problem encountered and perceived reason for difficulty and,</w:t>
      </w:r>
    </w:p>
    <w:p w14:paraId="434C73A1" w14:textId="5EF40628" w:rsidR="00815DF2" w:rsidRPr="0097340B" w:rsidRDefault="00815DF2" w:rsidP="00485382">
      <w:pPr>
        <w:pStyle w:val="BodyText"/>
        <w:numPr>
          <w:ilvl w:val="3"/>
          <w:numId w:val="42"/>
        </w:numPr>
        <w:tabs>
          <w:tab w:val="left" w:pos="1240"/>
        </w:tabs>
        <w:ind w:right="1378"/>
        <w:rPr>
          <w:rFonts w:cs="Times New Roman"/>
          <w:sz w:val="22"/>
          <w:szCs w:val="22"/>
        </w:rPr>
      </w:pPr>
      <w:r w:rsidRPr="0097340B">
        <w:rPr>
          <w:rFonts w:cs="Times New Roman"/>
          <w:sz w:val="22"/>
          <w:szCs w:val="22"/>
        </w:rPr>
        <w:t xml:space="preserve">A specific plan, which will result in you— the learner—achieving satisfactory completion of the </w:t>
      </w:r>
      <w:r w:rsidR="00E8744C" w:rsidRPr="0097340B">
        <w:rPr>
          <w:rFonts w:cs="Times New Roman"/>
          <w:sz w:val="22"/>
          <w:szCs w:val="22"/>
        </w:rPr>
        <w:t>requirements.</w:t>
      </w:r>
    </w:p>
    <w:p w14:paraId="66FCD149" w14:textId="77777777" w:rsidR="00815DF2" w:rsidRPr="0097340B" w:rsidRDefault="00815DF2" w:rsidP="00815DF2">
      <w:pPr>
        <w:spacing w:before="5"/>
        <w:rPr>
          <w:rFonts w:ascii="Times New Roman" w:eastAsia="Times New Roman" w:hAnsi="Times New Roman" w:cs="Times New Roman"/>
        </w:rPr>
      </w:pPr>
    </w:p>
    <w:p w14:paraId="0BF5C9A5" w14:textId="33F74538" w:rsidR="00815DF2" w:rsidRPr="0097340B" w:rsidRDefault="00815DF2" w:rsidP="00815DF2">
      <w:pPr>
        <w:pStyle w:val="BodyText"/>
        <w:ind w:left="939" w:right="150"/>
        <w:rPr>
          <w:rFonts w:cs="Times New Roman"/>
          <w:sz w:val="22"/>
          <w:szCs w:val="22"/>
        </w:rPr>
      </w:pPr>
      <w:r w:rsidRPr="0097340B">
        <w:rPr>
          <w:rFonts w:cs="Times New Roman"/>
          <w:sz w:val="22"/>
          <w:szCs w:val="22"/>
        </w:rPr>
        <w:t xml:space="preserve">The student is responsible for following through with any instructor requests (“see instructor”) and/or recommendations </w:t>
      </w:r>
      <w:r w:rsidR="3D9568A4" w:rsidRPr="0097340B">
        <w:rPr>
          <w:rFonts w:cs="Times New Roman"/>
          <w:sz w:val="22"/>
          <w:szCs w:val="22"/>
        </w:rPr>
        <w:t>because of</w:t>
      </w:r>
      <w:r w:rsidRPr="0097340B">
        <w:rPr>
          <w:rFonts w:cs="Times New Roman"/>
          <w:sz w:val="22"/>
          <w:szCs w:val="22"/>
        </w:rPr>
        <w:t xml:space="preserve"> feedback and/or conferences.</w:t>
      </w:r>
    </w:p>
    <w:p w14:paraId="56E15D6E" w14:textId="1D715281" w:rsidR="00815DF2" w:rsidRPr="005A6666" w:rsidRDefault="00C4177A" w:rsidP="00C4177A">
      <w:pPr>
        <w:pStyle w:val="Heading2"/>
        <w:ind w:left="720"/>
        <w:rPr>
          <w:i/>
          <w:iCs/>
          <w:sz w:val="24"/>
          <w:szCs w:val="24"/>
        </w:rPr>
      </w:pPr>
      <w:bookmarkStart w:id="67" w:name="_Toc232138638"/>
      <w:r w:rsidRPr="005A6666">
        <w:rPr>
          <w:sz w:val="24"/>
          <w:szCs w:val="24"/>
        </w:rPr>
        <w:t xml:space="preserve">F. </w:t>
      </w:r>
      <w:r w:rsidR="00815DF2" w:rsidRPr="005A6666">
        <w:rPr>
          <w:sz w:val="24"/>
          <w:szCs w:val="24"/>
        </w:rPr>
        <w:t>Faculty’s Responsibilities for Students’ Academic Progress</w:t>
      </w:r>
      <w:bookmarkEnd w:id="67"/>
    </w:p>
    <w:p w14:paraId="1ECA21F3" w14:textId="77777777" w:rsidR="00815DF2" w:rsidRPr="0097340B" w:rsidRDefault="00815DF2" w:rsidP="00BF7470">
      <w:pPr>
        <w:pStyle w:val="BodyText"/>
        <w:numPr>
          <w:ilvl w:val="1"/>
          <w:numId w:val="68"/>
        </w:numPr>
        <w:ind w:right="284"/>
        <w:rPr>
          <w:rFonts w:cs="Times New Roman"/>
          <w:sz w:val="22"/>
          <w:szCs w:val="22"/>
        </w:rPr>
      </w:pPr>
      <w:r w:rsidRPr="0097340B">
        <w:rPr>
          <w:rFonts w:cs="Times New Roman"/>
          <w:sz w:val="22"/>
          <w:szCs w:val="22"/>
        </w:rPr>
        <w:lastRenderedPageBreak/>
        <w:t>The course instructor is responsible for notifying the student of progress or lack of progress in the course.</w:t>
      </w:r>
    </w:p>
    <w:p w14:paraId="4B852AB6" w14:textId="77777777" w:rsidR="00815DF2" w:rsidRPr="0097340B" w:rsidRDefault="00815DF2" w:rsidP="00815DF2">
      <w:pPr>
        <w:rPr>
          <w:rFonts w:ascii="Times New Roman" w:eastAsia="Times New Roman" w:hAnsi="Times New Roman" w:cs="Times New Roman"/>
        </w:rPr>
      </w:pPr>
    </w:p>
    <w:p w14:paraId="4EC4743D" w14:textId="77777777" w:rsidR="00815DF2" w:rsidRPr="0097340B" w:rsidRDefault="00815DF2" w:rsidP="00BF7470">
      <w:pPr>
        <w:pStyle w:val="BodyText"/>
        <w:numPr>
          <w:ilvl w:val="1"/>
          <w:numId w:val="68"/>
        </w:numPr>
        <w:ind w:right="349"/>
        <w:rPr>
          <w:rFonts w:cs="Times New Roman"/>
          <w:sz w:val="22"/>
          <w:szCs w:val="22"/>
        </w:rPr>
      </w:pPr>
      <w:r w:rsidRPr="0097340B">
        <w:rPr>
          <w:rFonts w:cs="Times New Roman"/>
          <w:sz w:val="22"/>
          <w:szCs w:val="22"/>
        </w:rPr>
        <w:t xml:space="preserve">The instructor may request a conference with the </w:t>
      </w:r>
      <w:proofErr w:type="gramStart"/>
      <w:r w:rsidRPr="0097340B">
        <w:rPr>
          <w:rFonts w:cs="Times New Roman"/>
          <w:sz w:val="22"/>
          <w:szCs w:val="22"/>
        </w:rPr>
        <w:t>student</w:t>
      </w:r>
      <w:proofErr w:type="gramEnd"/>
      <w:r w:rsidRPr="0097340B">
        <w:rPr>
          <w:rFonts w:cs="Times New Roman"/>
          <w:sz w:val="22"/>
          <w:szCs w:val="22"/>
        </w:rPr>
        <w:t xml:space="preserve"> to discuss progress and offer recommendations for remediation.</w:t>
      </w:r>
    </w:p>
    <w:p w14:paraId="61AC261E" w14:textId="77777777" w:rsidR="00815DF2" w:rsidRPr="0097340B" w:rsidRDefault="00815DF2" w:rsidP="00815DF2">
      <w:pPr>
        <w:rPr>
          <w:rFonts w:ascii="Times New Roman" w:eastAsia="Times New Roman" w:hAnsi="Times New Roman" w:cs="Times New Roman"/>
        </w:rPr>
      </w:pPr>
    </w:p>
    <w:p w14:paraId="243F4490" w14:textId="1E728013" w:rsidR="00815DF2" w:rsidRPr="0097340B" w:rsidRDefault="1AC17F71" w:rsidP="00BF7470">
      <w:pPr>
        <w:pStyle w:val="BodyText"/>
        <w:numPr>
          <w:ilvl w:val="1"/>
          <w:numId w:val="68"/>
        </w:numPr>
        <w:rPr>
          <w:rFonts w:cs="Times New Roman"/>
          <w:sz w:val="22"/>
          <w:szCs w:val="22"/>
        </w:rPr>
      </w:pPr>
      <w:r w:rsidRPr="0097340B">
        <w:rPr>
          <w:rFonts w:cs="Times New Roman"/>
          <w:sz w:val="22"/>
          <w:szCs w:val="22"/>
        </w:rPr>
        <w:t>The instructor will inform the program coordinator regularly if a student is not achieving passing scores on assessment activities and not passing a course.</w:t>
      </w:r>
    </w:p>
    <w:p w14:paraId="747F20C0" w14:textId="554201EC" w:rsidR="00815DF2" w:rsidRPr="005A6666" w:rsidRDefault="00C4177A" w:rsidP="00C4177A">
      <w:pPr>
        <w:pStyle w:val="Heading2"/>
        <w:ind w:left="720"/>
        <w:rPr>
          <w:i/>
          <w:iCs/>
          <w:sz w:val="24"/>
          <w:szCs w:val="24"/>
        </w:rPr>
      </w:pPr>
      <w:bookmarkStart w:id="68" w:name="9.4_Standards_for_Academic_Progress"/>
      <w:bookmarkStart w:id="69" w:name="_Toc232138639"/>
      <w:bookmarkEnd w:id="68"/>
      <w:r w:rsidRPr="005A6666">
        <w:rPr>
          <w:sz w:val="24"/>
          <w:szCs w:val="24"/>
        </w:rPr>
        <w:t xml:space="preserve">G. </w:t>
      </w:r>
      <w:r w:rsidR="00815DF2" w:rsidRPr="005A6666">
        <w:rPr>
          <w:sz w:val="24"/>
          <w:szCs w:val="24"/>
        </w:rPr>
        <w:t>Standards for Academic Progression</w:t>
      </w:r>
      <w:bookmarkEnd w:id="69"/>
    </w:p>
    <w:p w14:paraId="41B6D125" w14:textId="77777777" w:rsidR="0005651D" w:rsidRPr="00BF7470" w:rsidRDefault="0005651D" w:rsidP="00BF7470">
      <w:pPr>
        <w:pStyle w:val="Heading2"/>
        <w:numPr>
          <w:ilvl w:val="0"/>
          <w:numId w:val="69"/>
        </w:numPr>
        <w:rPr>
          <w:b w:val="0"/>
          <w:bCs w:val="0"/>
          <w:sz w:val="22"/>
          <w:szCs w:val="22"/>
        </w:rPr>
      </w:pPr>
      <w:bookmarkStart w:id="70" w:name="_Toc232138640"/>
      <w:r w:rsidRPr="00BF7470">
        <w:rPr>
          <w:b w:val="0"/>
          <w:bCs w:val="0"/>
          <w:sz w:val="22"/>
          <w:szCs w:val="22"/>
        </w:rPr>
        <w:t>A final course grade of “D,” “F,” or “Failure” in any course within the phlebotomy curriculum will result in mandatory repetition of the entire course.</w:t>
      </w:r>
      <w:bookmarkEnd w:id="70"/>
    </w:p>
    <w:p w14:paraId="1D82629E" w14:textId="77777777" w:rsidR="0005651D" w:rsidRPr="00BF7470" w:rsidRDefault="0005651D" w:rsidP="00BF7470">
      <w:pPr>
        <w:pStyle w:val="Heading2"/>
        <w:numPr>
          <w:ilvl w:val="0"/>
          <w:numId w:val="69"/>
        </w:numPr>
        <w:rPr>
          <w:b w:val="0"/>
          <w:bCs w:val="0"/>
          <w:sz w:val="22"/>
          <w:szCs w:val="22"/>
        </w:rPr>
      </w:pPr>
      <w:bookmarkStart w:id="71" w:name="_Toc232138641"/>
      <w:r w:rsidRPr="00BF7470">
        <w:rPr>
          <w:b w:val="0"/>
          <w:bCs w:val="0"/>
          <w:sz w:val="22"/>
          <w:szCs w:val="22"/>
        </w:rPr>
        <w:t xml:space="preserve">Students are allowed a maximum of two (2) </w:t>
      </w:r>
      <w:proofErr w:type="gramStart"/>
      <w:r w:rsidRPr="00BF7470">
        <w:rPr>
          <w:b w:val="0"/>
          <w:bCs w:val="0"/>
          <w:sz w:val="22"/>
          <w:szCs w:val="22"/>
        </w:rPr>
        <w:t>course</w:t>
      </w:r>
      <w:proofErr w:type="gramEnd"/>
      <w:r w:rsidRPr="00BF7470">
        <w:rPr>
          <w:b w:val="0"/>
          <w:bCs w:val="0"/>
          <w:sz w:val="22"/>
          <w:szCs w:val="22"/>
        </w:rPr>
        <w:t xml:space="preserve"> repeats in the phlebotomy program. Exceeding this limit will result in dismissal from the program.</w:t>
      </w:r>
      <w:bookmarkEnd w:id="71"/>
    </w:p>
    <w:p w14:paraId="4AD58B90" w14:textId="09AC38ED" w:rsidR="00815DF2" w:rsidRPr="0097340B" w:rsidRDefault="00C4177A" w:rsidP="00C4177A">
      <w:pPr>
        <w:pStyle w:val="Heading2"/>
        <w:ind w:left="720"/>
        <w:rPr>
          <w:i/>
          <w:iCs/>
        </w:rPr>
      </w:pPr>
      <w:bookmarkStart w:id="72" w:name="_Toc232138642"/>
      <w:r w:rsidRPr="005A6666">
        <w:rPr>
          <w:rStyle w:val="Heading2Char"/>
          <w:sz w:val="24"/>
          <w:szCs w:val="24"/>
        </w:rPr>
        <w:t xml:space="preserve">H. </w:t>
      </w:r>
      <w:r w:rsidR="00815DF2" w:rsidRPr="005A6666">
        <w:rPr>
          <w:rStyle w:val="Heading2Char"/>
          <w:b/>
          <w:bCs/>
          <w:sz w:val="22"/>
          <w:szCs w:val="22"/>
        </w:rPr>
        <w:t>Program/Course Grading Scale</w:t>
      </w:r>
      <w:r w:rsidR="00BD5C4C" w:rsidRPr="0097340B">
        <w:rPr>
          <w:b w:val="0"/>
          <w:bCs w:val="0"/>
          <w:sz w:val="22"/>
          <w:szCs w:val="22"/>
        </w:rPr>
        <w:t>:</w:t>
      </w:r>
      <w:bookmarkEnd w:id="72"/>
    </w:p>
    <w:p w14:paraId="7D57E1FC" w14:textId="2C62B221" w:rsidR="00815DF2" w:rsidRPr="0097340B" w:rsidRDefault="00815DF2" w:rsidP="00815DF2">
      <w:pPr>
        <w:pStyle w:val="BodyText"/>
        <w:rPr>
          <w:rFonts w:cs="Times New Roman"/>
          <w:sz w:val="22"/>
          <w:szCs w:val="22"/>
        </w:rPr>
      </w:pPr>
      <w:r w:rsidRPr="0097340B">
        <w:rPr>
          <w:rFonts w:cs="Times New Roman"/>
          <w:sz w:val="22"/>
          <w:szCs w:val="22"/>
        </w:rPr>
        <w:t xml:space="preserve">All </w:t>
      </w:r>
      <w:r w:rsidR="00D93C2F" w:rsidRPr="0097340B">
        <w:rPr>
          <w:rFonts w:cs="Times New Roman"/>
          <w:sz w:val="22"/>
          <w:szCs w:val="22"/>
        </w:rPr>
        <w:t>phlebotomy program</w:t>
      </w:r>
      <w:r w:rsidRPr="0097340B">
        <w:rPr>
          <w:rFonts w:cs="Times New Roman"/>
          <w:sz w:val="22"/>
          <w:szCs w:val="22"/>
        </w:rPr>
        <w:t xml:space="preserve"> classes (</w:t>
      </w:r>
      <w:r w:rsidR="00D93C2F" w:rsidRPr="0097340B">
        <w:rPr>
          <w:rFonts w:cs="Times New Roman"/>
          <w:sz w:val="22"/>
          <w:szCs w:val="22"/>
        </w:rPr>
        <w:t>PHB</w:t>
      </w:r>
      <w:r w:rsidRPr="0097340B">
        <w:rPr>
          <w:rFonts w:cs="Times New Roman"/>
          <w:sz w:val="22"/>
          <w:szCs w:val="22"/>
        </w:rPr>
        <w:t xml:space="preserve"> prefix) utilize the following grading scale:</w:t>
      </w:r>
    </w:p>
    <w:p w14:paraId="2F85761C" w14:textId="77777777" w:rsidR="00815DF2" w:rsidRPr="0097340B" w:rsidRDefault="00815DF2" w:rsidP="00815DF2">
      <w:pPr>
        <w:rPr>
          <w:rFonts w:ascii="Times New Roman" w:eastAsia="Times New Roman" w:hAnsi="Times New Roman" w:cs="Times New Roman"/>
        </w:rPr>
      </w:pPr>
    </w:p>
    <w:tbl>
      <w:tblPr>
        <w:tblW w:w="2880" w:type="dxa"/>
        <w:tblInd w:w="1080" w:type="dxa"/>
        <w:tblLayout w:type="fixed"/>
        <w:tblCellMar>
          <w:left w:w="0" w:type="dxa"/>
          <w:right w:w="0" w:type="dxa"/>
        </w:tblCellMar>
        <w:tblLook w:val="01E0" w:firstRow="1" w:lastRow="1" w:firstColumn="1" w:lastColumn="1" w:noHBand="0" w:noVBand="0"/>
      </w:tblPr>
      <w:tblGrid>
        <w:gridCol w:w="360"/>
        <w:gridCol w:w="630"/>
        <w:gridCol w:w="1890"/>
      </w:tblGrid>
      <w:tr w:rsidR="00815DF2" w:rsidRPr="005A6666" w14:paraId="71348540" w14:textId="77777777" w:rsidTr="00666329">
        <w:trPr>
          <w:trHeight w:hRule="exact" w:val="278"/>
        </w:trPr>
        <w:tc>
          <w:tcPr>
            <w:tcW w:w="360" w:type="dxa"/>
          </w:tcPr>
          <w:p w14:paraId="2E10E9DD" w14:textId="77777777" w:rsidR="00815DF2" w:rsidRPr="0097340B" w:rsidRDefault="00815DF2" w:rsidP="00666329">
            <w:pPr>
              <w:pStyle w:val="TableParagraph"/>
              <w:spacing w:line="220" w:lineRule="exact"/>
              <w:ind w:right="285"/>
              <w:rPr>
                <w:rFonts w:ascii="Times New Roman" w:eastAsia="Times New Roman" w:hAnsi="Times New Roman" w:cs="Times New Roman"/>
              </w:rPr>
            </w:pPr>
            <w:bookmarkStart w:id="73" w:name="A__=_92_-_100"/>
            <w:bookmarkEnd w:id="73"/>
            <w:r w:rsidRPr="0097340B">
              <w:rPr>
                <w:rFonts w:ascii="Times New Roman" w:hAnsi="Times New Roman" w:cs="Times New Roman"/>
                <w:b/>
              </w:rPr>
              <w:t>A</w:t>
            </w:r>
          </w:p>
        </w:tc>
        <w:tc>
          <w:tcPr>
            <w:tcW w:w="630" w:type="dxa"/>
          </w:tcPr>
          <w:p w14:paraId="59E88705" w14:textId="77777777" w:rsidR="00815DF2" w:rsidRPr="0097340B" w:rsidRDefault="00815DF2" w:rsidP="00666329">
            <w:pPr>
              <w:pStyle w:val="TableParagraph"/>
              <w:spacing w:line="220" w:lineRule="exact"/>
              <w:ind w:right="27"/>
              <w:jc w:val="center"/>
              <w:rPr>
                <w:rFonts w:ascii="Times New Roman" w:eastAsia="Times New Roman" w:hAnsi="Times New Roman" w:cs="Times New Roman"/>
              </w:rPr>
            </w:pPr>
            <w:r w:rsidRPr="0097340B">
              <w:rPr>
                <w:rFonts w:ascii="Times New Roman" w:hAnsi="Times New Roman" w:cs="Times New Roman"/>
              </w:rPr>
              <w:t>=</w:t>
            </w:r>
          </w:p>
        </w:tc>
        <w:tc>
          <w:tcPr>
            <w:tcW w:w="1890" w:type="dxa"/>
          </w:tcPr>
          <w:p w14:paraId="4890AC73" w14:textId="77777777" w:rsidR="00815DF2" w:rsidRPr="0097340B" w:rsidRDefault="00815DF2" w:rsidP="00666329">
            <w:pPr>
              <w:pStyle w:val="TableParagraph"/>
              <w:spacing w:line="220" w:lineRule="exact"/>
              <w:ind w:left="292"/>
              <w:rPr>
                <w:rFonts w:ascii="Times New Roman" w:eastAsia="Times New Roman" w:hAnsi="Times New Roman" w:cs="Times New Roman"/>
              </w:rPr>
            </w:pPr>
            <w:r w:rsidRPr="0097340B">
              <w:rPr>
                <w:rFonts w:ascii="Times New Roman" w:hAnsi="Times New Roman" w:cs="Times New Roman"/>
              </w:rPr>
              <w:t>92 - 100</w:t>
            </w:r>
          </w:p>
        </w:tc>
      </w:tr>
      <w:tr w:rsidR="00815DF2" w:rsidRPr="005A6666" w14:paraId="2E315CB3" w14:textId="77777777" w:rsidTr="00666329">
        <w:trPr>
          <w:trHeight w:hRule="exact" w:val="328"/>
        </w:trPr>
        <w:tc>
          <w:tcPr>
            <w:tcW w:w="360" w:type="dxa"/>
          </w:tcPr>
          <w:p w14:paraId="06E8E16A" w14:textId="77777777" w:rsidR="00815DF2" w:rsidRPr="0097340B" w:rsidRDefault="00815DF2" w:rsidP="00666329">
            <w:pPr>
              <w:pStyle w:val="TableParagraph"/>
              <w:spacing w:line="263" w:lineRule="exact"/>
              <w:ind w:right="284"/>
              <w:rPr>
                <w:rFonts w:ascii="Times New Roman" w:eastAsia="Times New Roman" w:hAnsi="Times New Roman" w:cs="Times New Roman"/>
              </w:rPr>
            </w:pPr>
            <w:r w:rsidRPr="0097340B">
              <w:rPr>
                <w:rFonts w:ascii="Times New Roman" w:hAnsi="Times New Roman" w:cs="Times New Roman"/>
                <w:b/>
              </w:rPr>
              <w:t>B</w:t>
            </w:r>
          </w:p>
        </w:tc>
        <w:tc>
          <w:tcPr>
            <w:tcW w:w="630" w:type="dxa"/>
          </w:tcPr>
          <w:p w14:paraId="2F1C480C" w14:textId="77777777" w:rsidR="00815DF2" w:rsidRPr="0097340B" w:rsidRDefault="00815DF2" w:rsidP="00666329">
            <w:pPr>
              <w:pStyle w:val="TableParagraph"/>
              <w:spacing w:line="263" w:lineRule="exact"/>
              <w:ind w:right="16"/>
              <w:jc w:val="center"/>
              <w:rPr>
                <w:rFonts w:ascii="Times New Roman" w:eastAsia="Times New Roman" w:hAnsi="Times New Roman" w:cs="Times New Roman"/>
              </w:rPr>
            </w:pPr>
            <w:r w:rsidRPr="0097340B">
              <w:rPr>
                <w:rFonts w:ascii="Times New Roman" w:hAnsi="Times New Roman" w:cs="Times New Roman"/>
              </w:rPr>
              <w:t>=</w:t>
            </w:r>
          </w:p>
        </w:tc>
        <w:tc>
          <w:tcPr>
            <w:tcW w:w="1890" w:type="dxa"/>
          </w:tcPr>
          <w:p w14:paraId="6B04B219" w14:textId="77777777" w:rsidR="00815DF2" w:rsidRPr="0097340B" w:rsidRDefault="00815DF2" w:rsidP="00666329">
            <w:pPr>
              <w:pStyle w:val="TableParagraph"/>
              <w:spacing w:line="263" w:lineRule="exact"/>
              <w:ind w:left="292"/>
              <w:rPr>
                <w:rFonts w:ascii="Times New Roman" w:eastAsia="Times New Roman" w:hAnsi="Times New Roman" w:cs="Times New Roman"/>
              </w:rPr>
            </w:pPr>
            <w:r w:rsidRPr="0097340B">
              <w:rPr>
                <w:rFonts w:ascii="Times New Roman" w:hAnsi="Times New Roman" w:cs="Times New Roman"/>
              </w:rPr>
              <w:t>83 - 91</w:t>
            </w:r>
          </w:p>
        </w:tc>
      </w:tr>
      <w:tr w:rsidR="00815DF2" w:rsidRPr="005A6666" w14:paraId="07669C83" w14:textId="77777777" w:rsidTr="00666329">
        <w:trPr>
          <w:trHeight w:hRule="exact" w:val="329"/>
        </w:trPr>
        <w:tc>
          <w:tcPr>
            <w:tcW w:w="360" w:type="dxa"/>
          </w:tcPr>
          <w:p w14:paraId="36BDFCFE" w14:textId="77777777" w:rsidR="00815DF2" w:rsidRPr="0097340B" w:rsidRDefault="00815DF2" w:rsidP="00666329">
            <w:pPr>
              <w:pStyle w:val="TableParagraph"/>
              <w:spacing w:line="263" w:lineRule="exact"/>
              <w:ind w:right="271"/>
              <w:rPr>
                <w:rFonts w:ascii="Times New Roman" w:eastAsia="Times New Roman" w:hAnsi="Times New Roman" w:cs="Times New Roman"/>
              </w:rPr>
            </w:pPr>
            <w:r w:rsidRPr="0097340B">
              <w:rPr>
                <w:rFonts w:ascii="Times New Roman" w:hAnsi="Times New Roman" w:cs="Times New Roman"/>
                <w:b/>
              </w:rPr>
              <w:t>C</w:t>
            </w:r>
          </w:p>
        </w:tc>
        <w:tc>
          <w:tcPr>
            <w:tcW w:w="630" w:type="dxa"/>
          </w:tcPr>
          <w:p w14:paraId="319F7E6E" w14:textId="77777777" w:rsidR="00815DF2" w:rsidRPr="0097340B" w:rsidRDefault="00815DF2" w:rsidP="00666329">
            <w:pPr>
              <w:pStyle w:val="TableParagraph"/>
              <w:spacing w:line="263" w:lineRule="exact"/>
              <w:ind w:right="16"/>
              <w:jc w:val="center"/>
              <w:rPr>
                <w:rFonts w:ascii="Times New Roman" w:eastAsia="Times New Roman" w:hAnsi="Times New Roman" w:cs="Times New Roman"/>
              </w:rPr>
            </w:pPr>
            <w:r w:rsidRPr="0097340B">
              <w:rPr>
                <w:rFonts w:ascii="Times New Roman" w:hAnsi="Times New Roman" w:cs="Times New Roman"/>
              </w:rPr>
              <w:t>=</w:t>
            </w:r>
          </w:p>
        </w:tc>
        <w:tc>
          <w:tcPr>
            <w:tcW w:w="1890" w:type="dxa"/>
          </w:tcPr>
          <w:p w14:paraId="4EC219DA" w14:textId="77777777" w:rsidR="00815DF2" w:rsidRPr="0097340B" w:rsidRDefault="00815DF2" w:rsidP="00666329">
            <w:pPr>
              <w:pStyle w:val="TableParagraph"/>
              <w:spacing w:line="263" w:lineRule="exact"/>
              <w:ind w:left="292"/>
              <w:rPr>
                <w:rFonts w:ascii="Times New Roman" w:eastAsia="Times New Roman" w:hAnsi="Times New Roman" w:cs="Times New Roman"/>
              </w:rPr>
            </w:pPr>
            <w:r w:rsidRPr="0097340B">
              <w:rPr>
                <w:rFonts w:ascii="Times New Roman" w:hAnsi="Times New Roman" w:cs="Times New Roman"/>
              </w:rPr>
              <w:t>75 - 82</w:t>
            </w:r>
          </w:p>
        </w:tc>
      </w:tr>
      <w:tr w:rsidR="00815DF2" w:rsidRPr="005A6666" w14:paraId="60C3CB3F" w14:textId="77777777" w:rsidTr="00666329">
        <w:trPr>
          <w:trHeight w:hRule="exact" w:val="333"/>
        </w:trPr>
        <w:tc>
          <w:tcPr>
            <w:tcW w:w="360" w:type="dxa"/>
          </w:tcPr>
          <w:p w14:paraId="068EF8AD" w14:textId="77777777" w:rsidR="00815DF2" w:rsidRPr="0097340B" w:rsidRDefault="00815DF2" w:rsidP="00666329">
            <w:pPr>
              <w:pStyle w:val="TableParagraph"/>
              <w:ind w:left="2268" w:right="271" w:hanging="2268"/>
              <w:rPr>
                <w:rFonts w:ascii="Times New Roman" w:hAnsi="Times New Roman" w:cs="Times New Roman"/>
                <w:b/>
              </w:rPr>
            </w:pPr>
            <w:r w:rsidRPr="0097340B">
              <w:rPr>
                <w:rFonts w:ascii="Times New Roman" w:hAnsi="Times New Roman" w:cs="Times New Roman"/>
                <w:b/>
              </w:rPr>
              <w:t xml:space="preserve">D </w:t>
            </w:r>
          </w:p>
          <w:p w14:paraId="35E6C955" w14:textId="77777777" w:rsidR="00815DF2" w:rsidRPr="0097340B" w:rsidRDefault="00815DF2" w:rsidP="00666329">
            <w:pPr>
              <w:pStyle w:val="TableParagraph"/>
              <w:ind w:left="2268" w:right="271" w:hanging="2268"/>
              <w:rPr>
                <w:rFonts w:ascii="Times New Roman" w:eastAsia="Times New Roman" w:hAnsi="Times New Roman" w:cs="Times New Roman"/>
              </w:rPr>
            </w:pPr>
          </w:p>
        </w:tc>
        <w:tc>
          <w:tcPr>
            <w:tcW w:w="630" w:type="dxa"/>
          </w:tcPr>
          <w:p w14:paraId="71C69C77" w14:textId="77777777" w:rsidR="00815DF2" w:rsidRPr="0097340B" w:rsidRDefault="00815DF2" w:rsidP="00666329">
            <w:pPr>
              <w:pStyle w:val="TableParagraph"/>
              <w:spacing w:line="263" w:lineRule="exact"/>
              <w:ind w:right="16"/>
              <w:jc w:val="center"/>
              <w:rPr>
                <w:rFonts w:ascii="Times New Roman" w:eastAsia="Times New Roman" w:hAnsi="Times New Roman" w:cs="Times New Roman"/>
              </w:rPr>
            </w:pPr>
            <w:r w:rsidRPr="0097340B">
              <w:rPr>
                <w:rFonts w:ascii="Times New Roman" w:hAnsi="Times New Roman" w:cs="Times New Roman"/>
              </w:rPr>
              <w:t>=</w:t>
            </w:r>
          </w:p>
        </w:tc>
        <w:tc>
          <w:tcPr>
            <w:tcW w:w="1890" w:type="dxa"/>
          </w:tcPr>
          <w:p w14:paraId="6B6D7238" w14:textId="77777777" w:rsidR="00815DF2" w:rsidRPr="0097340B" w:rsidRDefault="00815DF2" w:rsidP="00666329">
            <w:pPr>
              <w:pStyle w:val="TableParagraph"/>
              <w:spacing w:line="263" w:lineRule="exact"/>
              <w:ind w:left="292"/>
              <w:rPr>
                <w:rFonts w:ascii="Times New Roman" w:eastAsia="Times New Roman" w:hAnsi="Times New Roman" w:cs="Times New Roman"/>
              </w:rPr>
            </w:pPr>
            <w:r w:rsidRPr="0097340B">
              <w:rPr>
                <w:rFonts w:ascii="Times New Roman" w:hAnsi="Times New Roman" w:cs="Times New Roman"/>
              </w:rPr>
              <w:t>66 - 74</w:t>
            </w:r>
          </w:p>
        </w:tc>
      </w:tr>
      <w:tr w:rsidR="00815DF2" w:rsidRPr="005A6666" w14:paraId="7F718EF5" w14:textId="77777777" w:rsidTr="00666329">
        <w:trPr>
          <w:trHeight w:hRule="exact" w:val="360"/>
        </w:trPr>
        <w:tc>
          <w:tcPr>
            <w:tcW w:w="360" w:type="dxa"/>
          </w:tcPr>
          <w:p w14:paraId="5259284C" w14:textId="77777777" w:rsidR="00815DF2" w:rsidRPr="0097340B" w:rsidRDefault="00815DF2" w:rsidP="00666329">
            <w:pPr>
              <w:pStyle w:val="TableParagraph"/>
              <w:ind w:left="2268" w:right="271" w:hanging="2268"/>
              <w:rPr>
                <w:rFonts w:ascii="Times New Roman" w:hAnsi="Times New Roman" w:cs="Times New Roman"/>
                <w:b/>
              </w:rPr>
            </w:pPr>
            <w:r w:rsidRPr="0097340B">
              <w:rPr>
                <w:rFonts w:ascii="Times New Roman" w:hAnsi="Times New Roman" w:cs="Times New Roman"/>
                <w:b/>
              </w:rPr>
              <w:t>F</w:t>
            </w:r>
          </w:p>
        </w:tc>
        <w:tc>
          <w:tcPr>
            <w:tcW w:w="630" w:type="dxa"/>
          </w:tcPr>
          <w:p w14:paraId="416BC17A" w14:textId="77777777" w:rsidR="00815DF2" w:rsidRPr="0097340B" w:rsidRDefault="00815DF2" w:rsidP="00666329">
            <w:pPr>
              <w:pStyle w:val="TableParagraph"/>
              <w:spacing w:line="263" w:lineRule="exact"/>
              <w:ind w:right="16"/>
              <w:jc w:val="center"/>
              <w:rPr>
                <w:rFonts w:ascii="Times New Roman" w:hAnsi="Times New Roman" w:cs="Times New Roman"/>
              </w:rPr>
            </w:pPr>
            <w:r w:rsidRPr="0097340B">
              <w:rPr>
                <w:rFonts w:ascii="Times New Roman" w:hAnsi="Times New Roman" w:cs="Times New Roman"/>
              </w:rPr>
              <w:t>=</w:t>
            </w:r>
          </w:p>
        </w:tc>
        <w:tc>
          <w:tcPr>
            <w:tcW w:w="1890" w:type="dxa"/>
          </w:tcPr>
          <w:p w14:paraId="5DEA454D" w14:textId="77777777" w:rsidR="00815DF2" w:rsidRPr="0097340B" w:rsidRDefault="00815DF2" w:rsidP="00666329">
            <w:pPr>
              <w:pStyle w:val="TableParagraph"/>
              <w:spacing w:line="263" w:lineRule="exact"/>
              <w:ind w:left="292"/>
              <w:rPr>
                <w:rFonts w:ascii="Times New Roman" w:hAnsi="Times New Roman" w:cs="Times New Roman"/>
              </w:rPr>
            </w:pPr>
            <w:r w:rsidRPr="0097340B">
              <w:rPr>
                <w:rFonts w:ascii="Times New Roman" w:hAnsi="Times New Roman" w:cs="Times New Roman"/>
              </w:rPr>
              <w:t>65 and below</w:t>
            </w:r>
          </w:p>
        </w:tc>
      </w:tr>
    </w:tbl>
    <w:p w14:paraId="4286541A" w14:textId="77777777" w:rsidR="00815DF2" w:rsidRPr="0097340B" w:rsidRDefault="00815DF2" w:rsidP="00815DF2">
      <w:pPr>
        <w:pStyle w:val="BodyText"/>
        <w:tabs>
          <w:tab w:val="left" w:pos="2379"/>
        </w:tabs>
        <w:spacing w:before="52"/>
        <w:ind w:right="581"/>
        <w:rPr>
          <w:rFonts w:cs="Times New Roman"/>
          <w:sz w:val="22"/>
          <w:szCs w:val="22"/>
        </w:rPr>
      </w:pPr>
      <w:r w:rsidRPr="0097340B">
        <w:rPr>
          <w:rFonts w:cs="Times New Roman"/>
          <w:b/>
          <w:sz w:val="22"/>
          <w:szCs w:val="22"/>
        </w:rPr>
        <w:t>Please note:</w:t>
      </w:r>
      <w:r w:rsidRPr="0097340B">
        <w:rPr>
          <w:rFonts w:cs="Times New Roman"/>
          <w:b/>
          <w:sz w:val="22"/>
          <w:szCs w:val="22"/>
        </w:rPr>
        <w:tab/>
      </w:r>
      <w:r w:rsidRPr="0097340B">
        <w:rPr>
          <w:rFonts w:cs="Times New Roman"/>
          <w:sz w:val="22"/>
          <w:szCs w:val="22"/>
        </w:rPr>
        <w:t>Specific criteria for evaluation of student performance are stated in each course syllabus.</w:t>
      </w:r>
    </w:p>
    <w:p w14:paraId="3655301B" w14:textId="77777777" w:rsidR="00815DF2" w:rsidRPr="0097340B" w:rsidRDefault="00815DF2" w:rsidP="00815DF2">
      <w:pPr>
        <w:pStyle w:val="BodyText"/>
        <w:tabs>
          <w:tab w:val="left" w:pos="2379"/>
        </w:tabs>
        <w:spacing w:before="52"/>
        <w:ind w:right="581"/>
        <w:rPr>
          <w:rFonts w:cs="Times New Roman"/>
          <w:sz w:val="22"/>
          <w:szCs w:val="22"/>
        </w:rPr>
      </w:pPr>
    </w:p>
    <w:p w14:paraId="7D233A4C" w14:textId="14FAD4F8" w:rsidR="00815DF2" w:rsidRPr="005A6666" w:rsidRDefault="00C4177A" w:rsidP="00C4177A">
      <w:pPr>
        <w:pStyle w:val="Heading2"/>
        <w:ind w:left="720"/>
        <w:rPr>
          <w:i/>
          <w:iCs/>
          <w:sz w:val="24"/>
          <w:szCs w:val="24"/>
        </w:rPr>
      </w:pPr>
      <w:bookmarkStart w:id="74" w:name="_Toc232138643"/>
      <w:r w:rsidRPr="005A6666">
        <w:rPr>
          <w:sz w:val="24"/>
          <w:szCs w:val="24"/>
        </w:rPr>
        <w:t xml:space="preserve">I. </w:t>
      </w:r>
      <w:r w:rsidR="00815DF2" w:rsidRPr="005A6666">
        <w:rPr>
          <w:sz w:val="24"/>
          <w:szCs w:val="24"/>
        </w:rPr>
        <w:t>Determination of Final Course Grade(s)</w:t>
      </w:r>
      <w:bookmarkEnd w:id="74"/>
    </w:p>
    <w:p w14:paraId="4B80622E" w14:textId="02E64BE9" w:rsidR="00815DF2" w:rsidRPr="0097340B" w:rsidRDefault="00815DF2" w:rsidP="00815DF2">
      <w:pPr>
        <w:pStyle w:val="BodyText"/>
        <w:spacing w:before="60"/>
        <w:rPr>
          <w:rFonts w:cs="Times New Roman"/>
          <w:sz w:val="22"/>
          <w:szCs w:val="22"/>
        </w:rPr>
      </w:pPr>
      <w:r w:rsidRPr="0097340B">
        <w:rPr>
          <w:rFonts w:cs="Times New Roman"/>
          <w:sz w:val="22"/>
          <w:szCs w:val="22"/>
        </w:rPr>
        <w:t>Evaluation guidelines are given to the student at the beginning of a course. Your final course grade will be based on</w:t>
      </w:r>
      <w:r w:rsidR="00F10B43" w:rsidRPr="0097340B">
        <w:rPr>
          <w:rFonts w:cs="Times New Roman"/>
          <w:sz w:val="22"/>
          <w:szCs w:val="22"/>
        </w:rPr>
        <w:t>:</w:t>
      </w:r>
    </w:p>
    <w:p w14:paraId="4EBC9787" w14:textId="77777777" w:rsidR="00F10B43" w:rsidRPr="0097340B" w:rsidRDefault="00F10B43" w:rsidP="00815DF2">
      <w:pPr>
        <w:pStyle w:val="BodyText"/>
        <w:spacing w:before="60"/>
        <w:rPr>
          <w:rFonts w:cs="Times New Roman"/>
          <w:sz w:val="22"/>
          <w:szCs w:val="22"/>
        </w:rPr>
      </w:pPr>
    </w:p>
    <w:p w14:paraId="17436032" w14:textId="43FDA825" w:rsidR="00815DF2" w:rsidRPr="0097340B" w:rsidRDefault="003505CF" w:rsidP="612DA45A">
      <w:pPr>
        <w:pStyle w:val="BodyText"/>
        <w:numPr>
          <w:ilvl w:val="0"/>
          <w:numId w:val="1"/>
        </w:numPr>
        <w:tabs>
          <w:tab w:val="left" w:pos="1300"/>
        </w:tabs>
        <w:spacing w:before="60"/>
        <w:ind w:right="-270"/>
        <w:rPr>
          <w:rFonts w:cs="Times New Roman"/>
          <w:sz w:val="22"/>
          <w:szCs w:val="22"/>
        </w:rPr>
      </w:pPr>
      <w:r w:rsidRPr="0097340B">
        <w:rPr>
          <w:rFonts w:cs="Times New Roman"/>
          <w:sz w:val="22"/>
          <w:szCs w:val="22"/>
        </w:rPr>
        <w:t>A</w:t>
      </w:r>
      <w:r w:rsidR="00815DF2" w:rsidRPr="0097340B">
        <w:rPr>
          <w:rFonts w:cs="Times New Roman"/>
          <w:sz w:val="22"/>
          <w:szCs w:val="22"/>
        </w:rPr>
        <w:t xml:space="preserve">chievement and completion of </w:t>
      </w:r>
      <w:r w:rsidR="001361DD" w:rsidRPr="0097340B">
        <w:rPr>
          <w:rFonts w:cs="Times New Roman"/>
          <w:sz w:val="22"/>
          <w:szCs w:val="22"/>
        </w:rPr>
        <w:t>laboratory skills</w:t>
      </w:r>
      <w:r w:rsidR="00815DF2" w:rsidRPr="0097340B">
        <w:rPr>
          <w:rFonts w:cs="Times New Roman"/>
          <w:sz w:val="22"/>
          <w:szCs w:val="22"/>
        </w:rPr>
        <w:t xml:space="preserve"> &amp; course competencies, course requirements and compliance with due dates.</w:t>
      </w:r>
    </w:p>
    <w:p w14:paraId="0ECE1DB5" w14:textId="225526A5" w:rsidR="00815DF2" w:rsidRPr="0097340B" w:rsidRDefault="001361DD" w:rsidP="612DA45A">
      <w:pPr>
        <w:pStyle w:val="BodyText"/>
        <w:numPr>
          <w:ilvl w:val="0"/>
          <w:numId w:val="1"/>
        </w:numPr>
        <w:tabs>
          <w:tab w:val="left" w:pos="1300"/>
        </w:tabs>
        <w:rPr>
          <w:rFonts w:cs="Times New Roman"/>
          <w:sz w:val="22"/>
          <w:szCs w:val="22"/>
        </w:rPr>
      </w:pPr>
      <w:r w:rsidRPr="0097340B">
        <w:rPr>
          <w:rFonts w:cs="Times New Roman"/>
          <w:spacing w:val="-1"/>
          <w:sz w:val="22"/>
          <w:szCs w:val="22"/>
        </w:rPr>
        <w:t>E</w:t>
      </w:r>
      <w:r w:rsidR="00815DF2" w:rsidRPr="0097340B">
        <w:rPr>
          <w:rFonts w:cs="Times New Roman"/>
          <w:spacing w:val="-1"/>
          <w:sz w:val="22"/>
          <w:szCs w:val="22"/>
        </w:rPr>
        <w:t>valuation</w:t>
      </w:r>
      <w:r w:rsidR="00815DF2" w:rsidRPr="0097340B">
        <w:rPr>
          <w:rFonts w:cs="Times New Roman"/>
          <w:sz w:val="22"/>
          <w:szCs w:val="22"/>
        </w:rPr>
        <w:t xml:space="preserve"> </w:t>
      </w:r>
      <w:r w:rsidR="00815DF2" w:rsidRPr="0097340B">
        <w:rPr>
          <w:rFonts w:cs="Times New Roman"/>
          <w:spacing w:val="-1"/>
          <w:sz w:val="22"/>
          <w:szCs w:val="22"/>
        </w:rPr>
        <w:t>and</w:t>
      </w:r>
      <w:r w:rsidR="00815DF2" w:rsidRPr="0097340B">
        <w:rPr>
          <w:rFonts w:cs="Times New Roman"/>
          <w:sz w:val="22"/>
          <w:szCs w:val="22"/>
        </w:rPr>
        <w:t xml:space="preserve"> assessment </w:t>
      </w:r>
      <w:r w:rsidR="00815DF2" w:rsidRPr="0097340B">
        <w:rPr>
          <w:rFonts w:cs="Times New Roman"/>
          <w:spacing w:val="-1"/>
          <w:sz w:val="22"/>
          <w:szCs w:val="22"/>
        </w:rPr>
        <w:t>activities.</w:t>
      </w:r>
    </w:p>
    <w:p w14:paraId="14565D6E" w14:textId="75285DFE" w:rsidR="00815DF2" w:rsidRPr="0097340B" w:rsidRDefault="003505CF" w:rsidP="612DA45A">
      <w:pPr>
        <w:pStyle w:val="BodyText"/>
        <w:numPr>
          <w:ilvl w:val="0"/>
          <w:numId w:val="1"/>
        </w:numPr>
        <w:tabs>
          <w:tab w:val="left" w:pos="1300"/>
        </w:tabs>
        <w:rPr>
          <w:rFonts w:cs="Times New Roman"/>
          <w:sz w:val="22"/>
          <w:szCs w:val="22"/>
        </w:rPr>
      </w:pPr>
      <w:r w:rsidRPr="0097340B">
        <w:rPr>
          <w:rFonts w:cs="Times New Roman"/>
          <w:spacing w:val="-1"/>
          <w:sz w:val="22"/>
          <w:szCs w:val="22"/>
        </w:rPr>
        <w:t>C</w:t>
      </w:r>
      <w:r w:rsidR="00815DF2" w:rsidRPr="0097340B">
        <w:rPr>
          <w:rFonts w:cs="Times New Roman"/>
          <w:spacing w:val="-1"/>
          <w:sz w:val="22"/>
          <w:szCs w:val="22"/>
        </w:rPr>
        <w:t>ompliance with</w:t>
      </w:r>
      <w:r w:rsidR="00815DF2" w:rsidRPr="0097340B">
        <w:rPr>
          <w:rFonts w:cs="Times New Roman"/>
          <w:sz w:val="22"/>
          <w:szCs w:val="22"/>
        </w:rPr>
        <w:t xml:space="preserve"> </w:t>
      </w:r>
      <w:r w:rsidR="00815DF2" w:rsidRPr="0097340B">
        <w:rPr>
          <w:rFonts w:cs="Times New Roman"/>
          <w:spacing w:val="-1"/>
          <w:sz w:val="22"/>
          <w:szCs w:val="22"/>
        </w:rPr>
        <w:t>all</w:t>
      </w:r>
      <w:r w:rsidR="00815DF2" w:rsidRPr="0097340B">
        <w:rPr>
          <w:rFonts w:cs="Times New Roman"/>
          <w:sz w:val="22"/>
          <w:szCs w:val="22"/>
        </w:rPr>
        <w:t xml:space="preserve"> </w:t>
      </w:r>
      <w:r w:rsidR="00815DF2" w:rsidRPr="0097340B">
        <w:rPr>
          <w:rFonts w:cs="Times New Roman"/>
          <w:spacing w:val="-1"/>
          <w:sz w:val="22"/>
          <w:szCs w:val="22"/>
        </w:rPr>
        <w:t>institutional,</w:t>
      </w:r>
      <w:r w:rsidR="00815DF2" w:rsidRPr="0097340B">
        <w:rPr>
          <w:rFonts w:cs="Times New Roman"/>
          <w:sz w:val="22"/>
          <w:szCs w:val="22"/>
        </w:rPr>
        <w:t xml:space="preserve"> </w:t>
      </w:r>
      <w:r w:rsidR="00815DF2" w:rsidRPr="0097340B">
        <w:rPr>
          <w:rFonts w:cs="Times New Roman"/>
          <w:spacing w:val="-1"/>
          <w:sz w:val="22"/>
          <w:szCs w:val="22"/>
        </w:rPr>
        <w:t>departmental,</w:t>
      </w:r>
      <w:r w:rsidR="00815DF2" w:rsidRPr="0097340B">
        <w:rPr>
          <w:rFonts w:cs="Times New Roman"/>
          <w:sz w:val="22"/>
          <w:szCs w:val="22"/>
        </w:rPr>
        <w:t xml:space="preserve"> </w:t>
      </w:r>
      <w:r w:rsidR="00815DF2" w:rsidRPr="0097340B">
        <w:rPr>
          <w:rFonts w:cs="Times New Roman"/>
          <w:spacing w:val="-1"/>
          <w:sz w:val="22"/>
          <w:szCs w:val="22"/>
        </w:rPr>
        <w:t>clinical,</w:t>
      </w:r>
      <w:r w:rsidR="00815DF2" w:rsidRPr="0097340B">
        <w:rPr>
          <w:rFonts w:cs="Times New Roman"/>
          <w:sz w:val="22"/>
          <w:szCs w:val="22"/>
        </w:rPr>
        <w:t xml:space="preserve"> </w:t>
      </w:r>
      <w:r w:rsidR="00815DF2" w:rsidRPr="0097340B">
        <w:rPr>
          <w:rFonts w:cs="Times New Roman"/>
          <w:spacing w:val="-1"/>
          <w:sz w:val="22"/>
          <w:szCs w:val="22"/>
        </w:rPr>
        <w:t>and</w:t>
      </w:r>
      <w:r w:rsidR="00815DF2" w:rsidRPr="0097340B">
        <w:rPr>
          <w:rFonts w:cs="Times New Roman"/>
          <w:sz w:val="22"/>
          <w:szCs w:val="22"/>
        </w:rPr>
        <w:t xml:space="preserve"> </w:t>
      </w:r>
      <w:bookmarkStart w:id="75" w:name="_Int_lFRP8XnX"/>
      <w:r w:rsidR="00815DF2" w:rsidRPr="0097340B">
        <w:rPr>
          <w:rFonts w:cs="Times New Roman"/>
          <w:spacing w:val="-1"/>
          <w:sz w:val="22"/>
          <w:szCs w:val="22"/>
        </w:rPr>
        <w:t>professionalism</w:t>
      </w:r>
      <w:bookmarkEnd w:id="75"/>
      <w:r w:rsidR="00815DF2" w:rsidRPr="0097340B">
        <w:rPr>
          <w:rFonts w:cs="Times New Roman"/>
          <w:sz w:val="22"/>
          <w:szCs w:val="22"/>
        </w:rPr>
        <w:t xml:space="preserve"> </w:t>
      </w:r>
      <w:r w:rsidR="00815DF2" w:rsidRPr="0097340B">
        <w:rPr>
          <w:rFonts w:cs="Times New Roman"/>
          <w:spacing w:val="-1"/>
          <w:sz w:val="22"/>
          <w:szCs w:val="22"/>
        </w:rPr>
        <w:t>policies.</w:t>
      </w:r>
    </w:p>
    <w:p w14:paraId="504B1309" w14:textId="5C4915CF" w:rsidR="00815DF2" w:rsidRPr="0097340B" w:rsidRDefault="003505CF" w:rsidP="612DA45A">
      <w:pPr>
        <w:pStyle w:val="BodyText"/>
        <w:numPr>
          <w:ilvl w:val="0"/>
          <w:numId w:val="1"/>
        </w:numPr>
        <w:tabs>
          <w:tab w:val="left" w:pos="1300"/>
        </w:tabs>
        <w:rPr>
          <w:rFonts w:cs="Times New Roman"/>
          <w:sz w:val="22"/>
          <w:szCs w:val="22"/>
        </w:rPr>
      </w:pPr>
      <w:r w:rsidRPr="0097340B">
        <w:rPr>
          <w:rFonts w:cs="Times New Roman"/>
          <w:spacing w:val="-1"/>
          <w:sz w:val="22"/>
          <w:szCs w:val="22"/>
        </w:rPr>
        <w:t>A</w:t>
      </w:r>
      <w:r w:rsidR="00815DF2" w:rsidRPr="0097340B">
        <w:rPr>
          <w:rFonts w:cs="Times New Roman"/>
          <w:spacing w:val="-1"/>
          <w:sz w:val="22"/>
          <w:szCs w:val="22"/>
        </w:rPr>
        <w:t>chievement</w:t>
      </w:r>
      <w:r w:rsidR="00815DF2" w:rsidRPr="0097340B">
        <w:rPr>
          <w:rFonts w:cs="Times New Roman"/>
          <w:sz w:val="22"/>
          <w:szCs w:val="22"/>
        </w:rPr>
        <w:t xml:space="preserve"> of</w:t>
      </w:r>
      <w:r w:rsidR="00815DF2" w:rsidRPr="0097340B">
        <w:rPr>
          <w:rFonts w:cs="Times New Roman"/>
          <w:spacing w:val="-1"/>
          <w:sz w:val="22"/>
          <w:szCs w:val="22"/>
        </w:rPr>
        <w:t xml:space="preserve"> didactic,</w:t>
      </w:r>
      <w:r w:rsidR="00815DF2" w:rsidRPr="0097340B">
        <w:rPr>
          <w:rFonts w:cs="Times New Roman"/>
          <w:spacing w:val="2"/>
          <w:sz w:val="22"/>
          <w:szCs w:val="22"/>
        </w:rPr>
        <w:t xml:space="preserve"> </w:t>
      </w:r>
      <w:r w:rsidR="23EE4728" w:rsidRPr="0097340B">
        <w:rPr>
          <w:rFonts w:cs="Times New Roman"/>
          <w:spacing w:val="-1"/>
          <w:sz w:val="22"/>
          <w:szCs w:val="22"/>
        </w:rPr>
        <w:t>psychomotor,</w:t>
      </w:r>
      <w:r w:rsidR="00815DF2" w:rsidRPr="0097340B">
        <w:rPr>
          <w:rFonts w:cs="Times New Roman"/>
          <w:spacing w:val="1"/>
          <w:sz w:val="22"/>
          <w:szCs w:val="22"/>
        </w:rPr>
        <w:t xml:space="preserve"> </w:t>
      </w:r>
      <w:r w:rsidR="00815DF2" w:rsidRPr="0097340B">
        <w:rPr>
          <w:rFonts w:cs="Times New Roman"/>
          <w:spacing w:val="-1"/>
          <w:sz w:val="22"/>
          <w:szCs w:val="22"/>
        </w:rPr>
        <w:t>and</w:t>
      </w:r>
      <w:r w:rsidR="00815DF2" w:rsidRPr="0097340B">
        <w:rPr>
          <w:rFonts w:cs="Times New Roman"/>
          <w:sz w:val="22"/>
          <w:szCs w:val="22"/>
        </w:rPr>
        <w:t xml:space="preserve"> </w:t>
      </w:r>
      <w:r w:rsidR="00815DF2" w:rsidRPr="0097340B">
        <w:rPr>
          <w:rFonts w:cs="Times New Roman"/>
          <w:spacing w:val="-1"/>
          <w:sz w:val="22"/>
          <w:szCs w:val="22"/>
        </w:rPr>
        <w:t>affective objectives.</w:t>
      </w:r>
    </w:p>
    <w:p w14:paraId="6B262472" w14:textId="7AD6A041" w:rsidR="00815DF2" w:rsidRPr="0097340B" w:rsidRDefault="003505CF" w:rsidP="612DA45A">
      <w:pPr>
        <w:pStyle w:val="BodyText"/>
        <w:numPr>
          <w:ilvl w:val="0"/>
          <w:numId w:val="1"/>
        </w:numPr>
        <w:tabs>
          <w:tab w:val="left" w:pos="1300"/>
        </w:tabs>
        <w:ind w:right="360"/>
        <w:rPr>
          <w:rFonts w:cs="Times New Roman"/>
          <w:sz w:val="22"/>
          <w:szCs w:val="22"/>
        </w:rPr>
      </w:pPr>
      <w:r w:rsidRPr="0097340B">
        <w:rPr>
          <w:rFonts w:cs="Times New Roman"/>
          <w:spacing w:val="-1"/>
          <w:sz w:val="22"/>
          <w:szCs w:val="22"/>
        </w:rPr>
        <w:t>P</w:t>
      </w:r>
      <w:r w:rsidR="00815DF2" w:rsidRPr="0097340B">
        <w:rPr>
          <w:rFonts w:cs="Times New Roman"/>
          <w:spacing w:val="-1"/>
          <w:sz w:val="22"/>
          <w:szCs w:val="22"/>
        </w:rPr>
        <w:t>rofessional</w:t>
      </w:r>
      <w:r w:rsidR="00815DF2" w:rsidRPr="0097340B">
        <w:rPr>
          <w:rFonts w:cs="Times New Roman"/>
          <w:spacing w:val="2"/>
          <w:sz w:val="22"/>
          <w:szCs w:val="22"/>
        </w:rPr>
        <w:t xml:space="preserve"> </w:t>
      </w:r>
      <w:r w:rsidR="00815DF2" w:rsidRPr="0097340B">
        <w:rPr>
          <w:rFonts w:cs="Times New Roman"/>
          <w:spacing w:val="-1"/>
          <w:sz w:val="22"/>
          <w:szCs w:val="22"/>
        </w:rPr>
        <w:t>growth-progressive improvement</w:t>
      </w:r>
      <w:r w:rsidR="00815DF2" w:rsidRPr="0097340B">
        <w:rPr>
          <w:rFonts w:cs="Times New Roman"/>
          <w:sz w:val="22"/>
          <w:szCs w:val="22"/>
        </w:rPr>
        <w:t xml:space="preserve"> in critical thinking and</w:t>
      </w:r>
      <w:r w:rsidR="00815DF2" w:rsidRPr="0097340B">
        <w:rPr>
          <w:rFonts w:cs="Times New Roman"/>
          <w:spacing w:val="73"/>
          <w:sz w:val="22"/>
          <w:szCs w:val="22"/>
        </w:rPr>
        <w:t xml:space="preserve"> </w:t>
      </w:r>
      <w:r w:rsidR="00815DF2" w:rsidRPr="0097340B">
        <w:rPr>
          <w:rFonts w:cs="Times New Roman"/>
          <w:spacing w:val="-1"/>
          <w:sz w:val="22"/>
          <w:szCs w:val="22"/>
        </w:rPr>
        <w:t>decision-making</w:t>
      </w:r>
      <w:r w:rsidR="00815DF2" w:rsidRPr="0097340B">
        <w:rPr>
          <w:rFonts w:cs="Times New Roman"/>
          <w:spacing w:val="-3"/>
          <w:sz w:val="22"/>
          <w:szCs w:val="22"/>
        </w:rPr>
        <w:t xml:space="preserve"> </w:t>
      </w:r>
      <w:r w:rsidR="00815DF2" w:rsidRPr="0097340B">
        <w:rPr>
          <w:rFonts w:cs="Times New Roman"/>
          <w:sz w:val="22"/>
          <w:szCs w:val="22"/>
        </w:rPr>
        <w:t xml:space="preserve">skills </w:t>
      </w:r>
    </w:p>
    <w:p w14:paraId="315123FF" w14:textId="16CED9B3" w:rsidR="00815DF2" w:rsidRPr="0097340B" w:rsidRDefault="003505CF" w:rsidP="612DA45A">
      <w:pPr>
        <w:pStyle w:val="BodyText"/>
        <w:numPr>
          <w:ilvl w:val="0"/>
          <w:numId w:val="1"/>
        </w:numPr>
        <w:tabs>
          <w:tab w:val="left" w:pos="1300"/>
        </w:tabs>
        <w:rPr>
          <w:rFonts w:cs="Times New Roman"/>
          <w:sz w:val="22"/>
          <w:szCs w:val="22"/>
        </w:rPr>
      </w:pPr>
      <w:r w:rsidRPr="0097340B">
        <w:rPr>
          <w:rFonts w:cs="Times New Roman"/>
          <w:spacing w:val="-1"/>
          <w:sz w:val="22"/>
          <w:szCs w:val="22"/>
        </w:rPr>
        <w:t>P</w:t>
      </w:r>
      <w:r w:rsidR="00815DF2" w:rsidRPr="0097340B">
        <w:rPr>
          <w:rFonts w:cs="Times New Roman"/>
          <w:spacing w:val="-1"/>
          <w:sz w:val="22"/>
          <w:szCs w:val="22"/>
        </w:rPr>
        <w:t>rofessional</w:t>
      </w:r>
      <w:r w:rsidR="00815DF2" w:rsidRPr="0097340B">
        <w:rPr>
          <w:rFonts w:cs="Times New Roman"/>
          <w:sz w:val="22"/>
          <w:szCs w:val="22"/>
        </w:rPr>
        <w:t xml:space="preserve"> </w:t>
      </w:r>
      <w:r w:rsidR="00815DF2" w:rsidRPr="0097340B">
        <w:rPr>
          <w:rFonts w:cs="Times New Roman"/>
          <w:spacing w:val="-1"/>
          <w:sz w:val="22"/>
          <w:szCs w:val="22"/>
        </w:rPr>
        <w:t>behavior</w:t>
      </w:r>
      <w:r w:rsidR="00E7520E" w:rsidRPr="0097340B">
        <w:rPr>
          <w:rFonts w:cs="Times New Roman"/>
          <w:spacing w:val="-1"/>
          <w:sz w:val="22"/>
          <w:szCs w:val="22"/>
        </w:rPr>
        <w:t xml:space="preserve"> </w:t>
      </w:r>
      <w:r w:rsidR="006849CF" w:rsidRPr="0097340B">
        <w:rPr>
          <w:rFonts w:cs="Times New Roman"/>
          <w:spacing w:val="-1"/>
          <w:sz w:val="22"/>
          <w:szCs w:val="22"/>
        </w:rPr>
        <w:t>is</w:t>
      </w:r>
      <w:r w:rsidR="00751D80" w:rsidRPr="0097340B">
        <w:rPr>
          <w:rFonts w:cs="Times New Roman"/>
          <w:spacing w:val="-1"/>
          <w:sz w:val="22"/>
          <w:szCs w:val="22"/>
        </w:rPr>
        <w:t xml:space="preserve"> to</w:t>
      </w:r>
      <w:r w:rsidR="006849CF" w:rsidRPr="0097340B">
        <w:rPr>
          <w:rFonts w:cs="Times New Roman"/>
          <w:spacing w:val="-1"/>
          <w:sz w:val="22"/>
          <w:szCs w:val="22"/>
        </w:rPr>
        <w:t xml:space="preserve"> </w:t>
      </w:r>
      <w:r w:rsidR="00751D80" w:rsidRPr="0097340B">
        <w:rPr>
          <w:rFonts w:cs="Times New Roman"/>
          <w:spacing w:val="-1"/>
          <w:sz w:val="22"/>
          <w:szCs w:val="22"/>
        </w:rPr>
        <w:t>be maintained</w:t>
      </w:r>
      <w:r w:rsidR="006849CF" w:rsidRPr="0097340B">
        <w:rPr>
          <w:rFonts w:cs="Times New Roman"/>
          <w:spacing w:val="-1"/>
          <w:sz w:val="22"/>
          <w:szCs w:val="22"/>
        </w:rPr>
        <w:t xml:space="preserve"> 100% of the time in all </w:t>
      </w:r>
      <w:r w:rsidR="00DC75E8" w:rsidRPr="0097340B">
        <w:rPr>
          <w:rFonts w:cs="Times New Roman"/>
          <w:spacing w:val="-1"/>
          <w:sz w:val="22"/>
          <w:szCs w:val="22"/>
        </w:rPr>
        <w:t>courses.</w:t>
      </w:r>
    </w:p>
    <w:p w14:paraId="04991CBF" w14:textId="77777777" w:rsidR="008D7C03" w:rsidRPr="0097340B" w:rsidRDefault="008D7C03" w:rsidP="008D7C03">
      <w:pPr>
        <w:pStyle w:val="Heading4"/>
        <w:tabs>
          <w:tab w:val="left" w:pos="940"/>
        </w:tabs>
        <w:rPr>
          <w:rFonts w:ascii="Times New Roman" w:hAnsi="Times New Roman" w:cs="Times New Roman"/>
          <w:b/>
          <w:bCs/>
          <w:i w:val="0"/>
          <w:iCs w:val="0"/>
          <w:color w:val="000000" w:themeColor="text1"/>
        </w:rPr>
      </w:pPr>
    </w:p>
    <w:p w14:paraId="4E88DA21" w14:textId="07BFAB93" w:rsidR="00815DF2" w:rsidRPr="005A6666" w:rsidRDefault="00C4177A" w:rsidP="00C4177A">
      <w:pPr>
        <w:pStyle w:val="Heading2"/>
        <w:ind w:left="720"/>
        <w:rPr>
          <w:i/>
          <w:iCs/>
          <w:sz w:val="24"/>
          <w:szCs w:val="24"/>
        </w:rPr>
      </w:pPr>
      <w:bookmarkStart w:id="76" w:name="_Toc232138644"/>
      <w:r w:rsidRPr="005A6666">
        <w:rPr>
          <w:sz w:val="24"/>
          <w:szCs w:val="24"/>
        </w:rPr>
        <w:t xml:space="preserve">J. </w:t>
      </w:r>
      <w:r w:rsidR="00815DF2" w:rsidRPr="005A6666">
        <w:rPr>
          <w:sz w:val="24"/>
          <w:szCs w:val="24"/>
        </w:rPr>
        <w:t>Assignment of Grades/Academic Complaints/Grade Change Appeal</w:t>
      </w:r>
      <w:bookmarkEnd w:id="76"/>
    </w:p>
    <w:p w14:paraId="7324FC7A" w14:textId="678432B9" w:rsidR="00815DF2" w:rsidRPr="0097340B" w:rsidRDefault="00815DF2" w:rsidP="00815DF2">
      <w:pPr>
        <w:pStyle w:val="BodyText"/>
        <w:ind w:right="348"/>
        <w:rPr>
          <w:rFonts w:cs="Times New Roman"/>
          <w:sz w:val="22"/>
          <w:szCs w:val="22"/>
        </w:rPr>
      </w:pPr>
      <w:r w:rsidRPr="0097340B">
        <w:rPr>
          <w:rFonts w:cs="Times New Roman"/>
          <w:sz w:val="22"/>
          <w:szCs w:val="22"/>
        </w:rPr>
        <w:lastRenderedPageBreak/>
        <w:t xml:space="preserve">The instructor teaching the course (course director) shall assign grades. The instructor shall provide information to the students at the beginning of the semester regarding the course, including the guidelines for grading. If the student has questions about a grading policy and/or a specific grade, the student must raise the question while enrolled in the course. If the student is unable to resolve the questions or objections with the instructor, the student </w:t>
      </w:r>
      <w:proofErr w:type="gramStart"/>
      <w:r w:rsidR="00E8744C" w:rsidRPr="0097340B">
        <w:rPr>
          <w:rFonts w:cs="Times New Roman"/>
          <w:sz w:val="22"/>
          <w:szCs w:val="22"/>
        </w:rPr>
        <w:t>has</w:t>
      </w:r>
      <w:r w:rsidRPr="0097340B">
        <w:rPr>
          <w:rFonts w:cs="Times New Roman"/>
          <w:sz w:val="22"/>
          <w:szCs w:val="22"/>
        </w:rPr>
        <w:t xml:space="preserve"> to</w:t>
      </w:r>
      <w:proofErr w:type="gramEnd"/>
      <w:r w:rsidRPr="0097340B">
        <w:rPr>
          <w:rFonts w:cs="Times New Roman"/>
          <w:sz w:val="22"/>
          <w:szCs w:val="22"/>
        </w:rPr>
        <w:t xml:space="preserve"> make an appointment with the program coordinator to discuss the matter. Refer to </w:t>
      </w:r>
      <w:hyperlink r:id="rId33" w:history="1">
        <w:r w:rsidRPr="0097340B">
          <w:rPr>
            <w:rStyle w:val="Hyperlink"/>
            <w:rFonts w:cs="Times New Roman"/>
            <w:bCs/>
            <w:sz w:val="22"/>
            <w:szCs w:val="22"/>
            <w:u w:color="0000FF"/>
          </w:rPr>
          <w:t>Student Academic Dishonesty Procedures</w:t>
        </w:r>
      </w:hyperlink>
      <w:r w:rsidRPr="0097340B">
        <w:rPr>
          <w:rFonts w:cs="Times New Roman"/>
          <w:bCs/>
          <w:color w:val="0000FF"/>
          <w:sz w:val="22"/>
          <w:szCs w:val="22"/>
          <w:u w:val="thick" w:color="0000FF"/>
        </w:rPr>
        <w:t>.</w:t>
      </w:r>
      <w:r w:rsidRPr="0097340B">
        <w:rPr>
          <w:rFonts w:cs="Times New Roman"/>
          <w:bCs/>
          <w:sz w:val="22"/>
          <w:szCs w:val="22"/>
        </w:rPr>
        <w:t xml:space="preserve"> </w:t>
      </w:r>
    </w:p>
    <w:p w14:paraId="517DEA4B" w14:textId="58B66136" w:rsidR="00815DF2" w:rsidRPr="005A6666" w:rsidRDefault="00C4177A" w:rsidP="00C4177A">
      <w:pPr>
        <w:pStyle w:val="Heading2"/>
        <w:ind w:left="720"/>
        <w:rPr>
          <w:i/>
          <w:iCs/>
          <w:sz w:val="24"/>
          <w:szCs w:val="24"/>
        </w:rPr>
      </w:pPr>
      <w:bookmarkStart w:id="77" w:name="_Toc232138645"/>
      <w:r w:rsidRPr="005A6666">
        <w:rPr>
          <w:sz w:val="24"/>
          <w:szCs w:val="24"/>
        </w:rPr>
        <w:t xml:space="preserve">K. </w:t>
      </w:r>
      <w:r w:rsidR="00815DF2" w:rsidRPr="005A6666">
        <w:rPr>
          <w:sz w:val="24"/>
          <w:szCs w:val="24"/>
        </w:rPr>
        <w:t>Midterm &amp; Final Grades</w:t>
      </w:r>
      <w:bookmarkEnd w:id="77"/>
    </w:p>
    <w:p w14:paraId="66922D2A" w14:textId="77E81F65" w:rsidR="00815DF2" w:rsidRPr="0097340B" w:rsidRDefault="00815DF2" w:rsidP="00BF7470">
      <w:pPr>
        <w:pStyle w:val="BodyText"/>
        <w:numPr>
          <w:ilvl w:val="1"/>
          <w:numId w:val="70"/>
        </w:numPr>
        <w:ind w:right="317"/>
        <w:rPr>
          <w:rFonts w:cs="Times New Roman"/>
          <w:sz w:val="22"/>
          <w:szCs w:val="22"/>
        </w:rPr>
      </w:pPr>
      <w:r w:rsidRPr="0097340B">
        <w:rPr>
          <w:rFonts w:cs="Times New Roman"/>
          <w:sz w:val="22"/>
          <w:szCs w:val="22"/>
        </w:rPr>
        <w:t xml:space="preserve">Although Harper College does not formally issue midterm grades, each instructor will maintain mid-term status of students. It is </w:t>
      </w:r>
      <w:r w:rsidR="00967A32" w:rsidRPr="0097340B">
        <w:rPr>
          <w:rFonts w:cs="Times New Roman"/>
          <w:sz w:val="22"/>
          <w:szCs w:val="22"/>
        </w:rPr>
        <w:t>the student’s</w:t>
      </w:r>
      <w:r w:rsidRPr="0097340B">
        <w:rPr>
          <w:rFonts w:cs="Times New Roman"/>
          <w:sz w:val="22"/>
          <w:szCs w:val="22"/>
        </w:rPr>
        <w:t xml:space="preserve"> responsibility to check with </w:t>
      </w:r>
      <w:r w:rsidR="00E8744C" w:rsidRPr="0097340B">
        <w:rPr>
          <w:rFonts w:cs="Times New Roman"/>
          <w:sz w:val="22"/>
          <w:szCs w:val="22"/>
        </w:rPr>
        <w:t>the instructor</w:t>
      </w:r>
      <w:r w:rsidRPr="0097340B">
        <w:rPr>
          <w:rFonts w:cs="Times New Roman"/>
          <w:sz w:val="22"/>
          <w:szCs w:val="22"/>
        </w:rPr>
        <w:t xml:space="preserve"> to verify this data. In courses online or blended courses, grades may be posted on a website for student access. Students without access to a computer at home can use computer labs on campus.</w:t>
      </w:r>
    </w:p>
    <w:p w14:paraId="10DB9002" w14:textId="77777777" w:rsidR="00815DF2" w:rsidRPr="0097340B" w:rsidRDefault="00815DF2" w:rsidP="00815DF2">
      <w:pPr>
        <w:rPr>
          <w:rFonts w:ascii="Times New Roman" w:eastAsia="Times New Roman" w:hAnsi="Times New Roman" w:cs="Times New Roman"/>
        </w:rPr>
      </w:pPr>
    </w:p>
    <w:p w14:paraId="4EA084CA" w14:textId="0F9FDA62" w:rsidR="00815DF2" w:rsidRPr="0097340B" w:rsidRDefault="00815DF2" w:rsidP="00BF7470">
      <w:pPr>
        <w:pStyle w:val="BodyText"/>
        <w:numPr>
          <w:ilvl w:val="1"/>
          <w:numId w:val="70"/>
        </w:numPr>
        <w:ind w:right="109"/>
        <w:rPr>
          <w:rFonts w:cs="Times New Roman"/>
          <w:sz w:val="22"/>
          <w:szCs w:val="22"/>
        </w:rPr>
      </w:pPr>
      <w:r w:rsidRPr="0097340B">
        <w:rPr>
          <w:rFonts w:cs="Times New Roman"/>
          <w:sz w:val="22"/>
          <w:szCs w:val="22"/>
        </w:rPr>
        <w:t xml:space="preserve">Final grades are based upon </w:t>
      </w:r>
      <w:r w:rsidR="00AF2E10" w:rsidRPr="00AF2E10">
        <w:rPr>
          <w:rFonts w:cs="Times New Roman"/>
          <w:sz w:val="22"/>
          <w:szCs w:val="22"/>
        </w:rPr>
        <w:t>the achievement</w:t>
      </w:r>
      <w:r w:rsidRPr="0097340B">
        <w:rPr>
          <w:rFonts w:cs="Times New Roman"/>
          <w:sz w:val="22"/>
          <w:szCs w:val="22"/>
        </w:rPr>
        <w:t xml:space="preserve"> of course objectives and competencies.</w:t>
      </w:r>
    </w:p>
    <w:p w14:paraId="7F130D99" w14:textId="0EB367B0" w:rsidR="00815DF2" w:rsidRPr="005A6666" w:rsidRDefault="00C4177A" w:rsidP="00C4177A">
      <w:pPr>
        <w:pStyle w:val="Heading2"/>
        <w:ind w:left="720"/>
        <w:rPr>
          <w:i/>
          <w:iCs/>
          <w:sz w:val="24"/>
          <w:szCs w:val="24"/>
        </w:rPr>
      </w:pPr>
      <w:bookmarkStart w:id="78" w:name="_Toc232138646"/>
      <w:r w:rsidRPr="005A6666">
        <w:rPr>
          <w:sz w:val="24"/>
          <w:szCs w:val="24"/>
        </w:rPr>
        <w:t xml:space="preserve">L. </w:t>
      </w:r>
      <w:r w:rsidR="00815DF2" w:rsidRPr="005A6666">
        <w:rPr>
          <w:sz w:val="24"/>
          <w:szCs w:val="24"/>
        </w:rPr>
        <w:t>Remediation</w:t>
      </w:r>
      <w:bookmarkEnd w:id="78"/>
    </w:p>
    <w:p w14:paraId="18FDAD15" w14:textId="77777777" w:rsidR="00815DF2" w:rsidRPr="0097340B" w:rsidRDefault="00815DF2" w:rsidP="00815DF2">
      <w:pPr>
        <w:spacing w:before="65"/>
        <w:ind w:left="940"/>
        <w:rPr>
          <w:rFonts w:ascii="Times New Roman" w:eastAsia="Times New Roman" w:hAnsi="Times New Roman" w:cs="Times New Roman"/>
        </w:rPr>
      </w:pPr>
      <w:r w:rsidRPr="0097340B">
        <w:rPr>
          <w:rFonts w:ascii="Times New Roman" w:hAnsi="Times New Roman" w:cs="Times New Roman"/>
          <w:b/>
        </w:rPr>
        <w:t>Overview</w:t>
      </w:r>
    </w:p>
    <w:p w14:paraId="56E5B3E7" w14:textId="77777777" w:rsidR="00815DF2" w:rsidRPr="0097340B" w:rsidRDefault="00815DF2" w:rsidP="00815DF2">
      <w:pPr>
        <w:pStyle w:val="BodyText"/>
        <w:ind w:right="109"/>
        <w:rPr>
          <w:rFonts w:cs="Times New Roman"/>
          <w:sz w:val="22"/>
          <w:szCs w:val="22"/>
        </w:rPr>
      </w:pPr>
      <w:r w:rsidRPr="0097340B">
        <w:rPr>
          <w:rFonts w:cs="Times New Roman"/>
          <w:sz w:val="22"/>
          <w:szCs w:val="22"/>
        </w:rPr>
        <w:t xml:space="preserve">Remediation may be offered when a student has not fulfilled the requirements set forth in a course syllabus such that the lack of meeting the requirements results in a failing or unsuccessful grade for the skill assessment, evaluation activity or the course. A student should communicate with their course faculty to request remediation. </w:t>
      </w:r>
      <w:r w:rsidRPr="0097340B">
        <w:rPr>
          <w:rFonts w:cs="Times New Roman"/>
          <w:sz w:val="22"/>
          <w:szCs w:val="22"/>
        </w:rPr>
        <w:tab/>
      </w:r>
    </w:p>
    <w:p w14:paraId="45338460" w14:textId="77777777" w:rsidR="00815DF2" w:rsidRPr="0097340B" w:rsidRDefault="00815DF2" w:rsidP="00815DF2">
      <w:pPr>
        <w:pStyle w:val="BodyText"/>
        <w:spacing w:before="55"/>
        <w:ind w:right="377"/>
        <w:rPr>
          <w:rFonts w:cs="Times New Roman"/>
          <w:sz w:val="22"/>
          <w:szCs w:val="22"/>
        </w:rPr>
      </w:pPr>
    </w:p>
    <w:p w14:paraId="646A4072" w14:textId="716D452E" w:rsidR="00815DF2" w:rsidRPr="0097340B" w:rsidRDefault="00815DF2" w:rsidP="00815DF2">
      <w:pPr>
        <w:pStyle w:val="BodyText"/>
        <w:ind w:right="109"/>
        <w:rPr>
          <w:rFonts w:cs="Times New Roman"/>
          <w:sz w:val="22"/>
          <w:szCs w:val="22"/>
        </w:rPr>
      </w:pPr>
      <w:r w:rsidRPr="0097340B">
        <w:rPr>
          <w:rFonts w:cs="Times New Roman"/>
          <w:sz w:val="22"/>
          <w:szCs w:val="22"/>
        </w:rPr>
        <w:t>The offer of remediation for the purpose of developing psychomotor skill competence or content mastery will be determined in terms of the deficiency and the student’s documented academic history</w:t>
      </w:r>
      <w:r w:rsidR="1E94A2B3" w:rsidRPr="0097340B">
        <w:rPr>
          <w:rFonts w:cs="Times New Roman"/>
          <w:sz w:val="22"/>
          <w:szCs w:val="22"/>
        </w:rPr>
        <w:t xml:space="preserve">. </w:t>
      </w:r>
    </w:p>
    <w:p w14:paraId="5B3752FE" w14:textId="77777777" w:rsidR="00815DF2" w:rsidRPr="0097340B" w:rsidRDefault="00815DF2" w:rsidP="00815DF2">
      <w:pPr>
        <w:pStyle w:val="BodyText"/>
        <w:ind w:right="109"/>
        <w:rPr>
          <w:rFonts w:cs="Times New Roman"/>
          <w:sz w:val="22"/>
          <w:szCs w:val="22"/>
        </w:rPr>
      </w:pPr>
    </w:p>
    <w:p w14:paraId="7477C498" w14:textId="77777777" w:rsidR="00815DF2" w:rsidRPr="0097340B" w:rsidRDefault="00815DF2" w:rsidP="00815DF2">
      <w:pPr>
        <w:ind w:left="940"/>
        <w:jc w:val="both"/>
        <w:rPr>
          <w:rFonts w:ascii="Times New Roman" w:eastAsia="Times New Roman" w:hAnsi="Times New Roman" w:cs="Times New Roman"/>
        </w:rPr>
      </w:pPr>
      <w:r w:rsidRPr="0097340B">
        <w:rPr>
          <w:rFonts w:ascii="Times New Roman" w:hAnsi="Times New Roman" w:cs="Times New Roman"/>
          <w:b/>
        </w:rPr>
        <w:t xml:space="preserve">Remediation components: </w:t>
      </w:r>
      <w:r w:rsidRPr="0097340B">
        <w:rPr>
          <w:rFonts w:ascii="Times New Roman" w:hAnsi="Times New Roman" w:cs="Times New Roman"/>
        </w:rPr>
        <w:t>An agreement with the student that includes a:</w:t>
      </w:r>
    </w:p>
    <w:p w14:paraId="31BDF1C2" w14:textId="10E7E42A" w:rsidR="00815DF2" w:rsidRPr="0097340B" w:rsidRDefault="00EB28E9" w:rsidP="00F92135">
      <w:pPr>
        <w:pStyle w:val="BodyText"/>
        <w:numPr>
          <w:ilvl w:val="3"/>
          <w:numId w:val="8"/>
        </w:numPr>
        <w:tabs>
          <w:tab w:val="left" w:pos="1300"/>
        </w:tabs>
        <w:spacing w:before="60"/>
        <w:jc w:val="both"/>
        <w:rPr>
          <w:rFonts w:cs="Times New Roman"/>
          <w:sz w:val="22"/>
          <w:szCs w:val="22"/>
        </w:rPr>
      </w:pPr>
      <w:r w:rsidRPr="0097340B">
        <w:rPr>
          <w:rFonts w:cs="Times New Roman"/>
          <w:sz w:val="22"/>
          <w:szCs w:val="22"/>
        </w:rPr>
        <w:t>D</w:t>
      </w:r>
      <w:r w:rsidR="00815DF2" w:rsidRPr="0097340B">
        <w:rPr>
          <w:rFonts w:cs="Times New Roman"/>
          <w:sz w:val="22"/>
          <w:szCs w:val="22"/>
        </w:rPr>
        <w:t>escription of the skill deficiency,</w:t>
      </w:r>
    </w:p>
    <w:p w14:paraId="5EF060BD" w14:textId="58D2E056" w:rsidR="00815DF2" w:rsidRPr="0097340B" w:rsidRDefault="00EB28E9" w:rsidP="00F92135">
      <w:pPr>
        <w:pStyle w:val="BodyText"/>
        <w:numPr>
          <w:ilvl w:val="3"/>
          <w:numId w:val="8"/>
        </w:numPr>
        <w:tabs>
          <w:tab w:val="left" w:pos="1300"/>
        </w:tabs>
        <w:jc w:val="both"/>
        <w:rPr>
          <w:rFonts w:cs="Times New Roman"/>
          <w:sz w:val="22"/>
          <w:szCs w:val="22"/>
        </w:rPr>
      </w:pPr>
      <w:r w:rsidRPr="0097340B">
        <w:rPr>
          <w:rFonts w:cs="Times New Roman"/>
          <w:sz w:val="22"/>
          <w:szCs w:val="22"/>
        </w:rPr>
        <w:t>D</w:t>
      </w:r>
      <w:r w:rsidR="00815DF2" w:rsidRPr="0097340B">
        <w:rPr>
          <w:rFonts w:cs="Times New Roman"/>
          <w:sz w:val="22"/>
          <w:szCs w:val="22"/>
        </w:rPr>
        <w:t>escription of the remediation,</w:t>
      </w:r>
    </w:p>
    <w:p w14:paraId="46BC1484" w14:textId="38E8FA86" w:rsidR="00815DF2" w:rsidRPr="0097340B" w:rsidRDefault="00EB28E9" w:rsidP="00F92135">
      <w:pPr>
        <w:pStyle w:val="BodyText"/>
        <w:numPr>
          <w:ilvl w:val="3"/>
          <w:numId w:val="8"/>
        </w:numPr>
        <w:tabs>
          <w:tab w:val="left" w:pos="1300"/>
        </w:tabs>
        <w:jc w:val="both"/>
        <w:rPr>
          <w:rFonts w:cs="Times New Roman"/>
          <w:sz w:val="22"/>
          <w:szCs w:val="22"/>
        </w:rPr>
      </w:pPr>
      <w:r w:rsidRPr="0097340B">
        <w:rPr>
          <w:rFonts w:cs="Times New Roman"/>
          <w:sz w:val="22"/>
          <w:szCs w:val="22"/>
        </w:rPr>
        <w:t>C</w:t>
      </w:r>
      <w:r w:rsidR="00815DF2" w:rsidRPr="0097340B">
        <w:rPr>
          <w:rFonts w:cs="Times New Roman"/>
          <w:sz w:val="22"/>
          <w:szCs w:val="22"/>
        </w:rPr>
        <w:t>alendar detailing the:</w:t>
      </w:r>
    </w:p>
    <w:p w14:paraId="386BEE56" w14:textId="5626B53C" w:rsidR="00815DF2" w:rsidRPr="0097340B" w:rsidRDefault="00EB28E9" w:rsidP="00F92135">
      <w:pPr>
        <w:pStyle w:val="BodyText"/>
        <w:numPr>
          <w:ilvl w:val="3"/>
          <w:numId w:val="8"/>
        </w:numPr>
        <w:tabs>
          <w:tab w:val="left" w:pos="2020"/>
        </w:tabs>
        <w:spacing w:before="2" w:line="293" w:lineRule="exact"/>
        <w:rPr>
          <w:rFonts w:cs="Times New Roman"/>
          <w:sz w:val="22"/>
          <w:szCs w:val="22"/>
        </w:rPr>
      </w:pPr>
      <w:r w:rsidRPr="0097340B">
        <w:rPr>
          <w:rFonts w:cs="Times New Roman"/>
          <w:sz w:val="22"/>
          <w:szCs w:val="22"/>
        </w:rPr>
        <w:t>R</w:t>
      </w:r>
      <w:r w:rsidR="00815DF2" w:rsidRPr="0097340B">
        <w:rPr>
          <w:rFonts w:cs="Times New Roman"/>
          <w:sz w:val="22"/>
          <w:szCs w:val="22"/>
        </w:rPr>
        <w:t>emedial session(s),</w:t>
      </w:r>
    </w:p>
    <w:p w14:paraId="1FA31FAD" w14:textId="74428887" w:rsidR="00815DF2" w:rsidRPr="0097340B" w:rsidRDefault="00EB28E9" w:rsidP="00F92135">
      <w:pPr>
        <w:pStyle w:val="BodyText"/>
        <w:numPr>
          <w:ilvl w:val="3"/>
          <w:numId w:val="8"/>
        </w:numPr>
        <w:tabs>
          <w:tab w:val="left" w:pos="2020"/>
        </w:tabs>
        <w:spacing w:line="293" w:lineRule="exact"/>
        <w:rPr>
          <w:rFonts w:cs="Times New Roman"/>
          <w:sz w:val="22"/>
          <w:szCs w:val="22"/>
        </w:rPr>
      </w:pPr>
      <w:r w:rsidRPr="0097340B">
        <w:rPr>
          <w:rFonts w:cs="Times New Roman"/>
          <w:sz w:val="22"/>
          <w:szCs w:val="22"/>
        </w:rPr>
        <w:t>E</w:t>
      </w:r>
      <w:r w:rsidR="00815DF2" w:rsidRPr="0097340B">
        <w:rPr>
          <w:rFonts w:cs="Times New Roman"/>
          <w:sz w:val="22"/>
          <w:szCs w:val="22"/>
        </w:rPr>
        <w:t>xpected session outcomes and,</w:t>
      </w:r>
    </w:p>
    <w:p w14:paraId="5002FFCC" w14:textId="43EE554A" w:rsidR="00815DF2" w:rsidRPr="0097340B" w:rsidRDefault="00EB28E9" w:rsidP="00F92135">
      <w:pPr>
        <w:pStyle w:val="BodyText"/>
        <w:numPr>
          <w:ilvl w:val="3"/>
          <w:numId w:val="8"/>
        </w:numPr>
        <w:tabs>
          <w:tab w:val="left" w:pos="2020"/>
        </w:tabs>
        <w:spacing w:line="293" w:lineRule="exact"/>
        <w:rPr>
          <w:rFonts w:cs="Times New Roman"/>
          <w:sz w:val="22"/>
          <w:szCs w:val="22"/>
        </w:rPr>
      </w:pPr>
      <w:r w:rsidRPr="0097340B">
        <w:rPr>
          <w:rFonts w:cs="Times New Roman"/>
          <w:spacing w:val="-1"/>
          <w:sz w:val="22"/>
          <w:szCs w:val="22"/>
        </w:rPr>
        <w:t>S</w:t>
      </w:r>
      <w:r w:rsidR="00815DF2" w:rsidRPr="0097340B">
        <w:rPr>
          <w:rFonts w:cs="Times New Roman"/>
          <w:spacing w:val="-1"/>
          <w:sz w:val="22"/>
          <w:szCs w:val="22"/>
        </w:rPr>
        <w:t>cheduled</w:t>
      </w:r>
      <w:r w:rsidR="00815DF2" w:rsidRPr="0097340B">
        <w:rPr>
          <w:rFonts w:cs="Times New Roman"/>
          <w:sz w:val="22"/>
          <w:szCs w:val="22"/>
        </w:rPr>
        <w:t xml:space="preserve"> </w:t>
      </w:r>
      <w:r w:rsidR="00815DF2" w:rsidRPr="0097340B">
        <w:rPr>
          <w:rFonts w:cs="Times New Roman"/>
          <w:spacing w:val="-1"/>
          <w:sz w:val="22"/>
          <w:szCs w:val="22"/>
        </w:rPr>
        <w:t>re-evaluation if indicated.</w:t>
      </w:r>
    </w:p>
    <w:p w14:paraId="45868353" w14:textId="554471E8" w:rsidR="009F345F" w:rsidRDefault="009F345F" w:rsidP="009F345F">
      <w:pPr>
        <w:pStyle w:val="Heading2"/>
        <w:rPr>
          <w:sz w:val="24"/>
          <w:szCs w:val="24"/>
        </w:rPr>
      </w:pPr>
      <w:bookmarkStart w:id="79" w:name="_Toc232138647"/>
      <w:r w:rsidRPr="0097340B">
        <w:rPr>
          <w:spacing w:val="-1"/>
          <w:sz w:val="24"/>
          <w:szCs w:val="24"/>
        </w:rPr>
        <w:t xml:space="preserve">M. </w:t>
      </w:r>
      <w:r w:rsidRPr="005A6666">
        <w:rPr>
          <w:sz w:val="24"/>
          <w:szCs w:val="24"/>
        </w:rPr>
        <w:t>Laboratory/Clinical Skills Competency:</w:t>
      </w:r>
      <w:bookmarkEnd w:id="79"/>
      <w:r w:rsidRPr="005A6666">
        <w:rPr>
          <w:sz w:val="24"/>
          <w:szCs w:val="24"/>
        </w:rPr>
        <w:t xml:space="preserve">  </w:t>
      </w:r>
    </w:p>
    <w:p w14:paraId="49687EE7" w14:textId="77777777" w:rsidR="00B36E98" w:rsidRPr="0097340B" w:rsidRDefault="00B36E98" w:rsidP="00B36E98">
      <w:pPr>
        <w:pStyle w:val="Heading2"/>
        <w:rPr>
          <w:sz w:val="22"/>
          <w:szCs w:val="22"/>
        </w:rPr>
      </w:pPr>
      <w:bookmarkStart w:id="80" w:name="_Toc232138648"/>
      <w:r w:rsidRPr="0097340B">
        <w:rPr>
          <w:sz w:val="22"/>
          <w:szCs w:val="22"/>
        </w:rPr>
        <w:t>Laboratory Competencies Worksheets Policy</w:t>
      </w:r>
      <w:bookmarkEnd w:id="80"/>
      <w:r w:rsidRPr="0097340B">
        <w:rPr>
          <w:sz w:val="22"/>
          <w:szCs w:val="22"/>
        </w:rPr>
        <w:t xml:space="preserve"> </w:t>
      </w:r>
    </w:p>
    <w:p w14:paraId="48D9500A" w14:textId="77777777" w:rsidR="00B36E98" w:rsidRPr="00BF7470" w:rsidRDefault="00B36E98" w:rsidP="0097340B">
      <w:pPr>
        <w:rPr>
          <w:rFonts w:ascii="Times New Roman" w:hAnsi="Times New Roman" w:cs="Times New Roman"/>
        </w:rPr>
      </w:pPr>
      <w:r w:rsidRPr="00BF7470">
        <w:rPr>
          <w:rFonts w:ascii="Times New Roman" w:hAnsi="Times New Roman" w:cs="Times New Roman"/>
        </w:rPr>
        <w:t xml:space="preserve">All students are required to complete and submit the Laboratory Competencies Worksheets by the designated deadline listed in the course schedule. </w:t>
      </w:r>
    </w:p>
    <w:p w14:paraId="53E06D98" w14:textId="77777777" w:rsidR="00B36E98" w:rsidRPr="00BF7470" w:rsidRDefault="00B36E98" w:rsidP="0097340B">
      <w:pPr>
        <w:rPr>
          <w:rFonts w:ascii="Times New Roman" w:hAnsi="Times New Roman" w:cs="Times New Roman"/>
        </w:rPr>
      </w:pPr>
      <w:r w:rsidRPr="00BF7470">
        <w:rPr>
          <w:rFonts w:ascii="Times New Roman" w:hAnsi="Times New Roman" w:cs="Times New Roman"/>
        </w:rPr>
        <w:t xml:space="preserve">• Completion Requirement: Each worksheet must be fully completed and meet all outlined competency criteria. </w:t>
      </w:r>
    </w:p>
    <w:p w14:paraId="63D93184" w14:textId="77777777" w:rsidR="00B36E98" w:rsidRPr="00BF7470" w:rsidRDefault="00B36E98" w:rsidP="0097340B">
      <w:pPr>
        <w:rPr>
          <w:rFonts w:ascii="Times New Roman" w:hAnsi="Times New Roman" w:cs="Times New Roman"/>
        </w:rPr>
      </w:pPr>
      <w:r w:rsidRPr="00BF7470">
        <w:rPr>
          <w:rFonts w:ascii="Times New Roman" w:hAnsi="Times New Roman" w:cs="Times New Roman"/>
        </w:rPr>
        <w:lastRenderedPageBreak/>
        <w:t xml:space="preserve">• Submission Deadline: Worksheets must be submitted on or before the posted due date. </w:t>
      </w:r>
    </w:p>
    <w:p w14:paraId="1E4D71DE" w14:textId="77777777" w:rsidR="00B36E98" w:rsidRPr="00BF7470" w:rsidRDefault="00B36E98" w:rsidP="0097340B">
      <w:pPr>
        <w:rPr>
          <w:rFonts w:ascii="Times New Roman" w:hAnsi="Times New Roman" w:cs="Times New Roman"/>
        </w:rPr>
      </w:pPr>
      <w:r w:rsidRPr="00BF7470">
        <w:rPr>
          <w:rFonts w:ascii="Times New Roman" w:hAnsi="Times New Roman" w:cs="Times New Roman"/>
        </w:rPr>
        <w:t xml:space="preserve">• Grading Policy: o Any worksheet that is not submitted, incomplete, or fails to demonstrate all required competencies will receive a grade of zero (0). </w:t>
      </w:r>
    </w:p>
    <w:p w14:paraId="2B57E256" w14:textId="77777777" w:rsidR="00175B0C" w:rsidRPr="00BF7470" w:rsidRDefault="00B36E98" w:rsidP="00175B0C">
      <w:pPr>
        <w:rPr>
          <w:rFonts w:ascii="Times New Roman" w:hAnsi="Times New Roman" w:cs="Times New Roman"/>
        </w:rPr>
      </w:pPr>
      <w:proofErr w:type="gramStart"/>
      <w:r w:rsidRPr="00BF7470">
        <w:rPr>
          <w:rFonts w:ascii="Times New Roman" w:hAnsi="Times New Roman" w:cs="Times New Roman"/>
        </w:rPr>
        <w:t>o No partial credit</w:t>
      </w:r>
      <w:proofErr w:type="gramEnd"/>
      <w:r w:rsidRPr="00BF7470">
        <w:rPr>
          <w:rFonts w:ascii="Times New Roman" w:hAnsi="Times New Roman" w:cs="Times New Roman"/>
        </w:rPr>
        <w:t xml:space="preserve"> will be given for incomplete work. </w:t>
      </w:r>
    </w:p>
    <w:p w14:paraId="30974C03" w14:textId="1D85A6AC" w:rsidR="00175B0C" w:rsidRPr="00BF7470" w:rsidRDefault="00175B0C" w:rsidP="00175B0C">
      <w:pPr>
        <w:pStyle w:val="ListParagraph"/>
        <w:numPr>
          <w:ilvl w:val="0"/>
          <w:numId w:val="63"/>
        </w:numPr>
        <w:rPr>
          <w:rFonts w:ascii="Times New Roman" w:hAnsi="Times New Roman" w:cs="Times New Roman"/>
        </w:rPr>
      </w:pPr>
      <w:r w:rsidRPr="00BF7470">
        <w:rPr>
          <w:rFonts w:ascii="Times New Roman" w:hAnsi="Times New Roman" w:cs="Times New Roman"/>
        </w:rPr>
        <w:t>Laboratory Competency Requirement: Failure to successfully demonstrate all required laboratory competencies will result in a final course grade of “D”, even if the numerical score is 75% or higher.</w:t>
      </w:r>
    </w:p>
    <w:p w14:paraId="417BBD5B" w14:textId="0CB1A129" w:rsidR="00B36E98" w:rsidRPr="005A6666" w:rsidRDefault="00B36E98" w:rsidP="009F345F">
      <w:pPr>
        <w:pStyle w:val="Heading2"/>
        <w:rPr>
          <w:sz w:val="24"/>
          <w:szCs w:val="24"/>
        </w:rPr>
      </w:pPr>
      <w:bookmarkStart w:id="81" w:name="_Toc232138649"/>
      <w:r w:rsidRPr="005A6666">
        <w:rPr>
          <w:sz w:val="24"/>
          <w:szCs w:val="24"/>
        </w:rPr>
        <w:t xml:space="preserve">Clinical Skills </w:t>
      </w:r>
      <w:r>
        <w:rPr>
          <w:sz w:val="24"/>
          <w:szCs w:val="24"/>
        </w:rPr>
        <w:t xml:space="preserve">Laboratory </w:t>
      </w:r>
      <w:r w:rsidRPr="005A6666">
        <w:rPr>
          <w:sz w:val="24"/>
          <w:szCs w:val="24"/>
        </w:rPr>
        <w:t>Competency</w:t>
      </w:r>
      <w:r>
        <w:rPr>
          <w:sz w:val="24"/>
          <w:szCs w:val="24"/>
        </w:rPr>
        <w:t xml:space="preserve"> Policy</w:t>
      </w:r>
      <w:bookmarkEnd w:id="81"/>
    </w:p>
    <w:p w14:paraId="5468D993" w14:textId="090B13AE" w:rsidR="009F345F" w:rsidRPr="0097340B" w:rsidRDefault="009F345F" w:rsidP="009F345F">
      <w:pPr>
        <w:ind w:left="360"/>
        <w:rPr>
          <w:rFonts w:ascii="Times New Roman" w:hAnsi="Times New Roman" w:cs="Times New Roman"/>
        </w:rPr>
      </w:pPr>
      <w:r w:rsidRPr="0097340B">
        <w:rPr>
          <w:rFonts w:ascii="Times New Roman" w:hAnsi="Times New Roman" w:cs="Times New Roman"/>
        </w:rPr>
        <w:t xml:space="preserve">The students will have 2 attempts to pass a laboratory skills competency. </w:t>
      </w:r>
      <w:r w:rsidRPr="0097340B">
        <w:rPr>
          <w:rFonts w:ascii="Times New Roman" w:hAnsi="Times New Roman" w:cs="Times New Roman"/>
          <w:b/>
        </w:rPr>
        <w:t xml:space="preserve">STUDENTS MUST PASS THE SKILLS’ COMPETENCIES to progress on in the PHB 101 course. </w:t>
      </w:r>
      <w:r w:rsidRPr="0097340B">
        <w:rPr>
          <w:rFonts w:ascii="Times New Roman" w:hAnsi="Times New Roman" w:cs="Times New Roman"/>
        </w:rPr>
        <w:t xml:space="preserve">If after 2 attempts on any laboratory skill competency a student fails to complete </w:t>
      </w:r>
      <w:proofErr w:type="gramStart"/>
      <w:r w:rsidRPr="0097340B">
        <w:rPr>
          <w:rFonts w:ascii="Times New Roman" w:hAnsi="Times New Roman" w:cs="Times New Roman"/>
        </w:rPr>
        <w:t>it</w:t>
      </w:r>
      <w:proofErr w:type="gramEnd"/>
      <w:r w:rsidRPr="0097340B">
        <w:rPr>
          <w:rFonts w:ascii="Times New Roman" w:hAnsi="Times New Roman" w:cs="Times New Roman"/>
        </w:rPr>
        <w:t xml:space="preserve"> remediation will be necessary. If the student fails to complete a competency after remediation, they will not be allowed to move on to PHB 102 which will result in </w:t>
      </w:r>
      <w:r w:rsidR="00AF2E10" w:rsidRPr="00AF2E10">
        <w:rPr>
          <w:rFonts w:ascii="Times New Roman" w:hAnsi="Times New Roman" w:cs="Times New Roman"/>
        </w:rPr>
        <w:t>dismissal</w:t>
      </w:r>
      <w:r w:rsidRPr="0097340B">
        <w:rPr>
          <w:rFonts w:ascii="Times New Roman" w:hAnsi="Times New Roman" w:cs="Times New Roman"/>
        </w:rPr>
        <w:t xml:space="preserve"> from the program. Students must pass the laboratory competency in order as presented in the laboratory skills book to progress on to the next laboratory competency.</w:t>
      </w:r>
    </w:p>
    <w:p w14:paraId="556FAEBF" w14:textId="77777777" w:rsidR="009F345F" w:rsidRPr="0097340B" w:rsidRDefault="009F345F" w:rsidP="009F345F">
      <w:pPr>
        <w:pStyle w:val="ListParagraph"/>
        <w:numPr>
          <w:ilvl w:val="0"/>
          <w:numId w:val="59"/>
        </w:numPr>
        <w:spacing w:after="160" w:line="259" w:lineRule="auto"/>
        <w:rPr>
          <w:rFonts w:ascii="Times New Roman" w:hAnsi="Times New Roman" w:cs="Times New Roman"/>
        </w:rPr>
      </w:pPr>
      <w:r w:rsidRPr="0097340B">
        <w:rPr>
          <w:rFonts w:ascii="Times New Roman" w:hAnsi="Times New Roman" w:cs="Times New Roman"/>
        </w:rPr>
        <w:t xml:space="preserve">Laboratory skills competency sign offs must be completed by the due date established in the syllabus and blackboard to progress on to other skill competencies in the laboratory course. </w:t>
      </w:r>
    </w:p>
    <w:p w14:paraId="388FC721" w14:textId="77777777" w:rsidR="009F345F" w:rsidRPr="0097340B" w:rsidRDefault="009F345F" w:rsidP="009F345F">
      <w:pPr>
        <w:pStyle w:val="ListParagraph"/>
        <w:numPr>
          <w:ilvl w:val="0"/>
          <w:numId w:val="59"/>
        </w:numPr>
        <w:spacing w:after="160" w:line="259" w:lineRule="auto"/>
        <w:rPr>
          <w:rFonts w:ascii="Times New Roman" w:hAnsi="Times New Roman" w:cs="Times New Roman"/>
        </w:rPr>
      </w:pPr>
      <w:r w:rsidRPr="0097340B">
        <w:rPr>
          <w:rFonts w:ascii="Times New Roman" w:hAnsi="Times New Roman" w:cs="Times New Roman"/>
        </w:rPr>
        <w:t xml:space="preserve">If a student does not complete a laboratory competency and the deadline due date has passed a grade of zero will be assigned and recommendation of course withdrawal will be reviewed. </w:t>
      </w:r>
    </w:p>
    <w:p w14:paraId="7ED70C7C" w14:textId="77777777" w:rsidR="009F345F" w:rsidRPr="0097340B" w:rsidRDefault="009F345F" w:rsidP="009F345F">
      <w:pPr>
        <w:ind w:left="360"/>
        <w:rPr>
          <w:rFonts w:ascii="Times New Roman" w:hAnsi="Times New Roman" w:cs="Times New Roman"/>
        </w:rPr>
      </w:pPr>
      <w:r w:rsidRPr="0097340B">
        <w:rPr>
          <w:rFonts w:ascii="Times New Roman" w:hAnsi="Times New Roman" w:cs="Times New Roman"/>
          <w:b/>
        </w:rPr>
        <w:t>•</w:t>
      </w:r>
      <w:r w:rsidRPr="0097340B">
        <w:rPr>
          <w:rFonts w:ascii="Times New Roman" w:hAnsi="Times New Roman" w:cs="Times New Roman"/>
          <w:b/>
        </w:rPr>
        <w:tab/>
      </w:r>
      <w:r w:rsidRPr="0097340B">
        <w:rPr>
          <w:rFonts w:ascii="Times New Roman" w:hAnsi="Times New Roman" w:cs="Times New Roman"/>
        </w:rPr>
        <w:t>Once a competency has been completed and graded.  Your lab instructor still reserves the right to retest if that specific skill falls below meets standards.</w:t>
      </w:r>
    </w:p>
    <w:p w14:paraId="1B06E689" w14:textId="6D5A6504" w:rsidR="009F345F" w:rsidRPr="0097340B" w:rsidRDefault="009F345F" w:rsidP="009F345F">
      <w:pPr>
        <w:ind w:left="360"/>
        <w:rPr>
          <w:rFonts w:ascii="Times New Roman" w:hAnsi="Times New Roman" w:cs="Times New Roman"/>
        </w:rPr>
      </w:pPr>
      <w:r w:rsidRPr="0097340B">
        <w:rPr>
          <w:rFonts w:ascii="Times New Roman" w:hAnsi="Times New Roman" w:cs="Times New Roman"/>
        </w:rPr>
        <w:t>•</w:t>
      </w:r>
      <w:r w:rsidRPr="0097340B">
        <w:rPr>
          <w:rFonts w:ascii="Times New Roman" w:hAnsi="Times New Roman" w:cs="Times New Roman"/>
        </w:rPr>
        <w:tab/>
        <w:t>If you pass a laboratory competency but continue to have issues with the skill this will affect the new skills you are learning</w:t>
      </w:r>
      <w:r w:rsidR="005F23C4" w:rsidRPr="0097340B">
        <w:rPr>
          <w:rFonts w:ascii="Times New Roman" w:hAnsi="Times New Roman" w:cs="Times New Roman"/>
        </w:rPr>
        <w:t xml:space="preserve">. </w:t>
      </w:r>
      <w:r w:rsidRPr="0097340B">
        <w:rPr>
          <w:rFonts w:ascii="Times New Roman" w:hAnsi="Times New Roman" w:cs="Times New Roman"/>
        </w:rPr>
        <w:t>It is important to continue to practice skills you may still have issues with.</w:t>
      </w:r>
    </w:p>
    <w:p w14:paraId="72C6E86A" w14:textId="77777777" w:rsidR="009F345F" w:rsidRPr="0097340B" w:rsidRDefault="009F345F" w:rsidP="009F345F">
      <w:pPr>
        <w:ind w:left="360"/>
        <w:rPr>
          <w:rFonts w:ascii="Times New Roman" w:hAnsi="Times New Roman" w:cs="Times New Roman"/>
        </w:rPr>
      </w:pPr>
      <w:r w:rsidRPr="0097340B">
        <w:rPr>
          <w:rFonts w:ascii="Times New Roman" w:hAnsi="Times New Roman" w:cs="Times New Roman"/>
        </w:rPr>
        <w:t>•</w:t>
      </w:r>
      <w:r w:rsidRPr="0097340B">
        <w:rPr>
          <w:rFonts w:ascii="Times New Roman" w:hAnsi="Times New Roman" w:cs="Times New Roman"/>
        </w:rPr>
        <w:tab/>
        <w:t>An instructor has the right to suggest remediation for a skill if we see the competency starting to fall below meets standards.  If the student is still unable to obtain the skill after 2 attempts, they will not continue with PHB 101 laboratory course.</w:t>
      </w:r>
    </w:p>
    <w:p w14:paraId="53CF11C2" w14:textId="760E45F2" w:rsidR="009F345F" w:rsidRPr="0097340B" w:rsidRDefault="009F345F" w:rsidP="009F345F">
      <w:pPr>
        <w:pStyle w:val="ListParagraph"/>
        <w:numPr>
          <w:ilvl w:val="0"/>
          <w:numId w:val="60"/>
        </w:numPr>
        <w:spacing w:after="160" w:line="259" w:lineRule="auto"/>
        <w:rPr>
          <w:rFonts w:ascii="Times New Roman" w:hAnsi="Times New Roman" w:cs="Times New Roman"/>
        </w:rPr>
      </w:pPr>
      <w:r w:rsidRPr="0097340B">
        <w:rPr>
          <w:rFonts w:ascii="Times New Roman" w:hAnsi="Times New Roman" w:cs="Times New Roman"/>
        </w:rPr>
        <w:t xml:space="preserve">Students that fail the midterm or final practical venipuncture due to critical procedural essentials such as ex. patient misidentification or failure to obtain consent will receive a grade of zero and will not be able to </w:t>
      </w:r>
      <w:r w:rsidR="004940AF" w:rsidRPr="0097340B">
        <w:rPr>
          <w:rFonts w:ascii="Times New Roman" w:hAnsi="Times New Roman" w:cs="Times New Roman"/>
        </w:rPr>
        <w:t>continue</w:t>
      </w:r>
      <w:r w:rsidRPr="0097340B">
        <w:rPr>
          <w:rFonts w:ascii="Times New Roman" w:hAnsi="Times New Roman" w:cs="Times New Roman"/>
        </w:rPr>
        <w:t xml:space="preserve"> to live draw procedures and </w:t>
      </w:r>
      <w:r w:rsidR="005F23C4">
        <w:rPr>
          <w:rFonts w:ascii="Times New Roman" w:hAnsi="Times New Roman" w:cs="Times New Roman"/>
        </w:rPr>
        <w:t xml:space="preserve">a </w:t>
      </w:r>
      <w:r w:rsidRPr="0097340B">
        <w:rPr>
          <w:rFonts w:ascii="Times New Roman" w:hAnsi="Times New Roman" w:cs="Times New Roman"/>
        </w:rPr>
        <w:t>recommend</w:t>
      </w:r>
      <w:r w:rsidR="005F23C4">
        <w:rPr>
          <w:rFonts w:ascii="Times New Roman" w:hAnsi="Times New Roman" w:cs="Times New Roman"/>
        </w:rPr>
        <w:t>ation</w:t>
      </w:r>
      <w:r w:rsidRPr="0097340B">
        <w:rPr>
          <w:rFonts w:ascii="Times New Roman" w:hAnsi="Times New Roman" w:cs="Times New Roman"/>
        </w:rPr>
        <w:t xml:space="preserve"> for course repeat.</w:t>
      </w:r>
    </w:p>
    <w:p w14:paraId="49E92501" w14:textId="77777777" w:rsidR="009F345F" w:rsidRPr="0097340B" w:rsidRDefault="009F345F" w:rsidP="009F345F">
      <w:pPr>
        <w:pStyle w:val="ListParagraph"/>
        <w:ind w:left="360"/>
        <w:rPr>
          <w:rFonts w:ascii="Times New Roman" w:hAnsi="Times New Roman" w:cs="Times New Roman"/>
        </w:rPr>
      </w:pPr>
    </w:p>
    <w:p w14:paraId="103D75ED" w14:textId="77777777" w:rsidR="009F345F" w:rsidRPr="0097340B" w:rsidRDefault="009F345F" w:rsidP="009F345F">
      <w:pPr>
        <w:pStyle w:val="ListParagraph"/>
        <w:numPr>
          <w:ilvl w:val="0"/>
          <w:numId w:val="60"/>
        </w:numPr>
        <w:spacing w:after="160" w:line="259" w:lineRule="auto"/>
        <w:rPr>
          <w:rFonts w:ascii="Times New Roman" w:hAnsi="Times New Roman" w:cs="Times New Roman"/>
        </w:rPr>
      </w:pPr>
      <w:r w:rsidRPr="0097340B">
        <w:rPr>
          <w:rFonts w:ascii="Times New Roman" w:hAnsi="Times New Roman" w:cs="Times New Roman"/>
        </w:rPr>
        <w:t>Students must pass the artificial midterm draw practical with 75% or better to progress onto live procedures. If this is not achieved the students will be recommended to repeat the course as their laboratory grade will fall below the required 75% or better to pass the course.</w:t>
      </w:r>
    </w:p>
    <w:p w14:paraId="20E1C16B" w14:textId="77777777" w:rsidR="009F345F" w:rsidRPr="0097340B" w:rsidRDefault="009F345F" w:rsidP="009F345F">
      <w:pPr>
        <w:pStyle w:val="BodyText"/>
        <w:spacing w:before="8"/>
        <w:rPr>
          <w:rFonts w:cs="Times New Roman"/>
        </w:rPr>
      </w:pPr>
    </w:p>
    <w:p w14:paraId="0FC5E1D1" w14:textId="7F9C0402" w:rsidR="009F345F" w:rsidRPr="0097340B" w:rsidRDefault="009F345F" w:rsidP="009F345F">
      <w:pPr>
        <w:rPr>
          <w:rFonts w:ascii="Times New Roman" w:hAnsi="Times New Roman" w:cs="Times New Roman"/>
        </w:rPr>
      </w:pPr>
      <w:r w:rsidRPr="0097340B">
        <w:rPr>
          <w:rFonts w:ascii="Times New Roman" w:hAnsi="Times New Roman" w:cs="Times New Roman"/>
          <w:b/>
        </w:rPr>
        <w:t>Clinical Skill Proficiency</w:t>
      </w:r>
      <w:r w:rsidRPr="0097340B">
        <w:rPr>
          <w:rFonts w:ascii="Times New Roman" w:hAnsi="Times New Roman" w:cs="Times New Roman"/>
        </w:rPr>
        <w:t xml:space="preserve">: Patient, student, and laboratory team safety is of the utmost importance therefore it is essential that students are adequately prepared before attending clinical rotations. Students learn the necessary clinical skills and are signed off on skills competencies in the laboratory before starting a clinical rotation. If a student has successfully completed the skills competencies but cannot put the laboratory skills into practice at a clinical rotation, this can result in a failure for the class and </w:t>
      </w:r>
      <w:r w:rsidR="004940AF" w:rsidRPr="0097340B">
        <w:rPr>
          <w:rFonts w:ascii="Times New Roman" w:hAnsi="Times New Roman" w:cs="Times New Roman"/>
        </w:rPr>
        <w:t>dismissal</w:t>
      </w:r>
      <w:r w:rsidRPr="0097340B">
        <w:rPr>
          <w:rFonts w:ascii="Times New Roman" w:hAnsi="Times New Roman" w:cs="Times New Roman"/>
        </w:rPr>
        <w:t xml:space="preserve"> from the Phlebotomy Program. Examples include but are not limited </w:t>
      </w:r>
      <w:proofErr w:type="gramStart"/>
      <w:r w:rsidRPr="0097340B">
        <w:rPr>
          <w:rFonts w:ascii="Times New Roman" w:hAnsi="Times New Roman" w:cs="Times New Roman"/>
        </w:rPr>
        <w:t>to:</w:t>
      </w:r>
      <w:proofErr w:type="gramEnd"/>
      <w:r w:rsidRPr="0097340B">
        <w:rPr>
          <w:rFonts w:ascii="Times New Roman" w:hAnsi="Times New Roman" w:cs="Times New Roman"/>
        </w:rPr>
        <w:t xml:space="preserve"> improper patient </w:t>
      </w:r>
      <w:r w:rsidRPr="0097340B">
        <w:rPr>
          <w:rFonts w:ascii="Times New Roman" w:hAnsi="Times New Roman" w:cs="Times New Roman"/>
        </w:rPr>
        <w:lastRenderedPageBreak/>
        <w:t xml:space="preserve">identification, unsafe handling of sharps, mishandling of specimens or if a clinical site deems a student unsafe or reports any unacceptable behaviors or breaks in their policies and procedures. At that time the student will be removed from the clinical rotation and brought back to lab for remediation. When the student returns to the clinical site after remediation, if the </w:t>
      </w:r>
      <w:proofErr w:type="gramStart"/>
      <w:r w:rsidRPr="0097340B">
        <w:rPr>
          <w:rFonts w:ascii="Times New Roman" w:hAnsi="Times New Roman" w:cs="Times New Roman"/>
        </w:rPr>
        <w:t>student can</w:t>
      </w:r>
      <w:proofErr w:type="gramEnd"/>
      <w:r w:rsidRPr="0097340B">
        <w:rPr>
          <w:rFonts w:ascii="Times New Roman" w:hAnsi="Times New Roman" w:cs="Times New Roman"/>
        </w:rPr>
        <w:t xml:space="preserve"> still </w:t>
      </w:r>
      <w:proofErr w:type="gramStart"/>
      <w:r w:rsidRPr="0097340B">
        <w:rPr>
          <w:rFonts w:ascii="Times New Roman" w:hAnsi="Times New Roman" w:cs="Times New Roman"/>
        </w:rPr>
        <w:t>not</w:t>
      </w:r>
      <w:proofErr w:type="gramEnd"/>
      <w:r w:rsidRPr="0097340B">
        <w:rPr>
          <w:rFonts w:ascii="Times New Roman" w:hAnsi="Times New Roman" w:cs="Times New Roman"/>
        </w:rPr>
        <w:t xml:space="preserve"> perform clinical skills or continues unacceptable behaviors the student will be removed from their clinical rotation which will result in a failing grade. Infractions will be judged on a case-to-case basis</w:t>
      </w:r>
      <w:r w:rsidR="00EF24AD" w:rsidRPr="0097340B">
        <w:rPr>
          <w:rFonts w:ascii="Times New Roman" w:hAnsi="Times New Roman" w:cs="Times New Roman"/>
        </w:rPr>
        <w:t xml:space="preserve">. </w:t>
      </w:r>
      <w:r w:rsidRPr="0097340B">
        <w:rPr>
          <w:rFonts w:ascii="Times New Roman" w:hAnsi="Times New Roman" w:cs="Times New Roman"/>
        </w:rPr>
        <w:t xml:space="preserve">Students should progress in skills from week to week. If a student’s skills are compromised due to excessive absences the Program Coordinator can relegate the student to an “observation only” role at clinical, which can result in a failing grade. If excessive unexcused absences have adversely affected the student’s clinical skills, said student will be removed from clinical and will need to remediate in the lab however if the absences have jeopardized the students’ ability to progress or results in unsafe practices the student may be removed from clinical, which will result in a failing grade and withdrawal from the Phlebotomy Program. </w:t>
      </w:r>
    </w:p>
    <w:p w14:paraId="59C3CCF0" w14:textId="5212A4E9" w:rsidR="00246D0F" w:rsidRPr="0097340B" w:rsidRDefault="008D7C03" w:rsidP="007970DF">
      <w:pPr>
        <w:pStyle w:val="Heading1"/>
        <w:rPr>
          <w:sz w:val="24"/>
          <w:szCs w:val="24"/>
        </w:rPr>
      </w:pPr>
      <w:bookmarkStart w:id="82" w:name="_Toc232138650"/>
      <w:r w:rsidRPr="0097340B">
        <w:rPr>
          <w:sz w:val="24"/>
          <w:szCs w:val="24"/>
        </w:rPr>
        <w:t xml:space="preserve">Section 5: </w:t>
      </w:r>
      <w:r w:rsidR="00246D0F" w:rsidRPr="0097340B">
        <w:rPr>
          <w:sz w:val="24"/>
          <w:szCs w:val="24"/>
        </w:rPr>
        <w:t xml:space="preserve">BLOODBORNE PATHOGEN and </w:t>
      </w:r>
      <w:r w:rsidR="006648F0" w:rsidRPr="0097340B">
        <w:rPr>
          <w:sz w:val="24"/>
          <w:szCs w:val="24"/>
        </w:rPr>
        <w:t>Exposure Policy</w:t>
      </w:r>
      <w:bookmarkEnd w:id="82"/>
    </w:p>
    <w:p w14:paraId="763861F2" w14:textId="6EEDE7F7" w:rsidR="00246D0F" w:rsidRPr="005A6666" w:rsidRDefault="00C4177A" w:rsidP="00C4177A">
      <w:pPr>
        <w:pStyle w:val="Heading2"/>
        <w:ind w:left="720"/>
        <w:rPr>
          <w:sz w:val="24"/>
          <w:szCs w:val="24"/>
        </w:rPr>
      </w:pPr>
      <w:bookmarkStart w:id="83" w:name="_Toc232138651"/>
      <w:r w:rsidRPr="005A6666">
        <w:rPr>
          <w:sz w:val="24"/>
          <w:szCs w:val="24"/>
        </w:rPr>
        <w:t xml:space="preserve">A. </w:t>
      </w:r>
      <w:r w:rsidR="00246D0F" w:rsidRPr="005A6666">
        <w:rPr>
          <w:sz w:val="24"/>
          <w:szCs w:val="24"/>
        </w:rPr>
        <w:t>General-Professional Risks</w:t>
      </w:r>
      <w:bookmarkEnd w:id="83"/>
    </w:p>
    <w:p w14:paraId="1C63540F" w14:textId="289968EA" w:rsidR="00246D0F" w:rsidRPr="0097340B" w:rsidRDefault="7CC0FD53" w:rsidP="007970DF">
      <w:pPr>
        <w:widowControl w:val="0"/>
        <w:spacing w:after="0" w:line="240" w:lineRule="auto"/>
        <w:ind w:left="940" w:right="219"/>
        <w:rPr>
          <w:rFonts w:ascii="Times New Roman" w:eastAsia="Times New Roman" w:hAnsi="Times New Roman" w:cs="Times New Roman"/>
        </w:rPr>
      </w:pPr>
      <w:r w:rsidRPr="0097340B">
        <w:rPr>
          <w:rFonts w:ascii="Times New Roman" w:eastAsia="Times New Roman" w:hAnsi="Times New Roman" w:cs="Times New Roman"/>
        </w:rPr>
        <w:t>Interactions with patients in the health care system carry inherent risks to the patient and caregiver, including communicable diseases.</w:t>
      </w:r>
      <w:r w:rsidR="00246D0F" w:rsidRPr="0097340B">
        <w:rPr>
          <w:rFonts w:ascii="Times New Roman" w:eastAsia="Times New Roman" w:hAnsi="Times New Roman" w:cs="Times New Roman"/>
        </w:rPr>
        <w:t xml:space="preserve"> In the </w:t>
      </w:r>
      <w:r w:rsidR="00960BDA" w:rsidRPr="0097340B">
        <w:rPr>
          <w:rFonts w:ascii="Times New Roman" w:eastAsia="Times New Roman" w:hAnsi="Times New Roman" w:cs="Times New Roman"/>
        </w:rPr>
        <w:t>phlebotomy</w:t>
      </w:r>
      <w:r w:rsidR="00246D0F" w:rsidRPr="0097340B">
        <w:rPr>
          <w:rFonts w:ascii="Times New Roman" w:eastAsia="Times New Roman" w:hAnsi="Times New Roman" w:cs="Times New Roman"/>
        </w:rPr>
        <w:t xml:space="preserve"> curriculum, students will be given information regarding known risks for various diseases and measures to decrease these </w:t>
      </w:r>
      <w:r w:rsidR="006648F0" w:rsidRPr="0097340B">
        <w:rPr>
          <w:rFonts w:ascii="Times New Roman" w:eastAsia="Times New Roman" w:hAnsi="Times New Roman" w:cs="Times New Roman"/>
        </w:rPr>
        <w:t>risks.</w:t>
      </w:r>
    </w:p>
    <w:p w14:paraId="299C8E9B" w14:textId="7AC58990" w:rsidR="00246D0F" w:rsidRPr="0097340B" w:rsidRDefault="008D7C03" w:rsidP="00C4177A">
      <w:pPr>
        <w:pStyle w:val="Heading2"/>
        <w:ind w:left="720"/>
        <w:rPr>
          <w:sz w:val="24"/>
          <w:szCs w:val="24"/>
        </w:rPr>
      </w:pPr>
      <w:bookmarkStart w:id="84" w:name="_Toc232138652"/>
      <w:r w:rsidRPr="0097340B">
        <w:rPr>
          <w:sz w:val="24"/>
          <w:szCs w:val="24"/>
        </w:rPr>
        <w:t>B</w:t>
      </w:r>
      <w:r w:rsidRPr="005A6666">
        <w:rPr>
          <w:rStyle w:val="Heading2Char"/>
          <w:b/>
          <w:bCs/>
          <w:sz w:val="24"/>
          <w:szCs w:val="24"/>
        </w:rPr>
        <w:t>.</w:t>
      </w:r>
      <w:r w:rsidR="00C4177A" w:rsidRPr="005A6666">
        <w:rPr>
          <w:rStyle w:val="Heading2Char"/>
          <w:b/>
          <w:bCs/>
          <w:sz w:val="24"/>
          <w:szCs w:val="24"/>
        </w:rPr>
        <w:t xml:space="preserve"> </w:t>
      </w:r>
      <w:r w:rsidR="00246D0F" w:rsidRPr="005A6666">
        <w:rPr>
          <w:rStyle w:val="Heading2Char"/>
          <w:b/>
          <w:bCs/>
          <w:sz w:val="24"/>
          <w:szCs w:val="24"/>
        </w:rPr>
        <w:t>Exposure to Bloodborne Pathogens</w:t>
      </w:r>
      <w:bookmarkEnd w:id="84"/>
    </w:p>
    <w:p w14:paraId="76178AE6" w14:textId="66F870EA" w:rsidR="00246D0F" w:rsidRPr="00BF7470" w:rsidRDefault="37BF8DD8" w:rsidP="00BF7470">
      <w:pPr>
        <w:pStyle w:val="ListParagraph"/>
        <w:widowControl w:val="0"/>
        <w:numPr>
          <w:ilvl w:val="1"/>
          <w:numId w:val="71"/>
        </w:numPr>
        <w:spacing w:after="0" w:line="240" w:lineRule="auto"/>
        <w:ind w:right="217"/>
        <w:rPr>
          <w:rFonts w:ascii="Times New Roman" w:eastAsia="Times New Roman" w:hAnsi="Times New Roman" w:cs="Times New Roman"/>
        </w:rPr>
      </w:pPr>
      <w:r w:rsidRPr="00BF7470">
        <w:rPr>
          <w:rFonts w:ascii="Times New Roman" w:eastAsia="Times New Roman" w:hAnsi="Times New Roman" w:cs="Times New Roman"/>
        </w:rPr>
        <w:t>The phlebotomy program students, faculty, and staff are obliged to maintain standards of health care and professionalism consistent with the public’s expectations of the health professions.</w:t>
      </w:r>
    </w:p>
    <w:p w14:paraId="00389B69" w14:textId="77777777" w:rsidR="00246D0F" w:rsidRPr="0097340B" w:rsidRDefault="00246D0F" w:rsidP="00246D0F">
      <w:pPr>
        <w:widowControl w:val="0"/>
        <w:spacing w:after="0" w:line="240" w:lineRule="auto"/>
        <w:rPr>
          <w:rFonts w:ascii="Times New Roman" w:eastAsia="Times New Roman" w:hAnsi="Times New Roman" w:cs="Times New Roman"/>
        </w:rPr>
      </w:pPr>
    </w:p>
    <w:p w14:paraId="16AEB662" w14:textId="77777777" w:rsidR="00246D0F" w:rsidRPr="00BF7470" w:rsidRDefault="00246D0F" w:rsidP="00BF7470">
      <w:pPr>
        <w:pStyle w:val="ListParagraph"/>
        <w:widowControl w:val="0"/>
        <w:numPr>
          <w:ilvl w:val="1"/>
          <w:numId w:val="71"/>
        </w:numPr>
        <w:spacing w:after="0" w:line="240" w:lineRule="auto"/>
        <w:ind w:right="215"/>
        <w:rPr>
          <w:rFonts w:ascii="Times New Roman" w:eastAsia="Times New Roman" w:hAnsi="Times New Roman" w:cs="Times New Roman"/>
        </w:rPr>
      </w:pPr>
      <w:r w:rsidRPr="00BF7470">
        <w:rPr>
          <w:rFonts w:ascii="Times New Roman" w:eastAsia="Times New Roman" w:hAnsi="Times New Roman" w:cs="Times New Roman"/>
        </w:rPr>
        <w:t>We are committed to addressing issues related to bloodborne pathogens, such as</w:t>
      </w:r>
      <w:r w:rsidRPr="00BF7470">
        <w:rPr>
          <w:rFonts w:ascii="Times New Roman" w:eastAsia="Times New Roman" w:hAnsi="Times New Roman" w:cs="Times New Roman"/>
          <w:spacing w:val="14"/>
        </w:rPr>
        <w:t xml:space="preserve"> </w:t>
      </w:r>
      <w:r w:rsidRPr="00BF7470">
        <w:rPr>
          <w:rFonts w:ascii="Times New Roman" w:eastAsia="Times New Roman" w:hAnsi="Times New Roman" w:cs="Times New Roman"/>
          <w:spacing w:val="-1"/>
        </w:rPr>
        <w:t>Human</w:t>
      </w:r>
      <w:r w:rsidRPr="00BF7470">
        <w:rPr>
          <w:rFonts w:ascii="Times New Roman" w:eastAsia="Times New Roman" w:hAnsi="Times New Roman" w:cs="Times New Roman"/>
          <w:spacing w:val="97"/>
        </w:rPr>
        <w:t xml:space="preserve"> </w:t>
      </w:r>
      <w:r w:rsidRPr="00BF7470">
        <w:rPr>
          <w:rFonts w:ascii="Times New Roman" w:eastAsia="Times New Roman" w:hAnsi="Times New Roman" w:cs="Times New Roman"/>
          <w:spacing w:val="-1"/>
        </w:rPr>
        <w:t>Immunodeficiency</w:t>
      </w:r>
      <w:r w:rsidRPr="00BF7470">
        <w:rPr>
          <w:rFonts w:ascii="Times New Roman" w:eastAsia="Times New Roman" w:hAnsi="Times New Roman" w:cs="Times New Roman"/>
          <w:spacing w:val="14"/>
        </w:rPr>
        <w:t xml:space="preserve"> </w:t>
      </w:r>
      <w:r w:rsidRPr="00BF7470">
        <w:rPr>
          <w:rFonts w:ascii="Times New Roman" w:eastAsia="Times New Roman" w:hAnsi="Times New Roman" w:cs="Times New Roman"/>
          <w:spacing w:val="-1"/>
        </w:rPr>
        <w:t>Virus</w:t>
      </w:r>
      <w:r w:rsidRPr="00BF7470">
        <w:rPr>
          <w:rFonts w:ascii="Times New Roman" w:eastAsia="Times New Roman" w:hAnsi="Times New Roman" w:cs="Times New Roman"/>
          <w:spacing w:val="19"/>
        </w:rPr>
        <w:t xml:space="preserve"> </w:t>
      </w:r>
      <w:r w:rsidRPr="00BF7470">
        <w:rPr>
          <w:rFonts w:ascii="Times New Roman" w:eastAsia="Times New Roman" w:hAnsi="Times New Roman" w:cs="Times New Roman"/>
          <w:spacing w:val="-1"/>
        </w:rPr>
        <w:t>(HIV),</w:t>
      </w:r>
      <w:r w:rsidRPr="00BF7470">
        <w:rPr>
          <w:rFonts w:ascii="Times New Roman" w:eastAsia="Times New Roman" w:hAnsi="Times New Roman" w:cs="Times New Roman"/>
          <w:spacing w:val="19"/>
        </w:rPr>
        <w:t xml:space="preserve"> </w:t>
      </w:r>
      <w:r w:rsidRPr="00BF7470">
        <w:rPr>
          <w:rFonts w:ascii="Times New Roman" w:eastAsia="Times New Roman" w:hAnsi="Times New Roman" w:cs="Times New Roman"/>
          <w:spacing w:val="-1"/>
        </w:rPr>
        <w:t>Hepatitis</w:t>
      </w:r>
      <w:r w:rsidRPr="00BF7470">
        <w:rPr>
          <w:rFonts w:ascii="Times New Roman" w:eastAsia="Times New Roman" w:hAnsi="Times New Roman" w:cs="Times New Roman"/>
          <w:spacing w:val="17"/>
        </w:rPr>
        <w:t xml:space="preserve"> </w:t>
      </w:r>
      <w:r w:rsidRPr="00BF7470">
        <w:rPr>
          <w:rFonts w:ascii="Times New Roman" w:eastAsia="Times New Roman" w:hAnsi="Times New Roman" w:cs="Times New Roman"/>
        </w:rPr>
        <w:t>B</w:t>
      </w:r>
      <w:r w:rsidRPr="00BF7470">
        <w:rPr>
          <w:rFonts w:ascii="Times New Roman" w:eastAsia="Times New Roman" w:hAnsi="Times New Roman" w:cs="Times New Roman"/>
          <w:spacing w:val="15"/>
        </w:rPr>
        <w:t xml:space="preserve"> </w:t>
      </w:r>
      <w:r w:rsidRPr="00BF7470">
        <w:rPr>
          <w:rFonts w:ascii="Times New Roman" w:eastAsia="Times New Roman" w:hAnsi="Times New Roman" w:cs="Times New Roman"/>
        </w:rPr>
        <w:t>Virus</w:t>
      </w:r>
      <w:r w:rsidRPr="00BF7470">
        <w:rPr>
          <w:rFonts w:ascii="Times New Roman" w:eastAsia="Times New Roman" w:hAnsi="Times New Roman" w:cs="Times New Roman"/>
          <w:spacing w:val="17"/>
        </w:rPr>
        <w:t xml:space="preserve"> </w:t>
      </w:r>
      <w:r w:rsidRPr="00BF7470">
        <w:rPr>
          <w:rFonts w:ascii="Times New Roman" w:eastAsia="Times New Roman" w:hAnsi="Times New Roman" w:cs="Times New Roman"/>
          <w:spacing w:val="-1"/>
        </w:rPr>
        <w:t>(HBV)</w:t>
      </w:r>
      <w:r w:rsidRPr="00BF7470">
        <w:rPr>
          <w:rFonts w:ascii="Times New Roman" w:eastAsia="Times New Roman" w:hAnsi="Times New Roman" w:cs="Times New Roman"/>
          <w:spacing w:val="16"/>
        </w:rPr>
        <w:t xml:space="preserve"> </w:t>
      </w:r>
      <w:r w:rsidRPr="00BF7470">
        <w:rPr>
          <w:rFonts w:ascii="Times New Roman" w:eastAsia="Times New Roman" w:hAnsi="Times New Roman" w:cs="Times New Roman"/>
          <w:spacing w:val="-1"/>
        </w:rPr>
        <w:t>and</w:t>
      </w:r>
      <w:r w:rsidRPr="00BF7470">
        <w:rPr>
          <w:rFonts w:ascii="Times New Roman" w:eastAsia="Times New Roman" w:hAnsi="Times New Roman" w:cs="Times New Roman"/>
          <w:spacing w:val="19"/>
        </w:rPr>
        <w:t xml:space="preserve"> </w:t>
      </w:r>
      <w:r w:rsidRPr="00BF7470">
        <w:rPr>
          <w:rFonts w:ascii="Times New Roman" w:eastAsia="Times New Roman" w:hAnsi="Times New Roman" w:cs="Times New Roman"/>
          <w:spacing w:val="-1"/>
        </w:rPr>
        <w:t>Hepatitis</w:t>
      </w:r>
      <w:r w:rsidRPr="00BF7470">
        <w:rPr>
          <w:rFonts w:ascii="Times New Roman" w:eastAsia="Times New Roman" w:hAnsi="Times New Roman" w:cs="Times New Roman"/>
          <w:spacing w:val="17"/>
        </w:rPr>
        <w:t xml:space="preserve"> </w:t>
      </w:r>
      <w:r w:rsidRPr="00BF7470">
        <w:rPr>
          <w:rFonts w:ascii="Times New Roman" w:eastAsia="Times New Roman" w:hAnsi="Times New Roman" w:cs="Times New Roman"/>
        </w:rPr>
        <w:t>C</w:t>
      </w:r>
      <w:r w:rsidRPr="00BF7470">
        <w:rPr>
          <w:rFonts w:ascii="Times New Roman" w:eastAsia="Times New Roman" w:hAnsi="Times New Roman" w:cs="Times New Roman"/>
          <w:spacing w:val="17"/>
        </w:rPr>
        <w:t xml:space="preserve"> </w:t>
      </w:r>
      <w:r w:rsidRPr="00BF7470">
        <w:rPr>
          <w:rFonts w:ascii="Times New Roman" w:eastAsia="Times New Roman" w:hAnsi="Times New Roman" w:cs="Times New Roman"/>
          <w:spacing w:val="-1"/>
        </w:rPr>
        <w:t>Virus</w:t>
      </w:r>
      <w:r w:rsidRPr="00BF7470">
        <w:rPr>
          <w:rFonts w:ascii="Times New Roman" w:eastAsia="Times New Roman" w:hAnsi="Times New Roman" w:cs="Times New Roman"/>
          <w:spacing w:val="17"/>
        </w:rPr>
        <w:t xml:space="preserve"> </w:t>
      </w:r>
      <w:r w:rsidRPr="00BF7470">
        <w:rPr>
          <w:rFonts w:ascii="Times New Roman" w:eastAsia="Times New Roman" w:hAnsi="Times New Roman" w:cs="Times New Roman"/>
          <w:spacing w:val="-1"/>
        </w:rPr>
        <w:t>(HCV)</w:t>
      </w:r>
      <w:r w:rsidRPr="00BF7470">
        <w:rPr>
          <w:rFonts w:ascii="Times New Roman" w:eastAsia="Times New Roman" w:hAnsi="Times New Roman" w:cs="Times New Roman"/>
          <w:spacing w:val="79"/>
        </w:rPr>
        <w:t xml:space="preserve"> </w:t>
      </w:r>
      <w:r w:rsidRPr="00BF7470">
        <w:rPr>
          <w:rFonts w:ascii="Times New Roman" w:eastAsia="Times New Roman" w:hAnsi="Times New Roman" w:cs="Times New Roman"/>
        </w:rPr>
        <w:t>in</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rPr>
        <w:t>a</w:t>
      </w:r>
      <w:r w:rsidRPr="00BF7470">
        <w:rPr>
          <w:rFonts w:ascii="Times New Roman" w:eastAsia="Times New Roman" w:hAnsi="Times New Roman" w:cs="Times New Roman"/>
          <w:spacing w:val="37"/>
        </w:rPr>
        <w:t xml:space="preserve"> </w:t>
      </w:r>
      <w:r w:rsidRPr="00BF7470">
        <w:rPr>
          <w:rFonts w:ascii="Times New Roman" w:eastAsia="Times New Roman" w:hAnsi="Times New Roman" w:cs="Times New Roman"/>
          <w:spacing w:val="-1"/>
        </w:rPr>
        <w:t>spirit</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rPr>
        <w:t>of</w:t>
      </w:r>
      <w:r w:rsidRPr="00BF7470">
        <w:rPr>
          <w:rFonts w:ascii="Times New Roman" w:eastAsia="Times New Roman" w:hAnsi="Times New Roman" w:cs="Times New Roman"/>
          <w:spacing w:val="40"/>
        </w:rPr>
        <w:t xml:space="preserve"> </w:t>
      </w:r>
      <w:r w:rsidRPr="00BF7470">
        <w:rPr>
          <w:rFonts w:ascii="Times New Roman" w:eastAsia="Times New Roman" w:hAnsi="Times New Roman" w:cs="Times New Roman"/>
          <w:spacing w:val="-1"/>
        </w:rPr>
        <w:t>compassion</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spacing w:val="-1"/>
        </w:rPr>
        <w:t>and</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rPr>
        <w:t>sensitivity</w:t>
      </w:r>
      <w:r w:rsidRPr="00BF7470">
        <w:rPr>
          <w:rFonts w:ascii="Times New Roman" w:eastAsia="Times New Roman" w:hAnsi="Times New Roman" w:cs="Times New Roman"/>
          <w:spacing w:val="33"/>
        </w:rPr>
        <w:t xml:space="preserve"> </w:t>
      </w:r>
      <w:r w:rsidRPr="00BF7470">
        <w:rPr>
          <w:rFonts w:ascii="Times New Roman" w:eastAsia="Times New Roman" w:hAnsi="Times New Roman" w:cs="Times New Roman"/>
        </w:rPr>
        <w:t>to</w:t>
      </w:r>
      <w:r w:rsidRPr="00BF7470">
        <w:rPr>
          <w:rFonts w:ascii="Times New Roman" w:eastAsia="Times New Roman" w:hAnsi="Times New Roman" w:cs="Times New Roman"/>
          <w:spacing w:val="40"/>
        </w:rPr>
        <w:t xml:space="preserve"> </w:t>
      </w:r>
      <w:r w:rsidRPr="00BF7470">
        <w:rPr>
          <w:rFonts w:ascii="Times New Roman" w:eastAsia="Times New Roman" w:hAnsi="Times New Roman" w:cs="Times New Roman"/>
          <w:spacing w:val="-1"/>
        </w:rPr>
        <w:t>individual</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spacing w:val="-1"/>
        </w:rPr>
        <w:t>needs</w:t>
      </w:r>
      <w:r w:rsidRPr="00BF7470">
        <w:rPr>
          <w:rFonts w:ascii="Times New Roman" w:eastAsia="Times New Roman" w:hAnsi="Times New Roman" w:cs="Times New Roman"/>
          <w:spacing w:val="41"/>
        </w:rPr>
        <w:t xml:space="preserve"> </w:t>
      </w:r>
      <w:r w:rsidRPr="00BF7470">
        <w:rPr>
          <w:rFonts w:ascii="Times New Roman" w:eastAsia="Times New Roman" w:hAnsi="Times New Roman" w:cs="Times New Roman"/>
          <w:spacing w:val="-1"/>
        </w:rPr>
        <w:t>as</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rPr>
        <w:t>well</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spacing w:val="-1"/>
        </w:rPr>
        <w:t>as</w:t>
      </w:r>
      <w:r w:rsidRPr="00BF7470">
        <w:rPr>
          <w:rFonts w:ascii="Times New Roman" w:eastAsia="Times New Roman" w:hAnsi="Times New Roman" w:cs="Times New Roman"/>
          <w:spacing w:val="41"/>
        </w:rPr>
        <w:t xml:space="preserve"> </w:t>
      </w:r>
      <w:r w:rsidRPr="00BF7470">
        <w:rPr>
          <w:rFonts w:ascii="Times New Roman" w:eastAsia="Times New Roman" w:hAnsi="Times New Roman" w:cs="Times New Roman"/>
        </w:rPr>
        <w:t>to</w:t>
      </w:r>
      <w:r w:rsidRPr="00BF7470">
        <w:rPr>
          <w:rFonts w:ascii="Times New Roman" w:eastAsia="Times New Roman" w:hAnsi="Times New Roman" w:cs="Times New Roman"/>
          <w:spacing w:val="38"/>
        </w:rPr>
        <w:t xml:space="preserve"> </w:t>
      </w:r>
      <w:r w:rsidRPr="00BF7470">
        <w:rPr>
          <w:rFonts w:ascii="Times New Roman" w:eastAsia="Times New Roman" w:hAnsi="Times New Roman" w:cs="Times New Roman"/>
        </w:rPr>
        <w:t>community</w:t>
      </w:r>
      <w:r w:rsidRPr="00BF7470">
        <w:rPr>
          <w:rFonts w:ascii="Times New Roman" w:eastAsia="Times New Roman" w:hAnsi="Times New Roman" w:cs="Times New Roman"/>
          <w:spacing w:val="63"/>
        </w:rPr>
        <w:t xml:space="preserve"> </w:t>
      </w:r>
      <w:r w:rsidRPr="00BF7470">
        <w:rPr>
          <w:rFonts w:ascii="Times New Roman" w:eastAsia="Times New Roman" w:hAnsi="Times New Roman" w:cs="Times New Roman"/>
          <w:spacing w:val="-1"/>
        </w:rPr>
        <w:t>welfare.</w:t>
      </w:r>
      <w:r w:rsidRPr="00BF7470">
        <w:rPr>
          <w:rFonts w:ascii="Times New Roman" w:eastAsia="Times New Roman" w:hAnsi="Times New Roman" w:cs="Times New Roman"/>
          <w:spacing w:val="19"/>
        </w:rPr>
        <w:t xml:space="preserve"> </w:t>
      </w:r>
      <w:r w:rsidR="0FF6DA0B" w:rsidRPr="00BF7470">
        <w:rPr>
          <w:rFonts w:ascii="Times New Roman" w:eastAsia="Times New Roman" w:hAnsi="Times New Roman" w:cs="Times New Roman"/>
          <w:spacing w:val="-1"/>
        </w:rPr>
        <w:t>This policy minimizes the risk of transmission of a bloodborne pathogen from an infected health care worker or student to a patient.</w:t>
      </w:r>
    </w:p>
    <w:p w14:paraId="479779A9" w14:textId="77777777" w:rsidR="00246D0F" w:rsidRPr="0097340B" w:rsidRDefault="00246D0F" w:rsidP="00246D0F">
      <w:pPr>
        <w:widowControl w:val="0"/>
        <w:spacing w:after="0" w:line="240" w:lineRule="auto"/>
        <w:rPr>
          <w:rFonts w:ascii="Times New Roman" w:eastAsia="Times New Roman" w:hAnsi="Times New Roman" w:cs="Times New Roman"/>
        </w:rPr>
      </w:pPr>
    </w:p>
    <w:p w14:paraId="1923291C" w14:textId="362D02C4" w:rsidR="00246D0F" w:rsidRPr="00BF7470" w:rsidRDefault="00246D0F" w:rsidP="00BF7470">
      <w:pPr>
        <w:pStyle w:val="ListParagraph"/>
        <w:widowControl w:val="0"/>
        <w:numPr>
          <w:ilvl w:val="1"/>
          <w:numId w:val="71"/>
        </w:numPr>
        <w:spacing w:after="0" w:line="240" w:lineRule="auto"/>
        <w:ind w:right="216"/>
        <w:rPr>
          <w:rFonts w:ascii="Times New Roman" w:eastAsia="Times New Roman" w:hAnsi="Times New Roman" w:cs="Times New Roman"/>
        </w:rPr>
      </w:pPr>
      <w:r w:rsidRPr="00BF7470">
        <w:rPr>
          <w:rFonts w:ascii="Times New Roman" w:eastAsia="Times New Roman" w:hAnsi="Times New Roman" w:cs="Times New Roman"/>
          <w:spacing w:val="-1"/>
        </w:rPr>
        <w:t>Health</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spacing w:val="-1"/>
        </w:rPr>
        <w:t>care</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spacing w:val="-1"/>
        </w:rPr>
        <w:t>workers</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spacing w:val="1"/>
        </w:rPr>
        <w:t>or</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spacing w:val="-1"/>
        </w:rPr>
        <w:t>students</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spacing w:val="-1"/>
        </w:rPr>
        <w:t>who</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rPr>
        <w:t>are</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rPr>
        <w:t>exposed</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rPr>
        <w:t>to</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rPr>
        <w:t>a</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spacing w:val="-1"/>
        </w:rPr>
        <w:t>bloodborne</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spacing w:val="-1"/>
        </w:rPr>
        <w:t>pathogen</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rPr>
        <w:t>in</w:t>
      </w:r>
      <w:r w:rsidRPr="00BF7470">
        <w:rPr>
          <w:rFonts w:ascii="Times New Roman" w:eastAsia="Times New Roman" w:hAnsi="Times New Roman" w:cs="Times New Roman"/>
          <w:spacing w:val="9"/>
        </w:rPr>
        <w:t xml:space="preserve"> </w:t>
      </w:r>
      <w:r w:rsidRPr="00BF7470">
        <w:rPr>
          <w:rFonts w:ascii="Times New Roman" w:eastAsia="Times New Roman" w:hAnsi="Times New Roman" w:cs="Times New Roman"/>
        </w:rPr>
        <w:t>the</w:t>
      </w:r>
      <w:r w:rsidRPr="00BF7470">
        <w:rPr>
          <w:rFonts w:ascii="Times New Roman" w:eastAsia="Times New Roman" w:hAnsi="Times New Roman" w:cs="Times New Roman"/>
          <w:spacing w:val="8"/>
        </w:rPr>
        <w:t xml:space="preserve"> </w:t>
      </w:r>
      <w:r w:rsidRPr="00BF7470">
        <w:rPr>
          <w:rFonts w:ascii="Times New Roman" w:eastAsia="Times New Roman" w:hAnsi="Times New Roman" w:cs="Times New Roman"/>
        </w:rPr>
        <w:t>course</w:t>
      </w:r>
      <w:r w:rsidRPr="00BF7470">
        <w:rPr>
          <w:rFonts w:ascii="Times New Roman" w:eastAsia="Times New Roman" w:hAnsi="Times New Roman" w:cs="Times New Roman"/>
          <w:spacing w:val="73"/>
        </w:rPr>
        <w:t xml:space="preserve"> </w:t>
      </w:r>
      <w:r w:rsidRPr="00BF7470">
        <w:rPr>
          <w:rFonts w:ascii="Times New Roman" w:eastAsia="Times New Roman" w:hAnsi="Times New Roman" w:cs="Times New Roman"/>
        </w:rPr>
        <w:t>of</w:t>
      </w:r>
      <w:r w:rsidRPr="00BF7470">
        <w:rPr>
          <w:rFonts w:ascii="Times New Roman" w:eastAsia="Times New Roman" w:hAnsi="Times New Roman" w:cs="Times New Roman"/>
          <w:spacing w:val="-1"/>
        </w:rPr>
        <w:t xml:space="preserve"> their </w:t>
      </w:r>
      <w:r w:rsidRPr="00BF7470">
        <w:rPr>
          <w:rFonts w:ascii="Times New Roman" w:eastAsia="Times New Roman" w:hAnsi="Times New Roman" w:cs="Times New Roman"/>
        </w:rPr>
        <w:t>work in the</w:t>
      </w:r>
      <w:r w:rsidRPr="00BF7470">
        <w:rPr>
          <w:rFonts w:ascii="Times New Roman" w:eastAsia="Times New Roman" w:hAnsi="Times New Roman" w:cs="Times New Roman"/>
          <w:spacing w:val="1"/>
        </w:rPr>
        <w:t xml:space="preserve"> </w:t>
      </w:r>
      <w:r w:rsidR="00960BDA" w:rsidRPr="00BF7470">
        <w:rPr>
          <w:rFonts w:ascii="Times New Roman" w:eastAsia="Times New Roman" w:hAnsi="Times New Roman" w:cs="Times New Roman"/>
          <w:spacing w:val="-1"/>
        </w:rPr>
        <w:t>phlebotomy</w:t>
      </w:r>
      <w:r w:rsidRPr="00BF7470">
        <w:rPr>
          <w:rFonts w:ascii="Times New Roman" w:eastAsia="Times New Roman" w:hAnsi="Times New Roman" w:cs="Times New Roman"/>
          <w:spacing w:val="1"/>
        </w:rPr>
        <w:t xml:space="preserve"> </w:t>
      </w:r>
      <w:r w:rsidRPr="00BF7470">
        <w:rPr>
          <w:rFonts w:ascii="Times New Roman" w:eastAsia="Times New Roman" w:hAnsi="Times New Roman" w:cs="Times New Roman"/>
          <w:spacing w:val="-1"/>
        </w:rPr>
        <w:t>program</w:t>
      </w:r>
      <w:r w:rsidRPr="00BF7470">
        <w:rPr>
          <w:rFonts w:ascii="Times New Roman" w:eastAsia="Times New Roman" w:hAnsi="Times New Roman" w:cs="Times New Roman"/>
          <w:spacing w:val="2"/>
        </w:rPr>
        <w:t xml:space="preserve"> </w:t>
      </w:r>
      <w:r w:rsidRPr="00BF7470">
        <w:rPr>
          <w:rFonts w:ascii="Times New Roman" w:eastAsia="Times New Roman" w:hAnsi="Times New Roman" w:cs="Times New Roman"/>
          <w:spacing w:val="-1"/>
        </w:rPr>
        <w:t>at</w:t>
      </w:r>
      <w:r w:rsidRPr="00BF7470">
        <w:rPr>
          <w:rFonts w:ascii="Times New Roman" w:eastAsia="Times New Roman" w:hAnsi="Times New Roman" w:cs="Times New Roman"/>
        </w:rPr>
        <w:t xml:space="preserve"> </w:t>
      </w:r>
      <w:r w:rsidRPr="00BF7470">
        <w:rPr>
          <w:rFonts w:ascii="Times New Roman" w:eastAsia="Times New Roman" w:hAnsi="Times New Roman" w:cs="Times New Roman"/>
          <w:spacing w:val="-1"/>
        </w:rPr>
        <w:t>Harper</w:t>
      </w:r>
      <w:r w:rsidRPr="00BF7470">
        <w:rPr>
          <w:rFonts w:ascii="Times New Roman" w:eastAsia="Times New Roman" w:hAnsi="Times New Roman" w:cs="Times New Roman"/>
          <w:spacing w:val="1"/>
        </w:rPr>
        <w:t xml:space="preserve"> </w:t>
      </w:r>
      <w:r w:rsidRPr="00BF7470">
        <w:rPr>
          <w:rFonts w:ascii="Times New Roman" w:eastAsia="Times New Roman" w:hAnsi="Times New Roman" w:cs="Times New Roman"/>
          <w:spacing w:val="-1"/>
        </w:rPr>
        <w:t xml:space="preserve">College </w:t>
      </w:r>
      <w:r w:rsidRPr="00BF7470">
        <w:rPr>
          <w:rFonts w:ascii="Times New Roman" w:eastAsia="Times New Roman" w:hAnsi="Times New Roman" w:cs="Times New Roman"/>
        </w:rPr>
        <w:t>are</w:t>
      </w:r>
      <w:r w:rsidRPr="00BF7470">
        <w:rPr>
          <w:rFonts w:ascii="Times New Roman" w:eastAsia="Times New Roman" w:hAnsi="Times New Roman" w:cs="Times New Roman"/>
          <w:spacing w:val="1"/>
        </w:rPr>
        <w:t xml:space="preserve"> </w:t>
      </w:r>
      <w:r w:rsidRPr="00BF7470">
        <w:rPr>
          <w:rFonts w:ascii="Times New Roman" w:eastAsia="Times New Roman" w:hAnsi="Times New Roman" w:cs="Times New Roman"/>
        </w:rPr>
        <w:t xml:space="preserve">expected to </w:t>
      </w:r>
      <w:r w:rsidRPr="00BF7470">
        <w:rPr>
          <w:rFonts w:ascii="Times New Roman" w:eastAsia="Times New Roman" w:hAnsi="Times New Roman" w:cs="Times New Roman"/>
          <w:spacing w:val="-1"/>
        </w:rPr>
        <w:t xml:space="preserve">follow </w:t>
      </w:r>
      <w:r w:rsidRPr="00BF7470">
        <w:rPr>
          <w:rFonts w:ascii="Times New Roman" w:eastAsia="Times New Roman" w:hAnsi="Times New Roman" w:cs="Times New Roman"/>
        </w:rPr>
        <w:t>the</w:t>
      </w:r>
      <w:r w:rsidRPr="00BF7470">
        <w:rPr>
          <w:rFonts w:ascii="Times New Roman" w:eastAsia="Times New Roman" w:hAnsi="Times New Roman" w:cs="Times New Roman"/>
          <w:spacing w:val="67"/>
        </w:rPr>
        <w:t xml:space="preserve"> </w:t>
      </w:r>
      <w:r w:rsidRPr="00BF7470">
        <w:rPr>
          <w:rFonts w:ascii="Times New Roman" w:eastAsia="Times New Roman" w:hAnsi="Times New Roman" w:cs="Times New Roman"/>
          <w:spacing w:val="-1"/>
        </w:rPr>
        <w:t>procedures</w:t>
      </w:r>
      <w:r w:rsidRPr="00BF7470">
        <w:rPr>
          <w:rFonts w:ascii="Times New Roman" w:eastAsia="Times New Roman" w:hAnsi="Times New Roman" w:cs="Times New Roman"/>
          <w:spacing w:val="53"/>
        </w:rPr>
        <w:t xml:space="preserve"> </w:t>
      </w:r>
      <w:r w:rsidRPr="00BF7470">
        <w:rPr>
          <w:rFonts w:ascii="Times New Roman" w:eastAsia="Times New Roman" w:hAnsi="Times New Roman" w:cs="Times New Roman"/>
          <w:spacing w:val="-1"/>
        </w:rPr>
        <w:t>set</w:t>
      </w:r>
      <w:r w:rsidRPr="00BF7470">
        <w:rPr>
          <w:rFonts w:ascii="Times New Roman" w:eastAsia="Times New Roman" w:hAnsi="Times New Roman" w:cs="Times New Roman"/>
          <w:spacing w:val="53"/>
        </w:rPr>
        <w:t xml:space="preserve"> </w:t>
      </w:r>
      <w:r w:rsidRPr="00BF7470">
        <w:rPr>
          <w:rFonts w:ascii="Times New Roman" w:eastAsia="Times New Roman" w:hAnsi="Times New Roman" w:cs="Times New Roman"/>
          <w:spacing w:val="-1"/>
        </w:rPr>
        <w:t>forth</w:t>
      </w:r>
      <w:r w:rsidRPr="00BF7470">
        <w:rPr>
          <w:rFonts w:ascii="Times New Roman" w:eastAsia="Times New Roman" w:hAnsi="Times New Roman" w:cs="Times New Roman"/>
          <w:spacing w:val="52"/>
        </w:rPr>
        <w:t xml:space="preserve"> </w:t>
      </w:r>
      <w:r w:rsidRPr="00BF7470">
        <w:rPr>
          <w:rFonts w:ascii="Times New Roman" w:eastAsia="Times New Roman" w:hAnsi="Times New Roman" w:cs="Times New Roman"/>
        </w:rPr>
        <w:t>in</w:t>
      </w:r>
      <w:r w:rsidRPr="00BF7470">
        <w:rPr>
          <w:rFonts w:ascii="Times New Roman" w:eastAsia="Times New Roman" w:hAnsi="Times New Roman" w:cs="Times New Roman"/>
          <w:spacing w:val="52"/>
        </w:rPr>
        <w:t xml:space="preserve"> </w:t>
      </w:r>
      <w:r w:rsidRPr="00BF7470">
        <w:rPr>
          <w:rFonts w:ascii="Times New Roman" w:eastAsia="Times New Roman" w:hAnsi="Times New Roman" w:cs="Times New Roman"/>
        </w:rPr>
        <w:t>the</w:t>
      </w:r>
      <w:r w:rsidRPr="00BF7470">
        <w:rPr>
          <w:rFonts w:ascii="Times New Roman" w:eastAsia="Times New Roman" w:hAnsi="Times New Roman" w:cs="Times New Roman"/>
          <w:spacing w:val="51"/>
        </w:rPr>
        <w:t xml:space="preserve"> </w:t>
      </w:r>
      <w:r w:rsidRPr="00BF7470">
        <w:rPr>
          <w:rFonts w:ascii="Times New Roman" w:eastAsia="Times New Roman" w:hAnsi="Times New Roman" w:cs="Times New Roman"/>
          <w:spacing w:val="-1"/>
        </w:rPr>
        <w:t>Harper</w:t>
      </w:r>
      <w:r w:rsidRPr="00BF7470">
        <w:rPr>
          <w:rFonts w:ascii="Times New Roman" w:eastAsia="Times New Roman" w:hAnsi="Times New Roman" w:cs="Times New Roman"/>
          <w:spacing w:val="52"/>
        </w:rPr>
        <w:t xml:space="preserve"> </w:t>
      </w:r>
      <w:r w:rsidRPr="00BF7470">
        <w:rPr>
          <w:rFonts w:ascii="Times New Roman" w:eastAsia="Times New Roman" w:hAnsi="Times New Roman" w:cs="Times New Roman"/>
          <w:spacing w:val="-1"/>
        </w:rPr>
        <w:t>College’s</w:t>
      </w:r>
      <w:r w:rsidRPr="00BF7470">
        <w:rPr>
          <w:rFonts w:ascii="Times New Roman" w:eastAsia="Times New Roman" w:hAnsi="Times New Roman" w:cs="Times New Roman"/>
          <w:spacing w:val="53"/>
        </w:rPr>
        <w:t xml:space="preserve"> </w:t>
      </w:r>
      <w:r w:rsidRPr="00BF7470">
        <w:rPr>
          <w:rFonts w:ascii="Times New Roman" w:eastAsia="Times New Roman" w:hAnsi="Times New Roman" w:cs="Times New Roman"/>
          <w:spacing w:val="-1"/>
        </w:rPr>
        <w:t>Bloodborne</w:t>
      </w:r>
      <w:r w:rsidRPr="00BF7470">
        <w:rPr>
          <w:rFonts w:ascii="Times New Roman" w:eastAsia="Times New Roman" w:hAnsi="Times New Roman" w:cs="Times New Roman"/>
          <w:spacing w:val="51"/>
        </w:rPr>
        <w:t xml:space="preserve"> </w:t>
      </w:r>
      <w:r w:rsidRPr="00BF7470">
        <w:rPr>
          <w:rFonts w:ascii="Times New Roman" w:eastAsia="Times New Roman" w:hAnsi="Times New Roman" w:cs="Times New Roman"/>
          <w:spacing w:val="-1"/>
        </w:rPr>
        <w:t>Pathogen</w:t>
      </w:r>
      <w:r w:rsidRPr="00BF7470">
        <w:rPr>
          <w:rFonts w:ascii="Times New Roman" w:eastAsia="Times New Roman" w:hAnsi="Times New Roman" w:cs="Times New Roman"/>
          <w:spacing w:val="52"/>
        </w:rPr>
        <w:t xml:space="preserve"> </w:t>
      </w:r>
      <w:r w:rsidRPr="00BF7470">
        <w:rPr>
          <w:rFonts w:ascii="Times New Roman" w:eastAsia="Times New Roman" w:hAnsi="Times New Roman" w:cs="Times New Roman"/>
        </w:rPr>
        <w:t>Exposure</w:t>
      </w:r>
      <w:r w:rsidRPr="00BF7470">
        <w:rPr>
          <w:rFonts w:ascii="Times New Roman" w:eastAsia="Times New Roman" w:hAnsi="Times New Roman" w:cs="Times New Roman"/>
          <w:spacing w:val="51"/>
        </w:rPr>
        <w:t xml:space="preserve"> </w:t>
      </w:r>
      <w:r w:rsidRPr="00BF7470">
        <w:rPr>
          <w:rFonts w:ascii="Times New Roman" w:eastAsia="Times New Roman" w:hAnsi="Times New Roman" w:cs="Times New Roman"/>
          <w:spacing w:val="-1"/>
        </w:rPr>
        <w:t>Control</w:t>
      </w:r>
      <w:r w:rsidRPr="00BF7470">
        <w:rPr>
          <w:rFonts w:ascii="Times New Roman" w:eastAsia="Times New Roman" w:hAnsi="Times New Roman" w:cs="Times New Roman"/>
          <w:spacing w:val="85"/>
        </w:rPr>
        <w:t xml:space="preserve"> </w:t>
      </w:r>
      <w:r w:rsidRPr="00BF7470">
        <w:rPr>
          <w:rFonts w:ascii="Times New Roman" w:eastAsia="Times New Roman" w:hAnsi="Times New Roman" w:cs="Times New Roman"/>
          <w:spacing w:val="-1"/>
        </w:rPr>
        <w:t>program</w:t>
      </w:r>
      <w:r w:rsidRPr="00BF7470">
        <w:rPr>
          <w:rFonts w:ascii="Times New Roman" w:eastAsia="Times New Roman" w:hAnsi="Times New Roman" w:cs="Times New Roman"/>
        </w:rPr>
        <w:t xml:space="preserve"> </w:t>
      </w:r>
      <w:r w:rsidRPr="00BF7470">
        <w:rPr>
          <w:rFonts w:ascii="Times New Roman" w:eastAsia="Times New Roman" w:hAnsi="Times New Roman" w:cs="Times New Roman"/>
          <w:spacing w:val="-1"/>
        </w:rPr>
        <w:t>and</w:t>
      </w:r>
      <w:r w:rsidRPr="00BF7470">
        <w:rPr>
          <w:rFonts w:ascii="Times New Roman" w:eastAsia="Times New Roman" w:hAnsi="Times New Roman" w:cs="Times New Roman"/>
        </w:rPr>
        <w:t xml:space="preserve"> the</w:t>
      </w:r>
      <w:r w:rsidRPr="00BF7470">
        <w:rPr>
          <w:rFonts w:ascii="Times New Roman" w:eastAsia="Times New Roman" w:hAnsi="Times New Roman" w:cs="Times New Roman"/>
          <w:spacing w:val="-1"/>
        </w:rPr>
        <w:t xml:space="preserve"> </w:t>
      </w:r>
      <w:r w:rsidR="002B6618" w:rsidRPr="00BF7470">
        <w:rPr>
          <w:rFonts w:ascii="Times New Roman" w:eastAsia="Times New Roman" w:hAnsi="Times New Roman" w:cs="Times New Roman"/>
          <w:spacing w:val="-1"/>
        </w:rPr>
        <w:t xml:space="preserve">Phlebotomy </w:t>
      </w:r>
      <w:r w:rsidRPr="00BF7470">
        <w:rPr>
          <w:rFonts w:ascii="Times New Roman" w:eastAsia="Times New Roman" w:hAnsi="Times New Roman" w:cs="Times New Roman"/>
          <w:spacing w:val="-1"/>
        </w:rPr>
        <w:t>Program’s</w:t>
      </w:r>
      <w:r w:rsidRPr="00BF7470">
        <w:rPr>
          <w:rFonts w:ascii="Times New Roman" w:eastAsia="Times New Roman" w:hAnsi="Times New Roman" w:cs="Times New Roman"/>
          <w:spacing w:val="2"/>
        </w:rPr>
        <w:t xml:space="preserve"> </w:t>
      </w:r>
      <w:r w:rsidRPr="00BF7470">
        <w:rPr>
          <w:rFonts w:ascii="Times New Roman" w:eastAsia="Times New Roman" w:hAnsi="Times New Roman" w:cs="Times New Roman"/>
          <w:spacing w:val="-1"/>
        </w:rPr>
        <w:t>Infection</w:t>
      </w:r>
      <w:r w:rsidRPr="00BF7470">
        <w:rPr>
          <w:rFonts w:ascii="Times New Roman" w:eastAsia="Times New Roman" w:hAnsi="Times New Roman" w:cs="Times New Roman"/>
        </w:rPr>
        <w:t xml:space="preserve"> </w:t>
      </w:r>
      <w:r w:rsidRPr="00BF7470">
        <w:rPr>
          <w:rFonts w:ascii="Times New Roman" w:eastAsia="Times New Roman" w:hAnsi="Times New Roman" w:cs="Times New Roman"/>
          <w:spacing w:val="-1"/>
        </w:rPr>
        <w:t>and</w:t>
      </w:r>
      <w:r w:rsidRPr="00BF7470">
        <w:rPr>
          <w:rFonts w:ascii="Times New Roman" w:eastAsia="Times New Roman" w:hAnsi="Times New Roman" w:cs="Times New Roman"/>
        </w:rPr>
        <w:t xml:space="preserve"> Exposure</w:t>
      </w:r>
      <w:r w:rsidRPr="00BF7470">
        <w:rPr>
          <w:rFonts w:ascii="Times New Roman" w:eastAsia="Times New Roman" w:hAnsi="Times New Roman" w:cs="Times New Roman"/>
          <w:spacing w:val="-1"/>
        </w:rPr>
        <w:t xml:space="preserve"> Control</w:t>
      </w:r>
      <w:r w:rsidRPr="00BF7470">
        <w:rPr>
          <w:rFonts w:ascii="Times New Roman" w:eastAsia="Times New Roman" w:hAnsi="Times New Roman" w:cs="Times New Roman"/>
        </w:rPr>
        <w:t xml:space="preserve"> </w:t>
      </w:r>
      <w:r w:rsidRPr="00BF7470">
        <w:rPr>
          <w:rFonts w:ascii="Times New Roman" w:eastAsia="Times New Roman" w:hAnsi="Times New Roman" w:cs="Times New Roman"/>
          <w:spacing w:val="-1"/>
        </w:rPr>
        <w:t>program.</w:t>
      </w:r>
    </w:p>
    <w:p w14:paraId="74ECE59E" w14:textId="77777777" w:rsidR="00246D0F" w:rsidRPr="0097340B" w:rsidRDefault="00246D0F" w:rsidP="00246D0F">
      <w:pPr>
        <w:widowControl w:val="0"/>
        <w:spacing w:after="0" w:line="240" w:lineRule="auto"/>
        <w:rPr>
          <w:rFonts w:ascii="Times New Roman" w:eastAsia="Times New Roman" w:hAnsi="Times New Roman" w:cs="Times New Roman"/>
        </w:rPr>
      </w:pPr>
    </w:p>
    <w:p w14:paraId="57F02B06" w14:textId="77777777" w:rsidR="002334A9" w:rsidRPr="00BF7470" w:rsidRDefault="00D57E9F" w:rsidP="00BF7470">
      <w:pPr>
        <w:pStyle w:val="ListParagraph"/>
        <w:widowControl w:val="0"/>
        <w:numPr>
          <w:ilvl w:val="1"/>
          <w:numId w:val="71"/>
        </w:numPr>
        <w:spacing w:after="0" w:line="240" w:lineRule="auto"/>
        <w:ind w:right="218"/>
        <w:rPr>
          <w:rFonts w:ascii="Times New Roman" w:eastAsia="Times New Roman" w:hAnsi="Times New Roman" w:cs="Times New Roman"/>
          <w:spacing w:val="-1"/>
        </w:rPr>
      </w:pPr>
      <w:r w:rsidRPr="00BF7470">
        <w:rPr>
          <w:rFonts w:ascii="Times New Roman" w:eastAsia="Times New Roman" w:hAnsi="Times New Roman" w:cs="Times New Roman"/>
          <w:spacing w:val="-1"/>
        </w:rPr>
        <w:t xml:space="preserve">The Phlebotomy </w:t>
      </w:r>
      <w:r w:rsidR="00246D0F" w:rsidRPr="00BF7470">
        <w:rPr>
          <w:rFonts w:ascii="Times New Roman" w:eastAsia="Times New Roman" w:hAnsi="Times New Roman" w:cs="Times New Roman"/>
          <w:spacing w:val="-1"/>
        </w:rPr>
        <w:t>program</w:t>
      </w:r>
      <w:r w:rsidR="00246D0F" w:rsidRPr="00BF7470">
        <w:rPr>
          <w:rFonts w:ascii="Times New Roman" w:eastAsia="Times New Roman" w:hAnsi="Times New Roman" w:cs="Times New Roman"/>
          <w:spacing w:val="50"/>
        </w:rPr>
        <w:t xml:space="preserve"> </w:t>
      </w:r>
      <w:r w:rsidR="00246D0F" w:rsidRPr="00BF7470">
        <w:rPr>
          <w:rFonts w:ascii="Times New Roman" w:eastAsia="Times New Roman" w:hAnsi="Times New Roman" w:cs="Times New Roman"/>
          <w:spacing w:val="-1"/>
        </w:rPr>
        <w:t>recognizes</w:t>
      </w:r>
      <w:r w:rsidR="00246D0F" w:rsidRPr="00BF7470">
        <w:rPr>
          <w:rFonts w:ascii="Times New Roman" w:eastAsia="Times New Roman" w:hAnsi="Times New Roman" w:cs="Times New Roman"/>
          <w:spacing w:val="50"/>
        </w:rPr>
        <w:t xml:space="preserve"> </w:t>
      </w:r>
      <w:r w:rsidR="00246D0F" w:rsidRPr="00BF7470">
        <w:rPr>
          <w:rFonts w:ascii="Times New Roman" w:eastAsia="Times New Roman" w:hAnsi="Times New Roman" w:cs="Times New Roman"/>
          <w:spacing w:val="-1"/>
        </w:rPr>
        <w:t>that</w:t>
      </w:r>
      <w:r w:rsidR="00246D0F" w:rsidRPr="00BF7470">
        <w:rPr>
          <w:rFonts w:ascii="Times New Roman" w:eastAsia="Times New Roman" w:hAnsi="Times New Roman" w:cs="Times New Roman"/>
          <w:spacing w:val="50"/>
        </w:rPr>
        <w:t xml:space="preserve"> </w:t>
      </w:r>
      <w:r w:rsidR="00246D0F" w:rsidRPr="00BF7470">
        <w:rPr>
          <w:rFonts w:ascii="Times New Roman" w:eastAsia="Times New Roman" w:hAnsi="Times New Roman" w:cs="Times New Roman"/>
          <w:spacing w:val="-1"/>
        </w:rPr>
        <w:t>knowledge</w:t>
      </w:r>
      <w:r w:rsidR="00246D0F" w:rsidRPr="00BF7470">
        <w:rPr>
          <w:rFonts w:ascii="Times New Roman" w:eastAsia="Times New Roman" w:hAnsi="Times New Roman" w:cs="Times New Roman"/>
          <w:spacing w:val="51"/>
        </w:rPr>
        <w:t xml:space="preserve"> </w:t>
      </w:r>
      <w:r w:rsidR="00246D0F" w:rsidRPr="00BF7470">
        <w:rPr>
          <w:rFonts w:ascii="Times New Roman" w:eastAsia="Times New Roman" w:hAnsi="Times New Roman" w:cs="Times New Roman"/>
          <w:spacing w:val="-1"/>
        </w:rPr>
        <w:t>and</w:t>
      </w:r>
      <w:r w:rsidR="00246D0F" w:rsidRPr="00BF7470">
        <w:rPr>
          <w:rFonts w:ascii="Times New Roman" w:eastAsia="Times New Roman" w:hAnsi="Times New Roman" w:cs="Times New Roman"/>
          <w:spacing w:val="50"/>
        </w:rPr>
        <w:t xml:space="preserve"> </w:t>
      </w:r>
      <w:r w:rsidR="00246D0F" w:rsidRPr="00BF7470">
        <w:rPr>
          <w:rFonts w:ascii="Times New Roman" w:eastAsia="Times New Roman" w:hAnsi="Times New Roman" w:cs="Times New Roman"/>
          <w:spacing w:val="-1"/>
        </w:rPr>
        <w:t>information</w:t>
      </w:r>
      <w:r w:rsidR="00246D0F" w:rsidRPr="00BF7470">
        <w:rPr>
          <w:rFonts w:ascii="Times New Roman" w:eastAsia="Times New Roman" w:hAnsi="Times New Roman" w:cs="Times New Roman"/>
          <w:spacing w:val="50"/>
        </w:rPr>
        <w:t xml:space="preserve"> </w:t>
      </w:r>
      <w:r w:rsidR="00246D0F" w:rsidRPr="00BF7470">
        <w:rPr>
          <w:rFonts w:ascii="Times New Roman" w:eastAsia="Times New Roman" w:hAnsi="Times New Roman" w:cs="Times New Roman"/>
          <w:spacing w:val="-1"/>
        </w:rPr>
        <w:t>about</w:t>
      </w:r>
      <w:r w:rsidR="00246D0F" w:rsidRPr="00BF7470">
        <w:rPr>
          <w:rFonts w:ascii="Times New Roman" w:eastAsia="Times New Roman" w:hAnsi="Times New Roman" w:cs="Times New Roman"/>
          <w:spacing w:val="83"/>
        </w:rPr>
        <w:t xml:space="preserve"> </w:t>
      </w:r>
      <w:r w:rsidR="00246D0F" w:rsidRPr="00BF7470">
        <w:rPr>
          <w:rFonts w:ascii="Times New Roman" w:eastAsia="Times New Roman" w:hAnsi="Times New Roman" w:cs="Times New Roman"/>
          <w:spacing w:val="-1"/>
        </w:rPr>
        <w:t>bloodborne</w:t>
      </w:r>
      <w:r w:rsidR="00246D0F" w:rsidRPr="00BF7470">
        <w:rPr>
          <w:rFonts w:ascii="Times New Roman" w:eastAsia="Times New Roman" w:hAnsi="Times New Roman" w:cs="Times New Roman"/>
          <w:spacing w:val="44"/>
        </w:rPr>
        <w:t xml:space="preserve"> </w:t>
      </w:r>
      <w:r w:rsidR="00246D0F" w:rsidRPr="00BF7470">
        <w:rPr>
          <w:rFonts w:ascii="Times New Roman" w:eastAsia="Times New Roman" w:hAnsi="Times New Roman" w:cs="Times New Roman"/>
          <w:spacing w:val="-1"/>
        </w:rPr>
        <w:t>pathogens</w:t>
      </w:r>
      <w:r w:rsidR="00246D0F" w:rsidRPr="00BF7470">
        <w:rPr>
          <w:rFonts w:ascii="Times New Roman" w:eastAsia="Times New Roman" w:hAnsi="Times New Roman" w:cs="Times New Roman"/>
          <w:spacing w:val="45"/>
        </w:rPr>
        <w:t xml:space="preserve"> </w:t>
      </w:r>
      <w:r w:rsidR="00246D0F" w:rsidRPr="00BF7470">
        <w:rPr>
          <w:rFonts w:ascii="Times New Roman" w:eastAsia="Times New Roman" w:hAnsi="Times New Roman" w:cs="Times New Roman"/>
          <w:spacing w:val="-1"/>
        </w:rPr>
        <w:t>continues</w:t>
      </w:r>
      <w:r w:rsidR="00246D0F" w:rsidRPr="00BF7470">
        <w:rPr>
          <w:rFonts w:ascii="Times New Roman" w:eastAsia="Times New Roman" w:hAnsi="Times New Roman" w:cs="Times New Roman"/>
          <w:spacing w:val="45"/>
        </w:rPr>
        <w:t xml:space="preserve"> </w:t>
      </w:r>
      <w:r w:rsidR="00246D0F" w:rsidRPr="00BF7470">
        <w:rPr>
          <w:rFonts w:ascii="Times New Roman" w:eastAsia="Times New Roman" w:hAnsi="Times New Roman" w:cs="Times New Roman"/>
        </w:rPr>
        <w:t>to</w:t>
      </w:r>
      <w:r w:rsidR="00246D0F" w:rsidRPr="00BF7470">
        <w:rPr>
          <w:rFonts w:ascii="Times New Roman" w:eastAsia="Times New Roman" w:hAnsi="Times New Roman" w:cs="Times New Roman"/>
          <w:spacing w:val="45"/>
        </w:rPr>
        <w:t xml:space="preserve"> </w:t>
      </w:r>
      <w:r w:rsidR="00246D0F" w:rsidRPr="00BF7470">
        <w:rPr>
          <w:rFonts w:ascii="Times New Roman" w:eastAsia="Times New Roman" w:hAnsi="Times New Roman" w:cs="Times New Roman"/>
          <w:spacing w:val="-1"/>
        </w:rPr>
        <w:t>change</w:t>
      </w:r>
      <w:r w:rsidR="00246D0F" w:rsidRPr="00BF7470">
        <w:rPr>
          <w:rFonts w:ascii="Times New Roman" w:eastAsia="Times New Roman" w:hAnsi="Times New Roman" w:cs="Times New Roman"/>
          <w:spacing w:val="44"/>
        </w:rPr>
        <w:t xml:space="preserve"> </w:t>
      </w:r>
      <w:r w:rsidR="00246D0F" w:rsidRPr="00BF7470">
        <w:rPr>
          <w:rFonts w:ascii="Times New Roman" w:eastAsia="Times New Roman" w:hAnsi="Times New Roman" w:cs="Times New Roman"/>
          <w:spacing w:val="-1"/>
        </w:rPr>
        <w:t>and</w:t>
      </w:r>
      <w:r w:rsidR="00246D0F" w:rsidRPr="00BF7470">
        <w:rPr>
          <w:rFonts w:ascii="Times New Roman" w:eastAsia="Times New Roman" w:hAnsi="Times New Roman" w:cs="Times New Roman"/>
          <w:spacing w:val="45"/>
        </w:rPr>
        <w:t xml:space="preserve"> </w:t>
      </w:r>
      <w:r w:rsidR="00246D0F" w:rsidRPr="00BF7470">
        <w:rPr>
          <w:rFonts w:ascii="Times New Roman" w:eastAsia="Times New Roman" w:hAnsi="Times New Roman" w:cs="Times New Roman"/>
          <w:spacing w:val="-1"/>
        </w:rPr>
        <w:t>therefore</w:t>
      </w:r>
      <w:r w:rsidR="00246D0F" w:rsidRPr="00BF7470">
        <w:rPr>
          <w:rFonts w:ascii="Times New Roman" w:eastAsia="Times New Roman" w:hAnsi="Times New Roman" w:cs="Times New Roman"/>
          <w:spacing w:val="44"/>
        </w:rPr>
        <w:t xml:space="preserve"> </w:t>
      </w:r>
      <w:r w:rsidR="00246D0F" w:rsidRPr="00BF7470">
        <w:rPr>
          <w:rFonts w:ascii="Times New Roman" w:eastAsia="Times New Roman" w:hAnsi="Times New Roman" w:cs="Times New Roman"/>
        </w:rPr>
        <w:t>this</w:t>
      </w:r>
      <w:r w:rsidR="00246D0F" w:rsidRPr="00BF7470">
        <w:rPr>
          <w:rFonts w:ascii="Times New Roman" w:eastAsia="Times New Roman" w:hAnsi="Times New Roman" w:cs="Times New Roman"/>
          <w:spacing w:val="45"/>
        </w:rPr>
        <w:t xml:space="preserve"> </w:t>
      </w:r>
      <w:r w:rsidR="00246D0F" w:rsidRPr="00BF7470">
        <w:rPr>
          <w:rFonts w:ascii="Times New Roman" w:eastAsia="Times New Roman" w:hAnsi="Times New Roman" w:cs="Times New Roman"/>
        </w:rPr>
        <w:t>policy</w:t>
      </w:r>
      <w:r w:rsidR="00246D0F" w:rsidRPr="00BF7470">
        <w:rPr>
          <w:rFonts w:ascii="Times New Roman" w:eastAsia="Times New Roman" w:hAnsi="Times New Roman" w:cs="Times New Roman"/>
          <w:spacing w:val="38"/>
        </w:rPr>
        <w:t xml:space="preserve"> </w:t>
      </w:r>
      <w:r w:rsidR="00246D0F" w:rsidRPr="00BF7470">
        <w:rPr>
          <w:rFonts w:ascii="Times New Roman" w:eastAsia="Times New Roman" w:hAnsi="Times New Roman" w:cs="Times New Roman"/>
        </w:rPr>
        <w:t>will</w:t>
      </w:r>
      <w:r w:rsidR="00246D0F" w:rsidRPr="00BF7470">
        <w:rPr>
          <w:rFonts w:ascii="Times New Roman" w:eastAsia="Times New Roman" w:hAnsi="Times New Roman" w:cs="Times New Roman"/>
          <w:spacing w:val="46"/>
        </w:rPr>
        <w:t xml:space="preserve"> </w:t>
      </w:r>
      <w:r w:rsidR="00246D0F" w:rsidRPr="00BF7470">
        <w:rPr>
          <w:rFonts w:ascii="Times New Roman" w:eastAsia="Times New Roman" w:hAnsi="Times New Roman" w:cs="Times New Roman"/>
        </w:rPr>
        <w:t>be</w:t>
      </w:r>
      <w:r w:rsidR="00246D0F" w:rsidRPr="00BF7470">
        <w:rPr>
          <w:rFonts w:ascii="Times New Roman" w:eastAsia="Times New Roman" w:hAnsi="Times New Roman" w:cs="Times New Roman"/>
          <w:spacing w:val="44"/>
        </w:rPr>
        <w:t xml:space="preserve"> </w:t>
      </w:r>
      <w:r w:rsidR="00246D0F" w:rsidRPr="00BF7470">
        <w:rPr>
          <w:rFonts w:ascii="Times New Roman" w:eastAsia="Times New Roman" w:hAnsi="Times New Roman" w:cs="Times New Roman"/>
          <w:spacing w:val="-1"/>
        </w:rPr>
        <w:t>reviewed</w:t>
      </w:r>
      <w:r w:rsidR="00246D0F" w:rsidRPr="00BF7470">
        <w:rPr>
          <w:rFonts w:ascii="Times New Roman" w:eastAsia="Times New Roman" w:hAnsi="Times New Roman" w:cs="Times New Roman"/>
          <w:spacing w:val="75"/>
        </w:rPr>
        <w:t xml:space="preserve"> </w:t>
      </w:r>
      <w:r w:rsidR="00246D0F" w:rsidRPr="00BF7470">
        <w:rPr>
          <w:rFonts w:ascii="Times New Roman" w:eastAsia="Times New Roman" w:hAnsi="Times New Roman" w:cs="Times New Roman"/>
        </w:rPr>
        <w:t>annually,</w:t>
      </w:r>
      <w:r w:rsidR="00246D0F" w:rsidRPr="00BF7470">
        <w:rPr>
          <w:rFonts w:ascii="Times New Roman" w:eastAsia="Times New Roman" w:hAnsi="Times New Roman" w:cs="Times New Roman"/>
          <w:spacing w:val="-3"/>
        </w:rPr>
        <w:t xml:space="preserve"> </w:t>
      </w:r>
      <w:r w:rsidR="00246D0F" w:rsidRPr="00BF7470">
        <w:rPr>
          <w:rFonts w:ascii="Times New Roman" w:eastAsia="Times New Roman" w:hAnsi="Times New Roman" w:cs="Times New Roman"/>
          <w:spacing w:val="-1"/>
        </w:rPr>
        <w:t>and</w:t>
      </w:r>
      <w:r w:rsidR="00246D0F" w:rsidRPr="00BF7470">
        <w:rPr>
          <w:rFonts w:ascii="Times New Roman" w:eastAsia="Times New Roman" w:hAnsi="Times New Roman" w:cs="Times New Roman"/>
        </w:rPr>
        <w:t xml:space="preserve"> </w:t>
      </w:r>
      <w:r w:rsidR="00246D0F" w:rsidRPr="00BF7470">
        <w:rPr>
          <w:rFonts w:ascii="Times New Roman" w:eastAsia="Times New Roman" w:hAnsi="Times New Roman" w:cs="Times New Roman"/>
          <w:spacing w:val="-1"/>
        </w:rPr>
        <w:t>changes</w:t>
      </w:r>
      <w:r w:rsidR="00246D0F" w:rsidRPr="00BF7470">
        <w:rPr>
          <w:rFonts w:ascii="Times New Roman" w:eastAsia="Times New Roman" w:hAnsi="Times New Roman" w:cs="Times New Roman"/>
        </w:rPr>
        <w:t xml:space="preserve"> will be</w:t>
      </w:r>
      <w:r w:rsidR="00246D0F" w:rsidRPr="00BF7470">
        <w:rPr>
          <w:rFonts w:ascii="Times New Roman" w:eastAsia="Times New Roman" w:hAnsi="Times New Roman" w:cs="Times New Roman"/>
          <w:spacing w:val="-1"/>
        </w:rPr>
        <w:t xml:space="preserve"> recommended</w:t>
      </w:r>
      <w:r w:rsidR="00246D0F" w:rsidRPr="00BF7470">
        <w:rPr>
          <w:rFonts w:ascii="Times New Roman" w:eastAsia="Times New Roman" w:hAnsi="Times New Roman" w:cs="Times New Roman"/>
        </w:rPr>
        <w:t xml:space="preserve"> </w:t>
      </w:r>
      <w:r w:rsidR="00246D0F" w:rsidRPr="00BF7470">
        <w:rPr>
          <w:rFonts w:ascii="Times New Roman" w:eastAsia="Times New Roman" w:hAnsi="Times New Roman" w:cs="Times New Roman"/>
          <w:spacing w:val="-1"/>
        </w:rPr>
        <w:t>as</w:t>
      </w:r>
      <w:r w:rsidR="00246D0F" w:rsidRPr="00BF7470">
        <w:rPr>
          <w:rFonts w:ascii="Times New Roman" w:eastAsia="Times New Roman" w:hAnsi="Times New Roman" w:cs="Times New Roman"/>
        </w:rPr>
        <w:t xml:space="preserve"> </w:t>
      </w:r>
      <w:r w:rsidR="00246D0F" w:rsidRPr="00BF7470">
        <w:rPr>
          <w:rFonts w:ascii="Times New Roman" w:eastAsia="Times New Roman" w:hAnsi="Times New Roman" w:cs="Times New Roman"/>
          <w:spacing w:val="-1"/>
        </w:rPr>
        <w:t>appropriate.</w:t>
      </w:r>
    </w:p>
    <w:p w14:paraId="696459EB" w14:textId="77777777" w:rsidR="002334A9" w:rsidRPr="0097340B" w:rsidRDefault="002334A9" w:rsidP="002334A9">
      <w:pPr>
        <w:widowControl w:val="0"/>
        <w:spacing w:after="0" w:line="240" w:lineRule="auto"/>
        <w:ind w:left="900" w:right="218"/>
        <w:rPr>
          <w:rFonts w:ascii="Times New Roman" w:eastAsia="Times New Roman" w:hAnsi="Times New Roman" w:cs="Times New Roman"/>
          <w:spacing w:val="-1"/>
        </w:rPr>
      </w:pPr>
    </w:p>
    <w:p w14:paraId="03517898" w14:textId="1F52AAD4" w:rsidR="00246D0F" w:rsidRPr="0097340B" w:rsidRDefault="003713FA" w:rsidP="002334A9">
      <w:pPr>
        <w:pStyle w:val="Heading2"/>
        <w:ind w:left="720"/>
        <w:rPr>
          <w:sz w:val="24"/>
          <w:szCs w:val="24"/>
        </w:rPr>
      </w:pPr>
      <w:bookmarkStart w:id="85" w:name="_Toc232138653"/>
      <w:r w:rsidRPr="005A6666">
        <w:rPr>
          <w:sz w:val="24"/>
          <w:szCs w:val="24"/>
        </w:rPr>
        <w:t>C. Infection</w:t>
      </w:r>
      <w:r w:rsidR="00246D0F" w:rsidRPr="005A6666">
        <w:rPr>
          <w:sz w:val="24"/>
          <w:szCs w:val="24"/>
        </w:rPr>
        <w:t xml:space="preserve"> Control</w:t>
      </w:r>
      <w:bookmarkEnd w:id="85"/>
    </w:p>
    <w:p w14:paraId="678C13AB" w14:textId="3F096856" w:rsidR="00246D0F" w:rsidRPr="00BF7470" w:rsidRDefault="00246D0F" w:rsidP="00BF7470">
      <w:pPr>
        <w:pStyle w:val="ListParagraph"/>
        <w:widowControl w:val="0"/>
        <w:numPr>
          <w:ilvl w:val="1"/>
          <w:numId w:val="72"/>
        </w:numPr>
        <w:spacing w:after="0" w:line="240" w:lineRule="auto"/>
        <w:ind w:right="217"/>
        <w:jc w:val="both"/>
        <w:rPr>
          <w:rFonts w:ascii="Times New Roman" w:eastAsia="Times New Roman" w:hAnsi="Times New Roman" w:cs="Times New Roman"/>
        </w:rPr>
      </w:pPr>
      <w:r w:rsidRPr="00BF7470">
        <w:rPr>
          <w:rFonts w:ascii="Times New Roman" w:eastAsia="Times New Roman" w:hAnsi="Times New Roman" w:cs="Times New Roman"/>
        </w:rPr>
        <w:t xml:space="preserve">All students, faculty, and staff are required to follow “Standard Precautions” which is the basis of the practices and procedures set forth in the </w:t>
      </w:r>
      <w:r w:rsidR="006A04AD" w:rsidRPr="00BF7470">
        <w:rPr>
          <w:rFonts w:ascii="Times New Roman" w:eastAsia="Times New Roman" w:hAnsi="Times New Roman" w:cs="Times New Roman"/>
        </w:rPr>
        <w:t xml:space="preserve">Phlebotomy Program </w:t>
      </w:r>
      <w:r w:rsidRPr="00BF7470">
        <w:rPr>
          <w:rFonts w:ascii="Times New Roman" w:eastAsia="Times New Roman" w:hAnsi="Times New Roman" w:cs="Times New Roman"/>
        </w:rPr>
        <w:t xml:space="preserve">Infection </w:t>
      </w:r>
      <w:r w:rsidRPr="00BF7470">
        <w:rPr>
          <w:rFonts w:ascii="Times New Roman" w:eastAsia="Times New Roman" w:hAnsi="Times New Roman" w:cs="Times New Roman"/>
        </w:rPr>
        <w:lastRenderedPageBreak/>
        <w:t>and Exposure Control program.</w:t>
      </w:r>
    </w:p>
    <w:p w14:paraId="03DB66A9" w14:textId="77777777" w:rsidR="00246D0F" w:rsidRPr="0097340B" w:rsidRDefault="00246D0F" w:rsidP="00246D0F">
      <w:pPr>
        <w:widowControl w:val="0"/>
        <w:spacing w:after="0" w:line="240" w:lineRule="auto"/>
        <w:rPr>
          <w:rFonts w:ascii="Times New Roman" w:eastAsia="Times New Roman" w:hAnsi="Times New Roman" w:cs="Times New Roman"/>
        </w:rPr>
      </w:pPr>
    </w:p>
    <w:p w14:paraId="12FE1C37" w14:textId="4C62DD00" w:rsidR="00246D0F" w:rsidRPr="00BF7470" w:rsidRDefault="00246D0F" w:rsidP="00BF7470">
      <w:pPr>
        <w:pStyle w:val="ListParagraph"/>
        <w:widowControl w:val="0"/>
        <w:numPr>
          <w:ilvl w:val="1"/>
          <w:numId w:val="72"/>
        </w:numPr>
        <w:spacing w:after="0" w:line="240" w:lineRule="auto"/>
        <w:ind w:right="218"/>
        <w:jc w:val="both"/>
        <w:rPr>
          <w:rFonts w:ascii="Times New Roman" w:eastAsia="Times New Roman" w:hAnsi="Times New Roman" w:cs="Times New Roman"/>
        </w:rPr>
      </w:pPr>
      <w:r w:rsidRPr="00BF7470">
        <w:rPr>
          <w:rFonts w:ascii="Times New Roman" w:eastAsia="Times New Roman" w:hAnsi="Times New Roman" w:cs="Times New Roman"/>
        </w:rPr>
        <w:t xml:space="preserve">The </w:t>
      </w:r>
      <w:r w:rsidR="006A04AD" w:rsidRPr="00BF7470">
        <w:rPr>
          <w:rFonts w:ascii="Times New Roman" w:eastAsia="Times New Roman" w:hAnsi="Times New Roman" w:cs="Times New Roman"/>
        </w:rPr>
        <w:t>phlebotomy</w:t>
      </w:r>
      <w:r w:rsidRPr="00BF7470">
        <w:rPr>
          <w:rFonts w:ascii="Times New Roman" w:eastAsia="Times New Roman" w:hAnsi="Times New Roman" w:cs="Times New Roman"/>
        </w:rPr>
        <w:t xml:space="preserve"> program faculty has established and enforced written preclinical,</w:t>
      </w:r>
      <w:r w:rsidRPr="00BF7470">
        <w:rPr>
          <w:rFonts w:ascii="Times New Roman" w:eastAsia="Times New Roman" w:hAnsi="Times New Roman" w:cs="Times New Roman"/>
          <w:spacing w:val="105"/>
        </w:rPr>
        <w:t xml:space="preserve"> </w:t>
      </w:r>
      <w:r w:rsidRPr="00BF7470">
        <w:rPr>
          <w:rFonts w:ascii="Times New Roman" w:eastAsia="Times New Roman" w:hAnsi="Times New Roman" w:cs="Times New Roman"/>
        </w:rPr>
        <w:t xml:space="preserve">clinical, and laboratory protocols to ensure adequate asepsis, infection and hazard control, and </w:t>
      </w:r>
      <w:r w:rsidR="006A04AD" w:rsidRPr="00BF7470">
        <w:rPr>
          <w:rFonts w:ascii="Times New Roman" w:eastAsia="Times New Roman" w:hAnsi="Times New Roman" w:cs="Times New Roman"/>
        </w:rPr>
        <w:t>bio</w:t>
      </w:r>
      <w:r w:rsidRPr="00BF7470">
        <w:rPr>
          <w:rFonts w:ascii="Times New Roman" w:eastAsia="Times New Roman" w:hAnsi="Times New Roman" w:cs="Times New Roman"/>
        </w:rPr>
        <w:t xml:space="preserve">hazardous waste disposal. These protocols are consistent with current federal, state and/local guidelines and have been provided to all students, </w:t>
      </w:r>
      <w:r w:rsidR="005F6FA9" w:rsidRPr="00BF7470">
        <w:rPr>
          <w:rFonts w:ascii="Times New Roman" w:eastAsia="Times New Roman" w:hAnsi="Times New Roman" w:cs="Times New Roman"/>
        </w:rPr>
        <w:t>faculty,</w:t>
      </w:r>
      <w:r w:rsidRPr="00BF7470">
        <w:rPr>
          <w:rFonts w:ascii="Times New Roman" w:eastAsia="Times New Roman" w:hAnsi="Times New Roman" w:cs="Times New Roman"/>
        </w:rPr>
        <w:t xml:space="preserve"> and support staff. The protocol includes the use of gloves, masks, </w:t>
      </w:r>
      <w:r w:rsidR="00596160">
        <w:rPr>
          <w:rFonts w:ascii="Times New Roman" w:eastAsia="Times New Roman" w:hAnsi="Times New Roman" w:cs="Times New Roman"/>
        </w:rPr>
        <w:t xml:space="preserve">disposable lab coat </w:t>
      </w:r>
      <w:r w:rsidRPr="00BF7470">
        <w:rPr>
          <w:rFonts w:ascii="Times New Roman" w:eastAsia="Times New Roman" w:hAnsi="Times New Roman" w:cs="Times New Roman"/>
        </w:rPr>
        <w:t xml:space="preserve">and protective </w:t>
      </w:r>
      <w:r w:rsidR="005110EC" w:rsidRPr="00BF7470">
        <w:rPr>
          <w:rFonts w:ascii="Times New Roman" w:eastAsia="Times New Roman" w:hAnsi="Times New Roman" w:cs="Times New Roman"/>
        </w:rPr>
        <w:t>eyewear (as</w:t>
      </w:r>
      <w:r w:rsidR="006B6D15" w:rsidRPr="00BF7470">
        <w:rPr>
          <w:rFonts w:ascii="Times New Roman" w:eastAsia="Times New Roman" w:hAnsi="Times New Roman" w:cs="Times New Roman"/>
        </w:rPr>
        <w:t xml:space="preserve"> needed)</w:t>
      </w:r>
      <w:r w:rsidRPr="00BF7470">
        <w:rPr>
          <w:rFonts w:ascii="Times New Roman" w:eastAsia="Times New Roman" w:hAnsi="Times New Roman" w:cs="Times New Roman"/>
        </w:rPr>
        <w:t xml:space="preserve"> by students</w:t>
      </w:r>
      <w:r w:rsidR="005F5C55" w:rsidRPr="00BF7470">
        <w:rPr>
          <w:rFonts w:ascii="Times New Roman" w:eastAsia="Times New Roman" w:hAnsi="Times New Roman" w:cs="Times New Roman"/>
        </w:rPr>
        <w:t xml:space="preserve"> and</w:t>
      </w:r>
      <w:r w:rsidRPr="00BF7470">
        <w:rPr>
          <w:rFonts w:ascii="Times New Roman" w:eastAsia="Times New Roman" w:hAnsi="Times New Roman" w:cs="Times New Roman"/>
        </w:rPr>
        <w:t xml:space="preserve"> </w:t>
      </w:r>
      <w:r w:rsidR="005F6FA9" w:rsidRPr="00BF7470">
        <w:rPr>
          <w:rFonts w:ascii="Times New Roman" w:eastAsia="Times New Roman" w:hAnsi="Times New Roman" w:cs="Times New Roman"/>
        </w:rPr>
        <w:t>faculty</w:t>
      </w:r>
      <w:r w:rsidR="002762AD" w:rsidRPr="00BF7470">
        <w:rPr>
          <w:rFonts w:ascii="Times New Roman" w:eastAsia="Times New Roman" w:hAnsi="Times New Roman" w:cs="Times New Roman"/>
        </w:rPr>
        <w:t>.</w:t>
      </w:r>
      <w:r w:rsidRPr="00BF7470">
        <w:rPr>
          <w:rFonts w:ascii="Times New Roman" w:eastAsia="Times New Roman" w:hAnsi="Times New Roman" w:cs="Times New Roman"/>
        </w:rPr>
        <w:t xml:space="preserve"> The protocols are reviewed annually by faculty to ensure accuracy and compliance.</w:t>
      </w:r>
    </w:p>
    <w:p w14:paraId="79111C3F" w14:textId="2AB1042E" w:rsidR="00246D0F" w:rsidRPr="005A6666" w:rsidRDefault="008D7C03" w:rsidP="002334A9">
      <w:pPr>
        <w:pStyle w:val="Heading2"/>
        <w:ind w:left="720"/>
        <w:rPr>
          <w:sz w:val="24"/>
          <w:szCs w:val="24"/>
        </w:rPr>
      </w:pPr>
      <w:bookmarkStart w:id="86" w:name="_Toc232138654"/>
      <w:r w:rsidRPr="005A6666">
        <w:rPr>
          <w:sz w:val="24"/>
          <w:szCs w:val="24"/>
        </w:rPr>
        <w:t xml:space="preserve">D. </w:t>
      </w:r>
      <w:r w:rsidR="00246D0F" w:rsidRPr="005A6666">
        <w:rPr>
          <w:sz w:val="24"/>
          <w:szCs w:val="24"/>
        </w:rPr>
        <w:t>Immunizations</w:t>
      </w:r>
      <w:bookmarkEnd w:id="86"/>
    </w:p>
    <w:p w14:paraId="20758FD4" w14:textId="77777777" w:rsidR="00246D0F" w:rsidRPr="0097340B" w:rsidRDefault="00246D0F" w:rsidP="00246D0F">
      <w:pPr>
        <w:widowControl w:val="0"/>
        <w:spacing w:after="0" w:line="240" w:lineRule="auto"/>
        <w:ind w:left="939" w:right="215"/>
        <w:jc w:val="both"/>
        <w:rPr>
          <w:rFonts w:ascii="Times New Roman" w:eastAsia="Times New Roman" w:hAnsi="Times New Roman" w:cs="Times New Roman"/>
        </w:rPr>
      </w:pPr>
      <w:r w:rsidRPr="0097340B">
        <w:rPr>
          <w:rFonts w:ascii="Times New Roman" w:eastAsia="Times New Roman" w:hAnsi="Times New Roman" w:cs="Times New Roman"/>
        </w:rPr>
        <w:t>The program coordinator requires students, faculty, and staff to abide by immunization standards.</w:t>
      </w:r>
    </w:p>
    <w:p w14:paraId="591B8411" w14:textId="77777777" w:rsidR="00246D0F" w:rsidRPr="0097340B" w:rsidRDefault="00246D0F" w:rsidP="00246D0F">
      <w:pPr>
        <w:widowControl w:val="0"/>
        <w:spacing w:before="5" w:after="0" w:line="240" w:lineRule="auto"/>
        <w:rPr>
          <w:rFonts w:ascii="Times New Roman" w:eastAsia="Times New Roman" w:hAnsi="Times New Roman" w:cs="Times New Roman"/>
        </w:rPr>
      </w:pPr>
    </w:p>
    <w:p w14:paraId="0FA66808" w14:textId="112D97D3" w:rsidR="00246D0F" w:rsidRPr="005A6666" w:rsidRDefault="008D7C03" w:rsidP="002334A9">
      <w:pPr>
        <w:pStyle w:val="Heading2"/>
        <w:ind w:left="720"/>
        <w:rPr>
          <w:sz w:val="24"/>
          <w:szCs w:val="24"/>
        </w:rPr>
      </w:pPr>
      <w:bookmarkStart w:id="87" w:name="_Toc232138655"/>
      <w:r w:rsidRPr="005A6666">
        <w:rPr>
          <w:sz w:val="24"/>
          <w:szCs w:val="24"/>
        </w:rPr>
        <w:t xml:space="preserve">E. </w:t>
      </w:r>
      <w:r w:rsidR="00246D0F" w:rsidRPr="005A6666">
        <w:rPr>
          <w:sz w:val="24"/>
          <w:szCs w:val="24"/>
        </w:rPr>
        <w:t>Hepatitis B Vaccination</w:t>
      </w:r>
      <w:bookmarkEnd w:id="87"/>
    </w:p>
    <w:p w14:paraId="7DF1A4F0" w14:textId="6E18445C" w:rsidR="00246D0F" w:rsidRPr="00BF7470" w:rsidRDefault="093563A3" w:rsidP="00BF7470">
      <w:pPr>
        <w:pStyle w:val="ListParagraph"/>
        <w:widowControl w:val="0"/>
        <w:numPr>
          <w:ilvl w:val="1"/>
          <w:numId w:val="73"/>
        </w:numPr>
        <w:spacing w:after="0" w:line="240" w:lineRule="auto"/>
        <w:ind w:right="215"/>
        <w:jc w:val="both"/>
        <w:rPr>
          <w:rFonts w:ascii="Times New Roman" w:eastAsia="Times New Roman" w:hAnsi="Times New Roman" w:cs="Times New Roman"/>
        </w:rPr>
      </w:pPr>
      <w:r w:rsidRPr="00BF7470">
        <w:rPr>
          <w:rFonts w:ascii="Times New Roman" w:eastAsia="Times New Roman" w:hAnsi="Times New Roman" w:cs="Times New Roman"/>
        </w:rPr>
        <w:t>All health care providers should be immunized against the hepatitis B virus and childhood diseases.</w:t>
      </w:r>
      <w:r w:rsidR="00246D0F" w:rsidRPr="00BF7470">
        <w:rPr>
          <w:rFonts w:ascii="Times New Roman" w:eastAsia="Times New Roman" w:hAnsi="Times New Roman" w:cs="Times New Roman"/>
        </w:rPr>
        <w:t xml:space="preserve"> Hepatitis is an inflammation of the liver. There are several types but the greatest risk to health care workers is Hepatitis B C HBV. Available since 1982, the Hepatitis B vaccine is considered safe and effective and is recommended for the prevention of HBV infection by The Centers for Disease Control and Prevention (CDC).</w:t>
      </w:r>
    </w:p>
    <w:p w14:paraId="3A518792" w14:textId="77777777" w:rsidR="00246D0F" w:rsidRPr="0097340B" w:rsidRDefault="00246D0F" w:rsidP="00246D0F">
      <w:pPr>
        <w:widowControl w:val="0"/>
        <w:spacing w:after="0" w:line="240" w:lineRule="auto"/>
        <w:rPr>
          <w:rFonts w:ascii="Times New Roman" w:eastAsia="Times New Roman" w:hAnsi="Times New Roman" w:cs="Times New Roman"/>
        </w:rPr>
      </w:pPr>
    </w:p>
    <w:p w14:paraId="64CAB398" w14:textId="6543C558" w:rsidR="00246D0F" w:rsidRPr="00BF7470" w:rsidRDefault="00246D0F" w:rsidP="00BF7470">
      <w:pPr>
        <w:pStyle w:val="ListParagraph"/>
        <w:widowControl w:val="0"/>
        <w:numPr>
          <w:ilvl w:val="1"/>
          <w:numId w:val="73"/>
        </w:numPr>
        <w:spacing w:after="0" w:line="240" w:lineRule="auto"/>
        <w:ind w:right="217"/>
        <w:jc w:val="both"/>
        <w:rPr>
          <w:rFonts w:ascii="Times New Roman" w:eastAsia="Times New Roman" w:hAnsi="Times New Roman" w:cs="Times New Roman"/>
        </w:rPr>
      </w:pPr>
      <w:r w:rsidRPr="00BF7470">
        <w:rPr>
          <w:rFonts w:ascii="Times New Roman" w:eastAsia="Times New Roman" w:hAnsi="Times New Roman" w:cs="Times New Roman"/>
        </w:rPr>
        <w:t>Immunization for HBV is available and is required for all</w:t>
      </w:r>
      <w:r w:rsidR="00E218AF" w:rsidRPr="00BF7470">
        <w:rPr>
          <w:rFonts w:ascii="Times New Roman" w:eastAsia="Times New Roman" w:hAnsi="Times New Roman" w:cs="Times New Roman"/>
        </w:rPr>
        <w:t xml:space="preserve"> phlebotomy</w:t>
      </w:r>
      <w:r w:rsidRPr="00BF7470">
        <w:rPr>
          <w:rFonts w:ascii="Times New Roman" w:eastAsia="Times New Roman" w:hAnsi="Times New Roman" w:cs="Times New Roman"/>
        </w:rPr>
        <w:t xml:space="preserve"> students. In accordance with the Centers for Disease Control and Prevention (CDC) guidelines, all students in </w:t>
      </w:r>
      <w:r w:rsidR="00005CBC" w:rsidRPr="00BF7470">
        <w:rPr>
          <w:rFonts w:ascii="Times New Roman" w:eastAsia="Times New Roman" w:hAnsi="Times New Roman" w:cs="Times New Roman"/>
        </w:rPr>
        <w:t xml:space="preserve">Phlebotomy Program </w:t>
      </w:r>
      <w:r w:rsidRPr="00BF7470">
        <w:rPr>
          <w:rFonts w:ascii="Times New Roman" w:eastAsia="Times New Roman" w:hAnsi="Times New Roman" w:cs="Times New Roman"/>
        </w:rPr>
        <w:t>1) demonstrate proof of immunity to Hepatitis B, or 2) be immunized against the Hepatitis B virus as part of their preparation for clinical training.</w:t>
      </w:r>
    </w:p>
    <w:p w14:paraId="1F7ABB8C" w14:textId="03E50145" w:rsidR="006B42D0" w:rsidRPr="005A6666" w:rsidRDefault="00252832" w:rsidP="0097340B">
      <w:pPr>
        <w:pStyle w:val="Heading2"/>
        <w:ind w:left="720" w:firstLine="219"/>
        <w:rPr>
          <w:sz w:val="24"/>
          <w:szCs w:val="24"/>
        </w:rPr>
      </w:pPr>
      <w:r>
        <w:rPr>
          <w:sz w:val="24"/>
          <w:szCs w:val="24"/>
        </w:rPr>
        <w:t xml:space="preserve">   </w:t>
      </w:r>
      <w:bookmarkStart w:id="88" w:name="_Toc232138656"/>
      <w:r w:rsidR="00C4177A" w:rsidRPr="005A6666">
        <w:rPr>
          <w:sz w:val="24"/>
          <w:szCs w:val="24"/>
        </w:rPr>
        <w:t xml:space="preserve">F. </w:t>
      </w:r>
      <w:r w:rsidR="007970DF" w:rsidRPr="005A6666">
        <w:rPr>
          <w:sz w:val="24"/>
          <w:szCs w:val="24"/>
        </w:rPr>
        <w:t>T</w:t>
      </w:r>
      <w:r w:rsidR="00246D0F" w:rsidRPr="005A6666">
        <w:rPr>
          <w:sz w:val="24"/>
          <w:szCs w:val="24"/>
        </w:rPr>
        <w:t>B Testing</w:t>
      </w:r>
      <w:bookmarkEnd w:id="88"/>
    </w:p>
    <w:p w14:paraId="0E8505AF" w14:textId="77777777" w:rsidR="00246D0F" w:rsidRPr="0097340B" w:rsidRDefault="00246D0F" w:rsidP="00246D0F">
      <w:pPr>
        <w:widowControl w:val="0"/>
        <w:spacing w:after="0" w:line="240" w:lineRule="auto"/>
        <w:ind w:left="939"/>
        <w:jc w:val="both"/>
        <w:rPr>
          <w:rFonts w:ascii="Times New Roman" w:eastAsia="Times New Roman" w:hAnsi="Times New Roman" w:cs="Times New Roman"/>
        </w:rPr>
      </w:pPr>
      <w:r w:rsidRPr="0097340B">
        <w:rPr>
          <w:rFonts w:ascii="Times New Roman" w:eastAsia="Times New Roman" w:hAnsi="Times New Roman" w:cs="Times New Roman"/>
        </w:rPr>
        <w:t>Harper College requires annual tuberculosis testing of all health profession students.</w:t>
      </w:r>
    </w:p>
    <w:p w14:paraId="2037C65F" w14:textId="77777777" w:rsidR="00246D0F" w:rsidRPr="0097340B" w:rsidRDefault="00246D0F" w:rsidP="00246D0F">
      <w:pPr>
        <w:widowControl w:val="0"/>
        <w:spacing w:after="0" w:line="240" w:lineRule="auto"/>
        <w:rPr>
          <w:rFonts w:ascii="Times New Roman" w:eastAsia="Times New Roman" w:hAnsi="Times New Roman" w:cs="Times New Roman"/>
        </w:rPr>
      </w:pPr>
    </w:p>
    <w:p w14:paraId="0699DBF1" w14:textId="77777777" w:rsidR="005F5C55" w:rsidRPr="0097340B" w:rsidRDefault="005F5C55" w:rsidP="00146BD9">
      <w:pPr>
        <w:widowControl w:val="0"/>
        <w:spacing w:after="0" w:line="240" w:lineRule="auto"/>
        <w:ind w:left="940" w:right="-10"/>
        <w:rPr>
          <w:rFonts w:ascii="Times New Roman" w:eastAsia="Times New Roman" w:hAnsi="Times New Roman" w:cs="Times New Roman"/>
        </w:rPr>
      </w:pPr>
    </w:p>
    <w:p w14:paraId="00E3EC05" w14:textId="1B384B82" w:rsidR="00571206" w:rsidRPr="0097340B" w:rsidRDefault="00C4177A" w:rsidP="00C4177A">
      <w:pPr>
        <w:spacing w:after="0" w:line="240" w:lineRule="auto"/>
        <w:ind w:left="1080" w:right="360"/>
        <w:rPr>
          <w:rFonts w:ascii="Times New Roman" w:hAnsi="Times New Roman" w:cs="Times New Roman"/>
        </w:rPr>
      </w:pPr>
      <w:bookmarkStart w:id="89" w:name="_Toc232138657"/>
      <w:r w:rsidRPr="005A6666">
        <w:rPr>
          <w:rStyle w:val="Heading2Char"/>
          <w:rFonts w:eastAsiaTheme="minorHAnsi"/>
          <w:sz w:val="24"/>
          <w:szCs w:val="24"/>
        </w:rPr>
        <w:t xml:space="preserve">G. </w:t>
      </w:r>
      <w:r w:rsidR="008D7C03" w:rsidRPr="005A6666">
        <w:rPr>
          <w:rStyle w:val="Heading2Char"/>
          <w:rFonts w:eastAsiaTheme="minorHAnsi"/>
          <w:sz w:val="24"/>
          <w:szCs w:val="24"/>
        </w:rPr>
        <w:t xml:space="preserve">Sharps </w:t>
      </w:r>
      <w:r w:rsidR="002178A4" w:rsidRPr="005A6666">
        <w:rPr>
          <w:rStyle w:val="Heading2Char"/>
          <w:rFonts w:eastAsiaTheme="minorHAnsi"/>
          <w:sz w:val="24"/>
          <w:szCs w:val="24"/>
        </w:rPr>
        <w:t>Disp</w:t>
      </w:r>
      <w:r w:rsidR="0057536E" w:rsidRPr="005A6666">
        <w:rPr>
          <w:rStyle w:val="Heading2Char"/>
          <w:rFonts w:eastAsiaTheme="minorHAnsi"/>
          <w:sz w:val="24"/>
          <w:szCs w:val="24"/>
        </w:rPr>
        <w:t>osal</w:t>
      </w:r>
      <w:r w:rsidR="002178A4" w:rsidRPr="005A6666">
        <w:rPr>
          <w:rStyle w:val="Heading2Char"/>
          <w:rFonts w:eastAsiaTheme="minorHAnsi"/>
          <w:sz w:val="24"/>
          <w:szCs w:val="24"/>
        </w:rPr>
        <w:t>:</w:t>
      </w:r>
      <w:bookmarkEnd w:id="89"/>
      <w:r w:rsidR="002178A4" w:rsidRPr="0097340B">
        <w:rPr>
          <w:rFonts w:ascii="Times New Roman" w:hAnsi="Times New Roman" w:cs="Times New Roman"/>
        </w:rPr>
        <w:t xml:space="preserve"> </w:t>
      </w:r>
      <w:r w:rsidR="00571206" w:rsidRPr="0097340B">
        <w:rPr>
          <w:rFonts w:ascii="Times New Roman" w:hAnsi="Times New Roman" w:cs="Times New Roman"/>
        </w:rPr>
        <w:t>Needles</w:t>
      </w:r>
      <w:r w:rsidR="008D7C03" w:rsidRPr="0097340B">
        <w:rPr>
          <w:rFonts w:ascii="Times New Roman" w:hAnsi="Times New Roman" w:cs="Times New Roman"/>
        </w:rPr>
        <w:t>, lancets, test tubes</w:t>
      </w:r>
      <w:r w:rsidR="00571206" w:rsidRPr="0097340B">
        <w:rPr>
          <w:rFonts w:ascii="Times New Roman" w:hAnsi="Times New Roman" w:cs="Times New Roman"/>
        </w:rPr>
        <w:t xml:space="preserve"> and syringes are not to be discarded in the trash containers. Sharps containers are available for proper disposal.</w:t>
      </w:r>
    </w:p>
    <w:p w14:paraId="2585F2AB" w14:textId="77777777" w:rsidR="00571206" w:rsidRPr="0097340B" w:rsidRDefault="00571206" w:rsidP="00571206">
      <w:pPr>
        <w:spacing w:after="0" w:line="240" w:lineRule="auto"/>
        <w:ind w:left="720" w:right="360"/>
        <w:rPr>
          <w:rFonts w:ascii="Times New Roman" w:hAnsi="Times New Roman" w:cs="Times New Roman"/>
        </w:rPr>
      </w:pPr>
    </w:p>
    <w:p w14:paraId="42E22D6B" w14:textId="1E780D3E" w:rsidR="00571206" w:rsidRPr="0097340B" w:rsidRDefault="00C4177A" w:rsidP="00C4177A">
      <w:pPr>
        <w:pStyle w:val="ListParagraph"/>
        <w:spacing w:after="0" w:line="240" w:lineRule="auto"/>
        <w:ind w:left="1080" w:right="360"/>
        <w:rPr>
          <w:rFonts w:ascii="Times New Roman" w:hAnsi="Times New Roman" w:cs="Times New Roman"/>
        </w:rPr>
      </w:pPr>
      <w:bookmarkStart w:id="90" w:name="_Toc232138658"/>
      <w:r w:rsidRPr="005A6666">
        <w:rPr>
          <w:rStyle w:val="Heading2Char"/>
          <w:rFonts w:eastAsiaTheme="minorHAnsi"/>
          <w:sz w:val="24"/>
          <w:szCs w:val="24"/>
        </w:rPr>
        <w:t xml:space="preserve">H. </w:t>
      </w:r>
      <w:r w:rsidR="00571206" w:rsidRPr="005A6666">
        <w:rPr>
          <w:rStyle w:val="Heading2Char"/>
          <w:rFonts w:eastAsiaTheme="minorHAnsi"/>
          <w:sz w:val="24"/>
          <w:szCs w:val="24"/>
        </w:rPr>
        <w:t xml:space="preserve">Needle Stick </w:t>
      </w:r>
      <w:r w:rsidR="00E92624" w:rsidRPr="005A6666">
        <w:rPr>
          <w:rStyle w:val="Heading2Char"/>
          <w:rFonts w:eastAsiaTheme="minorHAnsi"/>
          <w:sz w:val="24"/>
          <w:szCs w:val="24"/>
        </w:rPr>
        <w:t>Incident/</w:t>
      </w:r>
      <w:r w:rsidR="00571206" w:rsidRPr="005A6666">
        <w:rPr>
          <w:rStyle w:val="Heading2Char"/>
          <w:rFonts w:eastAsiaTheme="minorHAnsi"/>
          <w:sz w:val="24"/>
          <w:szCs w:val="24"/>
        </w:rPr>
        <w:t>Injury</w:t>
      </w:r>
      <w:r w:rsidR="002178A4" w:rsidRPr="005A6666">
        <w:rPr>
          <w:rStyle w:val="Heading2Char"/>
          <w:rFonts w:eastAsiaTheme="minorHAnsi"/>
          <w:sz w:val="24"/>
          <w:szCs w:val="24"/>
        </w:rPr>
        <w:t xml:space="preserve"> Reporting</w:t>
      </w:r>
      <w:bookmarkEnd w:id="90"/>
      <w:r w:rsidR="00571206" w:rsidRPr="0097340B">
        <w:rPr>
          <w:rFonts w:ascii="Times New Roman" w:hAnsi="Times New Roman" w:cs="Times New Roman"/>
          <w:b/>
          <w:bCs/>
        </w:rPr>
        <w:t xml:space="preserve">: </w:t>
      </w:r>
      <w:r w:rsidR="00571206" w:rsidRPr="0097340B">
        <w:rPr>
          <w:rFonts w:ascii="Times New Roman" w:hAnsi="Times New Roman" w:cs="Times New Roman"/>
        </w:rPr>
        <w:t xml:space="preserve">Students who are accidentally stuck with a non-sterile needle or have their skin exposed to contaminated material must wash the affected area immediately and notify the lab personnel or phlebotomy program </w:t>
      </w:r>
      <w:r w:rsidR="002178A4" w:rsidRPr="0097340B">
        <w:rPr>
          <w:rFonts w:ascii="Times New Roman" w:hAnsi="Times New Roman" w:cs="Times New Roman"/>
        </w:rPr>
        <w:t>facility</w:t>
      </w:r>
      <w:r w:rsidR="00571206" w:rsidRPr="0097340B">
        <w:rPr>
          <w:rFonts w:ascii="Times New Roman" w:hAnsi="Times New Roman" w:cs="Times New Roman"/>
        </w:rPr>
        <w:t xml:space="preserve">. Students may be required to seek treatment from the Northwest </w:t>
      </w:r>
      <w:proofErr w:type="gramStart"/>
      <w:r w:rsidR="00571206" w:rsidRPr="0097340B">
        <w:rPr>
          <w:rFonts w:ascii="Times New Roman" w:hAnsi="Times New Roman" w:cs="Times New Roman"/>
        </w:rPr>
        <w:t>Community Hospital</w:t>
      </w:r>
      <w:proofErr w:type="gramEnd"/>
      <w:r w:rsidR="00571206" w:rsidRPr="0097340B">
        <w:rPr>
          <w:rFonts w:ascii="Times New Roman" w:hAnsi="Times New Roman" w:cs="Times New Roman"/>
        </w:rPr>
        <w:t xml:space="preserve"> Outpatient Care Center located on the Harper College Campus. </w:t>
      </w:r>
      <w:r w:rsidR="0057536E" w:rsidRPr="0097340B">
        <w:rPr>
          <w:rFonts w:ascii="Times New Roman" w:hAnsi="Times New Roman" w:cs="Times New Roman"/>
        </w:rPr>
        <w:t>A</w:t>
      </w:r>
      <w:r w:rsidR="00571206" w:rsidRPr="0097340B">
        <w:rPr>
          <w:rFonts w:ascii="Times New Roman" w:hAnsi="Times New Roman" w:cs="Times New Roman"/>
        </w:rPr>
        <w:t xml:space="preserve"> </w:t>
      </w:r>
      <w:r w:rsidR="002178A4" w:rsidRPr="0097340B">
        <w:rPr>
          <w:rFonts w:ascii="Times New Roman" w:hAnsi="Times New Roman" w:cs="Times New Roman"/>
        </w:rPr>
        <w:t xml:space="preserve">student </w:t>
      </w:r>
      <w:r w:rsidR="00571206" w:rsidRPr="0097340B">
        <w:rPr>
          <w:rFonts w:ascii="Times New Roman" w:hAnsi="Times New Roman" w:cs="Times New Roman"/>
        </w:rPr>
        <w:t xml:space="preserve">incident </w:t>
      </w:r>
      <w:r w:rsidR="002178A4" w:rsidRPr="0097340B">
        <w:rPr>
          <w:rFonts w:ascii="Times New Roman" w:hAnsi="Times New Roman" w:cs="Times New Roman"/>
        </w:rPr>
        <w:t xml:space="preserve">or injury </w:t>
      </w:r>
      <w:r w:rsidR="00571206" w:rsidRPr="0097340B">
        <w:rPr>
          <w:rFonts w:ascii="Times New Roman" w:hAnsi="Times New Roman" w:cs="Times New Roman"/>
        </w:rPr>
        <w:t xml:space="preserve">report will be </w:t>
      </w:r>
      <w:r w:rsidR="008133D7" w:rsidRPr="0097340B">
        <w:rPr>
          <w:rFonts w:ascii="Times New Roman" w:hAnsi="Times New Roman" w:cs="Times New Roman"/>
        </w:rPr>
        <w:t xml:space="preserve">completed and submitted to </w:t>
      </w:r>
      <w:r w:rsidR="002178A4" w:rsidRPr="0097340B">
        <w:rPr>
          <w:rFonts w:ascii="Times New Roman" w:hAnsi="Times New Roman" w:cs="Times New Roman"/>
        </w:rPr>
        <w:t>Environmental Health &amp; Safety</w:t>
      </w:r>
      <w:r w:rsidR="0057536E" w:rsidRPr="0097340B">
        <w:rPr>
          <w:rFonts w:ascii="Times New Roman" w:hAnsi="Times New Roman" w:cs="Times New Roman"/>
        </w:rPr>
        <w:t>.</w:t>
      </w:r>
      <w:r w:rsidR="00C861C8" w:rsidRPr="0097340B">
        <w:rPr>
          <w:rFonts w:ascii="Times New Roman" w:hAnsi="Times New Roman" w:cs="Times New Roman"/>
        </w:rPr>
        <w:t xml:space="preserve"> </w:t>
      </w:r>
      <w:hyperlink r:id="rId34" w:history="1">
        <w:r w:rsidR="00C861C8" w:rsidRPr="0097340B">
          <w:rPr>
            <w:rStyle w:val="Hyperlink"/>
            <w:rFonts w:ascii="Times New Roman" w:hAnsi="Times New Roman" w:cs="Times New Roman"/>
          </w:rPr>
          <w:t>https://www.harpercollege.edu/about/directory/ehs/injury.php</w:t>
        </w:r>
      </w:hyperlink>
    </w:p>
    <w:p w14:paraId="670F09E9" w14:textId="79F54526" w:rsidR="005F5C55" w:rsidRPr="0097340B" w:rsidRDefault="005F5C55" w:rsidP="00146BD9">
      <w:pPr>
        <w:widowControl w:val="0"/>
        <w:spacing w:after="0" w:line="240" w:lineRule="auto"/>
        <w:ind w:left="940" w:right="-10"/>
        <w:rPr>
          <w:rFonts w:ascii="Times New Roman" w:eastAsia="Times New Roman" w:hAnsi="Times New Roman" w:cs="Times New Roman"/>
        </w:rPr>
      </w:pPr>
    </w:p>
    <w:p w14:paraId="27AC4765" w14:textId="0ADF3996" w:rsidR="00D43651" w:rsidRPr="0097340B" w:rsidRDefault="008D7C03" w:rsidP="007970DF">
      <w:pPr>
        <w:pStyle w:val="Heading1"/>
        <w:rPr>
          <w:rStyle w:val="normalchar"/>
          <w:b w:val="0"/>
          <w:bCs w:val="0"/>
          <w:iCs/>
          <w:sz w:val="24"/>
          <w:szCs w:val="24"/>
        </w:rPr>
      </w:pPr>
      <w:bookmarkStart w:id="91" w:name="_Toc232138659"/>
      <w:r w:rsidRPr="0097340B">
        <w:rPr>
          <w:rStyle w:val="normalchar"/>
          <w:iCs/>
          <w:sz w:val="24"/>
          <w:szCs w:val="24"/>
        </w:rPr>
        <w:t>Section 6:</w:t>
      </w:r>
      <w:r w:rsidR="00D76451" w:rsidRPr="0097340B">
        <w:rPr>
          <w:rStyle w:val="normalchar"/>
          <w:iCs/>
          <w:sz w:val="24"/>
          <w:szCs w:val="24"/>
        </w:rPr>
        <w:t xml:space="preserve"> Clinical </w:t>
      </w:r>
      <w:r w:rsidR="008144C0" w:rsidRPr="0097340B">
        <w:rPr>
          <w:rStyle w:val="normalchar"/>
          <w:iCs/>
          <w:sz w:val="24"/>
          <w:szCs w:val="24"/>
        </w:rPr>
        <w:t>Placement</w:t>
      </w:r>
      <w:r w:rsidR="005A6475" w:rsidRPr="0097340B">
        <w:rPr>
          <w:rStyle w:val="normalchar"/>
          <w:iCs/>
          <w:sz w:val="24"/>
          <w:szCs w:val="24"/>
        </w:rPr>
        <w:t xml:space="preserve"> and Polices</w:t>
      </w:r>
      <w:bookmarkEnd w:id="91"/>
      <w:r w:rsidR="005A6475" w:rsidRPr="0097340B">
        <w:rPr>
          <w:rStyle w:val="normalchar"/>
          <w:iCs/>
          <w:sz w:val="24"/>
          <w:szCs w:val="24"/>
        </w:rPr>
        <w:t xml:space="preserve"> </w:t>
      </w:r>
    </w:p>
    <w:p w14:paraId="30EBBE44" w14:textId="376BB4BA" w:rsidR="005A6475" w:rsidRPr="0097340B" w:rsidRDefault="00412E93" w:rsidP="006B42D0">
      <w:pPr>
        <w:pStyle w:val="Normal1"/>
        <w:rPr>
          <w:rStyle w:val="normalchar"/>
          <w:iCs/>
          <w:sz w:val="22"/>
          <w:szCs w:val="22"/>
        </w:rPr>
      </w:pPr>
      <w:r w:rsidRPr="0097340B">
        <w:rPr>
          <w:rStyle w:val="normalchar"/>
          <w:iCs/>
          <w:sz w:val="22"/>
          <w:szCs w:val="22"/>
        </w:rPr>
        <w:lastRenderedPageBreak/>
        <w:t xml:space="preserve">The </w:t>
      </w:r>
      <w:hyperlink r:id="rId35" w:history="1">
        <w:r w:rsidR="004575A5" w:rsidRPr="0097340B">
          <w:rPr>
            <w:rStyle w:val="Hyperlink"/>
            <w:i/>
            <w:sz w:val="22"/>
            <w:szCs w:val="22"/>
          </w:rPr>
          <w:t>Harper College Phlebotomy Clinical Handbook</w:t>
        </w:r>
      </w:hyperlink>
      <w:r w:rsidR="004575A5" w:rsidRPr="0097340B">
        <w:rPr>
          <w:rStyle w:val="normalchar"/>
          <w:i/>
          <w:sz w:val="22"/>
          <w:szCs w:val="22"/>
        </w:rPr>
        <w:t xml:space="preserve"> </w:t>
      </w:r>
      <w:r w:rsidRPr="0097340B">
        <w:rPr>
          <w:rStyle w:val="normalchar"/>
          <w:iCs/>
          <w:sz w:val="22"/>
          <w:szCs w:val="22"/>
        </w:rPr>
        <w:t xml:space="preserve">covers the detailed </w:t>
      </w:r>
      <w:proofErr w:type="gramStart"/>
      <w:r w:rsidRPr="0097340B">
        <w:rPr>
          <w:rStyle w:val="normalchar"/>
          <w:iCs/>
          <w:sz w:val="22"/>
          <w:szCs w:val="22"/>
        </w:rPr>
        <w:t>polices</w:t>
      </w:r>
      <w:proofErr w:type="gramEnd"/>
      <w:r w:rsidRPr="0097340B">
        <w:rPr>
          <w:rStyle w:val="normalchar"/>
          <w:iCs/>
          <w:sz w:val="22"/>
          <w:szCs w:val="22"/>
        </w:rPr>
        <w:t xml:space="preserve"> and evaluation of the </w:t>
      </w:r>
      <w:r w:rsidR="006B42D0" w:rsidRPr="0097340B">
        <w:rPr>
          <w:rStyle w:val="normalchar"/>
          <w:iCs/>
          <w:sz w:val="22"/>
          <w:szCs w:val="22"/>
        </w:rPr>
        <w:t>PHB 102 clinical course</w:t>
      </w:r>
      <w:r w:rsidR="00696DD2" w:rsidRPr="0097340B">
        <w:rPr>
          <w:rStyle w:val="normalchar"/>
          <w:iCs/>
          <w:sz w:val="22"/>
          <w:szCs w:val="22"/>
        </w:rPr>
        <w:t xml:space="preserve"> and clinical expectations. </w:t>
      </w:r>
    </w:p>
    <w:p w14:paraId="10AEAF06" w14:textId="1B3433EF" w:rsidR="00A447FB" w:rsidRPr="005A6666" w:rsidRDefault="004575A5" w:rsidP="00B02251">
      <w:pPr>
        <w:pStyle w:val="Heading2"/>
        <w:rPr>
          <w:sz w:val="24"/>
          <w:szCs w:val="24"/>
        </w:rPr>
      </w:pPr>
      <w:bookmarkStart w:id="92" w:name="_Toc232138660"/>
      <w:r w:rsidRPr="005A6666">
        <w:rPr>
          <w:sz w:val="24"/>
          <w:szCs w:val="24"/>
        </w:rPr>
        <w:t>A.</w:t>
      </w:r>
      <w:r w:rsidR="00A6084F" w:rsidRPr="005A6666">
        <w:rPr>
          <w:sz w:val="24"/>
          <w:szCs w:val="24"/>
        </w:rPr>
        <w:t xml:space="preserve"> </w:t>
      </w:r>
      <w:r w:rsidR="00A447FB" w:rsidRPr="005A6666">
        <w:rPr>
          <w:sz w:val="24"/>
          <w:szCs w:val="24"/>
        </w:rPr>
        <w:t>Clinical Site Placement Availability</w:t>
      </w:r>
      <w:bookmarkEnd w:id="92"/>
      <w:r w:rsidR="00A447FB" w:rsidRPr="005A6666">
        <w:rPr>
          <w:sz w:val="24"/>
          <w:szCs w:val="24"/>
        </w:rPr>
        <w:t xml:space="preserve"> </w:t>
      </w:r>
    </w:p>
    <w:p w14:paraId="2E46AE61" w14:textId="72037B73" w:rsidR="00A447FB" w:rsidRPr="0097340B" w:rsidRDefault="00A447FB" w:rsidP="00A447FB">
      <w:pPr>
        <w:pStyle w:val="ListParagraph"/>
        <w:rPr>
          <w:rFonts w:ascii="Times New Roman" w:hAnsi="Times New Roman" w:cs="Times New Roman"/>
          <w:b/>
        </w:rPr>
      </w:pPr>
      <w:r w:rsidRPr="0097340B">
        <w:rPr>
          <w:rFonts w:ascii="Times New Roman" w:hAnsi="Times New Roman" w:cs="Times New Roman"/>
        </w:rPr>
        <w:t xml:space="preserve">In the event </w:t>
      </w:r>
      <w:r w:rsidR="004419D6" w:rsidRPr="0097340B">
        <w:rPr>
          <w:rFonts w:ascii="Times New Roman" w:hAnsi="Times New Roman" w:cs="Times New Roman"/>
        </w:rPr>
        <w:t xml:space="preserve">a clinical site is not available for </w:t>
      </w:r>
      <w:r w:rsidR="009310BE" w:rsidRPr="0097340B">
        <w:rPr>
          <w:rFonts w:ascii="Times New Roman" w:hAnsi="Times New Roman" w:cs="Times New Roman"/>
        </w:rPr>
        <w:t>student clinical placement. The s</w:t>
      </w:r>
      <w:r w:rsidRPr="0097340B">
        <w:rPr>
          <w:rFonts w:ascii="Times New Roman" w:hAnsi="Times New Roman" w:cs="Times New Roman"/>
        </w:rPr>
        <w:t>tudent</w:t>
      </w:r>
      <w:r w:rsidR="009310BE" w:rsidRPr="0097340B">
        <w:rPr>
          <w:rFonts w:ascii="Times New Roman" w:hAnsi="Times New Roman" w:cs="Times New Roman"/>
        </w:rPr>
        <w:t xml:space="preserve"> </w:t>
      </w:r>
      <w:r w:rsidRPr="0097340B">
        <w:rPr>
          <w:rFonts w:ascii="Times New Roman" w:hAnsi="Times New Roman" w:cs="Times New Roman"/>
        </w:rPr>
        <w:t>who must wait for a clinical placement will be given first choice on the first available clinical sites selection</w:t>
      </w:r>
      <w:r w:rsidR="009310BE" w:rsidRPr="0097340B">
        <w:rPr>
          <w:rFonts w:ascii="Times New Roman" w:hAnsi="Times New Roman" w:cs="Times New Roman"/>
        </w:rPr>
        <w:t xml:space="preserve"> in either the second </w:t>
      </w:r>
      <w:r w:rsidR="00235EA5" w:rsidRPr="0097340B">
        <w:rPr>
          <w:rFonts w:ascii="Times New Roman" w:hAnsi="Times New Roman" w:cs="Times New Roman"/>
        </w:rPr>
        <w:t>8-week</w:t>
      </w:r>
      <w:r w:rsidR="009310BE" w:rsidRPr="0097340B">
        <w:rPr>
          <w:rFonts w:ascii="Times New Roman" w:hAnsi="Times New Roman" w:cs="Times New Roman"/>
        </w:rPr>
        <w:t xml:space="preserve"> clinical rotation or </w:t>
      </w:r>
      <w:r w:rsidR="004005B6" w:rsidRPr="0097340B">
        <w:rPr>
          <w:rFonts w:ascii="Times New Roman" w:hAnsi="Times New Roman" w:cs="Times New Roman"/>
        </w:rPr>
        <w:t xml:space="preserve">be provided another clinical placement based on </w:t>
      </w:r>
      <w:r w:rsidR="000C15D6" w:rsidRPr="0097340B">
        <w:rPr>
          <w:rFonts w:ascii="Times New Roman" w:hAnsi="Times New Roman" w:cs="Times New Roman"/>
        </w:rPr>
        <w:t xml:space="preserve">availability. </w:t>
      </w:r>
    </w:p>
    <w:p w14:paraId="25472BFC" w14:textId="57727E45" w:rsidR="004D77EC" w:rsidRPr="005A6666" w:rsidRDefault="00235EA5" w:rsidP="00B02251">
      <w:pPr>
        <w:pStyle w:val="Heading2"/>
        <w:rPr>
          <w:sz w:val="24"/>
          <w:szCs w:val="24"/>
        </w:rPr>
      </w:pPr>
      <w:bookmarkStart w:id="93" w:name="_Toc232138661"/>
      <w:r w:rsidRPr="005A6666">
        <w:rPr>
          <w:sz w:val="24"/>
          <w:szCs w:val="24"/>
        </w:rPr>
        <w:t>B.</w:t>
      </w:r>
      <w:r w:rsidR="00A6084F" w:rsidRPr="005A6666">
        <w:rPr>
          <w:sz w:val="24"/>
          <w:szCs w:val="24"/>
        </w:rPr>
        <w:t xml:space="preserve"> </w:t>
      </w:r>
      <w:r w:rsidR="004D77EC" w:rsidRPr="005A6666">
        <w:rPr>
          <w:sz w:val="24"/>
          <w:szCs w:val="24"/>
        </w:rPr>
        <w:t>Service Work Policy</w:t>
      </w:r>
      <w:bookmarkEnd w:id="93"/>
      <w:r w:rsidR="004D77EC" w:rsidRPr="005A6666">
        <w:rPr>
          <w:sz w:val="24"/>
          <w:szCs w:val="24"/>
        </w:rPr>
        <w:t xml:space="preserve"> </w:t>
      </w:r>
    </w:p>
    <w:p w14:paraId="5CC51AF4" w14:textId="6D72647A" w:rsidR="00A728B3" w:rsidRPr="0097340B" w:rsidRDefault="00A728B3" w:rsidP="00A728B3">
      <w:pPr>
        <w:rPr>
          <w:rFonts w:ascii="Times New Roman" w:hAnsi="Times New Roman" w:cs="Times New Roman"/>
        </w:rPr>
      </w:pPr>
      <w:bookmarkStart w:id="94" w:name="_Hlk521220887"/>
      <w:r w:rsidRPr="0097340B">
        <w:rPr>
          <w:rFonts w:ascii="Times New Roman" w:hAnsi="Times New Roman" w:cs="Times New Roman"/>
        </w:rPr>
        <w:t>Per N</w:t>
      </w:r>
      <w:r w:rsidR="009B0BD4" w:rsidRPr="0097340B">
        <w:rPr>
          <w:rFonts w:ascii="Times New Roman" w:hAnsi="Times New Roman" w:cs="Times New Roman"/>
        </w:rPr>
        <w:t>AA</w:t>
      </w:r>
      <w:r w:rsidRPr="0097340B">
        <w:rPr>
          <w:rFonts w:ascii="Times New Roman" w:hAnsi="Times New Roman" w:cs="Times New Roman"/>
        </w:rPr>
        <w:t>CLS accreditation standard “Service work by students in clinical settings outside of academic hours must be noncompulsory.”  A student’s progress in PHB-102 is NOT dependent upon service work performed by the student. Students may NOT be substituted for regular staff during their student experiences.</w:t>
      </w:r>
    </w:p>
    <w:p w14:paraId="0CB5BD2A" w14:textId="7F830239" w:rsidR="00887263" w:rsidRPr="005A6666" w:rsidRDefault="00235EA5" w:rsidP="00B02251">
      <w:pPr>
        <w:pStyle w:val="Heading2"/>
      </w:pPr>
      <w:bookmarkStart w:id="95" w:name="_Toc232138662"/>
      <w:bookmarkEnd w:id="94"/>
      <w:r w:rsidRPr="0097340B">
        <w:rPr>
          <w:rStyle w:val="normalchar"/>
          <w:sz w:val="22"/>
          <w:szCs w:val="22"/>
        </w:rPr>
        <w:t>C.</w:t>
      </w:r>
      <w:r w:rsidR="00887263" w:rsidRPr="0097340B">
        <w:rPr>
          <w:rStyle w:val="normalchar"/>
          <w:sz w:val="22"/>
          <w:szCs w:val="22"/>
        </w:rPr>
        <w:t> </w:t>
      </w:r>
      <w:r w:rsidR="002B11D8" w:rsidRPr="0097340B">
        <w:rPr>
          <w:rStyle w:val="normalchar"/>
          <w:sz w:val="22"/>
          <w:szCs w:val="22"/>
        </w:rPr>
        <w:t>Phlebotomy</w:t>
      </w:r>
      <w:r w:rsidR="00887263" w:rsidRPr="0097340B">
        <w:rPr>
          <w:rStyle w:val="normalchar"/>
          <w:sz w:val="22"/>
          <w:szCs w:val="22"/>
        </w:rPr>
        <w:t xml:space="preserve"> Student Uniform Requirements</w:t>
      </w:r>
      <w:bookmarkEnd w:id="95"/>
    </w:p>
    <w:p w14:paraId="07116048" w14:textId="1A456A3B" w:rsidR="00C024BB" w:rsidRPr="0097340B" w:rsidRDefault="00887263" w:rsidP="00A52CAF">
      <w:pPr>
        <w:pStyle w:val="Normal1"/>
        <w:rPr>
          <w:sz w:val="22"/>
          <w:szCs w:val="22"/>
        </w:rPr>
      </w:pPr>
      <w:r w:rsidRPr="0097340B">
        <w:rPr>
          <w:sz w:val="22"/>
          <w:szCs w:val="22"/>
        </w:rPr>
        <w:t> </w:t>
      </w:r>
      <w:r w:rsidR="68473111" w:rsidRPr="0097340B">
        <w:rPr>
          <w:rStyle w:val="normalchar"/>
          <w:sz w:val="22"/>
          <w:szCs w:val="22"/>
        </w:rPr>
        <w:t>The phlebotomy student must present professionally in the clinical setting.</w:t>
      </w:r>
      <w:r w:rsidRPr="0097340B">
        <w:rPr>
          <w:rStyle w:val="normalchar"/>
          <w:sz w:val="22"/>
          <w:szCs w:val="22"/>
        </w:rPr>
        <w:t xml:space="preserve"> </w:t>
      </w:r>
      <w:r w:rsidR="002C4995" w:rsidRPr="0097340B">
        <w:rPr>
          <w:rStyle w:val="normalchar"/>
          <w:sz w:val="22"/>
          <w:szCs w:val="22"/>
        </w:rPr>
        <w:t>The Phlebotomy Program and students adopt uniform requirements and</w:t>
      </w:r>
      <w:r w:rsidRPr="0097340B">
        <w:rPr>
          <w:rStyle w:val="normalchar"/>
          <w:sz w:val="22"/>
          <w:szCs w:val="22"/>
        </w:rPr>
        <w:t xml:space="preserve"> are expected to adhere to them</w:t>
      </w:r>
      <w:r w:rsidR="00820953" w:rsidRPr="0097340B">
        <w:rPr>
          <w:rStyle w:val="normalchar"/>
          <w:sz w:val="22"/>
          <w:szCs w:val="22"/>
        </w:rPr>
        <w:t xml:space="preserve"> reference the </w:t>
      </w:r>
      <w:hyperlink r:id="rId36" w:history="1">
        <w:r w:rsidR="00820953" w:rsidRPr="0097340B">
          <w:rPr>
            <w:rStyle w:val="Hyperlink"/>
            <w:i/>
            <w:sz w:val="22"/>
            <w:szCs w:val="22"/>
          </w:rPr>
          <w:t>Harper College Phlebotomy Clinical Handbook</w:t>
        </w:r>
      </w:hyperlink>
      <w:r w:rsidR="00782F10" w:rsidRPr="0097340B">
        <w:t xml:space="preserve"> </w:t>
      </w:r>
    </w:p>
    <w:p w14:paraId="5FE273B8" w14:textId="1ED023D0" w:rsidR="00887263" w:rsidRPr="005A6666" w:rsidRDefault="00A52CAF" w:rsidP="00B02251">
      <w:pPr>
        <w:pStyle w:val="Heading2"/>
      </w:pPr>
      <w:bookmarkStart w:id="96" w:name="_Toc232138663"/>
      <w:r w:rsidRPr="0097340B">
        <w:rPr>
          <w:rStyle w:val="normalchar"/>
          <w:sz w:val="22"/>
          <w:szCs w:val="22"/>
        </w:rPr>
        <w:t>D</w:t>
      </w:r>
      <w:r w:rsidR="00235EA5" w:rsidRPr="0097340B">
        <w:rPr>
          <w:rStyle w:val="normalchar"/>
          <w:sz w:val="22"/>
          <w:szCs w:val="22"/>
        </w:rPr>
        <w:t>.</w:t>
      </w:r>
      <w:r w:rsidR="00887263" w:rsidRPr="0097340B">
        <w:rPr>
          <w:rStyle w:val="normalchar"/>
          <w:sz w:val="22"/>
          <w:szCs w:val="22"/>
        </w:rPr>
        <w:t> Reporting of Clinical Incidents</w:t>
      </w:r>
      <w:bookmarkEnd w:id="96"/>
    </w:p>
    <w:p w14:paraId="42403C51" w14:textId="097E281C" w:rsidR="00887263" w:rsidRPr="0097340B" w:rsidRDefault="00887263" w:rsidP="005A6475">
      <w:pPr>
        <w:pStyle w:val="Normal1"/>
        <w:rPr>
          <w:sz w:val="22"/>
          <w:szCs w:val="22"/>
        </w:rPr>
      </w:pPr>
      <w:r w:rsidRPr="0097340B">
        <w:rPr>
          <w:sz w:val="22"/>
          <w:szCs w:val="22"/>
        </w:rPr>
        <w:t> </w:t>
      </w:r>
      <w:r w:rsidRPr="0097340B">
        <w:rPr>
          <w:rStyle w:val="normalchar"/>
          <w:sz w:val="22"/>
          <w:szCs w:val="22"/>
        </w:rPr>
        <w:t xml:space="preserve">The report of the clinical incident documents events that are breaches of professional practice. A clinical incident occurs when there is a violation of professional standards or requirements, or if there is unsafe patient care or medication administration procedures; and the clinical agencies require an institutional specific “Incident Report.”  </w:t>
      </w:r>
      <w:r w:rsidR="773EB22E" w:rsidRPr="0097340B">
        <w:rPr>
          <w:rStyle w:val="normalchar"/>
          <w:sz w:val="22"/>
          <w:szCs w:val="22"/>
        </w:rPr>
        <w:t>Safety practices at the clinical agencies and at Harper College are the phlebotomy faculty and students' responsibility.</w:t>
      </w:r>
      <w:r w:rsidRPr="0097340B">
        <w:rPr>
          <w:rStyle w:val="normalchar"/>
          <w:sz w:val="22"/>
          <w:szCs w:val="22"/>
        </w:rPr>
        <w:t xml:space="preserve"> All incidents must be reported </w:t>
      </w:r>
      <w:r w:rsidRPr="0097340B">
        <w:rPr>
          <w:rStyle w:val="normalchar"/>
          <w:sz w:val="22"/>
          <w:szCs w:val="22"/>
          <w:u w:val="single"/>
        </w:rPr>
        <w:t>immediately</w:t>
      </w:r>
      <w:r w:rsidRPr="0097340B">
        <w:rPr>
          <w:rStyle w:val="normalchar"/>
          <w:sz w:val="22"/>
          <w:szCs w:val="22"/>
        </w:rPr>
        <w:t xml:space="preserve"> to the appropriate persons. </w:t>
      </w:r>
    </w:p>
    <w:p w14:paraId="3556D0AF" w14:textId="77777777" w:rsidR="00887263" w:rsidRPr="0097340B" w:rsidRDefault="00887263" w:rsidP="002B11D8">
      <w:pPr>
        <w:pStyle w:val="Normal1"/>
        <w:rPr>
          <w:sz w:val="22"/>
          <w:szCs w:val="22"/>
        </w:rPr>
      </w:pPr>
      <w:r w:rsidRPr="0097340B">
        <w:rPr>
          <w:sz w:val="22"/>
          <w:szCs w:val="22"/>
        </w:rPr>
        <w:t> </w:t>
      </w:r>
      <w:r w:rsidR="00F04527" w:rsidRPr="0097340B">
        <w:rPr>
          <w:sz w:val="22"/>
          <w:szCs w:val="22"/>
        </w:rPr>
        <w:tab/>
      </w:r>
      <w:r w:rsidRPr="0097340B">
        <w:rPr>
          <w:rStyle w:val="normalchar"/>
          <w:b/>
          <w:bCs/>
          <w:sz w:val="22"/>
          <w:szCs w:val="22"/>
          <w:u w:val="single"/>
        </w:rPr>
        <w:t>Procedure:</w:t>
      </w:r>
    </w:p>
    <w:p w14:paraId="5E909A92" w14:textId="77777777" w:rsidR="00887263" w:rsidRPr="0097340B" w:rsidRDefault="00887263" w:rsidP="00D6428F">
      <w:pPr>
        <w:pStyle w:val="Normal1"/>
        <w:ind w:left="450" w:firstLine="720"/>
        <w:rPr>
          <w:sz w:val="22"/>
          <w:szCs w:val="22"/>
        </w:rPr>
      </w:pPr>
      <w:r w:rsidRPr="0097340B">
        <w:rPr>
          <w:rStyle w:val="normalchar"/>
          <w:sz w:val="22"/>
          <w:szCs w:val="22"/>
        </w:rPr>
        <w:t xml:space="preserve">A.  Clinical incident involving </w:t>
      </w:r>
      <w:r w:rsidR="002B11D8" w:rsidRPr="0097340B">
        <w:rPr>
          <w:rStyle w:val="normalchar"/>
          <w:sz w:val="22"/>
          <w:szCs w:val="22"/>
        </w:rPr>
        <w:t>a phlebotomy</w:t>
      </w:r>
      <w:r w:rsidRPr="0097340B">
        <w:rPr>
          <w:rStyle w:val="normalchar"/>
          <w:sz w:val="22"/>
          <w:szCs w:val="22"/>
        </w:rPr>
        <w:t xml:space="preserve"> student:</w:t>
      </w:r>
    </w:p>
    <w:p w14:paraId="6C86BA70" w14:textId="77777777" w:rsidR="00887263" w:rsidRPr="0097340B" w:rsidRDefault="00F04527" w:rsidP="00BA19CC">
      <w:pPr>
        <w:pStyle w:val="Normal1"/>
        <w:numPr>
          <w:ilvl w:val="0"/>
          <w:numId w:val="22"/>
        </w:numPr>
        <w:spacing w:line="360" w:lineRule="auto"/>
        <w:ind w:left="1530" w:firstLine="270"/>
        <w:rPr>
          <w:sz w:val="22"/>
          <w:szCs w:val="22"/>
        </w:rPr>
      </w:pPr>
      <w:r w:rsidRPr="0097340B">
        <w:rPr>
          <w:rStyle w:val="normalchar"/>
          <w:sz w:val="22"/>
          <w:szCs w:val="22"/>
        </w:rPr>
        <w:t>T</w:t>
      </w:r>
      <w:r w:rsidR="002B11D8" w:rsidRPr="0097340B">
        <w:rPr>
          <w:rStyle w:val="normalchar"/>
          <w:sz w:val="22"/>
          <w:szCs w:val="22"/>
        </w:rPr>
        <w:t>he student will notify phlebotomy</w:t>
      </w:r>
      <w:r w:rsidR="00887263" w:rsidRPr="0097340B">
        <w:rPr>
          <w:rStyle w:val="normalchar"/>
          <w:sz w:val="22"/>
          <w:szCs w:val="22"/>
        </w:rPr>
        <w:t xml:space="preserve"> faculty at once.</w:t>
      </w:r>
    </w:p>
    <w:p w14:paraId="07AB4E02" w14:textId="6FDC9791" w:rsidR="00887263" w:rsidRPr="0097340B" w:rsidRDefault="43844F77" w:rsidP="612DA45A">
      <w:pPr>
        <w:pStyle w:val="body0020text0020indent00202"/>
        <w:numPr>
          <w:ilvl w:val="0"/>
          <w:numId w:val="22"/>
        </w:numPr>
        <w:spacing w:after="0" w:afterAutospacing="0" w:line="360" w:lineRule="auto"/>
        <w:ind w:left="1530" w:firstLine="270"/>
        <w:rPr>
          <w:rStyle w:val="body0020text0020indent00202char"/>
          <w:sz w:val="22"/>
          <w:szCs w:val="22"/>
        </w:rPr>
      </w:pPr>
      <w:proofErr w:type="gramStart"/>
      <w:r w:rsidRPr="0097340B">
        <w:rPr>
          <w:rStyle w:val="body0020text0020indent00202char"/>
          <w:sz w:val="22"/>
          <w:szCs w:val="22"/>
        </w:rPr>
        <w:t>Student</w:t>
      </w:r>
      <w:proofErr w:type="gramEnd"/>
      <w:r w:rsidRPr="0097340B">
        <w:rPr>
          <w:rStyle w:val="body0020text0020indent00202char"/>
          <w:sz w:val="22"/>
          <w:szCs w:val="22"/>
        </w:rPr>
        <w:t xml:space="preserve"> will, under the clinical site supervisor or mentor's supervision, notify the department/unit manager/coordinator.</w:t>
      </w:r>
    </w:p>
    <w:p w14:paraId="51DC44D1" w14:textId="77777777" w:rsidR="00887263" w:rsidRPr="0097340B" w:rsidRDefault="00887263" w:rsidP="00BA19CC">
      <w:pPr>
        <w:pStyle w:val="Normal1"/>
        <w:numPr>
          <w:ilvl w:val="0"/>
          <w:numId w:val="22"/>
        </w:numPr>
        <w:spacing w:line="360" w:lineRule="auto"/>
        <w:ind w:left="1530" w:firstLine="270"/>
        <w:rPr>
          <w:sz w:val="22"/>
          <w:szCs w:val="22"/>
        </w:rPr>
      </w:pPr>
      <w:r w:rsidRPr="0097340B">
        <w:rPr>
          <w:rStyle w:val="normalchar"/>
          <w:sz w:val="22"/>
          <w:szCs w:val="22"/>
        </w:rPr>
        <w:t xml:space="preserve">The </w:t>
      </w:r>
      <w:r w:rsidR="005F309D" w:rsidRPr="0097340B">
        <w:rPr>
          <w:rStyle w:val="normalchar"/>
          <w:sz w:val="22"/>
          <w:szCs w:val="22"/>
        </w:rPr>
        <w:t>student and mentor</w:t>
      </w:r>
      <w:r w:rsidRPr="0097340B">
        <w:rPr>
          <w:rStyle w:val="normalchar"/>
          <w:sz w:val="22"/>
          <w:szCs w:val="22"/>
        </w:rPr>
        <w:t>, under the direction of the manager/coordinator, will follow the procedure at the clinical agency at which the incident occurs and complete appropriate “Incident Report” forms.</w:t>
      </w:r>
    </w:p>
    <w:p w14:paraId="0A48F892" w14:textId="7398BD31" w:rsidR="00887263" w:rsidRPr="0097340B" w:rsidRDefault="00887263" w:rsidP="00BA19CC">
      <w:pPr>
        <w:pStyle w:val="Normal1"/>
        <w:numPr>
          <w:ilvl w:val="0"/>
          <w:numId w:val="22"/>
        </w:numPr>
        <w:spacing w:line="360" w:lineRule="auto"/>
        <w:ind w:left="1530" w:firstLine="270"/>
        <w:rPr>
          <w:sz w:val="22"/>
          <w:szCs w:val="22"/>
        </w:rPr>
      </w:pPr>
      <w:r w:rsidRPr="0097340B">
        <w:rPr>
          <w:rStyle w:val="normalchar"/>
          <w:sz w:val="22"/>
          <w:szCs w:val="22"/>
        </w:rPr>
        <w:t>The studen</w:t>
      </w:r>
      <w:r w:rsidR="005F309D" w:rsidRPr="0097340B">
        <w:rPr>
          <w:rStyle w:val="normalchar"/>
          <w:sz w:val="22"/>
          <w:szCs w:val="22"/>
        </w:rPr>
        <w:t>t, under the direction of the phlebotomy</w:t>
      </w:r>
      <w:r w:rsidRPr="0097340B">
        <w:rPr>
          <w:rStyle w:val="normalchar"/>
          <w:sz w:val="22"/>
          <w:szCs w:val="22"/>
        </w:rPr>
        <w:t xml:space="preserve"> faculty </w:t>
      </w:r>
      <w:r w:rsidR="005F309D" w:rsidRPr="0097340B">
        <w:rPr>
          <w:rStyle w:val="normalchar"/>
          <w:sz w:val="22"/>
          <w:szCs w:val="22"/>
        </w:rPr>
        <w:t>will make out a Harper College </w:t>
      </w:r>
      <w:r w:rsidRPr="0097340B">
        <w:rPr>
          <w:rStyle w:val="normalchar"/>
          <w:sz w:val="22"/>
          <w:szCs w:val="22"/>
        </w:rPr>
        <w:t>Incident Investigation Repor</w:t>
      </w:r>
      <w:r w:rsidR="005F309D" w:rsidRPr="0097340B">
        <w:rPr>
          <w:rStyle w:val="normalchar"/>
          <w:sz w:val="22"/>
          <w:szCs w:val="22"/>
        </w:rPr>
        <w:t xml:space="preserve">t form and submit to the Phlebotomy </w:t>
      </w:r>
      <w:r w:rsidR="005F309D" w:rsidRPr="0097340B">
        <w:rPr>
          <w:rStyle w:val="normalchar"/>
          <w:sz w:val="22"/>
          <w:szCs w:val="22"/>
        </w:rPr>
        <w:lastRenderedPageBreak/>
        <w:t xml:space="preserve">Coordinator </w:t>
      </w:r>
      <w:r w:rsidRPr="0097340B">
        <w:rPr>
          <w:rStyle w:val="normalchar"/>
          <w:sz w:val="22"/>
          <w:szCs w:val="22"/>
        </w:rPr>
        <w:t xml:space="preserve">who will submit it to the Manager of Environmental Health and Safety and Human Resources if appropriate. (Use </w:t>
      </w:r>
      <w:r w:rsidR="002A617F" w:rsidRPr="0097340B">
        <w:rPr>
          <w:rStyle w:val="normalchar"/>
          <w:sz w:val="22"/>
          <w:szCs w:val="22"/>
        </w:rPr>
        <w:t>the back</w:t>
      </w:r>
      <w:r w:rsidRPr="0097340B">
        <w:rPr>
          <w:rStyle w:val="normalchar"/>
          <w:sz w:val="22"/>
          <w:szCs w:val="22"/>
        </w:rPr>
        <w:t xml:space="preserve"> of the form to record additional </w:t>
      </w:r>
      <w:r w:rsidR="6D00610E" w:rsidRPr="0097340B">
        <w:rPr>
          <w:rStyle w:val="normalchar"/>
          <w:sz w:val="22"/>
          <w:szCs w:val="22"/>
        </w:rPr>
        <w:t>information,</w:t>
      </w:r>
      <w:r w:rsidRPr="0097340B">
        <w:rPr>
          <w:rStyle w:val="normalchar"/>
          <w:sz w:val="22"/>
          <w:szCs w:val="22"/>
        </w:rPr>
        <w:t xml:space="preserve"> as necessary.)</w:t>
      </w:r>
    </w:p>
    <w:p w14:paraId="2C74A912" w14:textId="5432D684" w:rsidR="00887263" w:rsidRPr="0097340B" w:rsidRDefault="00887263" w:rsidP="00BA19CC">
      <w:pPr>
        <w:pStyle w:val="Normal1"/>
        <w:numPr>
          <w:ilvl w:val="0"/>
          <w:numId w:val="22"/>
        </w:numPr>
        <w:spacing w:line="360" w:lineRule="auto"/>
        <w:ind w:left="1530" w:firstLine="270"/>
        <w:rPr>
          <w:sz w:val="22"/>
          <w:szCs w:val="22"/>
        </w:rPr>
      </w:pPr>
      <w:r w:rsidRPr="0097340B">
        <w:rPr>
          <w:rStyle w:val="normalchar"/>
          <w:sz w:val="22"/>
          <w:szCs w:val="22"/>
        </w:rPr>
        <w:t xml:space="preserve">Financial obligations incurred </w:t>
      </w:r>
      <w:r w:rsidR="00754EEB" w:rsidRPr="0097340B">
        <w:rPr>
          <w:rStyle w:val="normalchar"/>
          <w:sz w:val="22"/>
          <w:szCs w:val="22"/>
        </w:rPr>
        <w:t>because of</w:t>
      </w:r>
      <w:r w:rsidRPr="0097340B">
        <w:rPr>
          <w:rStyle w:val="normalchar"/>
          <w:sz w:val="22"/>
          <w:szCs w:val="22"/>
        </w:rPr>
        <w:t xml:space="preserve"> the incident will be the responsibility of the student</w:t>
      </w:r>
      <w:r w:rsidR="00994BDA" w:rsidRPr="0097340B">
        <w:rPr>
          <w:rStyle w:val="normalchar"/>
          <w:sz w:val="22"/>
          <w:szCs w:val="22"/>
        </w:rPr>
        <w:t xml:space="preserve">. </w:t>
      </w:r>
    </w:p>
    <w:p w14:paraId="1286DB94" w14:textId="77777777" w:rsidR="00887263" w:rsidRPr="0097340B" w:rsidRDefault="00887263" w:rsidP="00F04527">
      <w:pPr>
        <w:pStyle w:val="Normal1"/>
        <w:ind w:left="1260"/>
        <w:rPr>
          <w:sz w:val="22"/>
          <w:szCs w:val="22"/>
        </w:rPr>
      </w:pPr>
      <w:r w:rsidRPr="0097340B">
        <w:rPr>
          <w:sz w:val="22"/>
          <w:szCs w:val="22"/>
        </w:rPr>
        <w:t> </w:t>
      </w:r>
      <w:r w:rsidRPr="0097340B">
        <w:rPr>
          <w:rStyle w:val="normalchar"/>
          <w:sz w:val="22"/>
          <w:szCs w:val="22"/>
        </w:rPr>
        <w:t>B.</w:t>
      </w:r>
      <w:r w:rsidRPr="0097340B">
        <w:rPr>
          <w:sz w:val="22"/>
          <w:szCs w:val="22"/>
        </w:rPr>
        <w:t>     </w:t>
      </w:r>
      <w:r w:rsidRPr="0097340B">
        <w:rPr>
          <w:rStyle w:val="normalchar"/>
          <w:sz w:val="22"/>
          <w:szCs w:val="22"/>
        </w:rPr>
        <w:t>Clinical incidents involving a patient:</w:t>
      </w:r>
    </w:p>
    <w:p w14:paraId="5AA26D8B" w14:textId="7A0ECC08" w:rsidR="00887263" w:rsidRPr="0097340B" w:rsidRDefault="005F309D" w:rsidP="00BA19CC">
      <w:pPr>
        <w:pStyle w:val="Normal1"/>
        <w:numPr>
          <w:ilvl w:val="0"/>
          <w:numId w:val="21"/>
        </w:numPr>
        <w:tabs>
          <w:tab w:val="left" w:pos="1800"/>
        </w:tabs>
        <w:spacing w:line="360" w:lineRule="auto"/>
        <w:ind w:left="1800" w:firstLine="0"/>
        <w:rPr>
          <w:rStyle w:val="normalchar"/>
          <w:sz w:val="22"/>
          <w:szCs w:val="22"/>
        </w:rPr>
      </w:pPr>
      <w:r w:rsidRPr="0097340B">
        <w:rPr>
          <w:rStyle w:val="normalchar"/>
          <w:sz w:val="22"/>
          <w:szCs w:val="22"/>
        </w:rPr>
        <w:t xml:space="preserve">The student will notify </w:t>
      </w:r>
      <w:r w:rsidR="00252832" w:rsidRPr="00252832">
        <w:rPr>
          <w:rStyle w:val="normalchar"/>
          <w:sz w:val="22"/>
          <w:szCs w:val="22"/>
        </w:rPr>
        <w:t>the phlebotomy</w:t>
      </w:r>
      <w:r w:rsidRPr="0097340B">
        <w:rPr>
          <w:rStyle w:val="normalchar"/>
          <w:sz w:val="22"/>
          <w:szCs w:val="22"/>
        </w:rPr>
        <w:t xml:space="preserve"> </w:t>
      </w:r>
      <w:r w:rsidR="00887263" w:rsidRPr="0097340B">
        <w:rPr>
          <w:rStyle w:val="normalchar"/>
          <w:sz w:val="22"/>
          <w:szCs w:val="22"/>
        </w:rPr>
        <w:t>faculty at once.</w:t>
      </w:r>
    </w:p>
    <w:p w14:paraId="245150DA" w14:textId="39D8B228" w:rsidR="00887263" w:rsidRPr="0097340B" w:rsidRDefault="002A617F" w:rsidP="00BA19CC">
      <w:pPr>
        <w:pStyle w:val="Normal1"/>
        <w:numPr>
          <w:ilvl w:val="0"/>
          <w:numId w:val="21"/>
        </w:numPr>
        <w:tabs>
          <w:tab w:val="left" w:pos="1800"/>
        </w:tabs>
        <w:spacing w:line="360" w:lineRule="auto"/>
        <w:ind w:left="1800" w:firstLine="0"/>
        <w:rPr>
          <w:sz w:val="22"/>
          <w:szCs w:val="22"/>
        </w:rPr>
      </w:pPr>
      <w:r w:rsidRPr="0097340B">
        <w:rPr>
          <w:rStyle w:val="normalchar"/>
          <w:sz w:val="22"/>
          <w:szCs w:val="22"/>
        </w:rPr>
        <w:t>Students</w:t>
      </w:r>
      <w:r w:rsidR="00887263" w:rsidRPr="0097340B">
        <w:rPr>
          <w:rStyle w:val="normalchar"/>
          <w:sz w:val="22"/>
          <w:szCs w:val="22"/>
        </w:rPr>
        <w:t xml:space="preserve"> will, under the </w:t>
      </w:r>
      <w:r w:rsidR="00AA4E1D" w:rsidRPr="0097340B">
        <w:rPr>
          <w:rStyle w:val="normalchar"/>
          <w:sz w:val="22"/>
          <w:szCs w:val="22"/>
        </w:rPr>
        <w:t>supervision of a</w:t>
      </w:r>
      <w:r w:rsidR="005F309D" w:rsidRPr="0097340B">
        <w:rPr>
          <w:rStyle w:val="normalchar"/>
          <w:sz w:val="22"/>
          <w:szCs w:val="22"/>
        </w:rPr>
        <w:t xml:space="preserve"> supervisor or mentor</w:t>
      </w:r>
      <w:r w:rsidR="00887263" w:rsidRPr="0097340B">
        <w:rPr>
          <w:rStyle w:val="normalchar"/>
          <w:sz w:val="22"/>
          <w:szCs w:val="22"/>
        </w:rPr>
        <w:t>, notify the manager/coordinator of the department/unit.</w:t>
      </w:r>
    </w:p>
    <w:p w14:paraId="5E978F7D" w14:textId="1C6EF970" w:rsidR="00887263" w:rsidRPr="0097340B" w:rsidRDefault="005F309D" w:rsidP="00BA19CC">
      <w:pPr>
        <w:pStyle w:val="Normal1"/>
        <w:numPr>
          <w:ilvl w:val="0"/>
          <w:numId w:val="21"/>
        </w:numPr>
        <w:tabs>
          <w:tab w:val="left" w:pos="1800"/>
        </w:tabs>
        <w:spacing w:line="360" w:lineRule="auto"/>
        <w:ind w:left="1800" w:firstLine="0"/>
        <w:rPr>
          <w:sz w:val="22"/>
          <w:szCs w:val="22"/>
        </w:rPr>
      </w:pPr>
      <w:r w:rsidRPr="0097340B">
        <w:rPr>
          <w:rStyle w:val="normalchar"/>
          <w:sz w:val="22"/>
          <w:szCs w:val="22"/>
        </w:rPr>
        <w:t>The student and the phlebotomy</w:t>
      </w:r>
      <w:r w:rsidR="00887263" w:rsidRPr="0097340B">
        <w:rPr>
          <w:rStyle w:val="normalchar"/>
          <w:sz w:val="22"/>
          <w:szCs w:val="22"/>
        </w:rPr>
        <w:t xml:space="preserve"> faculty, under the direction of the manager/coordinator, will follow the procedure at clinical agency at which the incident occurs and complete appropriate “Incident Report” forms</w:t>
      </w:r>
      <w:r w:rsidR="00994BDA" w:rsidRPr="0097340B">
        <w:rPr>
          <w:rStyle w:val="normalchar"/>
          <w:sz w:val="22"/>
          <w:szCs w:val="22"/>
        </w:rPr>
        <w:t xml:space="preserve">. </w:t>
      </w:r>
    </w:p>
    <w:p w14:paraId="77689582" w14:textId="4E57424B" w:rsidR="00887263" w:rsidRPr="0097340B" w:rsidRDefault="00887263" w:rsidP="00BA19CC">
      <w:pPr>
        <w:pStyle w:val="Normal1"/>
        <w:numPr>
          <w:ilvl w:val="0"/>
          <w:numId w:val="21"/>
        </w:numPr>
        <w:tabs>
          <w:tab w:val="left" w:pos="1800"/>
        </w:tabs>
        <w:spacing w:line="360" w:lineRule="auto"/>
        <w:ind w:left="1800" w:firstLine="0"/>
        <w:rPr>
          <w:sz w:val="22"/>
          <w:szCs w:val="22"/>
        </w:rPr>
      </w:pPr>
      <w:r w:rsidRPr="0097340B">
        <w:rPr>
          <w:rStyle w:val="normalchar"/>
          <w:sz w:val="22"/>
          <w:szCs w:val="22"/>
        </w:rPr>
        <w:t xml:space="preserve">The student, under the direction of </w:t>
      </w:r>
      <w:r w:rsidR="005F309D" w:rsidRPr="0097340B">
        <w:rPr>
          <w:rStyle w:val="normalchar"/>
          <w:sz w:val="22"/>
          <w:szCs w:val="22"/>
        </w:rPr>
        <w:t>the phlebotomy</w:t>
      </w:r>
      <w:r w:rsidRPr="0097340B">
        <w:rPr>
          <w:rStyle w:val="normalchar"/>
          <w:sz w:val="22"/>
          <w:szCs w:val="22"/>
        </w:rPr>
        <w:t xml:space="preserve"> faculty, will make out a Harper </w:t>
      </w:r>
      <w:r w:rsidR="00A06663" w:rsidRPr="0097340B">
        <w:rPr>
          <w:rStyle w:val="normalchar"/>
          <w:sz w:val="22"/>
          <w:szCs w:val="22"/>
        </w:rPr>
        <w:t>College Incident</w:t>
      </w:r>
      <w:r w:rsidRPr="0097340B">
        <w:rPr>
          <w:rStyle w:val="normalchar"/>
          <w:sz w:val="22"/>
          <w:szCs w:val="22"/>
        </w:rPr>
        <w:t xml:space="preserve"> Investigation Repor</w:t>
      </w:r>
      <w:r w:rsidR="005F309D" w:rsidRPr="0097340B">
        <w:rPr>
          <w:rStyle w:val="normalchar"/>
          <w:sz w:val="22"/>
          <w:szCs w:val="22"/>
        </w:rPr>
        <w:t xml:space="preserve">t form and submit to the Phlebotomy Coordinator </w:t>
      </w:r>
      <w:r w:rsidRPr="0097340B">
        <w:rPr>
          <w:rStyle w:val="normalchar"/>
          <w:sz w:val="22"/>
          <w:szCs w:val="22"/>
        </w:rPr>
        <w:t xml:space="preserve">who will submit it to the Manager of Environmental Health and Safety and Human Resources if appropriate. (Use </w:t>
      </w:r>
      <w:r w:rsidR="002A617F" w:rsidRPr="0097340B">
        <w:rPr>
          <w:rStyle w:val="normalchar"/>
          <w:sz w:val="22"/>
          <w:szCs w:val="22"/>
        </w:rPr>
        <w:t>the back</w:t>
      </w:r>
      <w:r w:rsidRPr="0097340B">
        <w:rPr>
          <w:rStyle w:val="normalchar"/>
          <w:sz w:val="22"/>
          <w:szCs w:val="22"/>
        </w:rPr>
        <w:t xml:space="preserve"> of the form to record additional </w:t>
      </w:r>
      <w:r w:rsidR="4B4B9FA0" w:rsidRPr="0097340B">
        <w:rPr>
          <w:rStyle w:val="normalchar"/>
          <w:sz w:val="22"/>
          <w:szCs w:val="22"/>
        </w:rPr>
        <w:t>information,</w:t>
      </w:r>
      <w:r w:rsidRPr="0097340B">
        <w:rPr>
          <w:rStyle w:val="normalchar"/>
          <w:sz w:val="22"/>
          <w:szCs w:val="22"/>
        </w:rPr>
        <w:t xml:space="preserve"> as necessary.)</w:t>
      </w:r>
    </w:p>
    <w:p w14:paraId="69EDFDD8" w14:textId="7782B679" w:rsidR="00887263" w:rsidRPr="005A6666" w:rsidRDefault="00A52CAF" w:rsidP="00B02251">
      <w:pPr>
        <w:pStyle w:val="Heading2"/>
        <w:rPr>
          <w:u w:val="single"/>
        </w:rPr>
      </w:pPr>
      <w:bookmarkStart w:id="97" w:name="_Toc232138664"/>
      <w:r w:rsidRPr="0097340B">
        <w:rPr>
          <w:rStyle w:val="normalchar"/>
          <w:sz w:val="22"/>
          <w:szCs w:val="22"/>
        </w:rPr>
        <w:t>E</w:t>
      </w:r>
      <w:r w:rsidR="00235EA5" w:rsidRPr="0097340B">
        <w:rPr>
          <w:rStyle w:val="normalchar"/>
          <w:sz w:val="22"/>
          <w:szCs w:val="22"/>
        </w:rPr>
        <w:t>.</w:t>
      </w:r>
      <w:r w:rsidR="00A06663" w:rsidRPr="0097340B">
        <w:rPr>
          <w:rStyle w:val="normalchar"/>
          <w:sz w:val="22"/>
          <w:szCs w:val="22"/>
        </w:rPr>
        <w:t xml:space="preserve"> </w:t>
      </w:r>
      <w:r w:rsidR="00887263" w:rsidRPr="0097340B">
        <w:rPr>
          <w:rStyle w:val="normalchar"/>
          <w:sz w:val="22"/>
          <w:szCs w:val="22"/>
        </w:rPr>
        <w:t xml:space="preserve">Recording of Clinical/Classroom Occurrences in Which There is </w:t>
      </w:r>
      <w:r w:rsidR="00A06663" w:rsidRPr="0097340B">
        <w:rPr>
          <w:rStyle w:val="normalchar"/>
          <w:sz w:val="22"/>
          <w:szCs w:val="22"/>
        </w:rPr>
        <w:t>a Breach of Standards of Phlebotomy</w:t>
      </w:r>
      <w:r w:rsidR="00887263" w:rsidRPr="0097340B">
        <w:rPr>
          <w:rStyle w:val="normalchar"/>
          <w:sz w:val="22"/>
          <w:szCs w:val="22"/>
        </w:rPr>
        <w:t xml:space="preserve"> Practice</w:t>
      </w:r>
      <w:bookmarkEnd w:id="97"/>
    </w:p>
    <w:p w14:paraId="56F8B427" w14:textId="0AABB800" w:rsidR="00887263" w:rsidRPr="0097340B" w:rsidRDefault="00887263" w:rsidP="005F309D">
      <w:pPr>
        <w:pStyle w:val="Normal1"/>
        <w:rPr>
          <w:sz w:val="22"/>
          <w:szCs w:val="22"/>
        </w:rPr>
      </w:pPr>
      <w:r w:rsidRPr="0097340B">
        <w:rPr>
          <w:sz w:val="22"/>
          <w:szCs w:val="22"/>
        </w:rPr>
        <w:t>  </w:t>
      </w:r>
      <w:r w:rsidRPr="0097340B">
        <w:rPr>
          <w:rStyle w:val="normalchar"/>
          <w:sz w:val="22"/>
          <w:szCs w:val="22"/>
        </w:rPr>
        <w:t xml:space="preserve">A record of a clinical/classroom occurrence is a communication and educational </w:t>
      </w:r>
      <w:r w:rsidR="005F309D" w:rsidRPr="0097340B">
        <w:rPr>
          <w:rStyle w:val="normalchar"/>
          <w:sz w:val="22"/>
          <w:szCs w:val="22"/>
        </w:rPr>
        <w:t>tool used to enhance the phlebotomy</w:t>
      </w:r>
      <w:r w:rsidRPr="0097340B">
        <w:rPr>
          <w:rStyle w:val="normalchar"/>
          <w:sz w:val="22"/>
          <w:szCs w:val="22"/>
        </w:rPr>
        <w:t xml:space="preserve"> stud</w:t>
      </w:r>
      <w:r w:rsidR="005F309D" w:rsidRPr="0097340B">
        <w:rPr>
          <w:rStyle w:val="normalchar"/>
          <w:sz w:val="22"/>
          <w:szCs w:val="22"/>
        </w:rPr>
        <w:t>ent’s ability to improve phlebotomy</w:t>
      </w:r>
      <w:r w:rsidRPr="0097340B">
        <w:rPr>
          <w:rStyle w:val="normalchar"/>
          <w:sz w:val="22"/>
          <w:szCs w:val="22"/>
        </w:rPr>
        <w:t xml:space="preserve"> practice</w:t>
      </w:r>
      <w:r w:rsidR="00994BDA" w:rsidRPr="0097340B">
        <w:rPr>
          <w:rStyle w:val="normalchar"/>
          <w:sz w:val="22"/>
          <w:szCs w:val="22"/>
        </w:rPr>
        <w:t xml:space="preserve">. </w:t>
      </w:r>
      <w:r w:rsidRPr="0097340B">
        <w:rPr>
          <w:rStyle w:val="normalchar"/>
          <w:sz w:val="22"/>
          <w:szCs w:val="22"/>
        </w:rPr>
        <w:t>An occurrence, whi</w:t>
      </w:r>
      <w:r w:rsidR="005F309D" w:rsidRPr="0097340B">
        <w:rPr>
          <w:rStyle w:val="normalchar"/>
          <w:sz w:val="22"/>
          <w:szCs w:val="22"/>
        </w:rPr>
        <w:t>ch breaches standards of phlebotomy</w:t>
      </w:r>
      <w:r w:rsidRPr="0097340B">
        <w:rPr>
          <w:rStyle w:val="normalchar"/>
          <w:sz w:val="22"/>
          <w:szCs w:val="22"/>
        </w:rPr>
        <w:t xml:space="preserve"> practic</w:t>
      </w:r>
      <w:r w:rsidR="005F309D" w:rsidRPr="0097340B">
        <w:rPr>
          <w:rStyle w:val="normalchar"/>
          <w:sz w:val="22"/>
          <w:szCs w:val="22"/>
        </w:rPr>
        <w:t xml:space="preserve">e, is when there is unsafe care </w:t>
      </w:r>
      <w:r w:rsidRPr="0097340B">
        <w:rPr>
          <w:rStyle w:val="normalchar"/>
          <w:sz w:val="22"/>
          <w:szCs w:val="22"/>
        </w:rPr>
        <w:t>or violation of established policies and procedures at the college or clinical agency</w:t>
      </w:r>
      <w:r w:rsidR="00994BDA" w:rsidRPr="0097340B">
        <w:rPr>
          <w:rStyle w:val="normalchar"/>
          <w:sz w:val="22"/>
          <w:szCs w:val="22"/>
        </w:rPr>
        <w:t xml:space="preserve">. </w:t>
      </w:r>
      <w:r w:rsidRPr="0097340B">
        <w:rPr>
          <w:rStyle w:val="normalchar"/>
          <w:sz w:val="22"/>
          <w:szCs w:val="22"/>
        </w:rPr>
        <w:t>The record documents observations of critical behaviors that reflect pr</w:t>
      </w:r>
      <w:r w:rsidR="005F309D" w:rsidRPr="0097340B">
        <w:rPr>
          <w:rStyle w:val="normalchar"/>
          <w:sz w:val="22"/>
          <w:szCs w:val="22"/>
        </w:rPr>
        <w:t>ofessional behaviors and phlebotomy</w:t>
      </w:r>
      <w:r w:rsidRPr="0097340B">
        <w:rPr>
          <w:rStyle w:val="normalchar"/>
          <w:sz w:val="22"/>
          <w:szCs w:val="22"/>
        </w:rPr>
        <w:t xml:space="preserve"> care. This includes patient </w:t>
      </w:r>
      <w:r w:rsidR="002A617F" w:rsidRPr="0097340B">
        <w:rPr>
          <w:rStyle w:val="normalchar"/>
          <w:sz w:val="22"/>
          <w:szCs w:val="22"/>
        </w:rPr>
        <w:t>safety,</w:t>
      </w:r>
      <w:r w:rsidRPr="0097340B">
        <w:rPr>
          <w:rStyle w:val="normalchar"/>
          <w:sz w:val="22"/>
          <w:szCs w:val="22"/>
        </w:rPr>
        <w:t xml:space="preserve"> ethical </w:t>
      </w:r>
      <w:r w:rsidR="00C808AE" w:rsidRPr="0097340B">
        <w:rPr>
          <w:rStyle w:val="normalchar"/>
          <w:sz w:val="22"/>
          <w:szCs w:val="22"/>
        </w:rPr>
        <w:t>behavior,</w:t>
      </w:r>
      <w:r w:rsidRPr="0097340B">
        <w:rPr>
          <w:rStyle w:val="normalchar"/>
          <w:sz w:val="22"/>
          <w:szCs w:val="22"/>
        </w:rPr>
        <w:t xml:space="preserve"> policy and procedural requirements</w:t>
      </w:r>
      <w:r w:rsidR="00493CC1" w:rsidRPr="0097340B">
        <w:rPr>
          <w:rStyle w:val="normalchar"/>
          <w:sz w:val="22"/>
          <w:szCs w:val="22"/>
        </w:rPr>
        <w:t xml:space="preserve">. </w:t>
      </w:r>
    </w:p>
    <w:p w14:paraId="1E242332" w14:textId="77777777" w:rsidR="00887263" w:rsidRPr="0097340B" w:rsidRDefault="00887263" w:rsidP="00F04527">
      <w:pPr>
        <w:pStyle w:val="Normal1"/>
        <w:ind w:firstLine="720"/>
        <w:rPr>
          <w:sz w:val="22"/>
          <w:szCs w:val="22"/>
        </w:rPr>
      </w:pPr>
      <w:r w:rsidRPr="0097340B">
        <w:rPr>
          <w:sz w:val="22"/>
          <w:szCs w:val="22"/>
        </w:rPr>
        <w:t> </w:t>
      </w:r>
      <w:r w:rsidRPr="0097340B">
        <w:rPr>
          <w:rStyle w:val="normalchar"/>
          <w:b/>
          <w:bCs/>
          <w:sz w:val="22"/>
          <w:szCs w:val="22"/>
          <w:u w:val="single"/>
        </w:rPr>
        <w:t>Procedure:</w:t>
      </w:r>
    </w:p>
    <w:p w14:paraId="6B6705A2" w14:textId="77777777" w:rsidR="00887263" w:rsidRPr="0097340B" w:rsidRDefault="00887263" w:rsidP="00BA19CC">
      <w:pPr>
        <w:pStyle w:val="Normal1"/>
        <w:numPr>
          <w:ilvl w:val="0"/>
          <w:numId w:val="23"/>
        </w:numPr>
        <w:spacing w:line="360" w:lineRule="auto"/>
        <w:ind w:left="1080" w:firstLine="0"/>
        <w:rPr>
          <w:sz w:val="22"/>
          <w:szCs w:val="22"/>
        </w:rPr>
      </w:pPr>
      <w:r w:rsidRPr="0097340B">
        <w:rPr>
          <w:rStyle w:val="normalchar"/>
          <w:sz w:val="22"/>
          <w:szCs w:val="22"/>
        </w:rPr>
        <w:t>When there is an occurrence th</w:t>
      </w:r>
      <w:r w:rsidR="005F309D" w:rsidRPr="0097340B">
        <w:rPr>
          <w:rStyle w:val="normalchar"/>
          <w:sz w:val="22"/>
          <w:szCs w:val="22"/>
        </w:rPr>
        <w:t>at breaches standards of phlebotomy practice, the phlebotomy</w:t>
      </w:r>
      <w:r w:rsidRPr="0097340B">
        <w:rPr>
          <w:rStyle w:val="normalchar"/>
          <w:sz w:val="22"/>
          <w:szCs w:val="22"/>
        </w:rPr>
        <w:t xml:space="preserve"> faculty or staff observing the occurrence will complete an “Occurrence Report.”</w:t>
      </w:r>
    </w:p>
    <w:p w14:paraId="6A501B33" w14:textId="77777777" w:rsidR="00887263" w:rsidRPr="0097340B" w:rsidRDefault="005F309D" w:rsidP="00BA19CC">
      <w:pPr>
        <w:pStyle w:val="Normal1"/>
        <w:numPr>
          <w:ilvl w:val="0"/>
          <w:numId w:val="23"/>
        </w:numPr>
        <w:spacing w:line="360" w:lineRule="auto"/>
        <w:ind w:left="1080" w:firstLine="0"/>
        <w:rPr>
          <w:sz w:val="22"/>
          <w:szCs w:val="22"/>
        </w:rPr>
      </w:pPr>
      <w:r w:rsidRPr="0097340B">
        <w:rPr>
          <w:rStyle w:val="normalchar"/>
          <w:sz w:val="22"/>
          <w:szCs w:val="22"/>
        </w:rPr>
        <w:t>A phlebotomy faculty member or the phlebotomy coordinator</w:t>
      </w:r>
      <w:r w:rsidR="00887263" w:rsidRPr="0097340B">
        <w:rPr>
          <w:rStyle w:val="normalchar"/>
          <w:sz w:val="22"/>
          <w:szCs w:val="22"/>
        </w:rPr>
        <w:t xml:space="preserve"> will meet with the student to discuss the occurrence and review the written report.</w:t>
      </w:r>
    </w:p>
    <w:p w14:paraId="1E305D67" w14:textId="7D69C4C0" w:rsidR="00887263" w:rsidRPr="0097340B" w:rsidRDefault="43A1205E" w:rsidP="00BA19CC">
      <w:pPr>
        <w:pStyle w:val="Normal1"/>
        <w:numPr>
          <w:ilvl w:val="0"/>
          <w:numId w:val="23"/>
        </w:numPr>
        <w:spacing w:line="360" w:lineRule="auto"/>
        <w:ind w:left="1080" w:firstLine="0"/>
        <w:rPr>
          <w:sz w:val="22"/>
          <w:szCs w:val="22"/>
        </w:rPr>
      </w:pPr>
      <w:r w:rsidRPr="0097340B">
        <w:rPr>
          <w:rStyle w:val="normalchar"/>
          <w:sz w:val="22"/>
          <w:szCs w:val="22"/>
        </w:rPr>
        <w:t>The student must submit a written statement about the occurrence, including corrective or preventive action.</w:t>
      </w:r>
    </w:p>
    <w:p w14:paraId="407C0525" w14:textId="77777777" w:rsidR="00887263" w:rsidRPr="0097340B" w:rsidRDefault="00887263" w:rsidP="00BA19CC">
      <w:pPr>
        <w:pStyle w:val="Normal1"/>
        <w:numPr>
          <w:ilvl w:val="0"/>
          <w:numId w:val="23"/>
        </w:numPr>
        <w:spacing w:line="360" w:lineRule="auto"/>
        <w:ind w:left="1080" w:firstLine="0"/>
        <w:rPr>
          <w:sz w:val="22"/>
          <w:szCs w:val="22"/>
        </w:rPr>
      </w:pPr>
      <w:r w:rsidRPr="0097340B">
        <w:rPr>
          <w:rStyle w:val="normalchar"/>
          <w:sz w:val="22"/>
          <w:szCs w:val="22"/>
        </w:rPr>
        <w:t>Following the completion of the Occurrence Report:</w:t>
      </w:r>
    </w:p>
    <w:p w14:paraId="70DE3647" w14:textId="66310B0B" w:rsidR="00887263" w:rsidRPr="0097340B" w:rsidRDefault="00887263" w:rsidP="00F04527">
      <w:pPr>
        <w:pStyle w:val="Normal1"/>
        <w:ind w:left="1620"/>
        <w:rPr>
          <w:sz w:val="22"/>
          <w:szCs w:val="22"/>
        </w:rPr>
      </w:pPr>
      <w:r w:rsidRPr="0097340B">
        <w:rPr>
          <w:rStyle w:val="normalchar"/>
          <w:sz w:val="22"/>
          <w:szCs w:val="22"/>
        </w:rPr>
        <w:lastRenderedPageBreak/>
        <w:t>a.</w:t>
      </w:r>
      <w:r w:rsidR="00A30D8F" w:rsidRPr="0097340B">
        <w:rPr>
          <w:sz w:val="22"/>
          <w:szCs w:val="22"/>
        </w:rPr>
        <w:t> A</w:t>
      </w:r>
      <w:r w:rsidRPr="0097340B">
        <w:rPr>
          <w:rStyle w:val="normalchar"/>
          <w:sz w:val="22"/>
          <w:szCs w:val="22"/>
        </w:rPr>
        <w:t xml:space="preserve"> copy of the report will be given to the </w:t>
      </w:r>
      <w:proofErr w:type="gramStart"/>
      <w:r w:rsidRPr="0097340B">
        <w:rPr>
          <w:rStyle w:val="normalchar"/>
          <w:sz w:val="22"/>
          <w:szCs w:val="22"/>
        </w:rPr>
        <w:t>student</w:t>
      </w:r>
      <w:proofErr w:type="gramEnd"/>
      <w:r w:rsidRPr="0097340B">
        <w:rPr>
          <w:rStyle w:val="normalchar"/>
          <w:sz w:val="22"/>
          <w:szCs w:val="22"/>
        </w:rPr>
        <w:t>.</w:t>
      </w:r>
    </w:p>
    <w:p w14:paraId="17D539D5" w14:textId="4B999C96" w:rsidR="00887263" w:rsidRPr="0097340B" w:rsidRDefault="00887263" w:rsidP="00F04527">
      <w:pPr>
        <w:pStyle w:val="Normal1"/>
        <w:ind w:left="1620"/>
        <w:rPr>
          <w:sz w:val="22"/>
          <w:szCs w:val="22"/>
        </w:rPr>
      </w:pPr>
      <w:r w:rsidRPr="0097340B">
        <w:rPr>
          <w:rStyle w:val="normalchar"/>
          <w:sz w:val="22"/>
          <w:szCs w:val="22"/>
        </w:rPr>
        <w:t>b.</w:t>
      </w:r>
      <w:r w:rsidR="00A30D8F" w:rsidRPr="0097340B">
        <w:rPr>
          <w:sz w:val="22"/>
          <w:szCs w:val="22"/>
        </w:rPr>
        <w:t> A</w:t>
      </w:r>
      <w:r w:rsidRPr="0097340B">
        <w:rPr>
          <w:rStyle w:val="normalchar"/>
          <w:sz w:val="22"/>
          <w:szCs w:val="22"/>
        </w:rPr>
        <w:t xml:space="preserve"> copy of the report will be placed in the </w:t>
      </w:r>
      <w:r w:rsidR="002A617F" w:rsidRPr="0097340B">
        <w:rPr>
          <w:rStyle w:val="normalchar"/>
          <w:sz w:val="22"/>
          <w:szCs w:val="22"/>
        </w:rPr>
        <w:t>student</w:t>
      </w:r>
      <w:r w:rsidRPr="0097340B">
        <w:rPr>
          <w:rStyle w:val="normalchar"/>
          <w:sz w:val="22"/>
          <w:szCs w:val="22"/>
        </w:rPr>
        <w:t xml:space="preserve"> file.</w:t>
      </w:r>
    </w:p>
    <w:p w14:paraId="6A18538D" w14:textId="4E76DEEF" w:rsidR="00887263" w:rsidRPr="0097340B" w:rsidRDefault="00887263" w:rsidP="00F04527">
      <w:pPr>
        <w:pStyle w:val="Normal1"/>
        <w:ind w:left="1620"/>
        <w:rPr>
          <w:sz w:val="22"/>
          <w:szCs w:val="22"/>
        </w:rPr>
      </w:pPr>
      <w:r w:rsidRPr="0097340B">
        <w:rPr>
          <w:rStyle w:val="normalchar"/>
          <w:sz w:val="22"/>
          <w:szCs w:val="22"/>
        </w:rPr>
        <w:t>c.</w:t>
      </w:r>
      <w:r w:rsidR="00A30D8F" w:rsidRPr="0097340B">
        <w:rPr>
          <w:sz w:val="22"/>
          <w:szCs w:val="22"/>
        </w:rPr>
        <w:t> The</w:t>
      </w:r>
      <w:r w:rsidRPr="0097340B">
        <w:rPr>
          <w:rStyle w:val="normalchar"/>
          <w:sz w:val="22"/>
          <w:szCs w:val="22"/>
        </w:rPr>
        <w:t xml:space="preserve"> student</w:t>
      </w:r>
      <w:r w:rsidR="005F309D" w:rsidRPr="0097340B">
        <w:rPr>
          <w:rStyle w:val="normalchar"/>
          <w:sz w:val="22"/>
          <w:szCs w:val="22"/>
        </w:rPr>
        <w:t xml:space="preserve"> will be referred to the phlebotomy</w:t>
      </w:r>
      <w:r w:rsidRPr="0097340B">
        <w:rPr>
          <w:rStyle w:val="normalchar"/>
          <w:sz w:val="22"/>
          <w:szCs w:val="22"/>
        </w:rPr>
        <w:t xml:space="preserve"> laboratory</w:t>
      </w:r>
      <w:r w:rsidR="005F309D" w:rsidRPr="0097340B">
        <w:rPr>
          <w:rStyle w:val="normalchar"/>
          <w:sz w:val="22"/>
          <w:szCs w:val="22"/>
        </w:rPr>
        <w:t xml:space="preserve">, college counselor, the phlebotomy </w:t>
      </w:r>
      <w:r w:rsidR="0051358B" w:rsidRPr="0097340B">
        <w:rPr>
          <w:rStyle w:val="normalchar"/>
          <w:sz w:val="22"/>
          <w:szCs w:val="22"/>
        </w:rPr>
        <w:t>coordinator,</w:t>
      </w:r>
      <w:r w:rsidRPr="0097340B">
        <w:rPr>
          <w:rStyle w:val="normalchar"/>
          <w:sz w:val="22"/>
          <w:szCs w:val="22"/>
        </w:rPr>
        <w:t xml:space="preserve"> or other appropriate resources.</w:t>
      </w:r>
    </w:p>
    <w:p w14:paraId="424A4ABF" w14:textId="21E227FC" w:rsidR="00887263" w:rsidRPr="0097340B" w:rsidRDefault="00887263" w:rsidP="00F04527">
      <w:pPr>
        <w:pStyle w:val="Normal1"/>
        <w:ind w:left="1620"/>
        <w:rPr>
          <w:sz w:val="22"/>
          <w:szCs w:val="22"/>
        </w:rPr>
      </w:pPr>
      <w:r w:rsidRPr="0097340B">
        <w:rPr>
          <w:rStyle w:val="normalchar"/>
          <w:sz w:val="22"/>
          <w:szCs w:val="22"/>
        </w:rPr>
        <w:t>d.</w:t>
      </w:r>
      <w:r w:rsidR="00F04527" w:rsidRPr="0097340B">
        <w:rPr>
          <w:sz w:val="22"/>
          <w:szCs w:val="22"/>
        </w:rPr>
        <w:t> </w:t>
      </w:r>
      <w:r w:rsidRPr="0097340B">
        <w:rPr>
          <w:rStyle w:val="normalchar"/>
          <w:sz w:val="22"/>
          <w:szCs w:val="22"/>
        </w:rPr>
        <w:t>The student must supply verification of action taken in response to the report</w:t>
      </w:r>
      <w:r w:rsidR="00994BDA" w:rsidRPr="0097340B">
        <w:rPr>
          <w:rStyle w:val="normalchar"/>
          <w:sz w:val="22"/>
          <w:szCs w:val="22"/>
        </w:rPr>
        <w:t xml:space="preserve">. </w:t>
      </w:r>
      <w:r w:rsidRPr="0097340B">
        <w:rPr>
          <w:rStyle w:val="normalchar"/>
          <w:sz w:val="22"/>
          <w:szCs w:val="22"/>
        </w:rPr>
        <w:t>This is returned to the faculty or staff member initiating the report by the date designated by the faculty.</w:t>
      </w:r>
    </w:p>
    <w:p w14:paraId="37226B43" w14:textId="24B62E5D" w:rsidR="00887263" w:rsidRPr="0097340B" w:rsidRDefault="00887263" w:rsidP="00F04527">
      <w:pPr>
        <w:pStyle w:val="Normal1"/>
        <w:ind w:left="1260"/>
        <w:rPr>
          <w:rStyle w:val="normalchar"/>
          <w:sz w:val="22"/>
          <w:szCs w:val="22"/>
        </w:rPr>
      </w:pPr>
      <w:r w:rsidRPr="0097340B">
        <w:rPr>
          <w:rStyle w:val="normalchar"/>
          <w:sz w:val="22"/>
          <w:szCs w:val="22"/>
        </w:rPr>
        <w:t>5.</w:t>
      </w:r>
      <w:r w:rsidRPr="0097340B">
        <w:rPr>
          <w:sz w:val="22"/>
          <w:szCs w:val="22"/>
        </w:rPr>
        <w:t> </w:t>
      </w:r>
      <w:r w:rsidRPr="0097340B">
        <w:rPr>
          <w:rStyle w:val="normalchar"/>
          <w:sz w:val="22"/>
          <w:szCs w:val="22"/>
        </w:rPr>
        <w:t>The report of the occurrence may be used for remedial action or dismissal</w:t>
      </w:r>
      <w:r w:rsidR="005F309D" w:rsidRPr="0097340B">
        <w:rPr>
          <w:rStyle w:val="normalchar"/>
          <w:sz w:val="22"/>
          <w:szCs w:val="22"/>
        </w:rPr>
        <w:t xml:space="preserve"> of the student from the Phlebotomy</w:t>
      </w:r>
      <w:r w:rsidRPr="0097340B">
        <w:rPr>
          <w:rStyle w:val="normalchar"/>
          <w:sz w:val="22"/>
          <w:szCs w:val="22"/>
        </w:rPr>
        <w:t xml:space="preserve"> Program at the time of the incident or at a future date</w:t>
      </w:r>
      <w:r w:rsidR="00994BDA" w:rsidRPr="0097340B">
        <w:rPr>
          <w:rStyle w:val="normalchar"/>
          <w:sz w:val="22"/>
          <w:szCs w:val="22"/>
        </w:rPr>
        <w:t xml:space="preserve">. </w:t>
      </w:r>
    </w:p>
    <w:p w14:paraId="3E79B611" w14:textId="30C420CE" w:rsidR="008949D7" w:rsidRPr="005A6666" w:rsidRDefault="00A52CAF" w:rsidP="00B02251">
      <w:pPr>
        <w:pStyle w:val="Heading2"/>
        <w:rPr>
          <w:sz w:val="24"/>
          <w:szCs w:val="24"/>
        </w:rPr>
      </w:pPr>
      <w:bookmarkStart w:id="98" w:name="_Toc232138665"/>
      <w:r w:rsidRPr="005A6666">
        <w:rPr>
          <w:sz w:val="24"/>
          <w:szCs w:val="24"/>
        </w:rPr>
        <w:t>F</w:t>
      </w:r>
      <w:r w:rsidR="00235EA5" w:rsidRPr="005A6666">
        <w:rPr>
          <w:sz w:val="24"/>
          <w:szCs w:val="24"/>
        </w:rPr>
        <w:t>.</w:t>
      </w:r>
      <w:r w:rsidR="00FD4446" w:rsidRPr="005A6666">
        <w:rPr>
          <w:sz w:val="24"/>
          <w:szCs w:val="24"/>
        </w:rPr>
        <w:t xml:space="preserve"> </w:t>
      </w:r>
      <w:r w:rsidR="008949D7" w:rsidRPr="005A6666">
        <w:rPr>
          <w:sz w:val="24"/>
          <w:szCs w:val="24"/>
        </w:rPr>
        <w:t>Reporting Professional Dishonesty in the Clinical</w:t>
      </w:r>
      <w:r w:rsidR="000302F4" w:rsidRPr="005A6666">
        <w:rPr>
          <w:sz w:val="24"/>
          <w:szCs w:val="24"/>
        </w:rPr>
        <w:t>/Classroom</w:t>
      </w:r>
      <w:r w:rsidR="008949D7" w:rsidRPr="005A6666">
        <w:rPr>
          <w:sz w:val="24"/>
          <w:szCs w:val="24"/>
        </w:rPr>
        <w:t xml:space="preserve"> Setting</w:t>
      </w:r>
      <w:bookmarkEnd w:id="98"/>
    </w:p>
    <w:p w14:paraId="6BB75F1F" w14:textId="0D7A6B11" w:rsidR="008949D7" w:rsidRPr="0097340B" w:rsidRDefault="008949D7" w:rsidP="612DA45A">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w:t>
      </w:r>
      <w:r w:rsidRPr="0097340B">
        <w:rPr>
          <w:rFonts w:ascii="Times New Roman" w:hAnsi="Times New Roman" w:cs="Times New Roman"/>
        </w:rPr>
        <w:tab/>
      </w:r>
      <w:r w:rsidRPr="0097340B">
        <w:rPr>
          <w:rFonts w:ascii="Times New Roman" w:eastAsia="Times New Roman" w:hAnsi="Times New Roman" w:cs="Times New Roman"/>
        </w:rPr>
        <w:t> </w:t>
      </w:r>
      <w:proofErr w:type="gramStart"/>
      <w:r w:rsidRPr="0097340B">
        <w:rPr>
          <w:rFonts w:ascii="Times New Roman" w:eastAsia="Times New Roman" w:hAnsi="Times New Roman" w:cs="Times New Roman"/>
        </w:rPr>
        <w:t>The public</w:t>
      </w:r>
      <w:proofErr w:type="gramEnd"/>
      <w:r w:rsidRPr="0097340B">
        <w:rPr>
          <w:rFonts w:ascii="Times New Roman" w:eastAsia="Times New Roman" w:hAnsi="Times New Roman" w:cs="Times New Roman"/>
        </w:rPr>
        <w:t xml:space="preserve"> interest demands honest and ethical professionals in the health care</w:t>
      </w:r>
      <w:r w:rsidR="00FD4446" w:rsidRPr="0097340B">
        <w:rPr>
          <w:rFonts w:ascii="Times New Roman" w:eastAsia="Times New Roman" w:hAnsi="Times New Roman" w:cs="Times New Roman"/>
        </w:rPr>
        <w:t xml:space="preserve"> setting</w:t>
      </w:r>
      <w:r w:rsidR="00994BDA" w:rsidRPr="0097340B">
        <w:rPr>
          <w:rFonts w:ascii="Times New Roman" w:eastAsia="Times New Roman" w:hAnsi="Times New Roman" w:cs="Times New Roman"/>
        </w:rPr>
        <w:t xml:space="preserve">. </w:t>
      </w:r>
      <w:r w:rsidR="05EFE362" w:rsidRPr="0097340B">
        <w:rPr>
          <w:rFonts w:ascii="Times New Roman" w:eastAsia="Times New Roman" w:hAnsi="Times New Roman" w:cs="Times New Roman"/>
        </w:rPr>
        <w:t>Phlebotomy students who obtain passing grades through dishonest means may develop habits of unsafe and unethical practice and may present risks to other individuals and the profession's reputation.</w:t>
      </w:r>
    </w:p>
    <w:p w14:paraId="74C92803" w14:textId="7E6BBB3C" w:rsidR="008949D7" w:rsidRPr="0097340B" w:rsidRDefault="008949D7" w:rsidP="00FD4446">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w:t>
      </w:r>
      <w:r w:rsidR="00754EEB" w:rsidRPr="0097340B">
        <w:rPr>
          <w:rFonts w:ascii="Times New Roman" w:eastAsia="Times New Roman" w:hAnsi="Times New Roman" w:cs="Times New Roman"/>
        </w:rPr>
        <w:t>During</w:t>
      </w:r>
      <w:r w:rsidR="00FD4446" w:rsidRPr="0097340B">
        <w:rPr>
          <w:rFonts w:ascii="Times New Roman" w:eastAsia="Times New Roman" w:hAnsi="Times New Roman" w:cs="Times New Roman"/>
        </w:rPr>
        <w:t xml:space="preserve"> study in the Phlebotomy</w:t>
      </w:r>
      <w:r w:rsidRPr="0097340B">
        <w:rPr>
          <w:rFonts w:ascii="Times New Roman" w:eastAsia="Times New Roman" w:hAnsi="Times New Roman" w:cs="Times New Roman"/>
        </w:rPr>
        <w:t xml:space="preserve"> Program, a student may observe behavior by others that </w:t>
      </w:r>
      <w:r w:rsidR="00A30D8F" w:rsidRPr="0097340B">
        <w:rPr>
          <w:rFonts w:ascii="Times New Roman" w:eastAsia="Times New Roman" w:hAnsi="Times New Roman" w:cs="Times New Roman"/>
        </w:rPr>
        <w:t>appear</w:t>
      </w:r>
      <w:r w:rsidRPr="0097340B">
        <w:rPr>
          <w:rFonts w:ascii="Times New Roman" w:eastAsia="Times New Roman" w:hAnsi="Times New Roman" w:cs="Times New Roman"/>
        </w:rPr>
        <w:t xml:space="preserve"> to violate standards of academic and/or professional integrity, or actions that have the potential to h</w:t>
      </w:r>
      <w:r w:rsidR="00FD4446" w:rsidRPr="0097340B">
        <w:rPr>
          <w:rFonts w:ascii="Times New Roman" w:eastAsia="Times New Roman" w:hAnsi="Times New Roman" w:cs="Times New Roman"/>
        </w:rPr>
        <w:t>arm another individual. Phlebotomy</w:t>
      </w:r>
      <w:r w:rsidRPr="0097340B">
        <w:rPr>
          <w:rFonts w:ascii="Times New Roman" w:eastAsia="Times New Roman" w:hAnsi="Times New Roman" w:cs="Times New Roman"/>
        </w:rPr>
        <w:t xml:space="preserve"> students who find themselves in this situation must carefully consider their personal and professional reasonability to report an incident involving suspected dishonesty, as well as any applicable workplace rules in clinic settings, which mandate such reporting</w:t>
      </w:r>
      <w:r w:rsidR="00994BDA" w:rsidRPr="0097340B">
        <w:rPr>
          <w:rFonts w:ascii="Times New Roman" w:eastAsia="Times New Roman" w:hAnsi="Times New Roman" w:cs="Times New Roman"/>
        </w:rPr>
        <w:t xml:space="preserve">. </w:t>
      </w:r>
      <w:r w:rsidRPr="0097340B">
        <w:rPr>
          <w:rFonts w:ascii="Times New Roman" w:eastAsia="Times New Roman" w:hAnsi="Times New Roman" w:cs="Times New Roman"/>
        </w:rPr>
        <w:t>See Requirement “</w:t>
      </w:r>
      <w:r w:rsidRPr="0097340B">
        <w:rPr>
          <w:rFonts w:ascii="Times New Roman" w:eastAsia="Times New Roman" w:hAnsi="Times New Roman" w:cs="Times New Roman"/>
          <w:i/>
          <w:iCs/>
        </w:rPr>
        <w:t>Reporting of Clinical Incidents</w:t>
      </w:r>
      <w:r w:rsidRPr="0097340B">
        <w:rPr>
          <w:rFonts w:ascii="Times New Roman" w:eastAsia="Times New Roman" w:hAnsi="Times New Roman" w:cs="Times New Roman"/>
        </w:rPr>
        <w:t>” and Requirement “</w:t>
      </w:r>
      <w:r w:rsidRPr="0097340B">
        <w:rPr>
          <w:rFonts w:ascii="Times New Roman" w:eastAsia="Times New Roman" w:hAnsi="Times New Roman" w:cs="Times New Roman"/>
          <w:i/>
          <w:iCs/>
        </w:rPr>
        <w:t xml:space="preserve">Recording of Clinical Occurrences in Which There is </w:t>
      </w:r>
      <w:r w:rsidR="00FD4446" w:rsidRPr="0097340B">
        <w:rPr>
          <w:rFonts w:ascii="Times New Roman" w:eastAsia="Times New Roman" w:hAnsi="Times New Roman" w:cs="Times New Roman"/>
          <w:i/>
          <w:iCs/>
        </w:rPr>
        <w:t>a Breach of Standards of Phlebotomy</w:t>
      </w:r>
      <w:r w:rsidRPr="0097340B">
        <w:rPr>
          <w:rFonts w:ascii="Times New Roman" w:eastAsia="Times New Roman" w:hAnsi="Times New Roman" w:cs="Times New Roman"/>
          <w:i/>
          <w:iCs/>
        </w:rPr>
        <w:t xml:space="preserve"> Practice</w:t>
      </w:r>
      <w:r w:rsidRPr="0097340B">
        <w:rPr>
          <w:rFonts w:ascii="Times New Roman" w:eastAsia="Times New Roman" w:hAnsi="Times New Roman" w:cs="Times New Roman"/>
        </w:rPr>
        <w:t>”</w:t>
      </w:r>
      <w:r w:rsidR="00235EA5" w:rsidRPr="0097340B">
        <w:rPr>
          <w:rFonts w:ascii="Times New Roman" w:eastAsia="Times New Roman" w:hAnsi="Times New Roman" w:cs="Times New Roman"/>
        </w:rPr>
        <w:t xml:space="preserve"> Appendix D.</w:t>
      </w:r>
    </w:p>
    <w:p w14:paraId="6410EFC0" w14:textId="77777777" w:rsidR="008949D7" w:rsidRPr="0097340B" w:rsidRDefault="008949D7" w:rsidP="00F04527">
      <w:pPr>
        <w:spacing w:before="100" w:beforeAutospacing="1" w:after="100" w:afterAutospacing="1" w:line="240" w:lineRule="auto"/>
        <w:ind w:firstLine="720"/>
        <w:rPr>
          <w:rFonts w:ascii="Times New Roman" w:eastAsia="Times New Roman" w:hAnsi="Times New Roman" w:cs="Times New Roman"/>
        </w:rPr>
      </w:pPr>
      <w:r w:rsidRPr="0097340B">
        <w:rPr>
          <w:rFonts w:ascii="Times New Roman" w:eastAsia="Times New Roman" w:hAnsi="Times New Roman" w:cs="Times New Roman"/>
        </w:rPr>
        <w:t> </w:t>
      </w:r>
      <w:r w:rsidRPr="0097340B">
        <w:rPr>
          <w:rFonts w:ascii="Times New Roman" w:eastAsia="Times New Roman" w:hAnsi="Times New Roman" w:cs="Times New Roman"/>
          <w:b/>
          <w:bCs/>
          <w:u w:val="single"/>
        </w:rPr>
        <w:t>Procedure:</w:t>
      </w:r>
    </w:p>
    <w:p w14:paraId="78CA91E8" w14:textId="5E7BA942" w:rsidR="008949D7" w:rsidRPr="0097340B" w:rsidRDefault="008949D7" w:rsidP="00F04527">
      <w:pPr>
        <w:tabs>
          <w:tab w:val="left" w:pos="900"/>
        </w:tabs>
        <w:spacing w:before="100" w:beforeAutospacing="1" w:after="100" w:afterAutospacing="1" w:line="240" w:lineRule="auto"/>
        <w:ind w:left="1260"/>
        <w:rPr>
          <w:rFonts w:ascii="Times New Roman" w:eastAsia="Times New Roman" w:hAnsi="Times New Roman" w:cs="Times New Roman"/>
        </w:rPr>
      </w:pPr>
      <w:r w:rsidRPr="0097340B">
        <w:rPr>
          <w:rFonts w:ascii="Times New Roman" w:eastAsia="Times New Roman" w:hAnsi="Times New Roman" w:cs="Times New Roman"/>
        </w:rPr>
        <w:t>1.</w:t>
      </w:r>
      <w:r w:rsidR="00F04527" w:rsidRPr="0097340B">
        <w:rPr>
          <w:rFonts w:ascii="Times New Roman" w:eastAsia="Times New Roman" w:hAnsi="Times New Roman" w:cs="Times New Roman"/>
        </w:rPr>
        <w:t> </w:t>
      </w:r>
      <w:r w:rsidRPr="0097340B">
        <w:rPr>
          <w:rFonts w:ascii="Times New Roman" w:eastAsia="Times New Roman" w:hAnsi="Times New Roman" w:cs="Times New Roman"/>
        </w:rPr>
        <w:t>A student who observes dishonest or otherwise unethical behavior on the part of another student or health care worker should express concern to the person engaging in the questionable practice, calling attention to its potential detrimental effect upon patient well-being</w:t>
      </w:r>
      <w:r w:rsidR="00994BDA" w:rsidRPr="0097340B">
        <w:rPr>
          <w:rFonts w:ascii="Times New Roman" w:eastAsia="Times New Roman" w:hAnsi="Times New Roman" w:cs="Times New Roman"/>
        </w:rPr>
        <w:t xml:space="preserve">. </w:t>
      </w:r>
      <w:r w:rsidRPr="0097340B">
        <w:rPr>
          <w:rFonts w:ascii="Times New Roman" w:eastAsia="Times New Roman" w:hAnsi="Times New Roman" w:cs="Times New Roman"/>
        </w:rPr>
        <w:t>The student should also report the incident to the clinical faculty member</w:t>
      </w:r>
      <w:r w:rsidR="00994BDA" w:rsidRPr="0097340B">
        <w:rPr>
          <w:rFonts w:ascii="Times New Roman" w:eastAsia="Times New Roman" w:hAnsi="Times New Roman" w:cs="Times New Roman"/>
        </w:rPr>
        <w:t xml:space="preserve">. </w:t>
      </w:r>
    </w:p>
    <w:p w14:paraId="0E4C6679" w14:textId="77777777" w:rsidR="008949D7" w:rsidRPr="0097340B" w:rsidRDefault="008949D7" w:rsidP="00F04527">
      <w:pPr>
        <w:tabs>
          <w:tab w:val="left" w:pos="1080"/>
        </w:tabs>
        <w:spacing w:before="100" w:beforeAutospacing="1" w:after="100" w:afterAutospacing="1" w:line="240" w:lineRule="auto"/>
        <w:ind w:left="1260"/>
        <w:rPr>
          <w:rFonts w:ascii="Times New Roman" w:eastAsia="Times New Roman" w:hAnsi="Times New Roman" w:cs="Times New Roman"/>
        </w:rPr>
      </w:pPr>
      <w:r w:rsidRPr="0097340B">
        <w:rPr>
          <w:rFonts w:ascii="Times New Roman" w:eastAsia="Times New Roman" w:hAnsi="Times New Roman" w:cs="Times New Roman"/>
        </w:rPr>
        <w:t>2.</w:t>
      </w:r>
      <w:r w:rsidR="00F04527" w:rsidRPr="0097340B">
        <w:rPr>
          <w:rFonts w:ascii="Times New Roman" w:eastAsia="Times New Roman" w:hAnsi="Times New Roman" w:cs="Times New Roman"/>
        </w:rPr>
        <w:t> </w:t>
      </w:r>
      <w:r w:rsidRPr="0097340B">
        <w:rPr>
          <w:rFonts w:ascii="Times New Roman" w:eastAsia="Times New Roman" w:hAnsi="Times New Roman" w:cs="Times New Roman"/>
        </w:rPr>
        <w:t xml:space="preserve">Examples of dishonest/unethical clinical behaviors include but are not limited </w:t>
      </w:r>
      <w:r w:rsidR="007A2F60" w:rsidRPr="0097340B">
        <w:rPr>
          <w:rFonts w:ascii="Times New Roman" w:eastAsia="Times New Roman" w:hAnsi="Times New Roman" w:cs="Times New Roman"/>
        </w:rPr>
        <w:t>to:</w:t>
      </w:r>
    </w:p>
    <w:p w14:paraId="2403E6BB" w14:textId="77777777" w:rsidR="008949D7"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Falsifying documentation</w:t>
      </w:r>
    </w:p>
    <w:p w14:paraId="44B7654E" w14:textId="77777777" w:rsidR="00FD4446"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Lying about performance</w:t>
      </w:r>
    </w:p>
    <w:p w14:paraId="4AB64537" w14:textId="4E6CB81E" w:rsidR="007A2F60" w:rsidRPr="0097340B" w:rsidRDefault="007A2F60"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Practicing outside the phlebotomy scope of practice (ex. Giving patient medical advice or diagnosis, transferring a </w:t>
      </w:r>
      <w:r w:rsidR="0051358B" w:rsidRPr="0097340B">
        <w:rPr>
          <w:rFonts w:ascii="Times New Roman" w:eastAsia="Times New Roman" w:hAnsi="Times New Roman" w:cs="Times New Roman"/>
        </w:rPr>
        <w:t>patient,</w:t>
      </w:r>
      <w:r w:rsidRPr="0097340B">
        <w:rPr>
          <w:rFonts w:ascii="Times New Roman" w:eastAsia="Times New Roman" w:hAnsi="Times New Roman" w:cs="Times New Roman"/>
        </w:rPr>
        <w:t xml:space="preserve"> or administering medication).</w:t>
      </w:r>
    </w:p>
    <w:p w14:paraId="4D8A2DB0" w14:textId="2C825C33" w:rsidR="008949D7"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Failure to acknowledge a lack of understanding or ability to competently perform a </w:t>
      </w:r>
      <w:r w:rsidR="002A617F" w:rsidRPr="0097340B">
        <w:rPr>
          <w:rFonts w:ascii="Times New Roman" w:eastAsia="Times New Roman" w:hAnsi="Times New Roman" w:cs="Times New Roman"/>
        </w:rPr>
        <w:t>task.</w:t>
      </w:r>
    </w:p>
    <w:p w14:paraId="4907A98E" w14:textId="77777777" w:rsidR="008949D7"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Failure to follow procedures according to policy (such as taking unauthorized shortcuts)</w:t>
      </w:r>
    </w:p>
    <w:p w14:paraId="460086A6" w14:textId="42B10FF6" w:rsidR="008949D7"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xml:space="preserve">Failure to report clinical care mistakes to clinical faculty </w:t>
      </w:r>
      <w:r w:rsidR="00AA4E1D" w:rsidRPr="0097340B">
        <w:rPr>
          <w:rFonts w:ascii="Times New Roman" w:eastAsia="Times New Roman" w:hAnsi="Times New Roman" w:cs="Times New Roman"/>
        </w:rPr>
        <w:t>members</w:t>
      </w:r>
      <w:r w:rsidR="002A617F" w:rsidRPr="0097340B">
        <w:rPr>
          <w:rFonts w:ascii="Times New Roman" w:eastAsia="Times New Roman" w:hAnsi="Times New Roman" w:cs="Times New Roman"/>
        </w:rPr>
        <w:t>.</w:t>
      </w:r>
    </w:p>
    <w:p w14:paraId="1D3A74E2" w14:textId="77777777" w:rsidR="008949D7" w:rsidRPr="0097340B" w:rsidRDefault="008949D7"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Covering up for the unsafe behavior of another student or health care worker</w:t>
      </w:r>
    </w:p>
    <w:p w14:paraId="66A2CF20" w14:textId="77777777" w:rsidR="008949D7" w:rsidRPr="0097340B" w:rsidRDefault="00FD4446" w:rsidP="00485382">
      <w:pPr>
        <w:pStyle w:val="ListParagraph"/>
        <w:numPr>
          <w:ilvl w:val="2"/>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Practicing as a phlebotomy</w:t>
      </w:r>
      <w:r w:rsidR="008949D7" w:rsidRPr="0097340B">
        <w:rPr>
          <w:rFonts w:ascii="Times New Roman" w:eastAsia="Times New Roman" w:hAnsi="Times New Roman" w:cs="Times New Roman"/>
        </w:rPr>
        <w:t xml:space="preserve"> student when under the influence of drugs or alcohol </w:t>
      </w:r>
    </w:p>
    <w:p w14:paraId="0EF0F457" w14:textId="77777777" w:rsidR="008949D7" w:rsidRPr="0097340B" w:rsidRDefault="008949D7" w:rsidP="00485382">
      <w:pPr>
        <w:pStyle w:val="ListParagraph"/>
        <w:numPr>
          <w:ilvl w:val="1"/>
          <w:numId w:val="26"/>
        </w:num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lastRenderedPageBreak/>
        <w:t>Violations of the Health Insurance Portability and Accountability Act (</w:t>
      </w:r>
      <w:proofErr w:type="gramStart"/>
      <w:r w:rsidRPr="0097340B">
        <w:rPr>
          <w:rFonts w:ascii="Times New Roman" w:eastAsia="Times New Roman" w:hAnsi="Times New Roman" w:cs="Times New Roman"/>
        </w:rPr>
        <w:t>HIPAA)  (</w:t>
      </w:r>
      <w:proofErr w:type="gramEnd"/>
      <w:r w:rsidRPr="0097340B">
        <w:rPr>
          <w:rFonts w:ascii="Times New Roman" w:eastAsia="Times New Roman" w:hAnsi="Times New Roman" w:cs="Times New Roman"/>
        </w:rPr>
        <w:t xml:space="preserve">See Requirement #3B and </w:t>
      </w:r>
      <w:hyperlink r:id="rId37" w:tgtFrame="_blank" w:history="1">
        <w:r w:rsidRPr="0097340B">
          <w:rPr>
            <w:rFonts w:ascii="Times New Roman" w:eastAsia="Times New Roman" w:hAnsi="Times New Roman" w:cs="Times New Roman"/>
            <w:color w:val="0000FF"/>
            <w:u w:val="single"/>
          </w:rPr>
          <w:t>www.hhs.gov/ocr/hipaa</w:t>
        </w:r>
      </w:hyperlink>
      <w:r w:rsidRPr="0097340B">
        <w:rPr>
          <w:rFonts w:ascii="Times New Roman" w:eastAsia="Times New Roman" w:hAnsi="Times New Roman" w:cs="Times New Roman"/>
        </w:rPr>
        <w:t xml:space="preserve">) </w:t>
      </w:r>
    </w:p>
    <w:p w14:paraId="72D93CA2" w14:textId="78BE846E" w:rsidR="008949D7" w:rsidRPr="0097340B" w:rsidRDefault="008949D7" w:rsidP="00BF7470">
      <w:pPr>
        <w:spacing w:before="100" w:beforeAutospacing="1" w:after="100" w:afterAutospacing="1" w:line="240" w:lineRule="auto"/>
        <w:rPr>
          <w:rFonts w:ascii="Times New Roman" w:eastAsia="Times New Roman" w:hAnsi="Times New Roman" w:cs="Times New Roman"/>
        </w:rPr>
      </w:pPr>
      <w:r w:rsidRPr="0097340B">
        <w:rPr>
          <w:rFonts w:ascii="Times New Roman" w:eastAsia="Times New Roman" w:hAnsi="Times New Roman" w:cs="Times New Roman"/>
        </w:rPr>
        <w:t> </w:t>
      </w:r>
      <w:r w:rsidRPr="0097340B">
        <w:rPr>
          <w:rFonts w:ascii="Times New Roman" w:eastAsia="Times New Roman" w:hAnsi="Times New Roman" w:cs="Times New Roman"/>
          <w:iCs/>
        </w:rPr>
        <w:t>3</w:t>
      </w:r>
      <w:r w:rsidRPr="0097340B">
        <w:rPr>
          <w:rFonts w:ascii="Times New Roman" w:eastAsia="Times New Roman" w:hAnsi="Times New Roman" w:cs="Times New Roman"/>
          <w:i/>
          <w:iCs/>
        </w:rPr>
        <w:t>.</w:t>
      </w:r>
      <w:r w:rsidR="00F04527" w:rsidRPr="0097340B">
        <w:rPr>
          <w:rFonts w:ascii="Times New Roman" w:eastAsia="Times New Roman" w:hAnsi="Times New Roman" w:cs="Times New Roman"/>
        </w:rPr>
        <w:t> </w:t>
      </w:r>
      <w:r w:rsidRPr="0097340B">
        <w:rPr>
          <w:rFonts w:ascii="Times New Roman" w:eastAsia="Times New Roman" w:hAnsi="Times New Roman" w:cs="Times New Roman"/>
        </w:rPr>
        <w:t>Students are encouraged to discuss questions and concerns, which may arise regarding their responsibilities under this Requirement with c</w:t>
      </w:r>
      <w:r w:rsidR="00FD4446" w:rsidRPr="0097340B">
        <w:rPr>
          <w:rFonts w:ascii="Times New Roman" w:eastAsia="Times New Roman" w:hAnsi="Times New Roman" w:cs="Times New Roman"/>
        </w:rPr>
        <w:t>linical faculty or other phlebotomy</w:t>
      </w:r>
      <w:r w:rsidRPr="0097340B">
        <w:rPr>
          <w:rFonts w:ascii="Times New Roman" w:eastAsia="Times New Roman" w:hAnsi="Times New Roman" w:cs="Times New Roman"/>
        </w:rPr>
        <w:t xml:space="preserve"> faculty members.</w:t>
      </w:r>
    </w:p>
    <w:p w14:paraId="4E82B515" w14:textId="684FAC0F" w:rsidR="002323D8" w:rsidRPr="0097340B" w:rsidRDefault="00A52CAF" w:rsidP="00B02251">
      <w:pPr>
        <w:pStyle w:val="Heading2"/>
        <w:rPr>
          <w:b w:val="0"/>
          <w:bCs w:val="0"/>
          <w:i/>
          <w:sz w:val="24"/>
          <w:szCs w:val="24"/>
        </w:rPr>
      </w:pPr>
      <w:bookmarkStart w:id="99" w:name="_Toc232138666"/>
      <w:r w:rsidRPr="0097340B">
        <w:rPr>
          <w:b w:val="0"/>
          <w:bCs w:val="0"/>
          <w:sz w:val="24"/>
          <w:szCs w:val="24"/>
        </w:rPr>
        <w:t>G</w:t>
      </w:r>
      <w:r w:rsidR="0035228C" w:rsidRPr="0097340B">
        <w:rPr>
          <w:b w:val="0"/>
          <w:bCs w:val="0"/>
          <w:sz w:val="24"/>
          <w:szCs w:val="24"/>
        </w:rPr>
        <w:t>.</w:t>
      </w:r>
      <w:r w:rsidR="008949D7" w:rsidRPr="005A6666">
        <w:rPr>
          <w:rStyle w:val="Heading2Char"/>
          <w:b/>
          <w:bCs/>
          <w:sz w:val="24"/>
          <w:szCs w:val="24"/>
        </w:rPr>
        <w:t> </w:t>
      </w:r>
      <w:r w:rsidR="002323D8" w:rsidRPr="005A6666">
        <w:rPr>
          <w:rStyle w:val="Heading2Char"/>
          <w:b/>
          <w:bCs/>
          <w:sz w:val="24"/>
          <w:szCs w:val="24"/>
        </w:rPr>
        <w:t>HIPAA</w:t>
      </w:r>
      <w:bookmarkEnd w:id="99"/>
      <w:r w:rsidR="002323D8" w:rsidRPr="0097340B">
        <w:rPr>
          <w:b w:val="0"/>
          <w:bCs w:val="0"/>
          <w:sz w:val="24"/>
          <w:szCs w:val="24"/>
        </w:rPr>
        <w:t xml:space="preserve"> </w:t>
      </w:r>
    </w:p>
    <w:p w14:paraId="7E011929" w14:textId="77777777" w:rsidR="002323D8" w:rsidRPr="0097340B" w:rsidRDefault="002323D8" w:rsidP="002323D8">
      <w:pPr>
        <w:rPr>
          <w:rFonts w:ascii="Times New Roman" w:hAnsi="Times New Roman" w:cs="Times New Roman"/>
          <w:b/>
          <w:sz w:val="20"/>
          <w:szCs w:val="20"/>
          <w:u w:val="single"/>
        </w:rPr>
      </w:pPr>
      <w:r w:rsidRPr="0097340B">
        <w:rPr>
          <w:rFonts w:ascii="Times New Roman" w:hAnsi="Times New Roman" w:cs="Times New Roman"/>
          <w:b/>
          <w:sz w:val="20"/>
          <w:szCs w:val="20"/>
          <w:u w:val="single"/>
        </w:rPr>
        <w:t>Requirement Statement:</w:t>
      </w:r>
    </w:p>
    <w:p w14:paraId="2D16EB5E" w14:textId="3FFCB670" w:rsidR="002323D8" w:rsidRPr="0097340B" w:rsidRDefault="002A617F" w:rsidP="002323D8">
      <w:pPr>
        <w:ind w:right="-360"/>
        <w:jc w:val="both"/>
        <w:rPr>
          <w:rFonts w:ascii="Times New Roman" w:hAnsi="Times New Roman" w:cs="Times New Roman"/>
        </w:rPr>
      </w:pPr>
      <w:r w:rsidRPr="0097340B">
        <w:rPr>
          <w:rFonts w:ascii="Times New Roman" w:hAnsi="Times New Roman" w:cs="Times New Roman"/>
        </w:rPr>
        <w:t>The Health</w:t>
      </w:r>
      <w:r w:rsidR="2685302C" w:rsidRPr="0097340B">
        <w:rPr>
          <w:rFonts w:ascii="Times New Roman" w:hAnsi="Times New Roman" w:cs="Times New Roman"/>
        </w:rPr>
        <w:t xml:space="preserve"> Insurance Portability and Accountability Act of 1996 (HIPAA) is a broad law dealing with various issues.</w:t>
      </w:r>
      <w:r w:rsidR="002323D8" w:rsidRPr="0097340B">
        <w:rPr>
          <w:rFonts w:ascii="Times New Roman" w:hAnsi="Times New Roman" w:cs="Times New Roman"/>
        </w:rPr>
        <w:t xml:space="preserve"> The aspect of this law that affects a healthcare student is that patients have a right to privacy and confidentiality</w:t>
      </w:r>
      <w:r w:rsidR="4F35F103" w:rsidRPr="0097340B">
        <w:rPr>
          <w:rFonts w:ascii="Times New Roman" w:hAnsi="Times New Roman" w:cs="Times New Roman"/>
        </w:rPr>
        <w:t xml:space="preserve">. </w:t>
      </w:r>
      <w:r w:rsidR="002323D8" w:rsidRPr="0097340B">
        <w:rPr>
          <w:rFonts w:ascii="Times New Roman" w:hAnsi="Times New Roman" w:cs="Times New Roman"/>
        </w:rPr>
        <w:t>This is to be respected throughout the Phlebotomy Program</w:t>
      </w:r>
      <w:r w:rsidR="4B52C978" w:rsidRPr="0097340B">
        <w:rPr>
          <w:rFonts w:ascii="Times New Roman" w:hAnsi="Times New Roman" w:cs="Times New Roman"/>
        </w:rPr>
        <w:t xml:space="preserve">. </w:t>
      </w:r>
      <w:r w:rsidR="002323D8" w:rsidRPr="0097340B">
        <w:rPr>
          <w:rFonts w:ascii="Times New Roman" w:hAnsi="Times New Roman" w:cs="Times New Roman"/>
        </w:rPr>
        <w:t>It is illegal to release health information to inappropriate parties or to fail to adequately protect health information from release</w:t>
      </w:r>
      <w:r w:rsidR="4B52C978" w:rsidRPr="0097340B">
        <w:rPr>
          <w:rFonts w:ascii="Times New Roman" w:hAnsi="Times New Roman" w:cs="Times New Roman"/>
        </w:rPr>
        <w:t xml:space="preserve">. </w:t>
      </w:r>
      <w:r w:rsidR="002323D8" w:rsidRPr="0097340B">
        <w:rPr>
          <w:rFonts w:ascii="Times New Roman" w:hAnsi="Times New Roman" w:cs="Times New Roman"/>
        </w:rPr>
        <w:t>Protected Health Information includes the patient’s name, address, phone number, email and fax addresses, social security number, driver’s license number and other identifying information, in addition to information about the patient’s diagnosis and condition.</w:t>
      </w:r>
    </w:p>
    <w:p w14:paraId="63503296" w14:textId="77777777" w:rsidR="002323D8" w:rsidRPr="0097340B" w:rsidRDefault="002323D8" w:rsidP="002323D8">
      <w:pPr>
        <w:rPr>
          <w:rFonts w:ascii="Times New Roman" w:hAnsi="Times New Roman" w:cs="Times New Roman"/>
        </w:rPr>
      </w:pPr>
    </w:p>
    <w:p w14:paraId="16B1A299" w14:textId="059158D7" w:rsidR="002323D8" w:rsidRPr="0097340B" w:rsidRDefault="002323D8" w:rsidP="00485382">
      <w:pPr>
        <w:numPr>
          <w:ilvl w:val="0"/>
          <w:numId w:val="36"/>
        </w:numPr>
        <w:spacing w:after="0" w:line="240" w:lineRule="auto"/>
        <w:rPr>
          <w:rFonts w:ascii="Times New Roman" w:hAnsi="Times New Roman" w:cs="Times New Roman"/>
          <w:b/>
          <w:bCs/>
        </w:rPr>
      </w:pPr>
      <w:r w:rsidRPr="0097340B">
        <w:rPr>
          <w:rFonts w:ascii="Times New Roman" w:hAnsi="Times New Roman" w:cs="Times New Roman"/>
          <w:b/>
          <w:bCs/>
        </w:rPr>
        <w:t>Because this is a law, there are civil and criminal consequences if privacy laws are breached</w:t>
      </w:r>
      <w:r w:rsidR="3A31DF8A" w:rsidRPr="0097340B">
        <w:rPr>
          <w:rFonts w:ascii="Times New Roman" w:hAnsi="Times New Roman" w:cs="Times New Roman"/>
          <w:b/>
          <w:bCs/>
        </w:rPr>
        <w:t xml:space="preserve">. </w:t>
      </w:r>
      <w:r w:rsidRPr="0097340B">
        <w:rPr>
          <w:rFonts w:ascii="Times New Roman" w:hAnsi="Times New Roman" w:cs="Times New Roman"/>
          <w:b/>
          <w:bCs/>
        </w:rPr>
        <w:t>Violation of HIPAA can be grounds for immediate dismissal from the Phlebotomy Program.</w:t>
      </w:r>
    </w:p>
    <w:p w14:paraId="37B795F5" w14:textId="7F6AF0DF" w:rsidR="002323D8" w:rsidRPr="0097340B" w:rsidRDefault="3438DD6D" w:rsidP="00485382">
      <w:pPr>
        <w:numPr>
          <w:ilvl w:val="0"/>
          <w:numId w:val="36"/>
        </w:numPr>
        <w:spacing w:after="0" w:line="240" w:lineRule="auto"/>
        <w:rPr>
          <w:rFonts w:ascii="Times New Roman" w:hAnsi="Times New Roman" w:cs="Times New Roman"/>
          <w:b/>
          <w:bCs/>
        </w:rPr>
      </w:pPr>
      <w:r w:rsidRPr="0097340B">
        <w:rPr>
          <w:rFonts w:ascii="Times New Roman" w:hAnsi="Times New Roman" w:cs="Times New Roman"/>
          <w:b/>
          <w:bCs/>
        </w:rPr>
        <w:t>Therefore, under no circumstances should a phlebotomy student release or remove confidential patient information outside the hospital or discuss it with anyone unless needed for the patient's treatment.</w:t>
      </w:r>
    </w:p>
    <w:p w14:paraId="1900B1B2" w14:textId="77777777" w:rsidR="002323D8" w:rsidRPr="0097340B" w:rsidRDefault="002323D8" w:rsidP="002323D8">
      <w:pPr>
        <w:rPr>
          <w:rFonts w:ascii="Times New Roman" w:hAnsi="Times New Roman" w:cs="Times New Roman"/>
          <w:b/>
        </w:rPr>
      </w:pPr>
    </w:p>
    <w:p w14:paraId="4AADBD66" w14:textId="77777777" w:rsidR="002323D8" w:rsidRPr="0097340B" w:rsidRDefault="002323D8" w:rsidP="002323D8">
      <w:pPr>
        <w:tabs>
          <w:tab w:val="num" w:pos="1080"/>
        </w:tabs>
        <w:ind w:left="540" w:hanging="540"/>
        <w:rPr>
          <w:rFonts w:ascii="Times New Roman" w:hAnsi="Times New Roman" w:cs="Times New Roman"/>
          <w:b/>
          <w:u w:val="single"/>
        </w:rPr>
      </w:pPr>
      <w:r w:rsidRPr="0097340B">
        <w:rPr>
          <w:rFonts w:ascii="Times New Roman" w:hAnsi="Times New Roman" w:cs="Times New Roman"/>
          <w:b/>
          <w:u w:val="single"/>
        </w:rPr>
        <w:t>Procedure:</w:t>
      </w:r>
    </w:p>
    <w:p w14:paraId="0647D3B1" w14:textId="77777777" w:rsidR="002323D8" w:rsidRPr="0097340B" w:rsidRDefault="002323D8" w:rsidP="002323D8">
      <w:pPr>
        <w:tabs>
          <w:tab w:val="num" w:pos="1080"/>
        </w:tabs>
        <w:ind w:left="540" w:hanging="540"/>
        <w:rPr>
          <w:rFonts w:ascii="Times New Roman" w:hAnsi="Times New Roman" w:cs="Times New Roman"/>
          <w:b/>
          <w:u w:val="single"/>
        </w:rPr>
      </w:pPr>
    </w:p>
    <w:p w14:paraId="0C90D46B"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In the role of a health career student and a patient advocate, there is access to patient information.</w:t>
      </w:r>
    </w:p>
    <w:p w14:paraId="2D9EB429"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 xml:space="preserve">Students </w:t>
      </w:r>
      <w:proofErr w:type="gramStart"/>
      <w:r w:rsidRPr="0097340B">
        <w:rPr>
          <w:rFonts w:ascii="Times New Roman" w:hAnsi="Times New Roman" w:cs="Times New Roman"/>
          <w:b/>
          <w:u w:val="single"/>
        </w:rPr>
        <w:t>are</w:t>
      </w:r>
      <w:proofErr w:type="gramEnd"/>
      <w:r w:rsidRPr="0097340B">
        <w:rPr>
          <w:rFonts w:ascii="Times New Roman" w:hAnsi="Times New Roman" w:cs="Times New Roman"/>
          <w:b/>
          <w:u w:val="single"/>
        </w:rPr>
        <w:t xml:space="preserve"> not to make copies, take pictures, or scan </w:t>
      </w:r>
      <w:r w:rsidRPr="0097340B">
        <w:rPr>
          <w:rFonts w:ascii="Times New Roman" w:hAnsi="Times New Roman" w:cs="Times New Roman"/>
        </w:rPr>
        <w:t xml:space="preserve">any part of the patient records. Students can make copies of studies for instructional purposes if the facility gives consent and the patient’s identity is masked. </w:t>
      </w:r>
    </w:p>
    <w:p w14:paraId="0BC11248" w14:textId="3FEB6526"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 xml:space="preserve">When it is necessary to share confidential information, do so only in a conference room, nurse’s station, imaging lab and only with the </w:t>
      </w:r>
      <w:r w:rsidR="009F794F" w:rsidRPr="0097340B">
        <w:rPr>
          <w:rFonts w:ascii="Times New Roman" w:hAnsi="Times New Roman" w:cs="Times New Roman"/>
        </w:rPr>
        <w:t>people</w:t>
      </w:r>
      <w:r w:rsidRPr="0097340B">
        <w:rPr>
          <w:rFonts w:ascii="Times New Roman" w:hAnsi="Times New Roman" w:cs="Times New Roman"/>
        </w:rPr>
        <w:t xml:space="preserve"> involved in </w:t>
      </w:r>
      <w:proofErr w:type="gramStart"/>
      <w:r w:rsidRPr="0097340B">
        <w:rPr>
          <w:rFonts w:ascii="Times New Roman" w:hAnsi="Times New Roman" w:cs="Times New Roman"/>
        </w:rPr>
        <w:t>the patient</w:t>
      </w:r>
      <w:proofErr w:type="gramEnd"/>
      <w:r w:rsidRPr="0097340B">
        <w:rPr>
          <w:rFonts w:ascii="Times New Roman" w:hAnsi="Times New Roman" w:cs="Times New Roman"/>
        </w:rPr>
        <w:t xml:space="preserve"> care.</w:t>
      </w:r>
    </w:p>
    <w:p w14:paraId="239DD232"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Do not discuss patients or patient-related information in corridors, patient rooms, elevators, the cafeteria, waiting rooms, lounges, or any other area where conversations may be overheard.</w:t>
      </w:r>
    </w:p>
    <w:p w14:paraId="1D1EECF0"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Never pass on patient information to anyone who does not need it in the performance of his or her specific duties to the patient.</w:t>
      </w:r>
    </w:p>
    <w:p w14:paraId="7C81C32F" w14:textId="41449370" w:rsidR="002323D8" w:rsidRPr="0097340B" w:rsidRDefault="2BEEEC5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Any information learned during activities at the hospital is not to be repeated to anyone.</w:t>
      </w:r>
      <w:r w:rsidR="002323D8" w:rsidRPr="0097340B">
        <w:rPr>
          <w:rFonts w:ascii="Times New Roman" w:hAnsi="Times New Roman" w:cs="Times New Roman"/>
        </w:rPr>
        <w:t xml:space="preserve"> This includes friends, relatives, and/or relatives of patients or employees</w:t>
      </w:r>
      <w:r w:rsidR="049E5190" w:rsidRPr="0097340B">
        <w:rPr>
          <w:rFonts w:ascii="Times New Roman" w:hAnsi="Times New Roman" w:cs="Times New Roman"/>
        </w:rPr>
        <w:t xml:space="preserve">. </w:t>
      </w:r>
      <w:r w:rsidR="002323D8" w:rsidRPr="0097340B">
        <w:rPr>
          <w:rFonts w:ascii="Times New Roman" w:hAnsi="Times New Roman" w:cs="Times New Roman"/>
        </w:rPr>
        <w:t xml:space="preserve">Information is not communicated from one institution to another without </w:t>
      </w:r>
      <w:r w:rsidR="002A617F" w:rsidRPr="0097340B">
        <w:rPr>
          <w:rFonts w:ascii="Times New Roman" w:hAnsi="Times New Roman" w:cs="Times New Roman"/>
        </w:rPr>
        <w:t>the consent</w:t>
      </w:r>
      <w:r w:rsidR="002323D8" w:rsidRPr="0097340B">
        <w:rPr>
          <w:rFonts w:ascii="Times New Roman" w:hAnsi="Times New Roman" w:cs="Times New Roman"/>
        </w:rPr>
        <w:t xml:space="preserve"> of the patient.</w:t>
      </w:r>
    </w:p>
    <w:p w14:paraId="740BEFDE"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Students are not to look up any information on patients other than those for whom they are assigned.</w:t>
      </w:r>
    </w:p>
    <w:p w14:paraId="170B3630" w14:textId="0C9C0D03"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lastRenderedPageBreak/>
        <w:t xml:space="preserve">If a student learns of the hospitalization of a friend or relative, this information cannot be discussed. If a student acquires information about a friend or relative </w:t>
      </w:r>
      <w:r w:rsidR="00E6692C" w:rsidRPr="0097340B">
        <w:rPr>
          <w:rFonts w:ascii="Times New Roman" w:hAnsi="Times New Roman" w:cs="Times New Roman"/>
        </w:rPr>
        <w:t>during</w:t>
      </w:r>
      <w:r w:rsidRPr="0097340B">
        <w:rPr>
          <w:rFonts w:ascii="Times New Roman" w:hAnsi="Times New Roman" w:cs="Times New Roman"/>
        </w:rPr>
        <w:t xml:space="preserve"> clinical practice, that information is also considered confidential</w:t>
      </w:r>
      <w:r w:rsidR="746DDED9" w:rsidRPr="0097340B">
        <w:rPr>
          <w:rFonts w:ascii="Times New Roman" w:hAnsi="Times New Roman" w:cs="Times New Roman"/>
        </w:rPr>
        <w:t xml:space="preserve">. </w:t>
      </w:r>
      <w:r w:rsidRPr="0097340B">
        <w:rPr>
          <w:rFonts w:ascii="Times New Roman" w:hAnsi="Times New Roman" w:cs="Times New Roman"/>
        </w:rPr>
        <w:t>This also applies to individuals known to a student who may be seen in corridors, elevators, or other areas of the healthcare setting.</w:t>
      </w:r>
    </w:p>
    <w:p w14:paraId="1154157F" w14:textId="5C4387B9" w:rsidR="002323D8" w:rsidRPr="0097340B" w:rsidRDefault="6EDC26FF"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 xml:space="preserve">All displayed student assignments should have only patient initials, not full names, and </w:t>
      </w:r>
      <w:proofErr w:type="gramStart"/>
      <w:r w:rsidRPr="0097340B">
        <w:rPr>
          <w:rFonts w:ascii="Times New Roman" w:hAnsi="Times New Roman" w:cs="Times New Roman"/>
        </w:rPr>
        <w:t>not</w:t>
      </w:r>
      <w:proofErr w:type="gramEnd"/>
      <w:r w:rsidRPr="0097340B">
        <w:rPr>
          <w:rFonts w:ascii="Times New Roman" w:hAnsi="Times New Roman" w:cs="Times New Roman"/>
        </w:rPr>
        <w:t xml:space="preserve"> room numbers or the hospital's name.</w:t>
      </w:r>
      <w:r w:rsidR="002323D8" w:rsidRPr="0097340B">
        <w:rPr>
          <w:rFonts w:ascii="Times New Roman" w:hAnsi="Times New Roman" w:cs="Times New Roman"/>
        </w:rPr>
        <w:t xml:space="preserve"> </w:t>
      </w:r>
    </w:p>
    <w:p w14:paraId="0779879D"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Any identifying patient information you receive during clinical is to be shredded at the clinical setting after use.</w:t>
      </w:r>
    </w:p>
    <w:p w14:paraId="26F0304A" w14:textId="77777777" w:rsidR="002323D8" w:rsidRPr="0097340B" w:rsidRDefault="002323D8" w:rsidP="00BF7470">
      <w:pPr>
        <w:numPr>
          <w:ilvl w:val="0"/>
          <w:numId w:val="37"/>
        </w:numPr>
        <w:spacing w:before="240" w:line="240" w:lineRule="auto"/>
        <w:rPr>
          <w:rFonts w:ascii="Times New Roman" w:hAnsi="Times New Roman" w:cs="Times New Roman"/>
        </w:rPr>
      </w:pPr>
      <w:r w:rsidRPr="0097340B">
        <w:rPr>
          <w:rFonts w:ascii="Times New Roman" w:hAnsi="Times New Roman" w:cs="Times New Roman"/>
        </w:rPr>
        <w:t>When viewing computer or written charting, be sure that others are unable to read it.</w:t>
      </w:r>
    </w:p>
    <w:p w14:paraId="67795FE5" w14:textId="77777777" w:rsidR="002323D8" w:rsidRPr="0097340B" w:rsidRDefault="002323D8" w:rsidP="002323D8">
      <w:pPr>
        <w:rPr>
          <w:rFonts w:ascii="Times New Roman" w:hAnsi="Times New Roman" w:cs="Times New Roman"/>
        </w:rPr>
      </w:pPr>
    </w:p>
    <w:p w14:paraId="3660CC4D" w14:textId="3C7A6B09" w:rsidR="002323D8" w:rsidRPr="005A6666" w:rsidRDefault="00A52CAF" w:rsidP="00B02251">
      <w:pPr>
        <w:pStyle w:val="Heading2"/>
        <w:rPr>
          <w:i/>
          <w:sz w:val="24"/>
          <w:szCs w:val="24"/>
        </w:rPr>
      </w:pPr>
      <w:bookmarkStart w:id="100" w:name="_Toc232138667"/>
      <w:r w:rsidRPr="005A6666">
        <w:rPr>
          <w:sz w:val="24"/>
          <w:szCs w:val="24"/>
        </w:rPr>
        <w:t>H</w:t>
      </w:r>
      <w:r w:rsidR="0035228C" w:rsidRPr="005A6666">
        <w:rPr>
          <w:sz w:val="24"/>
          <w:szCs w:val="24"/>
        </w:rPr>
        <w:t>.</w:t>
      </w:r>
      <w:r w:rsidR="00E6692C" w:rsidRPr="005A6666">
        <w:rPr>
          <w:sz w:val="24"/>
          <w:szCs w:val="24"/>
        </w:rPr>
        <w:t xml:space="preserve"> NO</w:t>
      </w:r>
      <w:r w:rsidR="002323D8" w:rsidRPr="005A6666">
        <w:rPr>
          <w:sz w:val="24"/>
          <w:szCs w:val="24"/>
        </w:rPr>
        <w:t xml:space="preserve"> SMOKING POLICY</w:t>
      </w:r>
      <w:bookmarkEnd w:id="100"/>
      <w:r w:rsidR="002323D8" w:rsidRPr="005A6666">
        <w:rPr>
          <w:sz w:val="24"/>
          <w:szCs w:val="24"/>
        </w:rPr>
        <w:t xml:space="preserve"> </w:t>
      </w:r>
    </w:p>
    <w:p w14:paraId="6F5034FB" w14:textId="77777777" w:rsidR="002323D8" w:rsidRPr="0097340B" w:rsidRDefault="002323D8" w:rsidP="002323D8">
      <w:pPr>
        <w:rPr>
          <w:rFonts w:ascii="Times New Roman" w:hAnsi="Times New Roman" w:cs="Times New Roman"/>
          <w:b/>
          <w:sz w:val="20"/>
          <w:szCs w:val="20"/>
        </w:rPr>
      </w:pPr>
      <w:r w:rsidRPr="0097340B">
        <w:rPr>
          <w:rFonts w:ascii="Times New Roman" w:hAnsi="Times New Roman" w:cs="Times New Roman"/>
          <w:b/>
          <w:sz w:val="20"/>
          <w:szCs w:val="20"/>
          <w:u w:val="single"/>
        </w:rPr>
        <w:t>Requirement Statement:</w:t>
      </w:r>
    </w:p>
    <w:p w14:paraId="661B7C4D" w14:textId="77777777" w:rsidR="002323D8" w:rsidRPr="0097340B" w:rsidRDefault="002323D8" w:rsidP="002323D8">
      <w:pPr>
        <w:jc w:val="both"/>
        <w:rPr>
          <w:rFonts w:ascii="Times New Roman" w:hAnsi="Times New Roman" w:cs="Times New Roman"/>
        </w:rPr>
      </w:pPr>
      <w:r w:rsidRPr="0097340B">
        <w:rPr>
          <w:rFonts w:ascii="Times New Roman" w:hAnsi="Times New Roman" w:cs="Times New Roman"/>
        </w:rPr>
        <w:t xml:space="preserve">Smoking is </w:t>
      </w:r>
      <w:r w:rsidRPr="0097340B">
        <w:rPr>
          <w:rFonts w:ascii="Times New Roman" w:hAnsi="Times New Roman" w:cs="Times New Roman"/>
          <w:b/>
          <w:u w:val="single"/>
        </w:rPr>
        <w:t>not</w:t>
      </w:r>
      <w:r w:rsidRPr="0097340B">
        <w:rPr>
          <w:rFonts w:ascii="Times New Roman" w:hAnsi="Times New Roman" w:cs="Times New Roman"/>
        </w:rPr>
        <w:t xml:space="preserve"> permitted prior to or during a patient care assignment or imaging session as they can be detrimental to one’s health. Also, it is highly desirable that healthcare professionals demonstrate healthy lifestyle choices to peers, professional colleagues, and patients. </w:t>
      </w:r>
    </w:p>
    <w:p w14:paraId="0F94A54D" w14:textId="77777777" w:rsidR="002323D8" w:rsidRPr="0097340B" w:rsidRDefault="002323D8" w:rsidP="002323D8">
      <w:pPr>
        <w:rPr>
          <w:rFonts w:ascii="Times New Roman" w:hAnsi="Times New Roman" w:cs="Times New Roman"/>
          <w:b/>
          <w:u w:val="single"/>
        </w:rPr>
      </w:pPr>
      <w:r w:rsidRPr="0097340B">
        <w:rPr>
          <w:rFonts w:ascii="Times New Roman" w:hAnsi="Times New Roman" w:cs="Times New Roman"/>
          <w:b/>
          <w:u w:val="single"/>
        </w:rPr>
        <w:t>Procedure:</w:t>
      </w:r>
    </w:p>
    <w:p w14:paraId="225DEDFC" w14:textId="4697139E" w:rsidR="002323D8" w:rsidRPr="0097340B" w:rsidRDefault="002323D8" w:rsidP="00485382">
      <w:pPr>
        <w:numPr>
          <w:ilvl w:val="0"/>
          <w:numId w:val="38"/>
        </w:numPr>
        <w:tabs>
          <w:tab w:val="clear" w:pos="1080"/>
          <w:tab w:val="num" w:pos="360"/>
        </w:tabs>
        <w:spacing w:after="0" w:line="240" w:lineRule="auto"/>
        <w:ind w:left="360"/>
        <w:rPr>
          <w:rFonts w:ascii="Times New Roman" w:hAnsi="Times New Roman" w:cs="Times New Roman"/>
          <w:u w:val="single"/>
        </w:rPr>
      </w:pPr>
      <w:r w:rsidRPr="0097340B">
        <w:rPr>
          <w:rFonts w:ascii="Times New Roman" w:hAnsi="Times New Roman" w:cs="Times New Roman"/>
        </w:rPr>
        <w:t>Evidence of the odor of smoke or smoking prior to or during clinical or imaging lab will result in dismissal from clinical or lab for the day. This will be considered an unexcused absence and a professional skills violation which can result in a lower grade or failure of the clinical or lab course</w:t>
      </w:r>
      <w:r w:rsidR="7D8535C5" w:rsidRPr="0097340B">
        <w:rPr>
          <w:rFonts w:ascii="Times New Roman" w:hAnsi="Times New Roman" w:cs="Times New Roman"/>
        </w:rPr>
        <w:t xml:space="preserve">. </w:t>
      </w:r>
    </w:p>
    <w:p w14:paraId="087F9605" w14:textId="77777777" w:rsidR="002323D8" w:rsidRPr="0097340B" w:rsidRDefault="002323D8" w:rsidP="002323D8">
      <w:pPr>
        <w:rPr>
          <w:rFonts w:ascii="Times New Roman" w:hAnsi="Times New Roman" w:cs="Times New Roman"/>
          <w:u w:val="single"/>
        </w:rPr>
      </w:pPr>
    </w:p>
    <w:p w14:paraId="21AAFD82" w14:textId="2E064551" w:rsidR="002323D8" w:rsidRPr="0097340B" w:rsidRDefault="002323D8" w:rsidP="00485382">
      <w:pPr>
        <w:numPr>
          <w:ilvl w:val="0"/>
          <w:numId w:val="38"/>
        </w:numPr>
        <w:tabs>
          <w:tab w:val="clear" w:pos="1080"/>
          <w:tab w:val="num" w:pos="360"/>
        </w:tabs>
        <w:spacing w:after="0" w:line="240" w:lineRule="auto"/>
        <w:ind w:left="360"/>
        <w:rPr>
          <w:rFonts w:ascii="Times New Roman" w:hAnsi="Times New Roman" w:cs="Times New Roman"/>
          <w:u w:val="single"/>
        </w:rPr>
      </w:pPr>
      <w:r w:rsidRPr="0097340B">
        <w:rPr>
          <w:rFonts w:ascii="Times New Roman" w:hAnsi="Times New Roman" w:cs="Times New Roman"/>
        </w:rPr>
        <w:t>While on campus, students are expected to follow Harper’s No Smoking Policy</w:t>
      </w:r>
      <w:r w:rsidR="61C84926" w:rsidRPr="0097340B">
        <w:rPr>
          <w:rFonts w:ascii="Times New Roman" w:hAnsi="Times New Roman" w:cs="Times New Roman"/>
        </w:rPr>
        <w:t xml:space="preserve">. </w:t>
      </w:r>
      <w:r w:rsidRPr="0097340B">
        <w:rPr>
          <w:rFonts w:ascii="Times New Roman" w:hAnsi="Times New Roman" w:cs="Times New Roman"/>
        </w:rPr>
        <w:t>Failure to do so will be considered a professional skills violation which can result in a lower grade or failure of a lab course</w:t>
      </w:r>
      <w:r w:rsidR="6FBF86B5" w:rsidRPr="0097340B">
        <w:rPr>
          <w:rFonts w:ascii="Times New Roman" w:hAnsi="Times New Roman" w:cs="Times New Roman"/>
        </w:rPr>
        <w:t xml:space="preserve">. </w:t>
      </w:r>
    </w:p>
    <w:p w14:paraId="0BA4CDA4" w14:textId="77777777" w:rsidR="00372006" w:rsidRPr="0097340B" w:rsidRDefault="00372006" w:rsidP="00372006">
      <w:pPr>
        <w:spacing w:after="0" w:line="240" w:lineRule="auto"/>
        <w:ind w:left="360"/>
        <w:rPr>
          <w:rFonts w:ascii="Times New Roman" w:hAnsi="Times New Roman" w:cs="Times New Roman"/>
          <w:sz w:val="20"/>
          <w:szCs w:val="20"/>
          <w:u w:val="single"/>
        </w:rPr>
      </w:pPr>
    </w:p>
    <w:p w14:paraId="4A622367" w14:textId="3AD1E5E6" w:rsidR="00DF09F1" w:rsidRPr="005A6666" w:rsidRDefault="00A52CAF" w:rsidP="00B02251">
      <w:pPr>
        <w:pStyle w:val="Heading2"/>
        <w:rPr>
          <w:sz w:val="24"/>
          <w:szCs w:val="24"/>
        </w:rPr>
      </w:pPr>
      <w:bookmarkStart w:id="101" w:name="_Toc232138668"/>
      <w:r w:rsidRPr="005A6666">
        <w:rPr>
          <w:sz w:val="24"/>
          <w:szCs w:val="24"/>
        </w:rPr>
        <w:t>I</w:t>
      </w:r>
      <w:r w:rsidR="0035228C" w:rsidRPr="005A6666">
        <w:rPr>
          <w:sz w:val="24"/>
          <w:szCs w:val="24"/>
        </w:rPr>
        <w:t xml:space="preserve">. </w:t>
      </w:r>
      <w:r w:rsidR="00DF09F1" w:rsidRPr="005A6666">
        <w:rPr>
          <w:sz w:val="24"/>
          <w:szCs w:val="24"/>
        </w:rPr>
        <w:t>SOCIAL MEDIA</w:t>
      </w:r>
      <w:bookmarkEnd w:id="101"/>
    </w:p>
    <w:p w14:paraId="31F502BB" w14:textId="6774502A" w:rsidR="00DF09F1" w:rsidRPr="0097340B" w:rsidRDefault="00EB28E9" w:rsidP="00DF09F1">
      <w:pPr>
        <w:pStyle w:val="Heading4"/>
        <w:tabs>
          <w:tab w:val="left" w:pos="1112"/>
        </w:tabs>
        <w:ind w:left="720"/>
        <w:rPr>
          <w:rFonts w:ascii="Times New Roman" w:hAnsi="Times New Roman" w:cs="Times New Roman"/>
          <w:b/>
          <w:bCs/>
        </w:rPr>
      </w:pPr>
      <w:r w:rsidRPr="0097340B">
        <w:rPr>
          <w:rFonts w:ascii="Times New Roman" w:hAnsi="Times New Roman" w:cs="Times New Roman"/>
          <w:color w:val="000000" w:themeColor="text1"/>
        </w:rPr>
        <w:t>6</w:t>
      </w:r>
      <w:r w:rsidR="00DF09F1" w:rsidRPr="0097340B">
        <w:rPr>
          <w:rFonts w:ascii="Times New Roman" w:hAnsi="Times New Roman" w:cs="Times New Roman"/>
          <w:color w:val="000000" w:themeColor="text1"/>
        </w:rPr>
        <w:t>.</w:t>
      </w:r>
      <w:r w:rsidRPr="0097340B">
        <w:rPr>
          <w:rFonts w:ascii="Times New Roman" w:hAnsi="Times New Roman" w:cs="Times New Roman"/>
          <w:color w:val="000000" w:themeColor="text1"/>
        </w:rPr>
        <w:t>11</w:t>
      </w:r>
      <w:r w:rsidR="00DF09F1" w:rsidRPr="0097340B">
        <w:rPr>
          <w:rFonts w:ascii="Times New Roman" w:hAnsi="Times New Roman" w:cs="Times New Roman"/>
          <w:color w:val="000000" w:themeColor="text1"/>
        </w:rPr>
        <w:t xml:space="preserve"> Program Policy</w:t>
      </w:r>
      <w:proofErr w:type="gramStart"/>
      <w:r w:rsidR="00DF09F1" w:rsidRPr="0097340B">
        <w:rPr>
          <w:rFonts w:ascii="Times New Roman" w:hAnsi="Times New Roman" w:cs="Times New Roman"/>
          <w:color w:val="000000" w:themeColor="text1"/>
        </w:rPr>
        <w:t xml:space="preserve">:  </w:t>
      </w:r>
      <w:r w:rsidR="00DF09F1" w:rsidRPr="0097340B">
        <w:rPr>
          <w:rFonts w:ascii="Times New Roman" w:hAnsi="Times New Roman" w:cs="Times New Roman"/>
          <w:color w:val="000000" w:themeColor="text1"/>
          <w:sz w:val="16"/>
          <w:szCs w:val="16"/>
        </w:rPr>
        <w:t>Adopted</w:t>
      </w:r>
      <w:proofErr w:type="gramEnd"/>
      <w:r w:rsidR="00DF09F1" w:rsidRPr="0097340B">
        <w:rPr>
          <w:rFonts w:ascii="Times New Roman" w:hAnsi="Times New Roman" w:cs="Times New Roman"/>
          <w:color w:val="000000" w:themeColor="text1"/>
          <w:sz w:val="16"/>
          <w:szCs w:val="16"/>
        </w:rPr>
        <w:t xml:space="preserve"> from Farris, </w:t>
      </w:r>
      <w:proofErr w:type="spellStart"/>
      <w:r w:rsidR="00DF09F1" w:rsidRPr="0097340B">
        <w:rPr>
          <w:rFonts w:ascii="Times New Roman" w:hAnsi="Times New Roman" w:cs="Times New Roman"/>
          <w:color w:val="000000" w:themeColor="text1"/>
          <w:sz w:val="16"/>
          <w:szCs w:val="16"/>
        </w:rPr>
        <w:t>Timimi</w:t>
      </w:r>
      <w:proofErr w:type="spellEnd"/>
      <w:r w:rsidR="00DF09F1" w:rsidRPr="0097340B">
        <w:rPr>
          <w:rFonts w:ascii="Times New Roman" w:hAnsi="Times New Roman" w:cs="Times New Roman"/>
          <w:color w:val="000000" w:themeColor="text1"/>
          <w:sz w:val="16"/>
          <w:szCs w:val="16"/>
        </w:rPr>
        <w:t>, MD, Mayo Clinic</w:t>
      </w:r>
      <w:r w:rsidR="00DF09F1" w:rsidRPr="0097340B">
        <w:rPr>
          <w:rFonts w:ascii="Times New Roman" w:hAnsi="Times New Roman" w:cs="Times New Roman"/>
          <w:color w:val="000000" w:themeColor="text1"/>
        </w:rPr>
        <w:t xml:space="preserve">   </w:t>
      </w:r>
    </w:p>
    <w:p w14:paraId="1F769162" w14:textId="77777777" w:rsidR="00DF09F1" w:rsidRPr="0097340B" w:rsidRDefault="00DF09F1" w:rsidP="00485382">
      <w:pPr>
        <w:pStyle w:val="BodyText"/>
        <w:numPr>
          <w:ilvl w:val="3"/>
          <w:numId w:val="44"/>
        </w:numPr>
        <w:tabs>
          <w:tab w:val="left" w:pos="1320"/>
        </w:tabs>
        <w:ind w:left="1980"/>
        <w:rPr>
          <w:rFonts w:cs="Times New Roman"/>
        </w:rPr>
      </w:pPr>
      <w:bookmarkStart w:id="102" w:name="_Int_ghICUNmt"/>
      <w:r w:rsidRPr="0097340B">
        <w:rPr>
          <w:rFonts w:cs="Times New Roman"/>
        </w:rPr>
        <w:t>Don’t</w:t>
      </w:r>
      <w:bookmarkEnd w:id="102"/>
      <w:r w:rsidRPr="0097340B">
        <w:rPr>
          <w:rFonts w:cs="Times New Roman"/>
        </w:rPr>
        <w:t xml:space="preserve"> Lie, </w:t>
      </w:r>
      <w:bookmarkStart w:id="103" w:name="_Int_yzmPpoI1"/>
      <w:r w:rsidRPr="0097340B">
        <w:rPr>
          <w:rFonts w:cs="Times New Roman"/>
        </w:rPr>
        <w:t>Don’t</w:t>
      </w:r>
      <w:bookmarkEnd w:id="103"/>
      <w:r w:rsidRPr="0097340B">
        <w:rPr>
          <w:rFonts w:cs="Times New Roman"/>
        </w:rPr>
        <w:t xml:space="preserve"> Pry</w:t>
      </w:r>
    </w:p>
    <w:p w14:paraId="22B42117" w14:textId="77777777" w:rsidR="00DF09F1" w:rsidRPr="0097340B" w:rsidRDefault="00DF09F1" w:rsidP="00485382">
      <w:pPr>
        <w:pStyle w:val="BodyText"/>
        <w:numPr>
          <w:ilvl w:val="3"/>
          <w:numId w:val="44"/>
        </w:numPr>
        <w:tabs>
          <w:tab w:val="left" w:pos="1320"/>
        </w:tabs>
        <w:ind w:left="1980"/>
        <w:rPr>
          <w:rFonts w:cs="Times New Roman"/>
        </w:rPr>
      </w:pPr>
      <w:bookmarkStart w:id="104" w:name="_Int_ccRAFnSH"/>
      <w:r w:rsidRPr="0097340B">
        <w:rPr>
          <w:rFonts w:cs="Times New Roman"/>
        </w:rPr>
        <w:t>Don’t</w:t>
      </w:r>
      <w:bookmarkEnd w:id="104"/>
      <w:r w:rsidRPr="0097340B">
        <w:rPr>
          <w:rFonts w:cs="Times New Roman"/>
        </w:rPr>
        <w:t xml:space="preserve"> Cheat, </w:t>
      </w:r>
      <w:bookmarkStart w:id="105" w:name="_Int_nRhOP4Em"/>
      <w:r w:rsidRPr="0097340B">
        <w:rPr>
          <w:rFonts w:cs="Times New Roman"/>
        </w:rPr>
        <w:t>Can’t</w:t>
      </w:r>
      <w:bookmarkEnd w:id="105"/>
      <w:r w:rsidRPr="0097340B">
        <w:rPr>
          <w:rFonts w:cs="Times New Roman"/>
        </w:rPr>
        <w:t xml:space="preserve"> Delete</w:t>
      </w:r>
    </w:p>
    <w:p w14:paraId="73662394" w14:textId="77777777" w:rsidR="00DF09F1" w:rsidRPr="0097340B" w:rsidRDefault="00DF09F1" w:rsidP="00485382">
      <w:pPr>
        <w:pStyle w:val="BodyText"/>
        <w:numPr>
          <w:ilvl w:val="3"/>
          <w:numId w:val="44"/>
        </w:numPr>
        <w:tabs>
          <w:tab w:val="left" w:pos="1320"/>
        </w:tabs>
        <w:ind w:left="1980"/>
        <w:rPr>
          <w:rFonts w:cs="Times New Roman"/>
        </w:rPr>
      </w:pPr>
      <w:bookmarkStart w:id="106" w:name="_Int_RSt7Q7i6"/>
      <w:r w:rsidRPr="0097340B">
        <w:rPr>
          <w:rFonts w:cs="Times New Roman"/>
        </w:rPr>
        <w:t>Don’t</w:t>
      </w:r>
      <w:bookmarkEnd w:id="106"/>
      <w:r w:rsidRPr="0097340B">
        <w:rPr>
          <w:rFonts w:cs="Times New Roman"/>
        </w:rPr>
        <w:t xml:space="preserve"> Steal, </w:t>
      </w:r>
      <w:bookmarkStart w:id="107" w:name="_Int_98mn3YwK"/>
      <w:r w:rsidRPr="0097340B">
        <w:rPr>
          <w:rFonts w:cs="Times New Roman"/>
        </w:rPr>
        <w:t>Don’t</w:t>
      </w:r>
      <w:bookmarkEnd w:id="107"/>
      <w:r w:rsidRPr="0097340B">
        <w:rPr>
          <w:rFonts w:cs="Times New Roman"/>
        </w:rPr>
        <w:t xml:space="preserve"> Reveal</w:t>
      </w:r>
    </w:p>
    <w:p w14:paraId="306FD5C2" w14:textId="77777777" w:rsidR="00DF09F1" w:rsidRPr="0097340B" w:rsidRDefault="00DF09F1" w:rsidP="00DF09F1">
      <w:pPr>
        <w:pStyle w:val="BodyText"/>
        <w:ind w:left="1349" w:right="543"/>
        <w:rPr>
          <w:rFonts w:cs="Times New Roman"/>
          <w:b/>
          <w:bCs/>
          <w:color w:val="424242"/>
          <w:sz w:val="20"/>
          <w:szCs w:val="20"/>
        </w:rPr>
      </w:pPr>
    </w:p>
    <w:p w14:paraId="4D684A05" w14:textId="77777777" w:rsidR="00DF09F1" w:rsidRPr="0097340B" w:rsidRDefault="00DF09F1" w:rsidP="00DF09F1">
      <w:pPr>
        <w:pStyle w:val="BodyText"/>
        <w:ind w:left="1349" w:right="543"/>
        <w:rPr>
          <w:rFonts w:cs="Times New Roman"/>
          <w:b/>
          <w:bCs/>
          <w:color w:val="424242"/>
        </w:rPr>
      </w:pPr>
    </w:p>
    <w:p w14:paraId="34EC73CA" w14:textId="03E2DC33" w:rsidR="00DF09F1" w:rsidRPr="0097340B" w:rsidRDefault="00DF09F1" w:rsidP="612DA45A">
      <w:pPr>
        <w:pStyle w:val="BodyText"/>
        <w:ind w:left="1349" w:right="543"/>
        <w:rPr>
          <w:rFonts w:cs="Times New Roman"/>
        </w:rPr>
      </w:pPr>
      <w:bookmarkStart w:id="108" w:name="_Int_WFVuT7i0"/>
      <w:r w:rsidRPr="0097340B">
        <w:rPr>
          <w:rFonts w:cs="Times New Roman"/>
          <w:b/>
          <w:bCs/>
          <w:color w:val="424242"/>
        </w:rPr>
        <w:t>Don’t</w:t>
      </w:r>
      <w:bookmarkEnd w:id="108"/>
      <w:r w:rsidRPr="0097340B">
        <w:rPr>
          <w:rFonts w:cs="Times New Roman"/>
          <w:b/>
          <w:bCs/>
          <w:color w:val="424242"/>
        </w:rPr>
        <w:t xml:space="preserve"> lie: </w:t>
      </w:r>
      <w:r w:rsidRPr="0097340B">
        <w:rPr>
          <w:rFonts w:cs="Times New Roman"/>
          <w:color w:val="424242"/>
        </w:rPr>
        <w:t>a good rule in general, it is particularly important online, where nothing is transient, and everything is searchable.</w:t>
      </w:r>
    </w:p>
    <w:p w14:paraId="6E22DB48" w14:textId="77777777" w:rsidR="00DF09F1" w:rsidRPr="0097340B" w:rsidRDefault="00DF09F1" w:rsidP="00DF09F1">
      <w:pPr>
        <w:pStyle w:val="BodyText"/>
        <w:ind w:left="1349" w:right="515"/>
        <w:rPr>
          <w:rFonts w:cs="Times New Roman"/>
          <w:b/>
          <w:bCs/>
          <w:color w:val="424242"/>
        </w:rPr>
      </w:pPr>
    </w:p>
    <w:p w14:paraId="4A433D43" w14:textId="77777777" w:rsidR="00DF09F1" w:rsidRPr="0097340B" w:rsidRDefault="00DF09F1" w:rsidP="612DA45A">
      <w:pPr>
        <w:pStyle w:val="BodyText"/>
        <w:ind w:left="1349" w:right="515"/>
        <w:rPr>
          <w:rFonts w:cs="Times New Roman"/>
        </w:rPr>
      </w:pPr>
      <w:bookmarkStart w:id="109" w:name="_Int_KgXMb8I0"/>
      <w:r w:rsidRPr="0097340B">
        <w:rPr>
          <w:rFonts w:cs="Times New Roman"/>
          <w:b/>
          <w:bCs/>
          <w:color w:val="424242"/>
        </w:rPr>
        <w:t>Don’t</w:t>
      </w:r>
      <w:bookmarkEnd w:id="109"/>
      <w:r w:rsidRPr="0097340B">
        <w:rPr>
          <w:rFonts w:cs="Times New Roman"/>
          <w:b/>
          <w:bCs/>
          <w:color w:val="424242"/>
        </w:rPr>
        <w:t xml:space="preserve"> pry: </w:t>
      </w:r>
      <w:r w:rsidRPr="0097340B">
        <w:rPr>
          <w:rFonts w:cs="Times New Roman"/>
          <w:color w:val="424242"/>
        </w:rPr>
        <w:t>Do not seek out personal health care data or potential protected health information as a part of a social platform conversation.</w:t>
      </w:r>
    </w:p>
    <w:p w14:paraId="10920098" w14:textId="77777777" w:rsidR="00DF09F1" w:rsidRPr="0097340B" w:rsidRDefault="00DF09F1" w:rsidP="00DF09F1">
      <w:pPr>
        <w:ind w:left="1109"/>
        <w:rPr>
          <w:rFonts w:ascii="Times New Roman" w:eastAsia="Times New Roman" w:hAnsi="Times New Roman" w:cs="Times New Roman"/>
          <w:sz w:val="20"/>
          <w:szCs w:val="20"/>
        </w:rPr>
      </w:pPr>
    </w:p>
    <w:p w14:paraId="4C2D851C" w14:textId="44943FF1" w:rsidR="00DF09F1" w:rsidRPr="0097340B" w:rsidRDefault="00DF09F1" w:rsidP="612DA45A">
      <w:pPr>
        <w:pStyle w:val="BodyText"/>
        <w:ind w:left="1349" w:right="390"/>
        <w:rPr>
          <w:rFonts w:cs="Times New Roman"/>
        </w:rPr>
      </w:pPr>
      <w:bookmarkStart w:id="110" w:name="_Int_wHyuylTW"/>
      <w:r w:rsidRPr="0097340B">
        <w:rPr>
          <w:rFonts w:cs="Times New Roman"/>
          <w:b/>
          <w:bCs/>
          <w:color w:val="424242"/>
        </w:rPr>
        <w:t>Don’t</w:t>
      </w:r>
      <w:bookmarkEnd w:id="110"/>
      <w:r w:rsidRPr="0097340B">
        <w:rPr>
          <w:rFonts w:cs="Times New Roman"/>
          <w:b/>
          <w:bCs/>
          <w:color w:val="424242"/>
        </w:rPr>
        <w:t xml:space="preserve"> cheat: </w:t>
      </w:r>
      <w:bookmarkStart w:id="111" w:name="_Int_zrS7Ktzq"/>
      <w:r w:rsidRPr="0097340B">
        <w:rPr>
          <w:rFonts w:cs="Times New Roman"/>
          <w:color w:val="424242"/>
        </w:rPr>
        <w:t>We’ve</w:t>
      </w:r>
      <w:bookmarkEnd w:id="111"/>
      <w:r w:rsidRPr="0097340B">
        <w:rPr>
          <w:rFonts w:cs="Times New Roman"/>
          <w:color w:val="424242"/>
        </w:rPr>
        <w:t xml:space="preserve"> all heard the old proverb that “Cheaters never prosper,” </w:t>
      </w:r>
      <w:r w:rsidRPr="0097340B">
        <w:rPr>
          <w:rFonts w:cs="Times New Roman"/>
          <w:color w:val="424242"/>
        </w:rPr>
        <w:lastRenderedPageBreak/>
        <w:t xml:space="preserve">but some harbor lingering doubts about whether </w:t>
      </w:r>
      <w:bookmarkStart w:id="112" w:name="_Int_yOLg5IuN"/>
      <w:r w:rsidRPr="0097340B">
        <w:rPr>
          <w:rFonts w:cs="Times New Roman"/>
          <w:color w:val="424242"/>
        </w:rPr>
        <w:t>it’s</w:t>
      </w:r>
      <w:bookmarkEnd w:id="112"/>
      <w:r w:rsidRPr="0097340B">
        <w:rPr>
          <w:rFonts w:cs="Times New Roman"/>
          <w:color w:val="424242"/>
        </w:rPr>
        <w:t xml:space="preserve"> true. In social media, cutting corners is much more likely to be discovered and exposed, and when the truth is </w:t>
      </w:r>
      <w:r w:rsidR="003713FA" w:rsidRPr="0097340B">
        <w:rPr>
          <w:rFonts w:cs="Times New Roman"/>
          <w:color w:val="424242"/>
        </w:rPr>
        <w:t>revealed,</w:t>
      </w:r>
      <w:r w:rsidRPr="0097340B">
        <w:rPr>
          <w:rFonts w:cs="Times New Roman"/>
          <w:color w:val="424242"/>
        </w:rPr>
        <w:t xml:space="preserve"> it won’t be pretty. Everyone makes mistakes; confess yours immediately. Intentionally “gaming” the system, however, will not reflect well on you or your organization.</w:t>
      </w:r>
    </w:p>
    <w:p w14:paraId="09585E5D" w14:textId="77777777" w:rsidR="00DF09F1" w:rsidRPr="0097340B" w:rsidRDefault="00DF09F1" w:rsidP="00DF09F1">
      <w:pPr>
        <w:ind w:left="1109"/>
        <w:rPr>
          <w:rFonts w:ascii="Times New Roman" w:eastAsia="Times New Roman" w:hAnsi="Times New Roman" w:cs="Times New Roman"/>
          <w:sz w:val="20"/>
          <w:szCs w:val="20"/>
        </w:rPr>
      </w:pPr>
    </w:p>
    <w:p w14:paraId="1E28CB70" w14:textId="0665D1ED" w:rsidR="00DF09F1" w:rsidRPr="0097340B" w:rsidRDefault="00DF09F1" w:rsidP="612DA45A">
      <w:pPr>
        <w:pStyle w:val="BodyText"/>
        <w:ind w:left="1349" w:right="633"/>
        <w:rPr>
          <w:rFonts w:cs="Times New Roman"/>
        </w:rPr>
      </w:pPr>
      <w:bookmarkStart w:id="113" w:name="_Int_5GDISTs8"/>
      <w:r w:rsidRPr="0097340B">
        <w:rPr>
          <w:rFonts w:cs="Times New Roman"/>
          <w:b/>
          <w:bCs/>
          <w:color w:val="424242"/>
        </w:rPr>
        <w:t>Can’t</w:t>
      </w:r>
      <w:bookmarkEnd w:id="113"/>
      <w:r w:rsidRPr="0097340B">
        <w:rPr>
          <w:rFonts w:cs="Times New Roman"/>
          <w:b/>
          <w:bCs/>
          <w:color w:val="424242"/>
        </w:rPr>
        <w:t xml:space="preserve"> </w:t>
      </w:r>
      <w:r w:rsidR="003713FA" w:rsidRPr="0097340B">
        <w:rPr>
          <w:rFonts w:cs="Times New Roman"/>
          <w:b/>
          <w:bCs/>
          <w:color w:val="424242"/>
        </w:rPr>
        <w:t>delete</w:t>
      </w:r>
      <w:r w:rsidRPr="0097340B">
        <w:rPr>
          <w:rFonts w:cs="Times New Roman"/>
          <w:b/>
          <w:bCs/>
          <w:color w:val="424242"/>
        </w:rPr>
        <w:t xml:space="preserve"> </w:t>
      </w:r>
      <w:r w:rsidRPr="0097340B">
        <w:rPr>
          <w:rFonts w:cs="Times New Roman"/>
          <w:color w:val="424242"/>
        </w:rPr>
        <w:t xml:space="preserve">this is an important rule: if </w:t>
      </w:r>
      <w:bookmarkStart w:id="114" w:name="_Int_Jk9vdrQ2"/>
      <w:r w:rsidRPr="0097340B">
        <w:rPr>
          <w:rFonts w:cs="Times New Roman"/>
          <w:color w:val="424242"/>
        </w:rPr>
        <w:t>it’s</w:t>
      </w:r>
      <w:bookmarkEnd w:id="114"/>
      <w:r w:rsidRPr="0097340B">
        <w:rPr>
          <w:rFonts w:cs="Times New Roman"/>
          <w:color w:val="424242"/>
        </w:rPr>
        <w:t xml:space="preserve"> still in Google’s cache, you </w:t>
      </w:r>
      <w:bookmarkStart w:id="115" w:name="_Int_UDIQ9ZS3"/>
      <w:r w:rsidRPr="0097340B">
        <w:rPr>
          <w:rFonts w:cs="Times New Roman"/>
          <w:color w:val="424242"/>
        </w:rPr>
        <w:t>can’t</w:t>
      </w:r>
      <w:bookmarkEnd w:id="115"/>
      <w:r w:rsidRPr="0097340B">
        <w:rPr>
          <w:rFonts w:cs="Times New Roman"/>
          <w:color w:val="424242"/>
        </w:rPr>
        <w:t xml:space="preserve"> put it in the trash</w:t>
      </w:r>
      <w:r w:rsidR="52F8B197" w:rsidRPr="0097340B">
        <w:rPr>
          <w:rFonts w:cs="Times New Roman"/>
          <w:color w:val="424242"/>
        </w:rPr>
        <w:t xml:space="preserve">. </w:t>
      </w:r>
      <w:r w:rsidRPr="0097340B">
        <w:rPr>
          <w:rFonts w:cs="Times New Roman"/>
          <w:color w:val="424242"/>
        </w:rPr>
        <w:t>The most effective tool to address this is a strategic pause before you post. Count to 3 and think:</w:t>
      </w:r>
    </w:p>
    <w:p w14:paraId="1E113D43" w14:textId="77777777" w:rsidR="00DF09F1" w:rsidRPr="0097340B" w:rsidRDefault="00DF09F1" w:rsidP="00485382">
      <w:pPr>
        <w:pStyle w:val="BodyText"/>
        <w:numPr>
          <w:ilvl w:val="0"/>
          <w:numId w:val="43"/>
        </w:numPr>
        <w:tabs>
          <w:tab w:val="left" w:pos="960"/>
        </w:tabs>
        <w:ind w:left="2069"/>
        <w:rPr>
          <w:rFonts w:cs="Times New Roman"/>
        </w:rPr>
      </w:pPr>
      <w:r w:rsidRPr="0097340B">
        <w:rPr>
          <w:rFonts w:cs="Times New Roman"/>
          <w:color w:val="424242"/>
        </w:rPr>
        <w:t>1- To whom are you posting/who is your audience?</w:t>
      </w:r>
    </w:p>
    <w:p w14:paraId="16680850" w14:textId="77777777" w:rsidR="00DF09F1" w:rsidRPr="0097340B" w:rsidRDefault="00DF09F1" w:rsidP="00485382">
      <w:pPr>
        <w:pStyle w:val="BodyText"/>
        <w:numPr>
          <w:ilvl w:val="0"/>
          <w:numId w:val="43"/>
        </w:numPr>
        <w:tabs>
          <w:tab w:val="left" w:pos="960"/>
        </w:tabs>
        <w:ind w:left="2069"/>
        <w:rPr>
          <w:rFonts w:cs="Times New Roman"/>
        </w:rPr>
      </w:pPr>
      <w:r w:rsidRPr="0097340B">
        <w:rPr>
          <w:rFonts w:cs="Times New Roman"/>
          <w:color w:val="424242"/>
        </w:rPr>
        <w:t>2-Is this post appropriate for all ages?</w:t>
      </w:r>
    </w:p>
    <w:p w14:paraId="301397CA" w14:textId="77777777" w:rsidR="00DF09F1" w:rsidRPr="0097340B" w:rsidRDefault="00DF09F1" w:rsidP="00485382">
      <w:pPr>
        <w:pStyle w:val="BodyText"/>
        <w:numPr>
          <w:ilvl w:val="0"/>
          <w:numId w:val="43"/>
        </w:numPr>
        <w:tabs>
          <w:tab w:val="left" w:pos="960"/>
        </w:tabs>
        <w:ind w:left="2069"/>
        <w:rPr>
          <w:rFonts w:cs="Times New Roman"/>
        </w:rPr>
      </w:pPr>
      <w:r w:rsidRPr="0097340B">
        <w:rPr>
          <w:rFonts w:cs="Times New Roman"/>
          <w:color w:val="424242"/>
        </w:rPr>
        <w:t>3-Does my post add value to the ongoing conversation?</w:t>
      </w:r>
    </w:p>
    <w:p w14:paraId="7AB2F918" w14:textId="77777777" w:rsidR="00DF09F1" w:rsidRPr="0097340B" w:rsidRDefault="00DF09F1" w:rsidP="00DF09F1">
      <w:pPr>
        <w:pStyle w:val="BodyText"/>
        <w:spacing w:before="42"/>
        <w:ind w:left="1349" w:right="636"/>
        <w:rPr>
          <w:rFonts w:cs="Times New Roman"/>
          <w:b/>
          <w:bCs/>
          <w:color w:val="424242"/>
          <w:spacing w:val="-1"/>
        </w:rPr>
      </w:pPr>
    </w:p>
    <w:p w14:paraId="3F0B1052" w14:textId="4554B844" w:rsidR="00DF09F1" w:rsidRPr="0097340B" w:rsidRDefault="00DF09F1" w:rsidP="612DA45A">
      <w:pPr>
        <w:pStyle w:val="BodyText"/>
        <w:spacing w:before="42"/>
        <w:ind w:left="1349" w:right="636"/>
        <w:rPr>
          <w:rFonts w:cs="Times New Roman"/>
        </w:rPr>
      </w:pPr>
      <w:bookmarkStart w:id="116" w:name="_Int_YmujNmqJ"/>
      <w:r w:rsidRPr="0097340B">
        <w:rPr>
          <w:rFonts w:cs="Times New Roman"/>
          <w:b/>
          <w:bCs/>
          <w:color w:val="424242"/>
        </w:rPr>
        <w:t>Don’t</w:t>
      </w:r>
      <w:bookmarkEnd w:id="116"/>
      <w:r w:rsidRPr="0097340B">
        <w:rPr>
          <w:rFonts w:cs="Times New Roman"/>
          <w:b/>
          <w:bCs/>
          <w:color w:val="424242"/>
        </w:rPr>
        <w:t xml:space="preserve"> steal, </w:t>
      </w:r>
      <w:bookmarkStart w:id="117" w:name="_Int_CI0L0O4i"/>
      <w:r w:rsidRPr="0097340B">
        <w:rPr>
          <w:rFonts w:cs="Times New Roman"/>
          <w:b/>
          <w:bCs/>
          <w:color w:val="424242"/>
        </w:rPr>
        <w:t>don’t</w:t>
      </w:r>
      <w:bookmarkEnd w:id="117"/>
      <w:r w:rsidRPr="0097340B">
        <w:rPr>
          <w:rFonts w:cs="Times New Roman"/>
          <w:b/>
          <w:bCs/>
          <w:color w:val="424242"/>
        </w:rPr>
        <w:t xml:space="preserve"> reveal: </w:t>
      </w:r>
      <w:r w:rsidRPr="0097340B">
        <w:rPr>
          <w:rFonts w:cs="Times New Roman"/>
          <w:color w:val="424242"/>
        </w:rPr>
        <w:t xml:space="preserve">Give credit where </w:t>
      </w:r>
      <w:bookmarkStart w:id="118" w:name="_Int_DWKmxpdn"/>
      <w:r w:rsidRPr="0097340B">
        <w:rPr>
          <w:rFonts w:cs="Times New Roman"/>
          <w:color w:val="424242"/>
        </w:rPr>
        <w:t>it’s</w:t>
      </w:r>
      <w:bookmarkEnd w:id="118"/>
      <w:r w:rsidRPr="0097340B">
        <w:rPr>
          <w:rFonts w:cs="Times New Roman"/>
          <w:color w:val="424242"/>
        </w:rPr>
        <w:t xml:space="preserve"> due, and acknowledge those who inspired you or provided information </w:t>
      </w:r>
      <w:bookmarkStart w:id="119" w:name="_Int_o21USOgN"/>
      <w:r w:rsidRPr="0097340B">
        <w:rPr>
          <w:rFonts w:cs="Times New Roman"/>
          <w:color w:val="424242"/>
        </w:rPr>
        <w:t>you’re</w:t>
      </w:r>
      <w:bookmarkEnd w:id="119"/>
      <w:r w:rsidRPr="0097340B">
        <w:rPr>
          <w:rFonts w:cs="Times New Roman"/>
          <w:color w:val="424242"/>
        </w:rPr>
        <w:t xml:space="preserve"> passing along. In Twitter </w:t>
      </w:r>
      <w:bookmarkStart w:id="120" w:name="_Int_S6FssgU6"/>
      <w:r w:rsidRPr="0097340B">
        <w:rPr>
          <w:rFonts w:cs="Times New Roman"/>
          <w:color w:val="424242"/>
        </w:rPr>
        <w:t>it’s</w:t>
      </w:r>
      <w:bookmarkEnd w:id="120"/>
      <w:r w:rsidRPr="0097340B">
        <w:rPr>
          <w:rFonts w:cs="Times New Roman"/>
          <w:color w:val="424242"/>
        </w:rPr>
        <w:t xml:space="preserve"> as simple as a retweet or a mention, while in a blog you can share link love. And if information is proprietary or confidential, don’t disclose it </w:t>
      </w:r>
      <w:r w:rsidR="00D0212D" w:rsidRPr="0097340B">
        <w:rPr>
          <w:rFonts w:cs="Times New Roman"/>
          <w:color w:val="424242"/>
        </w:rPr>
        <w:t>on</w:t>
      </w:r>
      <w:r w:rsidRPr="0097340B">
        <w:rPr>
          <w:rFonts w:cs="Times New Roman"/>
          <w:color w:val="424242"/>
        </w:rPr>
        <w:t xml:space="preserve"> social platforms.</w:t>
      </w:r>
    </w:p>
    <w:p w14:paraId="267DE458" w14:textId="77777777" w:rsidR="00DF09F1" w:rsidRPr="0097340B" w:rsidRDefault="00DF09F1" w:rsidP="00DF09F1">
      <w:pPr>
        <w:pStyle w:val="Heading4"/>
        <w:ind w:left="1349" w:right="636"/>
        <w:rPr>
          <w:rFonts w:ascii="Times New Roman" w:hAnsi="Times New Roman" w:cs="Times New Roman"/>
          <w:color w:val="424242"/>
        </w:rPr>
      </w:pPr>
    </w:p>
    <w:p w14:paraId="46ADD38B" w14:textId="0B332E9E" w:rsidR="00DF09F1" w:rsidRPr="0097340B" w:rsidRDefault="00DF09F1" w:rsidP="612DA45A">
      <w:pPr>
        <w:pStyle w:val="Heading4"/>
        <w:ind w:left="1349" w:right="636"/>
        <w:rPr>
          <w:rFonts w:ascii="Times New Roman" w:hAnsi="Times New Roman" w:cs="Times New Roman"/>
          <w:b/>
          <w:bCs/>
        </w:rPr>
      </w:pPr>
      <w:r w:rsidRPr="0097340B">
        <w:rPr>
          <w:rFonts w:ascii="Times New Roman" w:hAnsi="Times New Roman" w:cs="Times New Roman"/>
          <w:color w:val="424242"/>
        </w:rPr>
        <w:t>Here is the critical message. The same general rules that apply to offline behavior apply to online behavior</w:t>
      </w:r>
      <w:r w:rsidR="4926E6BA" w:rsidRPr="0097340B">
        <w:rPr>
          <w:rFonts w:ascii="Times New Roman" w:hAnsi="Times New Roman" w:cs="Times New Roman"/>
          <w:color w:val="424242"/>
        </w:rPr>
        <w:t xml:space="preserve">. </w:t>
      </w:r>
      <w:r w:rsidRPr="0097340B">
        <w:rPr>
          <w:rFonts w:ascii="Times New Roman" w:hAnsi="Times New Roman" w:cs="Times New Roman"/>
          <w:color w:val="424242"/>
        </w:rPr>
        <w:t xml:space="preserve">The difference is the </w:t>
      </w:r>
      <w:r w:rsidR="003713FA" w:rsidRPr="0097340B">
        <w:rPr>
          <w:rFonts w:ascii="Times New Roman" w:hAnsi="Times New Roman" w:cs="Times New Roman"/>
          <w:color w:val="424242"/>
        </w:rPr>
        <w:t>online platform</w:t>
      </w:r>
      <w:r w:rsidRPr="0097340B">
        <w:rPr>
          <w:rFonts w:ascii="Times New Roman" w:hAnsi="Times New Roman" w:cs="Times New Roman"/>
          <w:color w:val="424242"/>
        </w:rPr>
        <w:t xml:space="preserve"> can leverage </w:t>
      </w:r>
      <w:proofErr w:type="gramStart"/>
      <w:r w:rsidRPr="0097340B">
        <w:rPr>
          <w:rFonts w:ascii="Times New Roman" w:hAnsi="Times New Roman" w:cs="Times New Roman"/>
          <w:color w:val="424242"/>
        </w:rPr>
        <w:t>a mistake</w:t>
      </w:r>
      <w:proofErr w:type="gramEnd"/>
      <w:r w:rsidRPr="0097340B">
        <w:rPr>
          <w:rFonts w:ascii="Times New Roman" w:hAnsi="Times New Roman" w:cs="Times New Roman"/>
          <w:color w:val="424242"/>
        </w:rPr>
        <w:t xml:space="preserve"> to a much wider audience.</w:t>
      </w:r>
    </w:p>
    <w:p w14:paraId="15995197" w14:textId="77777777" w:rsidR="00DF09F1" w:rsidRPr="005A6666" w:rsidRDefault="00DF09F1" w:rsidP="00DF09F1">
      <w:pPr>
        <w:tabs>
          <w:tab w:val="left" w:pos="540"/>
        </w:tabs>
        <w:spacing w:before="7"/>
        <w:jc w:val="right"/>
        <w:rPr>
          <w:rFonts w:ascii="Times New Roman" w:eastAsia="Times New Roman" w:hAnsi="Times New Roman" w:cs="Times New Roman"/>
          <w:bCs/>
          <w:sz w:val="16"/>
          <w:szCs w:val="16"/>
        </w:rPr>
      </w:pPr>
    </w:p>
    <w:p w14:paraId="35DBDC62" w14:textId="77777777" w:rsidR="00DF09F1" w:rsidRPr="0097340B" w:rsidRDefault="00DF09F1" w:rsidP="00DF09F1">
      <w:pPr>
        <w:tabs>
          <w:tab w:val="left" w:pos="540"/>
        </w:tabs>
        <w:spacing w:before="7"/>
        <w:jc w:val="right"/>
        <w:rPr>
          <w:rFonts w:ascii="Times New Roman" w:hAnsi="Times New Roman" w:cs="Times New Roman"/>
          <w:i/>
          <w:color w:val="424242"/>
          <w:spacing w:val="-1"/>
          <w:sz w:val="16"/>
          <w:szCs w:val="16"/>
        </w:rPr>
      </w:pPr>
      <w:r w:rsidRPr="005A6666">
        <w:rPr>
          <w:rFonts w:ascii="Times New Roman" w:eastAsia="Times New Roman" w:hAnsi="Times New Roman" w:cs="Times New Roman"/>
          <w:bCs/>
          <w:sz w:val="16"/>
          <w:szCs w:val="16"/>
        </w:rPr>
        <w:t xml:space="preserve">Adopted from </w:t>
      </w:r>
      <w:hyperlink r:id="rId38">
        <w:r w:rsidRPr="0097340B">
          <w:rPr>
            <w:rFonts w:ascii="Times New Roman" w:hAnsi="Times New Roman" w:cs="Times New Roman"/>
            <w:i/>
            <w:spacing w:val="-1"/>
            <w:sz w:val="16"/>
            <w:szCs w:val="16"/>
          </w:rPr>
          <w:t>Farris</w:t>
        </w:r>
        <w:r w:rsidRPr="0097340B">
          <w:rPr>
            <w:rFonts w:ascii="Times New Roman" w:hAnsi="Times New Roman" w:cs="Times New Roman"/>
            <w:i/>
            <w:sz w:val="16"/>
            <w:szCs w:val="16"/>
          </w:rPr>
          <w:t xml:space="preserve"> </w:t>
        </w:r>
        <w:r w:rsidRPr="0097340B">
          <w:rPr>
            <w:rFonts w:ascii="Times New Roman" w:hAnsi="Times New Roman" w:cs="Times New Roman"/>
            <w:i/>
            <w:spacing w:val="-1"/>
            <w:sz w:val="16"/>
            <w:szCs w:val="16"/>
          </w:rPr>
          <w:t>Timimi</w:t>
        </w:r>
      </w:hyperlink>
      <w:r w:rsidRPr="0097340B">
        <w:rPr>
          <w:rFonts w:ascii="Times New Roman" w:hAnsi="Times New Roman" w:cs="Times New Roman"/>
          <w:i/>
          <w:spacing w:val="-1"/>
          <w:sz w:val="16"/>
          <w:szCs w:val="16"/>
        </w:rPr>
        <w:t>,</w:t>
      </w:r>
      <w:r w:rsidRPr="0097340B">
        <w:rPr>
          <w:rFonts w:ascii="Times New Roman" w:hAnsi="Times New Roman" w:cs="Times New Roman"/>
          <w:i/>
          <w:sz w:val="16"/>
          <w:szCs w:val="16"/>
        </w:rPr>
        <w:t xml:space="preserve"> </w:t>
      </w:r>
      <w:r w:rsidRPr="0097340B">
        <w:rPr>
          <w:rFonts w:ascii="Times New Roman" w:hAnsi="Times New Roman" w:cs="Times New Roman"/>
          <w:i/>
          <w:color w:val="424242"/>
          <w:spacing w:val="-1"/>
          <w:sz w:val="16"/>
          <w:szCs w:val="16"/>
        </w:rPr>
        <w:t>M.D.,</w:t>
      </w:r>
      <w:r w:rsidRPr="0097340B">
        <w:rPr>
          <w:rFonts w:ascii="Times New Roman" w:hAnsi="Times New Roman" w:cs="Times New Roman"/>
          <w:i/>
          <w:color w:val="424242"/>
          <w:sz w:val="16"/>
          <w:szCs w:val="16"/>
        </w:rPr>
        <w:t xml:space="preserve"> is</w:t>
      </w:r>
      <w:r w:rsidRPr="0097340B">
        <w:rPr>
          <w:rFonts w:ascii="Times New Roman" w:hAnsi="Times New Roman" w:cs="Times New Roman"/>
          <w:i/>
          <w:color w:val="424242"/>
          <w:spacing w:val="-3"/>
          <w:sz w:val="16"/>
          <w:szCs w:val="16"/>
        </w:rPr>
        <w:t xml:space="preserve"> </w:t>
      </w:r>
      <w:r w:rsidRPr="0097340B">
        <w:rPr>
          <w:rFonts w:ascii="Times New Roman" w:hAnsi="Times New Roman" w:cs="Times New Roman"/>
          <w:i/>
          <w:color w:val="424242"/>
          <w:spacing w:val="-1"/>
          <w:sz w:val="16"/>
          <w:szCs w:val="16"/>
        </w:rPr>
        <w:t>medical</w:t>
      </w:r>
      <w:r w:rsidRPr="0097340B">
        <w:rPr>
          <w:rFonts w:ascii="Times New Roman" w:hAnsi="Times New Roman" w:cs="Times New Roman"/>
          <w:i/>
          <w:color w:val="424242"/>
          <w:sz w:val="16"/>
          <w:szCs w:val="16"/>
        </w:rPr>
        <w:t xml:space="preserve"> </w:t>
      </w:r>
      <w:r w:rsidRPr="0097340B">
        <w:rPr>
          <w:rFonts w:ascii="Times New Roman" w:hAnsi="Times New Roman" w:cs="Times New Roman"/>
          <w:i/>
          <w:color w:val="424242"/>
          <w:spacing w:val="-1"/>
          <w:sz w:val="16"/>
          <w:szCs w:val="16"/>
        </w:rPr>
        <w:t>director</w:t>
      </w:r>
      <w:r w:rsidRPr="0097340B">
        <w:rPr>
          <w:rFonts w:ascii="Times New Roman" w:hAnsi="Times New Roman" w:cs="Times New Roman"/>
          <w:i/>
          <w:color w:val="424242"/>
          <w:sz w:val="16"/>
          <w:szCs w:val="16"/>
        </w:rPr>
        <w:t xml:space="preserve"> for the</w:t>
      </w:r>
      <w:r w:rsidRPr="0097340B">
        <w:rPr>
          <w:rFonts w:ascii="Times New Roman" w:hAnsi="Times New Roman" w:cs="Times New Roman"/>
          <w:i/>
          <w:color w:val="424242"/>
          <w:spacing w:val="1"/>
          <w:sz w:val="16"/>
          <w:szCs w:val="16"/>
        </w:rPr>
        <w:t xml:space="preserve"> </w:t>
      </w:r>
      <w:r w:rsidRPr="0097340B">
        <w:rPr>
          <w:rFonts w:ascii="Times New Roman" w:hAnsi="Times New Roman" w:cs="Times New Roman"/>
          <w:i/>
          <w:color w:val="424242"/>
          <w:spacing w:val="-1"/>
          <w:sz w:val="16"/>
          <w:szCs w:val="16"/>
        </w:rPr>
        <w:t>Mayo</w:t>
      </w:r>
      <w:r w:rsidRPr="0097340B">
        <w:rPr>
          <w:rFonts w:ascii="Times New Roman" w:hAnsi="Times New Roman" w:cs="Times New Roman"/>
          <w:i/>
          <w:color w:val="424242"/>
          <w:sz w:val="16"/>
          <w:szCs w:val="16"/>
        </w:rPr>
        <w:t xml:space="preserve"> Clinic</w:t>
      </w:r>
      <w:r w:rsidRPr="0097340B">
        <w:rPr>
          <w:rFonts w:ascii="Times New Roman" w:hAnsi="Times New Roman" w:cs="Times New Roman"/>
          <w:i/>
          <w:color w:val="424242"/>
          <w:spacing w:val="-1"/>
          <w:sz w:val="16"/>
          <w:szCs w:val="16"/>
        </w:rPr>
        <w:t xml:space="preserve"> Center</w:t>
      </w:r>
      <w:r w:rsidRPr="0097340B">
        <w:rPr>
          <w:rFonts w:ascii="Times New Roman" w:hAnsi="Times New Roman" w:cs="Times New Roman"/>
          <w:i/>
          <w:color w:val="424242"/>
          <w:sz w:val="16"/>
          <w:szCs w:val="16"/>
        </w:rPr>
        <w:t xml:space="preserve"> for </w:t>
      </w:r>
      <w:proofErr w:type="gramStart"/>
      <w:r w:rsidRPr="0097340B">
        <w:rPr>
          <w:rFonts w:ascii="Times New Roman" w:hAnsi="Times New Roman" w:cs="Times New Roman"/>
          <w:i/>
          <w:color w:val="424242"/>
          <w:spacing w:val="-1"/>
          <w:sz w:val="16"/>
          <w:szCs w:val="16"/>
        </w:rPr>
        <w:t>Social</w:t>
      </w:r>
      <w:r w:rsidRPr="0097340B">
        <w:rPr>
          <w:rFonts w:ascii="Times New Roman" w:hAnsi="Times New Roman" w:cs="Times New Roman"/>
          <w:i/>
          <w:color w:val="424242"/>
          <w:sz w:val="16"/>
          <w:szCs w:val="16"/>
        </w:rPr>
        <w:t xml:space="preserve"> </w:t>
      </w:r>
      <w:r w:rsidRPr="0097340B">
        <w:rPr>
          <w:rFonts w:ascii="Times New Roman" w:hAnsi="Times New Roman" w:cs="Times New Roman"/>
          <w:i/>
          <w:color w:val="424242"/>
          <w:spacing w:val="-1"/>
          <w:sz w:val="16"/>
          <w:szCs w:val="16"/>
        </w:rPr>
        <w:t>Media</w:t>
      </w:r>
      <w:proofErr w:type="gramEnd"/>
      <w:r w:rsidRPr="0097340B">
        <w:rPr>
          <w:rFonts w:ascii="Times New Roman" w:hAnsi="Times New Roman" w:cs="Times New Roman"/>
          <w:i/>
          <w:color w:val="424242"/>
          <w:spacing w:val="-1"/>
          <w:sz w:val="16"/>
          <w:szCs w:val="16"/>
        </w:rPr>
        <w:t>.</w:t>
      </w:r>
    </w:p>
    <w:p w14:paraId="4EA25CDD" w14:textId="77777777" w:rsidR="00DF09F1" w:rsidRPr="0097340B" w:rsidRDefault="00DF09F1" w:rsidP="00DF09F1">
      <w:pPr>
        <w:pStyle w:val="Heading4"/>
        <w:ind w:left="720" w:right="284"/>
        <w:rPr>
          <w:rFonts w:ascii="Times New Roman" w:hAnsi="Times New Roman" w:cs="Times New Roman"/>
        </w:rPr>
      </w:pPr>
    </w:p>
    <w:p w14:paraId="45D16C24" w14:textId="77777777" w:rsidR="00DF09F1" w:rsidRPr="0097340B" w:rsidRDefault="00DF09F1" w:rsidP="00DF09F1">
      <w:pPr>
        <w:rPr>
          <w:rFonts w:ascii="Times New Roman" w:hAnsi="Times New Roman" w:cs="Times New Roman"/>
        </w:rPr>
      </w:pPr>
    </w:p>
    <w:p w14:paraId="45F45B5F" w14:textId="77777777" w:rsidR="00DF09F1" w:rsidRDefault="00DF09F1" w:rsidP="002323D8">
      <w:pPr>
        <w:spacing w:before="100" w:beforeAutospacing="1" w:after="100" w:afterAutospacing="1" w:line="240" w:lineRule="auto"/>
        <w:rPr>
          <w:rFonts w:ascii="Times New Roman" w:eastAsia="Times New Roman" w:hAnsi="Times New Roman" w:cs="Times New Roman"/>
        </w:rPr>
      </w:pPr>
    </w:p>
    <w:p w14:paraId="044CF09F" w14:textId="77777777" w:rsidR="001F1D97" w:rsidRDefault="001F1D97" w:rsidP="002323D8">
      <w:pPr>
        <w:spacing w:before="100" w:beforeAutospacing="1" w:after="100" w:afterAutospacing="1" w:line="240" w:lineRule="auto"/>
        <w:rPr>
          <w:rFonts w:ascii="Times New Roman" w:eastAsia="Times New Roman" w:hAnsi="Times New Roman" w:cs="Times New Roman"/>
        </w:rPr>
      </w:pPr>
    </w:p>
    <w:p w14:paraId="078A1290" w14:textId="77777777" w:rsidR="001F1D97" w:rsidRDefault="001F1D97" w:rsidP="002323D8">
      <w:pPr>
        <w:spacing w:before="100" w:beforeAutospacing="1" w:after="100" w:afterAutospacing="1" w:line="240" w:lineRule="auto"/>
        <w:rPr>
          <w:rFonts w:ascii="Times New Roman" w:eastAsia="Times New Roman" w:hAnsi="Times New Roman" w:cs="Times New Roman"/>
        </w:rPr>
      </w:pPr>
    </w:p>
    <w:p w14:paraId="4D700E89" w14:textId="77777777" w:rsidR="001F1D97" w:rsidRDefault="001F1D97" w:rsidP="002323D8">
      <w:pPr>
        <w:spacing w:before="100" w:beforeAutospacing="1" w:after="100" w:afterAutospacing="1" w:line="240" w:lineRule="auto"/>
        <w:rPr>
          <w:rFonts w:ascii="Times New Roman" w:eastAsia="Times New Roman" w:hAnsi="Times New Roman" w:cs="Times New Roman"/>
        </w:rPr>
      </w:pPr>
    </w:p>
    <w:p w14:paraId="23C331CF" w14:textId="77777777" w:rsidR="001F1D97" w:rsidRPr="0097340B" w:rsidRDefault="001F1D97" w:rsidP="002323D8">
      <w:pPr>
        <w:spacing w:before="100" w:beforeAutospacing="1" w:after="100" w:afterAutospacing="1" w:line="240" w:lineRule="auto"/>
        <w:rPr>
          <w:rFonts w:ascii="Times New Roman" w:eastAsia="Times New Roman" w:hAnsi="Times New Roman" w:cs="Times New Roman"/>
        </w:rPr>
      </w:pPr>
    </w:p>
    <w:p w14:paraId="114D058B" w14:textId="3E058ED8" w:rsidR="00CA2C9A" w:rsidRDefault="00CA2C9A" w:rsidP="008949D7">
      <w:pPr>
        <w:spacing w:before="100" w:beforeAutospacing="1" w:after="100" w:afterAutospacing="1" w:line="240" w:lineRule="auto"/>
        <w:ind w:left="360" w:hanging="360"/>
        <w:rPr>
          <w:rFonts w:ascii="Times New Roman" w:eastAsia="Times New Roman" w:hAnsi="Times New Roman" w:cs="Times New Roman"/>
        </w:rPr>
      </w:pPr>
    </w:p>
    <w:p w14:paraId="15293F20" w14:textId="77777777" w:rsidR="00C647DD" w:rsidRDefault="00C647DD" w:rsidP="008949D7">
      <w:pPr>
        <w:spacing w:before="100" w:beforeAutospacing="1" w:after="100" w:afterAutospacing="1" w:line="240" w:lineRule="auto"/>
        <w:ind w:left="360" w:hanging="360"/>
        <w:rPr>
          <w:rFonts w:ascii="Times New Roman" w:eastAsia="Times New Roman" w:hAnsi="Times New Roman" w:cs="Times New Roman"/>
        </w:rPr>
      </w:pPr>
    </w:p>
    <w:p w14:paraId="5889B120" w14:textId="77777777" w:rsidR="00C647DD" w:rsidRDefault="00C647DD" w:rsidP="008949D7">
      <w:pPr>
        <w:spacing w:before="100" w:beforeAutospacing="1" w:after="100" w:afterAutospacing="1" w:line="240" w:lineRule="auto"/>
        <w:ind w:left="360" w:hanging="360"/>
        <w:rPr>
          <w:rFonts w:ascii="Times New Roman" w:eastAsia="Times New Roman" w:hAnsi="Times New Roman" w:cs="Times New Roman"/>
        </w:rPr>
      </w:pPr>
    </w:p>
    <w:p w14:paraId="014D443F" w14:textId="77777777" w:rsidR="00C647DD" w:rsidRDefault="00C647DD" w:rsidP="008949D7">
      <w:pPr>
        <w:spacing w:before="100" w:beforeAutospacing="1" w:after="100" w:afterAutospacing="1" w:line="240" w:lineRule="auto"/>
        <w:ind w:left="360" w:hanging="360"/>
        <w:rPr>
          <w:rFonts w:ascii="Times New Roman" w:eastAsia="Times New Roman" w:hAnsi="Times New Roman" w:cs="Times New Roman"/>
        </w:rPr>
      </w:pPr>
    </w:p>
    <w:p w14:paraId="17519D50" w14:textId="6933FAE6" w:rsidR="000D253B" w:rsidRPr="0097340B" w:rsidRDefault="006B42D0" w:rsidP="00FE4623">
      <w:pPr>
        <w:pStyle w:val="Heading1"/>
        <w:rPr>
          <w:sz w:val="24"/>
          <w:szCs w:val="24"/>
        </w:rPr>
      </w:pPr>
      <w:bookmarkStart w:id="121" w:name="_Toc232138669"/>
      <w:r w:rsidRPr="0097340B">
        <w:rPr>
          <w:sz w:val="24"/>
          <w:szCs w:val="24"/>
        </w:rPr>
        <w:lastRenderedPageBreak/>
        <w:t>Appendix A</w:t>
      </w:r>
      <w:r w:rsidR="00FE4623" w:rsidRPr="0097340B">
        <w:rPr>
          <w:sz w:val="24"/>
          <w:szCs w:val="24"/>
        </w:rPr>
        <w:t xml:space="preserve">: </w:t>
      </w:r>
      <w:r w:rsidR="000D253B" w:rsidRPr="0097340B">
        <w:rPr>
          <w:sz w:val="24"/>
          <w:szCs w:val="24"/>
        </w:rPr>
        <w:t>Harper College</w:t>
      </w:r>
      <w:r w:rsidR="00FE4623" w:rsidRPr="0097340B">
        <w:rPr>
          <w:sz w:val="24"/>
          <w:szCs w:val="24"/>
        </w:rPr>
        <w:t xml:space="preserve"> </w:t>
      </w:r>
      <w:r w:rsidR="000D253B" w:rsidRPr="0097340B">
        <w:rPr>
          <w:sz w:val="24"/>
          <w:szCs w:val="24"/>
        </w:rPr>
        <w:t>Phlebotomy Program</w:t>
      </w:r>
      <w:r w:rsidR="00FE4623" w:rsidRPr="0097340B">
        <w:rPr>
          <w:sz w:val="24"/>
          <w:szCs w:val="24"/>
        </w:rPr>
        <w:t xml:space="preserve"> </w:t>
      </w:r>
      <w:r w:rsidR="000D253B" w:rsidRPr="0097340B">
        <w:rPr>
          <w:sz w:val="24"/>
          <w:szCs w:val="24"/>
        </w:rPr>
        <w:t>Student/Faculty/Agency Supervisor Conference Form</w:t>
      </w:r>
      <w:bookmarkEnd w:id="121"/>
    </w:p>
    <w:p w14:paraId="310CD304" w14:textId="77777777" w:rsidR="000D253B" w:rsidRPr="0097340B" w:rsidRDefault="000D253B" w:rsidP="000D253B">
      <w:pPr>
        <w:jc w:val="both"/>
        <w:rPr>
          <w:rFonts w:ascii="Times New Roman" w:hAnsi="Times New Roman" w:cs="Times New Roman"/>
          <w:b/>
          <w:u w:val="single"/>
        </w:rPr>
      </w:pPr>
      <w:r w:rsidRPr="0097340B">
        <w:rPr>
          <w:rFonts w:ascii="Times New Roman" w:hAnsi="Times New Roman" w:cs="Times New Roman"/>
          <w:b/>
        </w:rPr>
        <w:t>Student Name:</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p>
    <w:p w14:paraId="540808D5"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Agency: </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t>Date(s):</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p>
    <w:p w14:paraId="5347BF0D"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Clinical/Lab location:</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p>
    <w:p w14:paraId="0279303D"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Description of student action/skill technique that does not meet the Phlebotomy Program objectives/outcome criteria: </w:t>
      </w:r>
    </w:p>
    <w:p w14:paraId="7E3C57D1" w14:textId="77777777" w:rsidR="000D253B" w:rsidRPr="0097340B" w:rsidRDefault="000D253B" w:rsidP="000D253B">
      <w:pPr>
        <w:rPr>
          <w:rFonts w:ascii="Times New Roman" w:hAnsi="Times New Roman" w:cs="Times New Roman"/>
          <w:b/>
          <w:u w:val="single"/>
        </w:rPr>
      </w:pPr>
    </w:p>
    <w:p w14:paraId="6C01EDF4" w14:textId="77777777" w:rsidR="000D253B" w:rsidRPr="0097340B" w:rsidRDefault="000D253B" w:rsidP="000D253B">
      <w:pPr>
        <w:rPr>
          <w:rFonts w:ascii="Times New Roman" w:hAnsi="Times New Roman" w:cs="Times New Roman"/>
          <w:b/>
          <w:u w:val="single"/>
        </w:rPr>
      </w:pPr>
    </w:p>
    <w:p w14:paraId="21129251" w14:textId="77777777" w:rsidR="000D253B" w:rsidRPr="0097340B" w:rsidRDefault="000D253B" w:rsidP="000D253B">
      <w:pPr>
        <w:rPr>
          <w:rFonts w:ascii="Times New Roman" w:hAnsi="Times New Roman" w:cs="Times New Roman"/>
          <w:b/>
          <w:u w:val="single"/>
        </w:rPr>
      </w:pPr>
    </w:p>
    <w:p w14:paraId="6083FDD2" w14:textId="77777777" w:rsidR="000D253B" w:rsidRPr="0097340B" w:rsidRDefault="000D253B" w:rsidP="000D253B">
      <w:pPr>
        <w:rPr>
          <w:rFonts w:ascii="Times New Roman" w:hAnsi="Times New Roman" w:cs="Times New Roman"/>
          <w:b/>
          <w:u w:val="single"/>
        </w:rPr>
      </w:pPr>
    </w:p>
    <w:p w14:paraId="42AD5DAC"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Plan for improvement: </w:t>
      </w:r>
    </w:p>
    <w:p w14:paraId="0FEF570B" w14:textId="77777777" w:rsidR="000D253B" w:rsidRPr="0097340B" w:rsidRDefault="000D253B" w:rsidP="000D253B">
      <w:pPr>
        <w:rPr>
          <w:rFonts w:ascii="Times New Roman" w:hAnsi="Times New Roman" w:cs="Times New Roman"/>
          <w:b/>
          <w:u w:val="single"/>
        </w:rPr>
      </w:pPr>
    </w:p>
    <w:p w14:paraId="6BEB0661" w14:textId="77777777" w:rsidR="000D253B" w:rsidRPr="0097340B" w:rsidRDefault="000D253B" w:rsidP="000D253B">
      <w:pPr>
        <w:rPr>
          <w:rFonts w:ascii="Times New Roman" w:hAnsi="Times New Roman" w:cs="Times New Roman"/>
          <w:b/>
          <w:u w:val="single"/>
        </w:rPr>
      </w:pPr>
    </w:p>
    <w:p w14:paraId="326098B9" w14:textId="77777777" w:rsidR="000D253B" w:rsidRPr="0097340B" w:rsidRDefault="000D253B" w:rsidP="000D253B">
      <w:pPr>
        <w:rPr>
          <w:rFonts w:ascii="Times New Roman" w:hAnsi="Times New Roman" w:cs="Times New Roman"/>
          <w:b/>
          <w:u w:val="single"/>
        </w:rPr>
      </w:pPr>
    </w:p>
    <w:p w14:paraId="3ECFB0D2"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Student Status: </w:t>
      </w:r>
    </w:p>
    <w:p w14:paraId="40BF4A4C" w14:textId="77777777" w:rsidR="000D253B" w:rsidRPr="0097340B" w:rsidRDefault="000D253B" w:rsidP="000D253B">
      <w:pPr>
        <w:rPr>
          <w:rFonts w:ascii="Times New Roman" w:hAnsi="Times New Roman" w:cs="Times New Roman"/>
          <w:b/>
          <w:u w:val="single"/>
        </w:rPr>
      </w:pPr>
    </w:p>
    <w:p w14:paraId="05920F91" w14:textId="77777777" w:rsidR="000D253B" w:rsidRPr="0097340B" w:rsidRDefault="000D253B" w:rsidP="000D253B">
      <w:pPr>
        <w:rPr>
          <w:rFonts w:ascii="Times New Roman" w:hAnsi="Times New Roman" w:cs="Times New Roman"/>
          <w:b/>
          <w:u w:val="single"/>
        </w:rPr>
      </w:pPr>
    </w:p>
    <w:p w14:paraId="4F6BEBDE" w14:textId="77777777" w:rsidR="000D253B" w:rsidRPr="0097340B" w:rsidRDefault="000D253B" w:rsidP="000D253B">
      <w:pPr>
        <w:rPr>
          <w:rFonts w:ascii="Times New Roman" w:hAnsi="Times New Roman" w:cs="Times New Roman"/>
          <w:b/>
          <w:u w:val="single"/>
        </w:rPr>
      </w:pPr>
    </w:p>
    <w:p w14:paraId="7A447458"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Faculty Signature: </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t xml:space="preserve"> Date:</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p>
    <w:p w14:paraId="2F3045DC" w14:textId="77777777" w:rsidR="000D253B" w:rsidRPr="0097340B" w:rsidRDefault="000D253B" w:rsidP="000D253B">
      <w:pPr>
        <w:rPr>
          <w:rFonts w:ascii="Times New Roman" w:hAnsi="Times New Roman" w:cs="Times New Roman"/>
          <w:b/>
          <w:u w:val="single"/>
        </w:rPr>
      </w:pPr>
    </w:p>
    <w:p w14:paraId="69F4E65B"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Student Signature:</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t xml:space="preserve"> Date:</w:t>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r>
      <w:r w:rsidRPr="0097340B">
        <w:rPr>
          <w:rFonts w:ascii="Times New Roman" w:hAnsi="Times New Roman" w:cs="Times New Roman"/>
          <w:b/>
          <w:u w:val="single"/>
        </w:rPr>
        <w:tab/>
        <w:t xml:space="preserve"> </w:t>
      </w:r>
    </w:p>
    <w:p w14:paraId="73361E4D" w14:textId="7D917172" w:rsidR="000D253B" w:rsidRPr="0097340B" w:rsidRDefault="792FFC58" w:rsidP="612DA45A">
      <w:pPr>
        <w:rPr>
          <w:rFonts w:ascii="Times New Roman" w:hAnsi="Times New Roman" w:cs="Times New Roman"/>
          <w:b/>
          <w:bCs/>
        </w:rPr>
      </w:pPr>
      <w:r w:rsidRPr="0097340B">
        <w:rPr>
          <w:rFonts w:ascii="Times New Roman" w:hAnsi="Times New Roman" w:cs="Times New Roman"/>
          <w:b/>
          <w:bCs/>
        </w:rPr>
        <w:t>I understand that my signature does not imply agreement but is required as evidence that my instructor or agency supervisor has discussed the identified deficiencies with me and my status in the program.</w:t>
      </w:r>
      <w:r w:rsidR="000D253B" w:rsidRPr="0097340B">
        <w:rPr>
          <w:rFonts w:ascii="Times New Roman" w:hAnsi="Times New Roman" w:cs="Times New Roman"/>
          <w:b/>
          <w:bCs/>
        </w:rPr>
        <w:t xml:space="preserve"> </w:t>
      </w:r>
    </w:p>
    <w:p w14:paraId="7E3569BA" w14:textId="77777777" w:rsidR="000D253B" w:rsidRPr="0097340B" w:rsidRDefault="000D253B" w:rsidP="000D253B">
      <w:pPr>
        <w:rPr>
          <w:rFonts w:ascii="Times New Roman" w:hAnsi="Times New Roman" w:cs="Times New Roman"/>
          <w:b/>
          <w:u w:val="single"/>
        </w:rPr>
      </w:pPr>
      <w:r w:rsidRPr="0097340B">
        <w:rPr>
          <w:rFonts w:ascii="Times New Roman" w:hAnsi="Times New Roman" w:cs="Times New Roman"/>
          <w:b/>
          <w:u w:val="single"/>
        </w:rPr>
        <w:t xml:space="preserve">Student Comments: </w:t>
      </w:r>
    </w:p>
    <w:p w14:paraId="62260B37" w14:textId="121C6D62" w:rsidR="0031448E" w:rsidRPr="0097340B" w:rsidRDefault="0031448E" w:rsidP="000D253B">
      <w:pPr>
        <w:pStyle w:val="NoSpacing"/>
        <w:jc w:val="center"/>
        <w:rPr>
          <w:rStyle w:val="normalchar"/>
          <w:b/>
          <w:bCs/>
          <w:sz w:val="22"/>
          <w:szCs w:val="22"/>
          <w:u w:val="single"/>
        </w:rPr>
      </w:pPr>
    </w:p>
    <w:p w14:paraId="0677F8F4" w14:textId="37CF3E35" w:rsidR="005E6B31" w:rsidRDefault="005E6B31" w:rsidP="00F57EC1">
      <w:pPr>
        <w:pStyle w:val="html0020body"/>
        <w:jc w:val="center"/>
        <w:rPr>
          <w:b/>
          <w:sz w:val="22"/>
          <w:szCs w:val="22"/>
          <w:u w:val="single"/>
        </w:rPr>
      </w:pPr>
    </w:p>
    <w:p w14:paraId="7FB8955D" w14:textId="77777777" w:rsidR="00B63D56" w:rsidRDefault="00B63D56" w:rsidP="00F57EC1">
      <w:pPr>
        <w:pStyle w:val="html0020body"/>
        <w:jc w:val="center"/>
        <w:rPr>
          <w:b/>
          <w:sz w:val="22"/>
          <w:szCs w:val="22"/>
          <w:u w:val="single"/>
        </w:rPr>
      </w:pPr>
    </w:p>
    <w:p w14:paraId="3300B1BF" w14:textId="77777777" w:rsidR="00B63D56" w:rsidRDefault="00B63D56" w:rsidP="00F57EC1">
      <w:pPr>
        <w:pStyle w:val="html0020body"/>
        <w:jc w:val="center"/>
        <w:rPr>
          <w:b/>
          <w:sz w:val="22"/>
          <w:szCs w:val="22"/>
          <w:u w:val="single"/>
        </w:rPr>
      </w:pPr>
    </w:p>
    <w:p w14:paraId="025D0183" w14:textId="3602DACE" w:rsidR="0079411C" w:rsidRPr="0097340B" w:rsidRDefault="00CC61D2" w:rsidP="00FE4623">
      <w:pPr>
        <w:pStyle w:val="Heading1"/>
        <w:rPr>
          <w:sz w:val="24"/>
          <w:szCs w:val="24"/>
        </w:rPr>
      </w:pPr>
      <w:bookmarkStart w:id="122" w:name="_Toc232138670"/>
      <w:r w:rsidRPr="0097340B">
        <w:rPr>
          <w:sz w:val="24"/>
          <w:szCs w:val="24"/>
        </w:rPr>
        <w:lastRenderedPageBreak/>
        <w:t>A</w:t>
      </w:r>
      <w:r w:rsidR="006B42D0" w:rsidRPr="0097340B">
        <w:rPr>
          <w:sz w:val="24"/>
          <w:szCs w:val="24"/>
        </w:rPr>
        <w:t>ppendix B</w:t>
      </w:r>
      <w:r w:rsidR="00FE4623" w:rsidRPr="0097340B">
        <w:rPr>
          <w:sz w:val="24"/>
          <w:szCs w:val="24"/>
        </w:rPr>
        <w:t xml:space="preserve">: </w:t>
      </w:r>
      <w:r w:rsidR="00F57EC1" w:rsidRPr="0097340B">
        <w:rPr>
          <w:sz w:val="24"/>
          <w:szCs w:val="24"/>
          <w:u w:val="single"/>
        </w:rPr>
        <w:t>A</w:t>
      </w:r>
      <w:r w:rsidR="0079411C" w:rsidRPr="0097340B">
        <w:rPr>
          <w:sz w:val="24"/>
          <w:szCs w:val="24"/>
          <w:u w:val="single"/>
        </w:rPr>
        <w:t>pplying for the PBT (ASCP) Certification Examination</w:t>
      </w:r>
      <w:bookmarkEnd w:id="122"/>
    </w:p>
    <w:p w14:paraId="450FAFE5" w14:textId="45901BBF" w:rsidR="0079411C" w:rsidRPr="0097340B" w:rsidRDefault="00F250DB" w:rsidP="0079411C">
      <w:pPr>
        <w:pStyle w:val="html0020body"/>
        <w:rPr>
          <w:sz w:val="22"/>
          <w:szCs w:val="22"/>
        </w:rPr>
      </w:pPr>
      <w:r w:rsidRPr="0097340B">
        <w:rPr>
          <w:sz w:val="22"/>
          <w:szCs w:val="22"/>
        </w:rPr>
        <w:t>T</w:t>
      </w:r>
      <w:r w:rsidR="0079411C" w:rsidRPr="0097340B">
        <w:rPr>
          <w:sz w:val="22"/>
          <w:szCs w:val="22"/>
        </w:rPr>
        <w:t>he student</w:t>
      </w:r>
      <w:r w:rsidRPr="0097340B">
        <w:rPr>
          <w:sz w:val="22"/>
          <w:szCs w:val="22"/>
        </w:rPr>
        <w:t xml:space="preserve"> if desired can</w:t>
      </w:r>
      <w:r w:rsidR="0079411C" w:rsidRPr="0097340B">
        <w:rPr>
          <w:sz w:val="22"/>
          <w:szCs w:val="22"/>
        </w:rPr>
        <w:t xml:space="preserve"> apply for the PBT (ASCP) Certification examination to become a certified phlebotomy technician after successful completion of PHB 101 and PHB 102 with a satisfactory grade of “C” or better and completion of 120 clinical hours and </w:t>
      </w:r>
      <w:r w:rsidR="006A7DDE" w:rsidRPr="0097340B">
        <w:rPr>
          <w:sz w:val="22"/>
          <w:szCs w:val="22"/>
        </w:rPr>
        <w:t xml:space="preserve">minimum </w:t>
      </w:r>
      <w:r w:rsidR="0079411C" w:rsidRPr="0097340B">
        <w:rPr>
          <w:sz w:val="22"/>
          <w:szCs w:val="22"/>
        </w:rPr>
        <w:t>100 successful unaided blood draws.</w:t>
      </w:r>
      <w:r w:rsidRPr="0097340B">
        <w:rPr>
          <w:sz w:val="22"/>
          <w:szCs w:val="22"/>
        </w:rPr>
        <w:t xml:space="preserve"> The student will be issued a Harper College </w:t>
      </w:r>
      <w:r w:rsidR="00CD041D" w:rsidRPr="0097340B">
        <w:rPr>
          <w:sz w:val="22"/>
          <w:szCs w:val="22"/>
        </w:rPr>
        <w:t>Certificate</w:t>
      </w:r>
      <w:r w:rsidRPr="0097340B">
        <w:rPr>
          <w:sz w:val="22"/>
          <w:szCs w:val="22"/>
        </w:rPr>
        <w:t xml:space="preserve"> upon completing the PHB 101 and 102 </w:t>
      </w:r>
      <w:r w:rsidR="002C23B5" w:rsidRPr="0097340B">
        <w:rPr>
          <w:sz w:val="22"/>
          <w:szCs w:val="22"/>
        </w:rPr>
        <w:t>courses</w:t>
      </w:r>
      <w:r w:rsidRPr="0097340B">
        <w:rPr>
          <w:sz w:val="22"/>
          <w:szCs w:val="22"/>
        </w:rPr>
        <w:t>.</w:t>
      </w:r>
      <w:r w:rsidR="0079411C" w:rsidRPr="0097340B">
        <w:rPr>
          <w:sz w:val="22"/>
          <w:szCs w:val="22"/>
        </w:rPr>
        <w:t xml:space="preserve"> Students can download the information booklet and apply online at the following Web site: </w:t>
      </w:r>
    </w:p>
    <w:p w14:paraId="1F077A67" w14:textId="3DE1E2B4" w:rsidR="002A18F3" w:rsidRPr="005A6666" w:rsidRDefault="002A18F3" w:rsidP="0079411C">
      <w:pPr>
        <w:pStyle w:val="html0020body"/>
      </w:pPr>
      <w:hyperlink r:id="rId39" w:history="1">
        <w:r w:rsidRPr="005A6666">
          <w:rPr>
            <w:rStyle w:val="Hyperlink"/>
          </w:rPr>
          <w:t xml:space="preserve">https://www.ascp.org/content/board-of-certification/u.s.-cmp-booklet# </w:t>
        </w:r>
      </w:hyperlink>
    </w:p>
    <w:p w14:paraId="57530165" w14:textId="448538A4" w:rsidR="009A07B3" w:rsidRPr="0097340B" w:rsidRDefault="0079411C" w:rsidP="0079411C">
      <w:pPr>
        <w:pStyle w:val="html0020body"/>
        <w:rPr>
          <w:sz w:val="22"/>
          <w:szCs w:val="22"/>
        </w:rPr>
      </w:pPr>
      <w:r w:rsidRPr="0097340B">
        <w:rPr>
          <w:sz w:val="22"/>
          <w:szCs w:val="22"/>
        </w:rPr>
        <w:t xml:space="preserve">Students are encouraged to </w:t>
      </w:r>
      <w:r w:rsidR="004F6F66" w:rsidRPr="0097340B">
        <w:rPr>
          <w:sz w:val="22"/>
          <w:szCs w:val="22"/>
        </w:rPr>
        <w:t>sit for</w:t>
      </w:r>
      <w:r w:rsidRPr="0097340B">
        <w:rPr>
          <w:sz w:val="22"/>
          <w:szCs w:val="22"/>
        </w:rPr>
        <w:t xml:space="preserve"> the ASCP certification exam upon completion of the</w:t>
      </w:r>
      <w:r w:rsidR="009A07B3" w:rsidRPr="0097340B">
        <w:rPr>
          <w:sz w:val="22"/>
          <w:szCs w:val="22"/>
        </w:rPr>
        <w:t xml:space="preserve"> phlebotomy program</w:t>
      </w:r>
      <w:r w:rsidRPr="0097340B">
        <w:rPr>
          <w:sz w:val="22"/>
          <w:szCs w:val="22"/>
        </w:rPr>
        <w:t xml:space="preserve"> or within </w:t>
      </w:r>
      <w:r w:rsidR="004F6F66" w:rsidRPr="0097340B">
        <w:rPr>
          <w:sz w:val="22"/>
          <w:szCs w:val="22"/>
        </w:rPr>
        <w:t>five years of completion</w:t>
      </w:r>
      <w:r w:rsidRPr="0097340B">
        <w:rPr>
          <w:sz w:val="22"/>
          <w:szCs w:val="22"/>
        </w:rPr>
        <w:t>. Please note there are other Phlebot</w:t>
      </w:r>
      <w:r w:rsidR="009A07B3" w:rsidRPr="0097340B">
        <w:rPr>
          <w:sz w:val="22"/>
          <w:szCs w:val="22"/>
        </w:rPr>
        <w:t>omy c</w:t>
      </w:r>
      <w:r w:rsidRPr="0097340B">
        <w:rPr>
          <w:sz w:val="22"/>
          <w:szCs w:val="22"/>
        </w:rPr>
        <w:t>erti</w:t>
      </w:r>
      <w:r w:rsidR="009A07B3" w:rsidRPr="0097340B">
        <w:rPr>
          <w:sz w:val="22"/>
          <w:szCs w:val="22"/>
        </w:rPr>
        <w:t>fication e</w:t>
      </w:r>
      <w:r w:rsidRPr="0097340B">
        <w:rPr>
          <w:sz w:val="22"/>
          <w:szCs w:val="22"/>
        </w:rPr>
        <w:t>xams offered by NHA and AMT</w:t>
      </w:r>
      <w:r w:rsidR="009145D1">
        <w:rPr>
          <w:sz w:val="22"/>
          <w:szCs w:val="22"/>
        </w:rPr>
        <w:t xml:space="preserve"> with varied criteria for eligibility. </w:t>
      </w:r>
    </w:p>
    <w:p w14:paraId="6D24E4B4" w14:textId="284BEDB4" w:rsidR="0079411C" w:rsidRPr="0097340B" w:rsidRDefault="00A30D8F" w:rsidP="0079411C">
      <w:pPr>
        <w:pStyle w:val="html0020body"/>
        <w:rPr>
          <w:sz w:val="22"/>
          <w:szCs w:val="22"/>
        </w:rPr>
      </w:pPr>
      <w:r w:rsidRPr="0097340B">
        <w:rPr>
          <w:sz w:val="22"/>
          <w:szCs w:val="22"/>
        </w:rPr>
        <w:t>A student who completes</w:t>
      </w:r>
      <w:r w:rsidR="0079411C" w:rsidRPr="0097340B">
        <w:rPr>
          <w:sz w:val="22"/>
          <w:szCs w:val="22"/>
        </w:rPr>
        <w:t xml:space="preserve"> the Harper College Phlebotomy Program </w:t>
      </w:r>
      <w:r w:rsidR="004F6F66" w:rsidRPr="0097340B">
        <w:rPr>
          <w:sz w:val="22"/>
          <w:szCs w:val="22"/>
        </w:rPr>
        <w:t>is</w:t>
      </w:r>
      <w:r w:rsidR="008F69DD" w:rsidRPr="0097340B">
        <w:rPr>
          <w:sz w:val="22"/>
          <w:szCs w:val="22"/>
        </w:rPr>
        <w:t xml:space="preserve"> eligible to apply under Route 1</w:t>
      </w:r>
      <w:r w:rsidR="0079411C" w:rsidRPr="0097340B">
        <w:rPr>
          <w:sz w:val="22"/>
          <w:szCs w:val="22"/>
        </w:rPr>
        <w:t>. On the certification application under Step 6: Clinical Laboratory Program Information, check the box:</w:t>
      </w:r>
    </w:p>
    <w:p w14:paraId="3B66BDB5" w14:textId="199CA6B7" w:rsidR="0079411C" w:rsidRPr="0097340B" w:rsidRDefault="0079411C" w:rsidP="0079411C">
      <w:pPr>
        <w:pStyle w:val="html0020body"/>
        <w:rPr>
          <w:b/>
          <w:sz w:val="22"/>
          <w:szCs w:val="22"/>
        </w:rPr>
      </w:pPr>
      <w:r w:rsidRPr="0097340B">
        <w:rPr>
          <w:sz w:val="22"/>
          <w:szCs w:val="22"/>
        </w:rPr>
        <w:tab/>
      </w:r>
      <w:r w:rsidR="008F69DD" w:rsidRPr="0097340B">
        <w:rPr>
          <w:b/>
          <w:sz w:val="22"/>
          <w:szCs w:val="22"/>
        </w:rPr>
        <w:t>Structured Phlebotomy (Route 1</w:t>
      </w:r>
      <w:r w:rsidRPr="0097340B">
        <w:rPr>
          <w:b/>
          <w:sz w:val="22"/>
          <w:szCs w:val="22"/>
        </w:rPr>
        <w:t>)</w:t>
      </w:r>
    </w:p>
    <w:p w14:paraId="6F88AD61" w14:textId="25B06054" w:rsidR="00B80B72" w:rsidRDefault="00B80B72" w:rsidP="00B80B72">
      <w:pPr>
        <w:pStyle w:val="html0020body"/>
        <w:ind w:left="720"/>
        <w:rPr>
          <w:b/>
          <w:sz w:val="22"/>
          <w:szCs w:val="22"/>
        </w:rPr>
      </w:pPr>
      <w:r w:rsidRPr="0097340B">
        <w:rPr>
          <w:b/>
          <w:sz w:val="22"/>
          <w:szCs w:val="22"/>
        </w:rPr>
        <w:t>School Program was completed</w:t>
      </w:r>
      <w:r w:rsidR="00DA7ADE" w:rsidRPr="0097340B">
        <w:rPr>
          <w:b/>
          <w:sz w:val="22"/>
          <w:szCs w:val="22"/>
        </w:rPr>
        <w:t xml:space="preserve"> at</w:t>
      </w:r>
      <w:r w:rsidRPr="0097340B">
        <w:rPr>
          <w:b/>
          <w:sz w:val="22"/>
          <w:szCs w:val="22"/>
        </w:rPr>
        <w:t>: Harper College 1200 W. Algonquin Road Palatine IL 60067</w:t>
      </w:r>
    </w:p>
    <w:p w14:paraId="29C39D08" w14:textId="33FFD4D2" w:rsidR="00814A48" w:rsidRPr="0097340B" w:rsidRDefault="00814A48" w:rsidP="00B80B72">
      <w:pPr>
        <w:pStyle w:val="html0020body"/>
        <w:ind w:left="720"/>
        <w:rPr>
          <w:b/>
          <w:sz w:val="22"/>
          <w:szCs w:val="22"/>
        </w:rPr>
      </w:pPr>
      <w:r>
        <w:rPr>
          <w:b/>
          <w:sz w:val="22"/>
          <w:szCs w:val="22"/>
        </w:rPr>
        <w:t>Program Director Information: Donna Oswald Phlebotomy Program Coordinator 847-925-6922 doswald@harpercollege.edu</w:t>
      </w:r>
    </w:p>
    <w:p w14:paraId="756C095C" w14:textId="77777777" w:rsidR="0079411C" w:rsidRPr="0097340B" w:rsidRDefault="0079411C" w:rsidP="0079411C">
      <w:pPr>
        <w:pStyle w:val="html0020body"/>
        <w:rPr>
          <w:b/>
          <w:sz w:val="22"/>
          <w:szCs w:val="22"/>
        </w:rPr>
      </w:pPr>
      <w:r w:rsidRPr="0097340B">
        <w:rPr>
          <w:b/>
          <w:sz w:val="22"/>
          <w:szCs w:val="22"/>
        </w:rPr>
        <w:t xml:space="preserve">Application Deadlines, Dates of Examination Administration, and Application Fees are provided on the ASCP Board of Registry Web Site. </w:t>
      </w:r>
    </w:p>
    <w:p w14:paraId="7D54DB87" w14:textId="113E407C" w:rsidR="00DE7348" w:rsidRPr="0097340B" w:rsidRDefault="00CC61D2" w:rsidP="00887263">
      <w:pPr>
        <w:pStyle w:val="Normal1"/>
        <w:jc w:val="both"/>
        <w:rPr>
          <w:rStyle w:val="Hyperlink"/>
          <w:b/>
          <w:bCs/>
          <w:sz w:val="22"/>
          <w:szCs w:val="22"/>
        </w:rPr>
      </w:pPr>
      <w:hyperlink r:id="rId40" w:history="1">
        <w:r w:rsidRPr="0097340B">
          <w:rPr>
            <w:rStyle w:val="Hyperlink"/>
            <w:b/>
            <w:bCs/>
            <w:sz w:val="22"/>
            <w:szCs w:val="22"/>
          </w:rPr>
          <w:t>https://www.ascp.org/content/board-of-certification/get-credentialed#</w:t>
        </w:r>
      </w:hyperlink>
    </w:p>
    <w:p w14:paraId="782125E7" w14:textId="77777777" w:rsidR="006F36B2" w:rsidRPr="0097340B" w:rsidRDefault="006F36B2" w:rsidP="00887263">
      <w:pPr>
        <w:pStyle w:val="Normal1"/>
        <w:jc w:val="both"/>
        <w:rPr>
          <w:rStyle w:val="Hyperlink"/>
          <w:b/>
          <w:bCs/>
          <w:sz w:val="22"/>
          <w:szCs w:val="22"/>
        </w:rPr>
      </w:pPr>
    </w:p>
    <w:p w14:paraId="60FA5846" w14:textId="77777777" w:rsidR="006F36B2" w:rsidRDefault="006F36B2" w:rsidP="00887263">
      <w:pPr>
        <w:pStyle w:val="Normal1"/>
        <w:jc w:val="both"/>
        <w:rPr>
          <w:rStyle w:val="Hyperlink"/>
          <w:b/>
          <w:bCs/>
          <w:sz w:val="22"/>
          <w:szCs w:val="22"/>
        </w:rPr>
      </w:pPr>
    </w:p>
    <w:p w14:paraId="13FA1DB1" w14:textId="77777777" w:rsidR="00814A48" w:rsidRDefault="00814A48" w:rsidP="00887263">
      <w:pPr>
        <w:pStyle w:val="Normal1"/>
        <w:jc w:val="both"/>
        <w:rPr>
          <w:rStyle w:val="Hyperlink"/>
          <w:b/>
          <w:bCs/>
          <w:sz w:val="22"/>
          <w:szCs w:val="22"/>
        </w:rPr>
      </w:pPr>
    </w:p>
    <w:p w14:paraId="110357DE" w14:textId="77777777" w:rsidR="00814A48" w:rsidRDefault="00814A48" w:rsidP="00887263">
      <w:pPr>
        <w:pStyle w:val="Normal1"/>
        <w:jc w:val="both"/>
        <w:rPr>
          <w:rStyle w:val="Hyperlink"/>
          <w:b/>
          <w:bCs/>
          <w:sz w:val="22"/>
          <w:szCs w:val="22"/>
        </w:rPr>
      </w:pPr>
    </w:p>
    <w:p w14:paraId="6F3789DA" w14:textId="77777777" w:rsidR="00814A48" w:rsidRDefault="00814A48" w:rsidP="00887263">
      <w:pPr>
        <w:pStyle w:val="Normal1"/>
        <w:jc w:val="both"/>
        <w:rPr>
          <w:rStyle w:val="Hyperlink"/>
          <w:b/>
          <w:bCs/>
          <w:sz w:val="22"/>
          <w:szCs w:val="22"/>
        </w:rPr>
      </w:pPr>
    </w:p>
    <w:p w14:paraId="2FDD8FD2" w14:textId="77777777" w:rsidR="00814A48" w:rsidRDefault="00814A48" w:rsidP="00887263">
      <w:pPr>
        <w:pStyle w:val="Normal1"/>
        <w:jc w:val="both"/>
        <w:rPr>
          <w:rStyle w:val="Hyperlink"/>
          <w:b/>
          <w:bCs/>
          <w:sz w:val="22"/>
          <w:szCs w:val="22"/>
        </w:rPr>
      </w:pPr>
    </w:p>
    <w:p w14:paraId="398EFF16" w14:textId="77777777" w:rsidR="00814A48" w:rsidRDefault="00814A48" w:rsidP="00887263">
      <w:pPr>
        <w:pStyle w:val="Normal1"/>
        <w:jc w:val="both"/>
        <w:rPr>
          <w:rStyle w:val="Hyperlink"/>
          <w:b/>
          <w:bCs/>
          <w:sz w:val="22"/>
          <w:szCs w:val="22"/>
        </w:rPr>
      </w:pPr>
    </w:p>
    <w:p w14:paraId="6F646313" w14:textId="77777777" w:rsidR="00814A48" w:rsidRPr="0097340B" w:rsidRDefault="00814A48" w:rsidP="00887263">
      <w:pPr>
        <w:pStyle w:val="Normal1"/>
        <w:jc w:val="both"/>
        <w:rPr>
          <w:rStyle w:val="Hyperlink"/>
          <w:b/>
          <w:bCs/>
          <w:sz w:val="22"/>
          <w:szCs w:val="22"/>
        </w:rPr>
      </w:pPr>
    </w:p>
    <w:p w14:paraId="47CB12CF" w14:textId="77777777" w:rsidR="006F36B2" w:rsidRPr="0097340B" w:rsidRDefault="006F36B2" w:rsidP="00887263">
      <w:pPr>
        <w:pStyle w:val="Normal1"/>
        <w:jc w:val="both"/>
        <w:rPr>
          <w:rStyle w:val="Hyperlink"/>
          <w:b/>
          <w:bCs/>
          <w:sz w:val="22"/>
          <w:szCs w:val="22"/>
        </w:rPr>
      </w:pPr>
    </w:p>
    <w:p w14:paraId="518F08B5" w14:textId="7F4C935F" w:rsidR="00887263" w:rsidRPr="0097340B" w:rsidRDefault="00B63D56" w:rsidP="0097340B">
      <w:pPr>
        <w:pStyle w:val="Heading2"/>
        <w:rPr>
          <w:b w:val="0"/>
          <w:bCs w:val="0"/>
          <w:sz w:val="28"/>
          <w:szCs w:val="28"/>
        </w:rPr>
      </w:pPr>
      <w:bookmarkStart w:id="123" w:name="_Toc232138671"/>
      <w:r w:rsidRPr="0097340B">
        <w:rPr>
          <w:sz w:val="28"/>
          <w:szCs w:val="28"/>
        </w:rPr>
        <w:lastRenderedPageBreak/>
        <w:t>A</w:t>
      </w:r>
      <w:r w:rsidR="00792FC9" w:rsidRPr="0097340B">
        <w:rPr>
          <w:sz w:val="28"/>
          <w:szCs w:val="28"/>
        </w:rPr>
        <w:t xml:space="preserve">ppendix </w:t>
      </w:r>
      <w:r w:rsidRPr="0097340B">
        <w:rPr>
          <w:sz w:val="28"/>
          <w:szCs w:val="28"/>
        </w:rPr>
        <w:t>C</w:t>
      </w:r>
      <w:r w:rsidR="00AD7A0F" w:rsidRPr="0097340B">
        <w:rPr>
          <w:sz w:val="28"/>
          <w:szCs w:val="28"/>
        </w:rPr>
        <w:t xml:space="preserve">: </w:t>
      </w:r>
      <w:r w:rsidR="002B1E03" w:rsidRPr="0097340B">
        <w:rPr>
          <w:sz w:val="28"/>
          <w:szCs w:val="28"/>
        </w:rPr>
        <w:t xml:space="preserve">Report </w:t>
      </w:r>
      <w:r w:rsidR="00CA50CC" w:rsidRPr="00CA50CC">
        <w:rPr>
          <w:sz w:val="28"/>
          <w:szCs w:val="28"/>
        </w:rPr>
        <w:t>on</w:t>
      </w:r>
      <w:r w:rsidR="002B1E03" w:rsidRPr="0097340B">
        <w:rPr>
          <w:sz w:val="28"/>
          <w:szCs w:val="28"/>
        </w:rPr>
        <w:t xml:space="preserve"> Student Clinical/Classroom Occurrence</w:t>
      </w:r>
      <w:bookmarkEnd w:id="123"/>
    </w:p>
    <w:p w14:paraId="0D998CCB" w14:textId="77777777" w:rsidR="00C82613" w:rsidRPr="00B81E31" w:rsidRDefault="00C82613" w:rsidP="00C82613">
      <w:pPr>
        <w:spacing w:line="278" w:lineRule="auto"/>
      </w:pPr>
      <w:r w:rsidRPr="00B81E31">
        <w:rPr>
          <w:b/>
          <w:bCs/>
        </w:rPr>
        <w:t>(Applicable to PHB 101 and Clinical Courses)</w:t>
      </w:r>
    </w:p>
    <w:p w14:paraId="56BAFE38" w14:textId="77777777" w:rsidR="00C82613" w:rsidRPr="00B81E31" w:rsidRDefault="00C82613" w:rsidP="00C82613">
      <w:pPr>
        <w:spacing w:line="278" w:lineRule="auto"/>
      </w:pPr>
      <w:r w:rsidRPr="00B81E31">
        <w:rPr>
          <w:b/>
          <w:bCs/>
        </w:rPr>
        <w:t>Student Name:</w:t>
      </w:r>
      <w:r w:rsidRPr="00B81E31">
        <w:t xml:space="preserve"> ________________________</w:t>
      </w:r>
      <w:r w:rsidRPr="00B81E31">
        <w:rPr>
          <w:b/>
          <w:bCs/>
        </w:rPr>
        <w:t>Date of Occurrence:</w:t>
      </w:r>
      <w:r w:rsidRPr="00B81E31">
        <w:t xml:space="preserve"> ______________________</w:t>
      </w:r>
    </w:p>
    <w:p w14:paraId="5EB78634" w14:textId="77777777" w:rsidR="00C82613" w:rsidRPr="00B81E31" w:rsidRDefault="00C82613" w:rsidP="00C82613">
      <w:pPr>
        <w:spacing w:line="278" w:lineRule="auto"/>
        <w:rPr>
          <w:b/>
          <w:bCs/>
        </w:rPr>
      </w:pPr>
      <w:r w:rsidRPr="00B81E31">
        <w:rPr>
          <w:b/>
          <w:bCs/>
        </w:rPr>
        <w:t>Purpose</w:t>
      </w:r>
    </w:p>
    <w:p w14:paraId="41A46D41" w14:textId="77777777" w:rsidR="00C82613" w:rsidRPr="00B81E31" w:rsidRDefault="00C82613" w:rsidP="00C82613">
      <w:pPr>
        <w:spacing w:line="278" w:lineRule="auto"/>
      </w:pPr>
      <w:r w:rsidRPr="00B81E31">
        <w:t xml:space="preserve">This report serves as both a </w:t>
      </w:r>
      <w:r w:rsidRPr="00B81E31">
        <w:rPr>
          <w:b/>
          <w:bCs/>
        </w:rPr>
        <w:t>communication and educational tool</w:t>
      </w:r>
      <w:r w:rsidRPr="00B81E31">
        <w:t xml:space="preserve"> to provide corrective feedback, reinforce professional standards, and promote safe, competent patient care.</w:t>
      </w:r>
    </w:p>
    <w:p w14:paraId="5C0033D3" w14:textId="77777777" w:rsidR="00C82613" w:rsidRPr="00B81E31" w:rsidRDefault="00000000" w:rsidP="00C82613">
      <w:pPr>
        <w:spacing w:line="278" w:lineRule="auto"/>
      </w:pPr>
      <w:r>
        <w:pict w14:anchorId="40AE4D7D">
          <v:rect id="_x0000_i1025" style="width:0;height:1.5pt" o:hralign="center" o:hrstd="t" o:hr="t" fillcolor="#a0a0a0" stroked="f"/>
        </w:pict>
      </w:r>
    </w:p>
    <w:p w14:paraId="0ED0FDFF" w14:textId="77777777" w:rsidR="00C82613" w:rsidRPr="00B81E31" w:rsidRDefault="00C82613" w:rsidP="00C82613">
      <w:pPr>
        <w:spacing w:line="278" w:lineRule="auto"/>
        <w:rPr>
          <w:b/>
          <w:bCs/>
        </w:rPr>
      </w:pPr>
      <w:r w:rsidRPr="00B81E31">
        <w:rPr>
          <w:b/>
          <w:bCs/>
        </w:rPr>
        <w:t>Type of Occurrence</w:t>
      </w:r>
    </w:p>
    <w:p w14:paraId="02ACD909" w14:textId="77777777" w:rsidR="00C82613" w:rsidRPr="00B81E31" w:rsidRDefault="00C82613" w:rsidP="00C82613">
      <w:pPr>
        <w:spacing w:line="278" w:lineRule="auto"/>
      </w:pPr>
      <w:r w:rsidRPr="00B81E31">
        <w:rPr>
          <w:i/>
          <w:iCs/>
        </w:rPr>
        <w:t>(Check all that apply)</w:t>
      </w:r>
    </w:p>
    <w:p w14:paraId="3C0EE6FE" w14:textId="77777777" w:rsidR="00C82613" w:rsidRPr="00B81E31" w:rsidRDefault="00C82613" w:rsidP="00C82613">
      <w:pPr>
        <w:spacing w:line="278" w:lineRule="auto"/>
        <w:rPr>
          <w:b/>
          <w:bCs/>
        </w:rPr>
      </w:pPr>
      <w:r w:rsidRPr="00B81E31">
        <w:rPr>
          <w:b/>
          <w:bCs/>
        </w:rPr>
        <w:t>1. Violation of Professional Standards / Unethical Behavior</w:t>
      </w:r>
    </w:p>
    <w:p w14:paraId="22C06503" w14:textId="77777777" w:rsidR="00C82613" w:rsidRPr="00B81E31" w:rsidRDefault="00C82613" w:rsidP="00C82613">
      <w:pPr>
        <w:spacing w:line="278" w:lineRule="auto"/>
      </w:pPr>
      <w:r w:rsidRPr="00B81E31">
        <w:rPr>
          <w:rFonts w:ascii="Segoe UI Symbol" w:hAnsi="Segoe UI Symbol" w:cs="Segoe UI Symbol"/>
        </w:rPr>
        <w:t>☐</w:t>
      </w:r>
      <w:r w:rsidRPr="00B81E31">
        <w:t xml:space="preserve"> Disrespectful, inappropriate, or judgmental behavior toward peers, faculty, patients, staff, or visitors</w:t>
      </w:r>
      <w:r w:rsidRPr="00B81E31">
        <w:br/>
      </w:r>
      <w:r w:rsidRPr="00B81E31">
        <w:rPr>
          <w:rFonts w:ascii="Segoe UI Symbol" w:hAnsi="Segoe UI Symbol" w:cs="Segoe UI Symbol"/>
        </w:rPr>
        <w:t>☐</w:t>
      </w:r>
      <w:r w:rsidRPr="00B81E31">
        <w:t xml:space="preserve"> Dishonest behavior (e.g., falsification, lying)</w:t>
      </w:r>
      <w:r w:rsidRPr="00B81E31">
        <w:br/>
      </w:r>
      <w:r w:rsidRPr="00B81E31">
        <w:rPr>
          <w:rFonts w:ascii="Segoe UI Symbol" w:hAnsi="Segoe UI Symbol" w:cs="Segoe UI Symbol"/>
        </w:rPr>
        <w:t>☐</w:t>
      </w:r>
      <w:r w:rsidRPr="00B81E31">
        <w:t xml:space="preserve"> Withholding information or error of omission</w:t>
      </w:r>
      <w:r w:rsidRPr="00B81E31">
        <w:br/>
      </w:r>
      <w:r w:rsidRPr="00B81E31">
        <w:rPr>
          <w:rFonts w:ascii="Segoe UI Symbol" w:hAnsi="Segoe UI Symbol" w:cs="Segoe UI Symbol"/>
        </w:rPr>
        <w:t>☐</w:t>
      </w:r>
      <w:r w:rsidRPr="00B81E31">
        <w:t xml:space="preserve"> Failure to accept responsibility for actions</w:t>
      </w:r>
      <w:r w:rsidRPr="00B81E31">
        <w:br/>
      </w:r>
      <w:r w:rsidRPr="00B81E31">
        <w:rPr>
          <w:rFonts w:ascii="Segoe UI Symbol" w:hAnsi="Segoe UI Symbol" w:cs="Segoe UI Symbol"/>
        </w:rPr>
        <w:t>☐</w:t>
      </w:r>
      <w:r w:rsidRPr="00B81E31">
        <w:t xml:space="preserve"> Lack of professionalism (conduct, appearance, communication, punctuality)</w:t>
      </w:r>
      <w:r w:rsidRPr="00B81E31">
        <w:br/>
      </w:r>
      <w:r w:rsidRPr="00B81E31">
        <w:rPr>
          <w:rFonts w:ascii="Segoe UI Symbol" w:hAnsi="Segoe UI Symbol" w:cs="Segoe UI Symbol"/>
        </w:rPr>
        <w:t>☐</w:t>
      </w:r>
      <w:r w:rsidRPr="00B81E31">
        <w:t xml:space="preserve"> Performing actions outside the phlebotomy scope of practice (e.g., providing medical advice, administering medications, transporting patients, drawing from IV/PICC lines, giving food/drink without staff approval)</w:t>
      </w:r>
    </w:p>
    <w:p w14:paraId="49EFDA30" w14:textId="77777777" w:rsidR="00C82613" w:rsidRPr="00B81E31" w:rsidRDefault="00000000" w:rsidP="00C82613">
      <w:pPr>
        <w:spacing w:line="278" w:lineRule="auto"/>
      </w:pPr>
      <w:r>
        <w:pict w14:anchorId="79DF851B">
          <v:rect id="_x0000_i1026" style="width:0;height:1.5pt" o:hralign="center" o:hrstd="t" o:hr="t" fillcolor="#a0a0a0" stroked="f"/>
        </w:pict>
      </w:r>
    </w:p>
    <w:p w14:paraId="119242D3" w14:textId="77777777" w:rsidR="00C82613" w:rsidRPr="00B81E31" w:rsidRDefault="00C82613" w:rsidP="00C82613">
      <w:pPr>
        <w:spacing w:line="278" w:lineRule="auto"/>
        <w:rPr>
          <w:b/>
          <w:bCs/>
        </w:rPr>
      </w:pPr>
      <w:r w:rsidRPr="00B81E31">
        <w:rPr>
          <w:b/>
          <w:bCs/>
        </w:rPr>
        <w:t>2. Unsafe Occurrence – Patient Care</w:t>
      </w:r>
    </w:p>
    <w:p w14:paraId="331A54E5" w14:textId="77777777" w:rsidR="00C82613" w:rsidRPr="00B81E31" w:rsidRDefault="00C82613" w:rsidP="00C82613">
      <w:pPr>
        <w:spacing w:line="278" w:lineRule="auto"/>
      </w:pPr>
      <w:r w:rsidRPr="00B81E31">
        <w:rPr>
          <w:rFonts w:ascii="Segoe UI Symbol" w:hAnsi="Segoe UI Symbol" w:cs="Segoe UI Symbol"/>
        </w:rPr>
        <w:t>☐</w:t>
      </w:r>
      <w:r w:rsidRPr="00B81E31">
        <w:t xml:space="preserve"> Failure to review laboratory requisition/orders prior to care</w:t>
      </w:r>
      <w:r w:rsidRPr="00B81E31">
        <w:br/>
      </w:r>
      <w:r w:rsidRPr="00B81E31">
        <w:rPr>
          <w:rFonts w:ascii="Segoe UI Symbol" w:hAnsi="Segoe UI Symbol" w:cs="Segoe UI Symbol"/>
        </w:rPr>
        <w:t>☐</w:t>
      </w:r>
      <w:r w:rsidRPr="00B81E31">
        <w:t xml:space="preserve"> Incomplete or delayed patient assessment</w:t>
      </w:r>
      <w:r w:rsidRPr="00B81E31">
        <w:br/>
      </w:r>
      <w:r w:rsidRPr="00B81E31">
        <w:rPr>
          <w:rFonts w:ascii="Segoe UI Symbol" w:hAnsi="Segoe UI Symbol" w:cs="Segoe UI Symbol"/>
        </w:rPr>
        <w:t>☐</w:t>
      </w:r>
      <w:r w:rsidRPr="00B81E31">
        <w:t xml:space="preserve"> Failure to arrive prepared to provide care</w:t>
      </w:r>
      <w:r w:rsidRPr="00B81E31">
        <w:br/>
      </w:r>
      <w:r w:rsidRPr="00B81E31">
        <w:rPr>
          <w:rFonts w:ascii="Segoe UI Symbol" w:hAnsi="Segoe UI Symbol" w:cs="Segoe UI Symbol"/>
        </w:rPr>
        <w:t>☐</w:t>
      </w:r>
      <w:r w:rsidRPr="00B81E31">
        <w:t xml:space="preserve"> Failure to respond to a potentially life-threatening situation (e.g., syncope, choking, airway obstruction, cardiac distress, aspiration risk)</w:t>
      </w:r>
      <w:r w:rsidRPr="00B81E31">
        <w:br/>
      </w:r>
      <w:r w:rsidRPr="00B81E31">
        <w:rPr>
          <w:rFonts w:ascii="Segoe UI Symbol" w:hAnsi="Segoe UI Symbol" w:cs="Segoe UI Symbol"/>
        </w:rPr>
        <w:t>☐</w:t>
      </w:r>
      <w:r w:rsidRPr="00B81E31">
        <w:t xml:space="preserve"> Failure to maintain a safe care environment</w:t>
      </w:r>
      <w:r w:rsidRPr="00B81E31">
        <w:br/>
      </w:r>
      <w:r w:rsidRPr="00B81E31">
        <w:rPr>
          <w:rFonts w:ascii="Segoe UI Symbol" w:hAnsi="Segoe UI Symbol" w:cs="Segoe UI Symbol"/>
        </w:rPr>
        <w:t>☐</w:t>
      </w:r>
      <w:r w:rsidRPr="00B81E31">
        <w:t xml:space="preserve"> Failure to correct an unsafe condition (e.g., improper patient positioning, side rails down, improper use of chair supports)</w:t>
      </w:r>
      <w:r w:rsidRPr="00B81E31">
        <w:br/>
      </w:r>
      <w:r w:rsidRPr="00B81E31">
        <w:rPr>
          <w:rFonts w:ascii="Segoe UI Symbol" w:hAnsi="Segoe UI Symbol" w:cs="Segoe UI Symbol"/>
        </w:rPr>
        <w:t>☐</w:t>
      </w:r>
      <w:r w:rsidRPr="00B81E31">
        <w:t xml:space="preserve"> Unsafe handling or disposal of sharps</w:t>
      </w:r>
      <w:r w:rsidRPr="00B81E31">
        <w:br/>
      </w:r>
      <w:r w:rsidRPr="00B81E31">
        <w:rPr>
          <w:rFonts w:ascii="Segoe UI Symbol" w:hAnsi="Segoe UI Symbol" w:cs="Segoe UI Symbol"/>
        </w:rPr>
        <w:t>☐</w:t>
      </w:r>
      <w:r w:rsidRPr="00B81E31">
        <w:t xml:space="preserve"> Violation of standard precautions or infection control protocols</w:t>
      </w:r>
    </w:p>
    <w:p w14:paraId="1437B088" w14:textId="77777777" w:rsidR="00C82613" w:rsidRPr="00B81E31" w:rsidRDefault="00000000" w:rsidP="00C82613">
      <w:pPr>
        <w:spacing w:line="278" w:lineRule="auto"/>
      </w:pPr>
      <w:r>
        <w:pict w14:anchorId="0F024EB4">
          <v:rect id="_x0000_i1027" style="width:0;height:1.5pt" o:hralign="center" o:hrstd="t" o:hr="t" fillcolor="#a0a0a0" stroked="f"/>
        </w:pict>
      </w:r>
    </w:p>
    <w:p w14:paraId="377C14FE" w14:textId="77777777" w:rsidR="00C82613" w:rsidRPr="00B81E31" w:rsidRDefault="00C82613" w:rsidP="00C82613">
      <w:pPr>
        <w:spacing w:line="278" w:lineRule="auto"/>
        <w:rPr>
          <w:b/>
          <w:bCs/>
        </w:rPr>
      </w:pPr>
      <w:r w:rsidRPr="00B81E31">
        <w:rPr>
          <w:b/>
          <w:bCs/>
        </w:rPr>
        <w:t>3. Policy Violation (Program, College, or Clinical Site)</w:t>
      </w:r>
    </w:p>
    <w:p w14:paraId="2E3E27F8" w14:textId="77777777" w:rsidR="00C82613" w:rsidRPr="00B81E31" w:rsidRDefault="00C82613" w:rsidP="00C82613">
      <w:pPr>
        <w:spacing w:line="278" w:lineRule="auto"/>
      </w:pPr>
      <w:r w:rsidRPr="00B81E31">
        <w:rPr>
          <w:rFonts w:ascii="Segoe UI Symbol" w:hAnsi="Segoe UI Symbol" w:cs="Segoe UI Symbol"/>
        </w:rPr>
        <w:lastRenderedPageBreak/>
        <w:t>☐</w:t>
      </w:r>
      <w:r w:rsidRPr="00B81E31">
        <w:t xml:space="preserve"> Procedure performed without instructor approval or supervision</w:t>
      </w:r>
      <w:r w:rsidRPr="00B81E31">
        <w:br/>
      </w:r>
      <w:r w:rsidRPr="00B81E31">
        <w:rPr>
          <w:rFonts w:ascii="Segoe UI Symbol" w:hAnsi="Segoe UI Symbol" w:cs="Segoe UI Symbol"/>
        </w:rPr>
        <w:t>☐</w:t>
      </w:r>
      <w:r w:rsidRPr="00B81E31">
        <w:t xml:space="preserve"> Failure to verify physician/provider orders prior to procedure</w:t>
      </w:r>
      <w:r w:rsidRPr="00B81E31">
        <w:br/>
      </w:r>
      <w:r w:rsidRPr="00B81E31">
        <w:rPr>
          <w:rFonts w:ascii="Segoe UI Symbol" w:hAnsi="Segoe UI Symbol" w:cs="Segoe UI Symbol"/>
        </w:rPr>
        <w:t>☐</w:t>
      </w:r>
      <w:r w:rsidRPr="00B81E31">
        <w:t xml:space="preserve"> Improper use of equipment resulting in potential harm</w:t>
      </w:r>
      <w:r w:rsidRPr="00B81E31">
        <w:br/>
      </w:r>
      <w:r w:rsidRPr="00B81E31">
        <w:rPr>
          <w:rFonts w:ascii="Segoe UI Symbol" w:hAnsi="Segoe UI Symbol" w:cs="Segoe UI Symbol"/>
        </w:rPr>
        <w:t>☐</w:t>
      </w:r>
      <w:r w:rsidRPr="00B81E31">
        <w:t xml:space="preserve"> Violation of patient confidentiality (HIPAA)</w:t>
      </w:r>
    </w:p>
    <w:p w14:paraId="21902AD0" w14:textId="77777777" w:rsidR="00C82613" w:rsidRPr="00B81E31" w:rsidRDefault="00000000" w:rsidP="00C82613">
      <w:pPr>
        <w:spacing w:line="278" w:lineRule="auto"/>
      </w:pPr>
      <w:r>
        <w:pict w14:anchorId="66920676">
          <v:rect id="_x0000_i1028" style="width:0;height:1.5pt" o:hralign="center" o:hrstd="t" o:hr="t" fillcolor="#a0a0a0" stroked="f"/>
        </w:pict>
      </w:r>
    </w:p>
    <w:p w14:paraId="32C73F9C" w14:textId="77777777" w:rsidR="00C82613" w:rsidRPr="00B81E31" w:rsidRDefault="00C82613" w:rsidP="00C82613">
      <w:pPr>
        <w:spacing w:line="278" w:lineRule="auto"/>
        <w:rPr>
          <w:b/>
          <w:bCs/>
        </w:rPr>
      </w:pPr>
      <w:r w:rsidRPr="00B81E31">
        <w:rPr>
          <w:b/>
          <w:bCs/>
        </w:rPr>
        <w:t>4. Unsafe Patient Identification / Procedural Errors</w:t>
      </w:r>
    </w:p>
    <w:p w14:paraId="20E0198B" w14:textId="77777777" w:rsidR="00C82613" w:rsidRPr="00B81E31" w:rsidRDefault="00C82613" w:rsidP="00C82613">
      <w:pPr>
        <w:spacing w:line="278" w:lineRule="auto"/>
      </w:pPr>
      <w:r w:rsidRPr="00B81E31">
        <w:rPr>
          <w:rFonts w:ascii="Segoe UI Symbol" w:hAnsi="Segoe UI Symbol" w:cs="Segoe UI Symbol"/>
        </w:rPr>
        <w:t>☐</w:t>
      </w:r>
      <w:r w:rsidRPr="00B81E31">
        <w:t xml:space="preserve"> Failure to use </w:t>
      </w:r>
      <w:r w:rsidRPr="00B81E31">
        <w:rPr>
          <w:b/>
          <w:bCs/>
        </w:rPr>
        <w:t>two patient identifiers</w:t>
      </w:r>
      <w:r w:rsidRPr="00B81E31">
        <w:br/>
      </w:r>
      <w:r w:rsidRPr="00B81E31">
        <w:rPr>
          <w:rFonts w:ascii="Segoe UI Symbol" w:hAnsi="Segoe UI Symbol" w:cs="Segoe UI Symbol"/>
        </w:rPr>
        <w:t>☐</w:t>
      </w:r>
      <w:r w:rsidRPr="00B81E31">
        <w:t xml:space="preserve"> Wrong patient</w:t>
      </w:r>
      <w:r w:rsidRPr="00B81E31">
        <w:br/>
      </w:r>
      <w:r w:rsidRPr="00B81E31">
        <w:rPr>
          <w:rFonts w:ascii="Segoe UI Symbol" w:hAnsi="Segoe UI Symbol" w:cs="Segoe UI Symbol"/>
        </w:rPr>
        <w:t>☐</w:t>
      </w:r>
      <w:r w:rsidRPr="00B81E31">
        <w:t xml:space="preserve"> Wrong date of birth</w:t>
      </w:r>
      <w:r w:rsidRPr="00B81E31">
        <w:br/>
      </w:r>
      <w:r w:rsidRPr="00B81E31">
        <w:rPr>
          <w:rFonts w:ascii="Segoe UI Symbol" w:hAnsi="Segoe UI Symbol" w:cs="Segoe UI Symbol"/>
        </w:rPr>
        <w:t>☐</w:t>
      </w:r>
      <w:r w:rsidRPr="00B81E31">
        <w:t xml:space="preserve"> Wrong specimen labeling or documentation</w:t>
      </w:r>
      <w:r w:rsidRPr="00B81E31">
        <w:br/>
      </w:r>
      <w:r w:rsidRPr="00B81E31">
        <w:rPr>
          <w:rFonts w:ascii="Segoe UI Symbol" w:hAnsi="Segoe UI Symbol" w:cs="Segoe UI Symbol"/>
        </w:rPr>
        <w:t>☐</w:t>
      </w:r>
      <w:r w:rsidRPr="00B81E31">
        <w:t xml:space="preserve"> Wrong time collection</w:t>
      </w:r>
      <w:r w:rsidRPr="00B81E31">
        <w:br/>
      </w:r>
      <w:r w:rsidRPr="00B81E31">
        <w:rPr>
          <w:rFonts w:ascii="Segoe UI Symbol" w:hAnsi="Segoe UI Symbol" w:cs="Segoe UI Symbol"/>
        </w:rPr>
        <w:t>☐</w:t>
      </w:r>
      <w:r w:rsidRPr="00B81E31">
        <w:t xml:space="preserve"> Failure to check patient allergies</w:t>
      </w:r>
      <w:r w:rsidRPr="00B81E31">
        <w:br/>
      </w:r>
      <w:r w:rsidRPr="00B81E31">
        <w:rPr>
          <w:rFonts w:ascii="Segoe UI Symbol" w:hAnsi="Segoe UI Symbol" w:cs="Segoe UI Symbol"/>
        </w:rPr>
        <w:t>☐</w:t>
      </w:r>
      <w:r w:rsidRPr="00B81E31">
        <w:t xml:space="preserve"> Improper identification of venipuncture site</w:t>
      </w:r>
      <w:r w:rsidRPr="00B81E31">
        <w:br/>
      </w:r>
      <w:r w:rsidRPr="00B81E31">
        <w:rPr>
          <w:rFonts w:ascii="Segoe UI Symbol" w:hAnsi="Segoe UI Symbol" w:cs="Segoe UI Symbol"/>
        </w:rPr>
        <w:t>☐</w:t>
      </w:r>
      <w:r w:rsidRPr="00B81E31">
        <w:t xml:space="preserve"> Improper venipuncture technique outside program standards</w:t>
      </w:r>
      <w:r w:rsidRPr="00B81E31">
        <w:br/>
      </w:r>
      <w:r w:rsidRPr="00B81E31">
        <w:rPr>
          <w:rFonts w:ascii="Segoe UI Symbol" w:hAnsi="Segoe UI Symbol" w:cs="Segoe UI Symbol"/>
        </w:rPr>
        <w:t>☐</w:t>
      </w:r>
      <w:r w:rsidRPr="00B81E31">
        <w:t xml:space="preserve"> Failure to recognize or appropriately respond to complications (e.g., restricted arm use, IV site, fainting, bleeding, hematoma)</w:t>
      </w:r>
      <w:r w:rsidRPr="00B81E31">
        <w:br/>
      </w:r>
      <w:r w:rsidRPr="00B81E31">
        <w:rPr>
          <w:rFonts w:ascii="Segoe UI Symbol" w:hAnsi="Segoe UI Symbol" w:cs="Segoe UI Symbol"/>
        </w:rPr>
        <w:t>☐</w:t>
      </w:r>
      <w:r w:rsidRPr="00B81E31">
        <w:t xml:space="preserve"> Failure to perform appropriate pre- or post-procedure assessment</w:t>
      </w:r>
    </w:p>
    <w:p w14:paraId="5040A31E" w14:textId="77777777" w:rsidR="00C82613" w:rsidRPr="00B81E31" w:rsidRDefault="00000000" w:rsidP="00C82613">
      <w:pPr>
        <w:spacing w:line="278" w:lineRule="auto"/>
      </w:pPr>
      <w:r>
        <w:pict w14:anchorId="0B0ECA1E">
          <v:rect id="_x0000_i1029" style="width:0;height:1.5pt" o:hralign="center" o:hrstd="t" o:hr="t" fillcolor="#a0a0a0" stroked="f"/>
        </w:pict>
      </w:r>
    </w:p>
    <w:p w14:paraId="5ABE8386" w14:textId="77777777" w:rsidR="00C82613" w:rsidRPr="00B81E31" w:rsidRDefault="00C82613" w:rsidP="00C82613">
      <w:pPr>
        <w:spacing w:line="278" w:lineRule="auto"/>
        <w:rPr>
          <w:b/>
          <w:bCs/>
        </w:rPr>
      </w:pPr>
      <w:r w:rsidRPr="00B81E31">
        <w:rPr>
          <w:b/>
          <w:bCs/>
        </w:rPr>
        <w:t>5. Other (Specify)</w:t>
      </w:r>
    </w:p>
    <w:p w14:paraId="59C88C69" w14:textId="77777777" w:rsidR="00C82613" w:rsidRPr="00B81E31" w:rsidRDefault="00000000" w:rsidP="00C82613">
      <w:pPr>
        <w:spacing w:line="278" w:lineRule="auto"/>
      </w:pPr>
      <w:r>
        <w:pict w14:anchorId="516C8DEE">
          <v:rect id="_x0000_i1030" style="width:0;height:1.5pt" o:hralign="center" o:hrstd="t" o:hr="t" fillcolor="#a0a0a0" stroked="f"/>
        </w:pict>
      </w:r>
    </w:p>
    <w:p w14:paraId="7DBF8516" w14:textId="77777777" w:rsidR="00C82613" w:rsidRPr="00B81E31" w:rsidRDefault="00000000" w:rsidP="00C82613">
      <w:pPr>
        <w:spacing w:line="278" w:lineRule="auto"/>
      </w:pPr>
      <w:r>
        <w:pict w14:anchorId="4C8DC3AB">
          <v:rect id="_x0000_i1031" style="width:0;height:1.5pt" o:hralign="center" o:hrstd="t" o:hr="t" fillcolor="#a0a0a0" stroked="f"/>
        </w:pict>
      </w:r>
    </w:p>
    <w:p w14:paraId="3761A13E" w14:textId="77777777" w:rsidR="00C82613" w:rsidRPr="00B81E31" w:rsidRDefault="00000000" w:rsidP="00C82613">
      <w:pPr>
        <w:spacing w:line="278" w:lineRule="auto"/>
      </w:pPr>
      <w:r>
        <w:pict w14:anchorId="759859A6">
          <v:rect id="_x0000_i1032" style="width:0;height:1.5pt" o:hralign="center" o:hrstd="t" o:hr="t" fillcolor="#a0a0a0" stroked="f"/>
        </w:pict>
      </w:r>
    </w:p>
    <w:p w14:paraId="377391EE" w14:textId="77777777" w:rsidR="00C82613" w:rsidRPr="00B81E31" w:rsidRDefault="00C82613" w:rsidP="00C82613">
      <w:pPr>
        <w:spacing w:line="278" w:lineRule="auto"/>
        <w:rPr>
          <w:b/>
          <w:bCs/>
        </w:rPr>
      </w:pPr>
      <w:r w:rsidRPr="00B81E31">
        <w:rPr>
          <w:b/>
          <w:bCs/>
        </w:rPr>
        <w:t>Description of Occurrence</w:t>
      </w:r>
    </w:p>
    <w:p w14:paraId="67B21919" w14:textId="77777777" w:rsidR="00C82613" w:rsidRPr="00B81E31" w:rsidRDefault="00C82613" w:rsidP="00C82613">
      <w:pPr>
        <w:spacing w:line="278" w:lineRule="auto"/>
      </w:pPr>
      <w:r w:rsidRPr="00B81E31">
        <w:rPr>
          <w:i/>
          <w:iCs/>
        </w:rPr>
        <w:t>(Include objective details: what occurred, where, who was involved, and outcome)</w:t>
      </w:r>
    </w:p>
    <w:p w14:paraId="3679B26B" w14:textId="77777777" w:rsidR="00C82613" w:rsidRPr="00B81E31" w:rsidRDefault="00000000" w:rsidP="00C82613">
      <w:pPr>
        <w:spacing w:line="278" w:lineRule="auto"/>
      </w:pPr>
      <w:r>
        <w:pict w14:anchorId="70B43009">
          <v:rect id="_x0000_i1033" style="width:0;height:1.5pt" o:hralign="center" o:hrstd="t" o:hr="t" fillcolor="#a0a0a0" stroked="f"/>
        </w:pict>
      </w:r>
    </w:p>
    <w:p w14:paraId="75BE80A5" w14:textId="77777777" w:rsidR="00C82613" w:rsidRPr="00B81E31" w:rsidRDefault="00000000" w:rsidP="00C82613">
      <w:pPr>
        <w:spacing w:line="278" w:lineRule="auto"/>
      </w:pPr>
      <w:r>
        <w:pict w14:anchorId="4BA3B77D">
          <v:rect id="_x0000_i1034" style="width:0;height:1.5pt" o:hralign="center" o:hrstd="t" o:hr="t" fillcolor="#a0a0a0" stroked="f"/>
        </w:pict>
      </w:r>
    </w:p>
    <w:p w14:paraId="285A289D" w14:textId="77777777" w:rsidR="00C82613" w:rsidRPr="00B81E31" w:rsidRDefault="00000000" w:rsidP="00C82613">
      <w:pPr>
        <w:spacing w:line="278" w:lineRule="auto"/>
      </w:pPr>
      <w:r>
        <w:pict w14:anchorId="62C317BD">
          <v:rect id="_x0000_i1035" style="width:0;height:1.5pt" o:hralign="center" o:hrstd="t" o:hr="t" fillcolor="#a0a0a0" stroked="f"/>
        </w:pict>
      </w:r>
    </w:p>
    <w:p w14:paraId="25D4CD74" w14:textId="77777777" w:rsidR="00C82613" w:rsidRPr="00B81E31" w:rsidRDefault="00000000" w:rsidP="00C82613">
      <w:pPr>
        <w:spacing w:line="278" w:lineRule="auto"/>
      </w:pPr>
      <w:r>
        <w:pict w14:anchorId="7172ABFD">
          <v:rect id="_x0000_i1036" style="width:0;height:1.5pt" o:hralign="center" o:hrstd="t" o:hr="t" fillcolor="#a0a0a0" stroked="f"/>
        </w:pict>
      </w:r>
    </w:p>
    <w:p w14:paraId="6FDA9A61" w14:textId="77777777" w:rsidR="00C82613" w:rsidRPr="00B81E31" w:rsidRDefault="00C82613" w:rsidP="00C82613">
      <w:pPr>
        <w:spacing w:line="278" w:lineRule="auto"/>
        <w:rPr>
          <w:b/>
          <w:bCs/>
        </w:rPr>
      </w:pPr>
      <w:r w:rsidRPr="00B81E31">
        <w:rPr>
          <w:b/>
          <w:bCs/>
        </w:rPr>
        <w:t>Action / Follow-Up</w:t>
      </w:r>
    </w:p>
    <w:p w14:paraId="306160C4" w14:textId="77777777" w:rsidR="00C82613" w:rsidRPr="00B81E31" w:rsidRDefault="00C82613" w:rsidP="00C82613">
      <w:pPr>
        <w:spacing w:line="278" w:lineRule="auto"/>
      </w:pPr>
      <w:r w:rsidRPr="00B81E31">
        <w:rPr>
          <w:b/>
          <w:bCs/>
        </w:rPr>
        <w:t>Action Taken (check all that apply):</w:t>
      </w:r>
      <w:r w:rsidRPr="00B81E31">
        <w:br/>
      </w:r>
      <w:r w:rsidRPr="00B81E31">
        <w:rPr>
          <w:rFonts w:ascii="Segoe UI Symbol" w:hAnsi="Segoe UI Symbol" w:cs="Segoe UI Symbol"/>
        </w:rPr>
        <w:t>☐</w:t>
      </w:r>
      <w:r w:rsidRPr="00B81E31">
        <w:t xml:space="preserve"> Verbal warning</w:t>
      </w:r>
      <w:r w:rsidRPr="00B81E31">
        <w:br/>
      </w:r>
      <w:r w:rsidRPr="00B81E31">
        <w:rPr>
          <w:rFonts w:ascii="Segoe UI Symbol" w:hAnsi="Segoe UI Symbol" w:cs="Segoe UI Symbol"/>
        </w:rPr>
        <w:lastRenderedPageBreak/>
        <w:t>☐</w:t>
      </w:r>
      <w:r w:rsidRPr="00B81E31">
        <w:t xml:space="preserve"> Written warning</w:t>
      </w:r>
      <w:r w:rsidRPr="00B81E31">
        <w:br/>
      </w:r>
      <w:r w:rsidRPr="00B81E31">
        <w:rPr>
          <w:rFonts w:ascii="Segoe UI Symbol" w:hAnsi="Segoe UI Symbol" w:cs="Segoe UI Symbol"/>
        </w:rPr>
        <w:t>☐</w:t>
      </w:r>
      <w:r w:rsidRPr="00B81E31">
        <w:t xml:space="preserve"> Remediation plan</w:t>
      </w:r>
      <w:r w:rsidRPr="00B81E31">
        <w:br/>
      </w:r>
      <w:r w:rsidRPr="00B81E31">
        <w:rPr>
          <w:rFonts w:ascii="Segoe UI Symbol" w:hAnsi="Segoe UI Symbol" w:cs="Segoe UI Symbol"/>
        </w:rPr>
        <w:t>☐</w:t>
      </w:r>
      <w:r w:rsidRPr="00B81E31">
        <w:t xml:space="preserve"> Removal from lab/clinical area for the day</w:t>
      </w:r>
      <w:r w:rsidRPr="00B81E31">
        <w:br/>
      </w:r>
      <w:r w:rsidRPr="00B81E31">
        <w:rPr>
          <w:rFonts w:ascii="Segoe UI Symbol" w:hAnsi="Segoe UI Symbol" w:cs="Segoe UI Symbol"/>
        </w:rPr>
        <w:t>☐</w:t>
      </w:r>
      <w:r w:rsidRPr="00B81E31">
        <w:t xml:space="preserve"> Referral (check below):</w:t>
      </w:r>
    </w:p>
    <w:p w14:paraId="22CA1DD7" w14:textId="77777777" w:rsidR="00C82613" w:rsidRPr="00B81E31" w:rsidRDefault="00C82613" w:rsidP="00C82613">
      <w:pPr>
        <w:spacing w:line="278" w:lineRule="auto"/>
      </w:pPr>
      <w:r w:rsidRPr="00B81E31">
        <w:rPr>
          <w:b/>
          <w:bCs/>
        </w:rPr>
        <w:t>Referred To:</w:t>
      </w:r>
      <w:r w:rsidRPr="00B81E31">
        <w:br/>
      </w:r>
      <w:r w:rsidRPr="00B81E31">
        <w:rPr>
          <w:rFonts w:ascii="Segoe UI Symbol" w:hAnsi="Segoe UI Symbol" w:cs="Segoe UI Symbol"/>
        </w:rPr>
        <w:t>☐</w:t>
      </w:r>
      <w:r w:rsidRPr="00B81E31">
        <w:t xml:space="preserve"> Lab</w:t>
      </w:r>
      <w:r w:rsidRPr="00B81E31">
        <w:br/>
      </w:r>
      <w:r w:rsidRPr="00B81E31">
        <w:rPr>
          <w:rFonts w:ascii="Segoe UI Symbol" w:hAnsi="Segoe UI Symbol" w:cs="Segoe UI Symbol"/>
        </w:rPr>
        <w:t>☐</w:t>
      </w:r>
      <w:r w:rsidRPr="00B81E31">
        <w:t xml:space="preserve"> Counseling Services</w:t>
      </w:r>
      <w:r w:rsidRPr="00B81E31">
        <w:br/>
      </w:r>
      <w:r w:rsidRPr="00B81E31">
        <w:rPr>
          <w:rFonts w:ascii="Segoe UI Symbol" w:hAnsi="Segoe UI Symbol" w:cs="Segoe UI Symbol"/>
        </w:rPr>
        <w:t>☐</w:t>
      </w:r>
      <w:r w:rsidRPr="00B81E31">
        <w:t xml:space="preserve"> Phlebotomy Coordinator</w:t>
      </w:r>
      <w:r w:rsidRPr="00B81E31">
        <w:br/>
      </w:r>
      <w:r w:rsidRPr="00B81E31">
        <w:rPr>
          <w:rFonts w:ascii="Segoe UI Symbol" w:hAnsi="Segoe UI Symbol" w:cs="Segoe UI Symbol"/>
        </w:rPr>
        <w:t>☐</w:t>
      </w:r>
      <w:r w:rsidRPr="00B81E31">
        <w:t xml:space="preserve"> Other: _____________________________________</w:t>
      </w:r>
    </w:p>
    <w:p w14:paraId="3EE78464" w14:textId="77777777" w:rsidR="00C82613" w:rsidRPr="00B81E31" w:rsidRDefault="00C82613" w:rsidP="00C82613">
      <w:pPr>
        <w:spacing w:line="278" w:lineRule="auto"/>
      </w:pPr>
      <w:r w:rsidRPr="00B81E31">
        <w:rPr>
          <w:b/>
          <w:bCs/>
        </w:rPr>
        <w:t>Verification of Action Taken:</w:t>
      </w:r>
      <w:r w:rsidRPr="00B81E31">
        <w:t xml:space="preserve"> </w:t>
      </w:r>
      <w:r w:rsidRPr="00B81E31">
        <w:rPr>
          <w:rFonts w:ascii="Segoe UI Symbol" w:hAnsi="Segoe UI Symbol" w:cs="Segoe UI Symbol"/>
        </w:rPr>
        <w:t>☐</w:t>
      </w:r>
      <w:r w:rsidRPr="00B81E31">
        <w:t xml:space="preserve"> Yes </w:t>
      </w:r>
      <w:r w:rsidRPr="00B81E31">
        <w:rPr>
          <w:rFonts w:ascii="Segoe UI Symbol" w:hAnsi="Segoe UI Symbol" w:cs="Segoe UI Symbol"/>
        </w:rPr>
        <w:t>☐</w:t>
      </w:r>
      <w:r w:rsidRPr="00B81E31">
        <w:t xml:space="preserve"> No</w:t>
      </w:r>
    </w:p>
    <w:p w14:paraId="52CECE83" w14:textId="77777777" w:rsidR="00C82613" w:rsidRPr="00B81E31" w:rsidRDefault="00C82613" w:rsidP="00C82613">
      <w:pPr>
        <w:spacing w:line="278" w:lineRule="auto"/>
        <w:rPr>
          <w:b/>
          <w:bCs/>
        </w:rPr>
      </w:pPr>
      <w:r w:rsidRPr="00B81E31">
        <w:rPr>
          <w:b/>
          <w:bCs/>
        </w:rPr>
        <w:t>Student Statement (Optional but Encouraged)</w:t>
      </w:r>
    </w:p>
    <w:p w14:paraId="62D55DCA" w14:textId="77777777" w:rsidR="00C82613" w:rsidRPr="00B81E31" w:rsidRDefault="00C82613" w:rsidP="00C82613">
      <w:pPr>
        <w:spacing w:line="278" w:lineRule="auto"/>
      </w:pPr>
      <w:r w:rsidRPr="00B81E31">
        <w:t>Students are encouraged to attach a written statement reflecting on the occurrence.</w:t>
      </w:r>
    </w:p>
    <w:p w14:paraId="2E7C054C" w14:textId="77777777" w:rsidR="00C82613" w:rsidRPr="00B81E31" w:rsidRDefault="00C82613" w:rsidP="00C82613">
      <w:pPr>
        <w:spacing w:line="278" w:lineRule="auto"/>
      </w:pPr>
      <w:r w:rsidRPr="00B81E31">
        <w:rPr>
          <w:rFonts w:ascii="Segoe UI Symbol" w:hAnsi="Segoe UI Symbol" w:cs="Segoe UI Symbol"/>
        </w:rPr>
        <w:t>☐</w:t>
      </w:r>
      <w:r w:rsidRPr="00B81E31">
        <w:t xml:space="preserve"> Student statement attached</w:t>
      </w:r>
      <w:r w:rsidRPr="00B81E31">
        <w:br/>
      </w:r>
      <w:r w:rsidRPr="00B81E31">
        <w:rPr>
          <w:rFonts w:ascii="Segoe UI Symbol" w:hAnsi="Segoe UI Symbol" w:cs="Segoe UI Symbol"/>
        </w:rPr>
        <w:t>☐</w:t>
      </w:r>
      <w:r w:rsidRPr="00B81E31">
        <w:t xml:space="preserve"> Instructor notes attached</w:t>
      </w:r>
      <w:r w:rsidRPr="00B81E31">
        <w:br/>
      </w:r>
      <w:r w:rsidRPr="00B81E31">
        <w:rPr>
          <w:rFonts w:ascii="Segoe UI Symbol" w:hAnsi="Segoe UI Symbol" w:cs="Segoe UI Symbol"/>
        </w:rPr>
        <w:t>☐</w:t>
      </w:r>
      <w:r w:rsidRPr="00B81E31">
        <w:t xml:space="preserve"> Other documentation attached (specify): __________________________</w:t>
      </w:r>
    </w:p>
    <w:p w14:paraId="66E3F233" w14:textId="77777777" w:rsidR="00C82613" w:rsidRPr="00B81E31" w:rsidRDefault="00000000" w:rsidP="00C82613">
      <w:pPr>
        <w:spacing w:line="278" w:lineRule="auto"/>
      </w:pPr>
      <w:r>
        <w:pict w14:anchorId="573CEC30">
          <v:rect id="_x0000_i1037" style="width:0;height:1.5pt" o:hralign="center" o:hrstd="t" o:hr="t" fillcolor="#a0a0a0" stroked="f"/>
        </w:pict>
      </w:r>
    </w:p>
    <w:p w14:paraId="51CF7434" w14:textId="77777777" w:rsidR="00C82613" w:rsidRPr="00B81E31" w:rsidRDefault="00C82613" w:rsidP="00C82613">
      <w:pPr>
        <w:spacing w:line="278" w:lineRule="auto"/>
        <w:rPr>
          <w:b/>
          <w:bCs/>
        </w:rPr>
      </w:pPr>
      <w:r w:rsidRPr="00B81E31">
        <w:rPr>
          <w:b/>
          <w:bCs/>
        </w:rPr>
        <w:t>Program Statement</w:t>
      </w:r>
    </w:p>
    <w:p w14:paraId="1EA9DB64" w14:textId="77777777" w:rsidR="00C82613" w:rsidRPr="00B81E31" w:rsidRDefault="00C82613" w:rsidP="00C82613">
      <w:pPr>
        <w:spacing w:line="278" w:lineRule="auto"/>
      </w:pPr>
      <w:r w:rsidRPr="00B81E31">
        <w:t>This form will be placed in the student’s phlebotomy program file.</w:t>
      </w:r>
      <w:r w:rsidRPr="00B81E31">
        <w:br/>
        <w:t>While intended as an educational and corrective tool, this report may be used to support further disciplinary action, including remediation requirements or dismissal from the program, if warranted.</w:t>
      </w:r>
    </w:p>
    <w:p w14:paraId="75523F66" w14:textId="77777777" w:rsidR="00C82613" w:rsidRPr="00B81E31" w:rsidRDefault="00C82613" w:rsidP="00C82613">
      <w:pPr>
        <w:spacing w:line="278" w:lineRule="auto"/>
      </w:pPr>
      <w:r w:rsidRPr="00B81E31">
        <w:t>Repeated or serious occurrences may result in escalation, including probation, clinical removal, or program dismissal in accordance with program policies.</w:t>
      </w:r>
    </w:p>
    <w:p w14:paraId="6F573578" w14:textId="77777777" w:rsidR="00C82613" w:rsidRPr="00B81E31" w:rsidRDefault="00000000" w:rsidP="00C82613">
      <w:pPr>
        <w:spacing w:line="278" w:lineRule="auto"/>
      </w:pPr>
      <w:r>
        <w:pict w14:anchorId="573DE133">
          <v:rect id="_x0000_i1038" style="width:0;height:1.5pt" o:hralign="center" o:hrstd="t" o:hr="t" fillcolor="#a0a0a0" stroked="f"/>
        </w:pict>
      </w:r>
    </w:p>
    <w:p w14:paraId="7FAB41E3" w14:textId="77777777" w:rsidR="00C82613" w:rsidRPr="00B81E31" w:rsidRDefault="00C82613" w:rsidP="00C82613">
      <w:pPr>
        <w:spacing w:line="278" w:lineRule="auto"/>
        <w:rPr>
          <w:b/>
          <w:bCs/>
        </w:rPr>
      </w:pPr>
      <w:r w:rsidRPr="00B81E31">
        <w:rPr>
          <w:b/>
          <w:bCs/>
        </w:rPr>
        <w:t>Signatures and Acknowledgment</w:t>
      </w:r>
    </w:p>
    <w:p w14:paraId="680BA70F" w14:textId="77777777" w:rsidR="00C82613" w:rsidRPr="00B81E31" w:rsidRDefault="00C82613" w:rsidP="00C82613">
      <w:pPr>
        <w:spacing w:line="278" w:lineRule="auto"/>
      </w:pPr>
      <w:r w:rsidRPr="00B81E31">
        <w:t>I acknowledge that I have reviewed the above report and have received a copy.</w:t>
      </w:r>
    </w:p>
    <w:p w14:paraId="2214E58F" w14:textId="77777777" w:rsidR="00C82613" w:rsidRPr="00B81E31" w:rsidRDefault="00C82613" w:rsidP="00C82613">
      <w:pPr>
        <w:spacing w:line="278" w:lineRule="auto"/>
      </w:pPr>
      <w:r w:rsidRPr="00B81E31">
        <w:rPr>
          <w:b/>
          <w:bCs/>
        </w:rPr>
        <w:t>Student Signature:</w:t>
      </w:r>
      <w:r w:rsidRPr="00B81E31">
        <w:t xml:space="preserve"> __________________________________ Date: ____________</w:t>
      </w:r>
    </w:p>
    <w:p w14:paraId="16B76323" w14:textId="77777777" w:rsidR="00C82613" w:rsidRPr="00B81E31" w:rsidRDefault="00C82613" w:rsidP="00C82613">
      <w:pPr>
        <w:spacing w:line="278" w:lineRule="auto"/>
      </w:pPr>
      <w:r w:rsidRPr="00B81E31">
        <w:rPr>
          <w:b/>
          <w:bCs/>
        </w:rPr>
        <w:t>Phlebotomy Faculty Signature:</w:t>
      </w:r>
      <w:r w:rsidRPr="00B81E31">
        <w:t xml:space="preserve"> ________________________ Date: ____________</w:t>
      </w:r>
    </w:p>
    <w:p w14:paraId="1462F46F" w14:textId="77777777" w:rsidR="00C82613" w:rsidRDefault="00C82613" w:rsidP="00C82613">
      <w:r w:rsidRPr="00B81E31">
        <w:rPr>
          <w:b/>
          <w:bCs/>
        </w:rPr>
        <w:t>Phlebotomy Coordinator Review:</w:t>
      </w:r>
      <w:r w:rsidRPr="00B81E31">
        <w:t xml:space="preserve"> ______________________ Date: ____________</w:t>
      </w:r>
    </w:p>
    <w:p w14:paraId="5917E135" w14:textId="77777777" w:rsidR="000D6806" w:rsidRPr="0097340B" w:rsidRDefault="000D6806" w:rsidP="006F1F20">
      <w:pPr>
        <w:spacing w:before="100" w:beforeAutospacing="1" w:after="100" w:afterAutospacing="1" w:line="240" w:lineRule="auto"/>
        <w:ind w:left="-440"/>
        <w:rPr>
          <w:rFonts w:ascii="Times New Roman" w:eastAsia="Times New Roman" w:hAnsi="Times New Roman" w:cs="Times New Roman"/>
        </w:rPr>
      </w:pPr>
      <w:bookmarkStart w:id="124" w:name="table02"/>
      <w:bookmarkEnd w:id="124"/>
    </w:p>
    <w:p w14:paraId="0D77F87F" w14:textId="77777777" w:rsidR="007970DF" w:rsidRDefault="007970DF" w:rsidP="006F1F20">
      <w:pPr>
        <w:spacing w:before="100" w:beforeAutospacing="1" w:after="100" w:afterAutospacing="1" w:line="240" w:lineRule="auto"/>
        <w:ind w:left="-440"/>
        <w:rPr>
          <w:rFonts w:ascii="Times New Roman" w:eastAsia="Times New Roman" w:hAnsi="Times New Roman" w:cs="Times New Roman"/>
        </w:rPr>
      </w:pPr>
    </w:p>
    <w:p w14:paraId="1760CDBC" w14:textId="26867B2D" w:rsidR="000D6806" w:rsidRPr="0097340B" w:rsidRDefault="000D6806" w:rsidP="0097340B">
      <w:pPr>
        <w:pStyle w:val="Heading2"/>
        <w:rPr>
          <w:sz w:val="28"/>
          <w:szCs w:val="28"/>
        </w:rPr>
      </w:pPr>
      <w:bookmarkStart w:id="125" w:name="_Toc232138672"/>
      <w:r w:rsidRPr="0097340B">
        <w:rPr>
          <w:sz w:val="28"/>
          <w:szCs w:val="28"/>
        </w:rPr>
        <w:lastRenderedPageBreak/>
        <w:t xml:space="preserve">Appendix </w:t>
      </w:r>
      <w:r w:rsidR="00B63D56" w:rsidRPr="0097340B">
        <w:rPr>
          <w:sz w:val="28"/>
          <w:szCs w:val="28"/>
        </w:rPr>
        <w:t>D</w:t>
      </w:r>
      <w:r w:rsidR="00AD7A0F" w:rsidRPr="0097340B">
        <w:rPr>
          <w:sz w:val="28"/>
          <w:szCs w:val="28"/>
        </w:rPr>
        <w:t xml:space="preserve">: </w:t>
      </w:r>
      <w:r w:rsidRPr="0097340B">
        <w:rPr>
          <w:sz w:val="28"/>
          <w:szCs w:val="28"/>
        </w:rPr>
        <w:t>Teachout Plan for Program Temporary Closure</w:t>
      </w:r>
      <w:bookmarkEnd w:id="125"/>
    </w:p>
    <w:p w14:paraId="77C165E2" w14:textId="77777777" w:rsidR="000D6806" w:rsidRPr="0097340B" w:rsidRDefault="000D6806" w:rsidP="000D6806">
      <w:pPr>
        <w:tabs>
          <w:tab w:val="left" w:pos="-720"/>
          <w:tab w:val="left" w:pos="2160"/>
          <w:tab w:val="left" w:pos="2592"/>
          <w:tab w:val="left" w:pos="3024"/>
          <w:tab w:val="left" w:pos="3456"/>
          <w:tab w:val="left" w:pos="4320"/>
        </w:tabs>
        <w:suppressAutoHyphens/>
        <w:jc w:val="both"/>
        <w:rPr>
          <w:rFonts w:ascii="Times New Roman" w:hAnsi="Times New Roman" w:cs="Times New Roman"/>
          <w:b/>
        </w:rPr>
      </w:pPr>
    </w:p>
    <w:p w14:paraId="516E7EF8" w14:textId="36DC46F6" w:rsidR="000D6806" w:rsidRPr="0097340B" w:rsidRDefault="000D6806" w:rsidP="000D6806">
      <w:pPr>
        <w:rPr>
          <w:rFonts w:ascii="Times New Roman" w:hAnsi="Times New Roman" w:cs="Times New Roman"/>
          <w:spacing w:val="-3"/>
        </w:rPr>
      </w:pPr>
      <w:r w:rsidRPr="0097340B">
        <w:rPr>
          <w:rFonts w:ascii="Times New Roman" w:hAnsi="Times New Roman" w:cs="Times New Roman"/>
          <w:spacing w:val="-3"/>
        </w:rPr>
        <w:t>NAACLS requires the program to have a closure plan in case the program unexpectedly closes due to natural and unnatural disasters or permanent closure</w:t>
      </w:r>
      <w:r w:rsidR="46827BC6" w:rsidRPr="0097340B">
        <w:rPr>
          <w:rFonts w:ascii="Times New Roman" w:hAnsi="Times New Roman" w:cs="Times New Roman"/>
          <w:spacing w:val="-3"/>
        </w:rPr>
        <w:t xml:space="preserve">. </w:t>
      </w:r>
      <w:r w:rsidRPr="0097340B">
        <w:rPr>
          <w:rFonts w:ascii="Times New Roman" w:hAnsi="Times New Roman" w:cs="Times New Roman"/>
          <w:spacing w:val="-3"/>
        </w:rPr>
        <w:t>Intentional closure of the program, either temporary or permanent, will be communicated to all students immediately. In case of disaster the university will inform students of a plan for continuation of their education as soon as that information is available.</w:t>
      </w:r>
    </w:p>
    <w:p w14:paraId="6EAE5AD2" w14:textId="77777777" w:rsidR="000D6806" w:rsidRPr="0097340B" w:rsidRDefault="000D6806" w:rsidP="000D6806">
      <w:pPr>
        <w:ind w:left="360"/>
        <w:rPr>
          <w:rFonts w:ascii="Times New Roman" w:hAnsi="Times New Roman" w:cs="Times New Roman"/>
          <w:b/>
          <w:spacing w:val="-3"/>
        </w:rPr>
      </w:pPr>
      <w:bookmarkStart w:id="126" w:name="_Toc232138673"/>
      <w:r w:rsidRPr="0097340B">
        <w:rPr>
          <w:rStyle w:val="Heading3Char"/>
          <w:rFonts w:ascii="Times New Roman" w:hAnsi="Times New Roman" w:cs="Times New Roman"/>
        </w:rPr>
        <w:t>Prospective students</w:t>
      </w:r>
      <w:bookmarkEnd w:id="126"/>
      <w:r w:rsidRPr="0097340B">
        <w:rPr>
          <w:rFonts w:ascii="Times New Roman" w:hAnsi="Times New Roman" w:cs="Times New Roman"/>
          <w:b/>
          <w:spacing w:val="-3"/>
        </w:rPr>
        <w:t>:</w:t>
      </w:r>
    </w:p>
    <w:p w14:paraId="31DF15D0" w14:textId="77777777" w:rsidR="000D6806" w:rsidRPr="0097340B" w:rsidRDefault="000D6806" w:rsidP="00485382">
      <w:pPr>
        <w:pStyle w:val="ListParagraph"/>
        <w:numPr>
          <w:ilvl w:val="0"/>
          <w:numId w:val="46"/>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In the case of permanent program closure students will be informed that the program will not take a new cohort due to program closure.</w:t>
      </w:r>
    </w:p>
    <w:p w14:paraId="56549937" w14:textId="77777777" w:rsidR="000D6806" w:rsidRPr="0097340B" w:rsidRDefault="000D6806" w:rsidP="00485382">
      <w:pPr>
        <w:pStyle w:val="ListParagraph"/>
        <w:numPr>
          <w:ilvl w:val="0"/>
          <w:numId w:val="46"/>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In the case of a natural or unnatural disaster the program will work with other laboratory science programs to continue education and training until training can resume at the college.</w:t>
      </w:r>
    </w:p>
    <w:p w14:paraId="0686A5DB" w14:textId="77777777" w:rsidR="000D6806" w:rsidRPr="0097340B" w:rsidRDefault="000D6806" w:rsidP="00485382">
      <w:pPr>
        <w:pStyle w:val="ListParagraph"/>
        <w:numPr>
          <w:ilvl w:val="0"/>
          <w:numId w:val="46"/>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Students will be counseled in applying to other local programs.</w:t>
      </w:r>
    </w:p>
    <w:p w14:paraId="769571FC" w14:textId="77777777" w:rsidR="000D6806" w:rsidRPr="0097340B" w:rsidRDefault="000D6806" w:rsidP="00485382">
      <w:pPr>
        <w:pStyle w:val="ListParagraph"/>
        <w:numPr>
          <w:ilvl w:val="0"/>
          <w:numId w:val="46"/>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Program closure information will be posted on the program website.</w:t>
      </w:r>
    </w:p>
    <w:p w14:paraId="5E42CFEC" w14:textId="77777777" w:rsidR="000D6806" w:rsidRPr="0097340B" w:rsidRDefault="000D6806" w:rsidP="000D6806">
      <w:pPr>
        <w:ind w:left="360"/>
        <w:rPr>
          <w:rFonts w:ascii="Times New Roman" w:hAnsi="Times New Roman" w:cs="Times New Roman"/>
          <w:spacing w:val="-3"/>
        </w:rPr>
      </w:pPr>
    </w:p>
    <w:p w14:paraId="442F88D8" w14:textId="77777777" w:rsidR="000D6806" w:rsidRPr="0097340B" w:rsidRDefault="000D6806" w:rsidP="000D6806">
      <w:pPr>
        <w:ind w:left="360"/>
        <w:rPr>
          <w:rFonts w:ascii="Times New Roman" w:hAnsi="Times New Roman" w:cs="Times New Roman"/>
          <w:b/>
          <w:spacing w:val="-3"/>
        </w:rPr>
      </w:pPr>
      <w:bookmarkStart w:id="127" w:name="_Toc232138674"/>
      <w:r w:rsidRPr="0097340B">
        <w:rPr>
          <w:rStyle w:val="Heading3Char"/>
          <w:rFonts w:ascii="Times New Roman" w:hAnsi="Times New Roman" w:cs="Times New Roman"/>
        </w:rPr>
        <w:t>Current students</w:t>
      </w:r>
      <w:bookmarkEnd w:id="127"/>
      <w:r w:rsidRPr="0097340B">
        <w:rPr>
          <w:rFonts w:ascii="Times New Roman" w:hAnsi="Times New Roman" w:cs="Times New Roman"/>
          <w:b/>
          <w:spacing w:val="-3"/>
        </w:rPr>
        <w:t>:</w:t>
      </w:r>
    </w:p>
    <w:p w14:paraId="6EA1A6D3" w14:textId="77777777" w:rsidR="000D6806" w:rsidRPr="0097340B" w:rsidRDefault="000D6806" w:rsidP="00485382">
      <w:pPr>
        <w:pStyle w:val="ListParagraph"/>
        <w:numPr>
          <w:ilvl w:val="0"/>
          <w:numId w:val="47"/>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Students will be informed of program closure.</w:t>
      </w:r>
    </w:p>
    <w:p w14:paraId="4A89DD1F" w14:textId="77777777" w:rsidR="000D6806" w:rsidRPr="0097340B" w:rsidRDefault="000D6806" w:rsidP="00485382">
      <w:pPr>
        <w:pStyle w:val="ListParagraph"/>
        <w:numPr>
          <w:ilvl w:val="0"/>
          <w:numId w:val="47"/>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In the case of a natural or unnatural disaster the program will work with other laboratory science programs to continue education and training until training can resume at the college.</w:t>
      </w:r>
    </w:p>
    <w:p w14:paraId="25F4BA77" w14:textId="44686CFD" w:rsidR="000D6806" w:rsidRPr="0097340B" w:rsidRDefault="000D6806" w:rsidP="00485382">
      <w:pPr>
        <w:pStyle w:val="ListParagraph"/>
        <w:numPr>
          <w:ilvl w:val="0"/>
          <w:numId w:val="47"/>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 xml:space="preserve">In the event of a mandated permanent closure currently enrolled students will be allowed to complete </w:t>
      </w:r>
      <w:r w:rsidR="00D0212D" w:rsidRPr="0097340B">
        <w:rPr>
          <w:rFonts w:ascii="Times New Roman" w:hAnsi="Times New Roman" w:cs="Times New Roman"/>
          <w:spacing w:val="-3"/>
        </w:rPr>
        <w:t>the program</w:t>
      </w:r>
      <w:r w:rsidRPr="0097340B">
        <w:rPr>
          <w:rFonts w:ascii="Times New Roman" w:hAnsi="Times New Roman" w:cs="Times New Roman"/>
          <w:spacing w:val="-3"/>
        </w:rPr>
        <w:t>.</w:t>
      </w:r>
    </w:p>
    <w:p w14:paraId="38A236A8" w14:textId="77777777" w:rsidR="000D6806" w:rsidRPr="0097340B" w:rsidRDefault="000D6806" w:rsidP="00485382">
      <w:pPr>
        <w:pStyle w:val="ListParagraph"/>
        <w:numPr>
          <w:ilvl w:val="0"/>
          <w:numId w:val="47"/>
        </w:numPr>
        <w:spacing w:after="0" w:line="240" w:lineRule="auto"/>
        <w:ind w:left="720"/>
        <w:rPr>
          <w:rFonts w:ascii="Times New Roman" w:hAnsi="Times New Roman" w:cs="Times New Roman"/>
          <w:spacing w:val="-3"/>
        </w:rPr>
      </w:pPr>
      <w:r w:rsidRPr="0097340B">
        <w:rPr>
          <w:rFonts w:ascii="Times New Roman" w:hAnsi="Times New Roman" w:cs="Times New Roman"/>
          <w:spacing w:val="-3"/>
        </w:rPr>
        <w:t>The Program Director will be designated to clear students applying for the certification exam.</w:t>
      </w:r>
    </w:p>
    <w:p w14:paraId="42179330" w14:textId="77777777" w:rsidR="000D6806" w:rsidRPr="0097340B" w:rsidRDefault="000D6806" w:rsidP="000D6806">
      <w:pPr>
        <w:ind w:left="360"/>
        <w:rPr>
          <w:rFonts w:ascii="Times New Roman" w:hAnsi="Times New Roman" w:cs="Times New Roman"/>
          <w:spacing w:val="-3"/>
        </w:rPr>
      </w:pPr>
    </w:p>
    <w:p w14:paraId="7EA024E4" w14:textId="77777777" w:rsidR="006C6BD3" w:rsidRPr="0097340B" w:rsidRDefault="006C6BD3" w:rsidP="000D6806">
      <w:pPr>
        <w:ind w:left="360"/>
        <w:rPr>
          <w:rFonts w:ascii="Times New Roman" w:hAnsi="Times New Roman" w:cs="Times New Roman"/>
          <w:spacing w:val="-3"/>
        </w:rPr>
      </w:pPr>
    </w:p>
    <w:p w14:paraId="7C3C5A96" w14:textId="77777777" w:rsidR="006C6BD3" w:rsidRPr="0097340B" w:rsidRDefault="006C6BD3" w:rsidP="000D6806">
      <w:pPr>
        <w:ind w:left="360"/>
        <w:rPr>
          <w:rFonts w:ascii="Times New Roman" w:hAnsi="Times New Roman" w:cs="Times New Roman"/>
          <w:spacing w:val="-3"/>
        </w:rPr>
      </w:pPr>
    </w:p>
    <w:p w14:paraId="79B6A919" w14:textId="77777777" w:rsidR="006C6BD3" w:rsidRPr="0097340B" w:rsidRDefault="006C6BD3" w:rsidP="000D6806">
      <w:pPr>
        <w:ind w:left="360"/>
        <w:rPr>
          <w:rFonts w:ascii="Times New Roman" w:hAnsi="Times New Roman" w:cs="Times New Roman"/>
          <w:spacing w:val="-3"/>
        </w:rPr>
      </w:pPr>
    </w:p>
    <w:p w14:paraId="6BC89818" w14:textId="77777777" w:rsidR="006C6BD3" w:rsidRPr="0097340B" w:rsidRDefault="006C6BD3" w:rsidP="000D6806">
      <w:pPr>
        <w:ind w:left="360"/>
        <w:rPr>
          <w:rFonts w:ascii="Times New Roman" w:hAnsi="Times New Roman" w:cs="Times New Roman"/>
          <w:spacing w:val="-3"/>
        </w:rPr>
      </w:pPr>
    </w:p>
    <w:p w14:paraId="03FDE7D6" w14:textId="77777777" w:rsidR="006C6BD3" w:rsidRPr="0097340B" w:rsidRDefault="006C6BD3" w:rsidP="000D6806">
      <w:pPr>
        <w:ind w:left="360"/>
        <w:rPr>
          <w:rFonts w:ascii="Times New Roman" w:hAnsi="Times New Roman" w:cs="Times New Roman"/>
          <w:spacing w:val="-3"/>
        </w:rPr>
      </w:pPr>
    </w:p>
    <w:p w14:paraId="0CAD5AD7" w14:textId="77777777" w:rsidR="006C6BD3" w:rsidRPr="0097340B" w:rsidRDefault="006C6BD3" w:rsidP="000D6806">
      <w:pPr>
        <w:ind w:left="360"/>
        <w:rPr>
          <w:rFonts w:ascii="Times New Roman" w:hAnsi="Times New Roman" w:cs="Times New Roman"/>
          <w:spacing w:val="-3"/>
        </w:rPr>
      </w:pPr>
    </w:p>
    <w:p w14:paraId="3C84FC0D" w14:textId="77777777" w:rsidR="006C6BD3" w:rsidRPr="0097340B" w:rsidRDefault="006C6BD3" w:rsidP="000D6806">
      <w:pPr>
        <w:ind w:left="360"/>
        <w:rPr>
          <w:rFonts w:ascii="Times New Roman" w:hAnsi="Times New Roman" w:cs="Times New Roman"/>
          <w:spacing w:val="-3"/>
        </w:rPr>
      </w:pPr>
    </w:p>
    <w:p w14:paraId="54E204C8" w14:textId="77777777" w:rsidR="006C6BD3" w:rsidRPr="0097340B" w:rsidRDefault="006C6BD3" w:rsidP="000D6806">
      <w:pPr>
        <w:ind w:left="360"/>
        <w:rPr>
          <w:rFonts w:ascii="Times New Roman" w:hAnsi="Times New Roman" w:cs="Times New Roman"/>
          <w:spacing w:val="-3"/>
        </w:rPr>
      </w:pPr>
    </w:p>
    <w:p w14:paraId="547F7995" w14:textId="77777777" w:rsidR="006C6BD3" w:rsidRPr="0097340B" w:rsidRDefault="006C6BD3" w:rsidP="000D6806">
      <w:pPr>
        <w:ind w:left="360"/>
        <w:rPr>
          <w:rFonts w:ascii="Times New Roman" w:hAnsi="Times New Roman" w:cs="Times New Roman"/>
          <w:spacing w:val="-3"/>
        </w:rPr>
      </w:pPr>
    </w:p>
    <w:p w14:paraId="594D5DE5" w14:textId="77777777" w:rsidR="00A838ED" w:rsidRPr="0097340B" w:rsidRDefault="00A838ED" w:rsidP="006A2589">
      <w:pPr>
        <w:pStyle w:val="Heading1"/>
        <w:rPr>
          <w:b w:val="0"/>
          <w:bCs w:val="0"/>
        </w:rPr>
      </w:pPr>
    </w:p>
    <w:sectPr w:rsidR="00A838ED" w:rsidRPr="0097340B" w:rsidSect="00DC0455">
      <w:footerReference w:type="default" r:id="rId41"/>
      <w:footerReference w:type="first" r:id="rId4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103F" w14:textId="77777777" w:rsidR="00626DED" w:rsidRDefault="00626DED" w:rsidP="000910FF">
      <w:pPr>
        <w:spacing w:after="0" w:line="240" w:lineRule="auto"/>
      </w:pPr>
      <w:r>
        <w:separator/>
      </w:r>
    </w:p>
  </w:endnote>
  <w:endnote w:type="continuationSeparator" w:id="0">
    <w:p w14:paraId="3519A2EA" w14:textId="77777777" w:rsidR="00626DED" w:rsidRDefault="00626DED" w:rsidP="000910FF">
      <w:pPr>
        <w:spacing w:after="0" w:line="240" w:lineRule="auto"/>
      </w:pPr>
      <w:r>
        <w:continuationSeparator/>
      </w:r>
    </w:p>
  </w:endnote>
  <w:endnote w:type="continuationNotice" w:id="1">
    <w:p w14:paraId="122B801B" w14:textId="77777777" w:rsidR="00626DED" w:rsidRDefault="00626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4BED" w14:textId="772CC902" w:rsidR="009C2822" w:rsidRDefault="009C2822">
    <w:pPr>
      <w:pStyle w:val="Footer"/>
    </w:pPr>
    <w:r>
      <w:t xml:space="preserve">Harper College Phlebotomy Program </w:t>
    </w:r>
    <w:r>
      <w:tab/>
      <w:t xml:space="preserve">                            PHB Student Handbook</w:t>
    </w:r>
    <w:r>
      <w:ptab w:relativeTo="margin" w:alignment="right" w:leader="none"/>
    </w:r>
    <w:r w:rsidRPr="00BF7470">
      <w:rPr>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9ABA" w14:textId="4AF918F6" w:rsidR="00C41571" w:rsidRDefault="00C41571">
    <w:pPr>
      <w:pStyle w:val="Footer"/>
      <w:jc w:val="center"/>
    </w:pPr>
  </w:p>
  <w:p w14:paraId="58A1BB98" w14:textId="77777777" w:rsidR="00C41571" w:rsidRDefault="00C41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85C3" w14:textId="77777777" w:rsidR="00626DED" w:rsidRDefault="00626DED" w:rsidP="000910FF">
      <w:pPr>
        <w:spacing w:after="0" w:line="240" w:lineRule="auto"/>
      </w:pPr>
      <w:r>
        <w:separator/>
      </w:r>
    </w:p>
  </w:footnote>
  <w:footnote w:type="continuationSeparator" w:id="0">
    <w:p w14:paraId="2643449B" w14:textId="77777777" w:rsidR="00626DED" w:rsidRDefault="00626DED" w:rsidP="000910FF">
      <w:pPr>
        <w:spacing w:after="0" w:line="240" w:lineRule="auto"/>
      </w:pPr>
      <w:r>
        <w:continuationSeparator/>
      </w:r>
    </w:p>
  </w:footnote>
  <w:footnote w:type="continuationNotice" w:id="1">
    <w:p w14:paraId="402A827F" w14:textId="77777777" w:rsidR="00626DED" w:rsidRDefault="00626DE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EQyKMMFgcL8oE0" int2:id="FzFvWH83">
      <int2:state int2:value="Rejected" int2:type="AugLoop_Text_Critique"/>
    </int2:textHash>
    <int2:bookmark int2:bookmarkName="_Int_pHJBZKjh" int2:invalidationBookmarkName="" int2:hashCode="n1MWLRd07Xysr7" int2:id="IHXvZ2pb">
      <int2:state int2:value="Rejected" int2:type="AugLoop_Text_Critique"/>
    </int2:bookmark>
    <int2:bookmark int2:bookmarkName="_Int_vUe23fcA" int2:invalidationBookmarkName="" int2:hashCode="n1MWLRd07Xysr7" int2:id="JkD9BD5s">
      <int2:state int2:value="Rejected" int2:type="AugLoop_Text_Critique"/>
    </int2:bookmark>
    <int2:bookmark int2:bookmarkName="_Int_lFRP8XnX" int2:invalidationBookmarkName="" int2:hashCode="Z0Og67nab9uqoo" int2:id="4XQabcEM">
      <int2:state int2:value="Rejected" int2:type="AugLoop_Text_Critique"/>
    </int2:bookmark>
    <int2:bookmark int2:bookmarkName="_Int_ccRAFnSH" int2:invalidationBookmarkName="" int2:hashCode="nFGzNgEJsBE01l" int2:id="wrm5NsLT">
      <int2:state int2:value="Rejected" int2:type="AugLoop_Text_Critique"/>
    </int2:bookmark>
    <int2:bookmark int2:bookmarkName="_Int_9gozqOFF" int2:invalidationBookmarkName="" int2:hashCode="K2rE1yHNFcKmim" int2:id="MyKF6akf">
      <int2:state int2:value="Rejected" int2:type="AugLoop_Text_Critique"/>
    </int2:bookmark>
    <int2:bookmark int2:bookmarkName="_Int_FdDI69ps" int2:invalidationBookmarkName="" int2:hashCode="e0dMsLOcF3PXGS" int2:id="Qn0MlrlF">
      <int2:state int2:value="Rejected" int2:type="AugLoop_Text_Critique"/>
    </int2:bookmark>
    <int2:bookmark int2:bookmarkName="_Int_3QTujOrM" int2:invalidationBookmarkName="" int2:hashCode="BbvUjmqLl8JnyC" int2:id="oVXWYbqZ">
      <int2:state int2:value="Rejected" int2:type="AugLoop_Text_Critique"/>
    </int2:bookmark>
    <int2:bookmark int2:bookmarkName="_Int_yzmPpoI1" int2:invalidationBookmarkName="" int2:hashCode="nFGzNgEJsBE01l" int2:id="CEm75QqU">
      <int2:state int2:value="Rejected" int2:type="AugLoop_Text_Critique"/>
    </int2:bookmark>
    <int2:bookmark int2:bookmarkName="_Int_J0h5Acdw" int2:invalidationBookmarkName="" int2:hashCode="UVS/2UK5UIojYw" int2:id="Z8fYX1T7">
      <int2:state int2:value="Rejected" int2:type="AugLoop_Text_Critique"/>
    </int2:bookmark>
    <int2:bookmark int2:bookmarkName="_Int_x9KZZcjL" int2:invalidationBookmarkName="" int2:hashCode="PaENnzXlJKWLAg" int2:id="Icn75MPY">
      <int2:state int2:value="Rejected" int2:type="AugLoop_Text_Critique"/>
    </int2:bookmark>
    <int2:bookmark int2:bookmarkName="_Int_ghICUNmt" int2:invalidationBookmarkName="" int2:hashCode="nFGzNgEJsBE01l" int2:id="hHGw5Ps1">
      <int2:state int2:value="Rejected" int2:type="AugLoop_Text_Critique"/>
    </int2:bookmark>
    <int2:bookmark int2:bookmarkName="_Int_6Id5lbd9" int2:invalidationBookmarkName="" int2:hashCode="DT8K348UaSQbVh" int2:id="Sms3AsTL">
      <int2:state int2:value="Rejected" int2:type="AugLoop_Text_Critique"/>
    </int2:bookmark>
    <int2:bookmark int2:bookmarkName="_Int_r5PdxHqH" int2:invalidationBookmarkName="" int2:hashCode="OZFcsGCSwOAjNj" int2:id="ocnPpkH8">
      <int2:state int2:value="Rejected" int2:type="AugLoop_Text_Critique"/>
    </int2:bookmark>
    <int2:bookmark int2:bookmarkName="_Int_SzilbGnh" int2:invalidationBookmarkName="" int2:hashCode="BZyi4W2pF9ZK21" int2:id="pBmfhICX">
      <int2:state int2:value="Rejected" int2:type="AugLoop_Text_Critique"/>
    </int2:bookmark>
    <int2:bookmark int2:bookmarkName="_Int_gpm9CGmR" int2:invalidationBookmarkName="" int2:hashCode="PP+Hh7LqQ7YUGl" int2:id="geM4vRkj">
      <int2:state int2:value="Rejected" int2:type="AugLoop_Text_Critique"/>
    </int2:bookmark>
    <int2:bookmark int2:bookmarkName="_Int_TVaA27tA" int2:invalidationBookmarkName="" int2:hashCode="WzQtwixHDFy4VY" int2:id="AWvkHwSt">
      <int2:state int2:value="Rejected" int2:type="AugLoop_Text_Critique"/>
    </int2:bookmark>
    <int2:bookmark int2:bookmarkName="_Int_GVSTl515" int2:invalidationBookmarkName="" int2:hashCode="Ai3Rs1TzVf4vfn" int2:id="WJdxVBnd">
      <int2:state int2:value="Rejected" int2:type="AugLoop_Text_Critique"/>
    </int2:bookmark>
    <int2:bookmark int2:bookmarkName="_Int_YLga2Lxh" int2:invalidationBookmarkName="" int2:hashCode="6dZhXvRglM6IOH" int2:id="HeVjZVcB">
      <int2:state int2:value="Rejected" int2:type="AugLoop_Text_Critique"/>
    </int2:bookmark>
    <int2:bookmark int2:bookmarkName="_Int_nRhOP4Em" int2:invalidationBookmarkName="" int2:hashCode="OtXZOC2eiGjTAY" int2:id="Ui6I3Hd3">
      <int2:state int2:value="Rejected" int2:type="AugLoop_Text_Critique"/>
    </int2:bookmark>
    <int2:bookmark int2:bookmarkName="_Int_RSt7Q7i6" int2:invalidationBookmarkName="" int2:hashCode="nFGzNgEJsBE01l" int2:id="dzqGSX4e">
      <int2:state int2:value="Rejected" int2:type="AugLoop_Text_Critique"/>
    </int2:bookmark>
    <int2:bookmark int2:bookmarkName="_Int_CI0L0O4i" int2:invalidationBookmarkName="" int2:hashCode="SPW0sFXDTAtd5h" int2:id="Q95yeL8V">
      <int2:state int2:value="Rejected" int2:type="AugLoop_Text_Critique"/>
    </int2:bookmark>
    <int2:bookmark int2:bookmarkName="_Int_Jk9vdrQ2" int2:invalidationBookmarkName="" int2:hashCode="biDSsgPPvG2yGX" int2:id="LIj4FGy3">
      <int2:state int2:value="Rejected" int2:type="AugLoop_Text_Critique"/>
    </int2:bookmark>
    <int2:bookmark int2:bookmarkName="_Int_o21USOgN" int2:invalidationBookmarkName="" int2:hashCode="2VocTzWannJ+2H" int2:id="ek45ozHh">
      <int2:state int2:value="Rejected" int2:type="AugLoop_Text_Critique"/>
    </int2:bookmark>
    <int2:bookmark int2:bookmarkName="_Int_S6FssgU6" int2:invalidationBookmarkName="" int2:hashCode="biDSsgPPvG2yGX" int2:id="wACJpTsq">
      <int2:state int2:value="Rejected" int2:type="AugLoop_Text_Critique"/>
    </int2:bookmark>
    <int2:bookmark int2:bookmarkName="_Int_DWKmxpdn" int2:invalidationBookmarkName="" int2:hashCode="biDSsgPPvG2yGX" int2:id="vYWep3xP">
      <int2:state int2:value="Rejected" int2:type="AugLoop_Text_Critique"/>
    </int2:bookmark>
    <int2:bookmark int2:bookmarkName="_Int_YmujNmqJ" int2:invalidationBookmarkName="" int2:hashCode="nFGzNgEJsBE01l" int2:id="FtLxFC3I">
      <int2:state int2:value="Rejected" int2:type="AugLoop_Text_Critique"/>
    </int2:bookmark>
    <int2:bookmark int2:bookmarkName="_Int_UDIQ9ZS3" int2:invalidationBookmarkName="" int2:hashCode="9KsYjua5qLjgEI" int2:id="mYde7ipf">
      <int2:state int2:value="Rejected" int2:type="AugLoop_Text_Critique"/>
    </int2:bookmark>
    <int2:bookmark int2:bookmarkName="_Int_5GDISTs8" int2:invalidationBookmarkName="" int2:hashCode="OtXZOC2eiGjTAY" int2:id="tD2tNXDp">
      <int2:state int2:value="Rejected" int2:type="AugLoop_Text_Critique"/>
    </int2:bookmark>
    <int2:bookmark int2:bookmarkName="_Int_yOLg5IuN" int2:invalidationBookmarkName="" int2:hashCode="biDSsgPPvG2yGX" int2:id="uKvJLJ2C">
      <int2:state int2:value="Rejected" int2:type="AugLoop_Text_Critique"/>
    </int2:bookmark>
    <int2:bookmark int2:bookmarkName="_Int_zrS7Ktzq" int2:invalidationBookmarkName="" int2:hashCode="kYux5K1TaHY6qV" int2:id="Wtk4z16I">
      <int2:state int2:value="Rejected" int2:type="AugLoop_Text_Critique"/>
    </int2:bookmark>
    <int2:bookmark int2:bookmarkName="_Int_wHyuylTW" int2:invalidationBookmarkName="" int2:hashCode="nFGzNgEJsBE01l" int2:id="DBjpt7o3">
      <int2:state int2:value="Rejected" int2:type="AugLoop_Text_Critique"/>
    </int2:bookmark>
    <int2:bookmark int2:bookmarkName="_Int_KgXMb8I0" int2:invalidationBookmarkName="" int2:hashCode="nFGzNgEJsBE01l" int2:id="s2MtebGL">
      <int2:state int2:value="Rejected" int2:type="AugLoop_Text_Critique"/>
    </int2:bookmark>
    <int2:bookmark int2:bookmarkName="_Int_WFVuT7i0" int2:invalidationBookmarkName="" int2:hashCode="nFGzNgEJsBE01l" int2:id="0Nyqs7nX">
      <int2:state int2:value="Rejected" int2:type="AugLoop_Text_Critique"/>
    </int2:bookmark>
    <int2:bookmark int2:bookmarkName="_Int_98mn3YwK" int2:invalidationBookmarkName="" int2:hashCode="nFGzNgEJsBE01l" int2:id="1JHehZm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8E03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F2B7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B0CA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9B681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228E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12B3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A487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36404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30EE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742E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C577B"/>
    <w:multiLevelType w:val="hybridMultilevel"/>
    <w:tmpl w:val="C3C4B130"/>
    <w:lvl w:ilvl="0" w:tplc="0624CD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2CC7424"/>
    <w:multiLevelType w:val="hybridMultilevel"/>
    <w:tmpl w:val="C2523D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2D97592"/>
    <w:multiLevelType w:val="hybridMultilevel"/>
    <w:tmpl w:val="5C12AC88"/>
    <w:lvl w:ilvl="0" w:tplc="B2FAAD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3EA636D"/>
    <w:multiLevelType w:val="multilevel"/>
    <w:tmpl w:val="A5F2DB08"/>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48B0AC8"/>
    <w:multiLevelType w:val="multilevel"/>
    <w:tmpl w:val="8C2AB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CD41DE"/>
    <w:multiLevelType w:val="hybridMultilevel"/>
    <w:tmpl w:val="DE9C7F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F604D2"/>
    <w:multiLevelType w:val="hybridMultilevel"/>
    <w:tmpl w:val="1E04C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D2E60E5"/>
    <w:multiLevelType w:val="multilevel"/>
    <w:tmpl w:val="FF62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4C5AEF"/>
    <w:multiLevelType w:val="hybridMultilevel"/>
    <w:tmpl w:val="A6BC0700"/>
    <w:lvl w:ilvl="0" w:tplc="650E2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D77A8F"/>
    <w:multiLevelType w:val="hybridMultilevel"/>
    <w:tmpl w:val="3B743A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21196B"/>
    <w:multiLevelType w:val="hybridMultilevel"/>
    <w:tmpl w:val="BA083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316C88"/>
    <w:multiLevelType w:val="hybridMultilevel"/>
    <w:tmpl w:val="C74EB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B20888"/>
    <w:multiLevelType w:val="hybridMultilevel"/>
    <w:tmpl w:val="190E6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193550"/>
    <w:multiLevelType w:val="hybridMultilevel"/>
    <w:tmpl w:val="166C7C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787975"/>
    <w:multiLevelType w:val="multilevel"/>
    <w:tmpl w:val="3E1E7420"/>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D152BB"/>
    <w:multiLevelType w:val="hybridMultilevel"/>
    <w:tmpl w:val="220EEA14"/>
    <w:lvl w:ilvl="0" w:tplc="0409000F">
      <w:start w:val="1"/>
      <w:numFmt w:val="decimal"/>
      <w:lvlText w:val="%1."/>
      <w:lvlJc w:val="left"/>
      <w:pPr>
        <w:ind w:left="-300" w:hanging="360"/>
      </w:pPr>
    </w:lvl>
    <w:lvl w:ilvl="1" w:tplc="04090019">
      <w:start w:val="1"/>
      <w:numFmt w:val="lowerLetter"/>
      <w:lvlText w:val="%2."/>
      <w:lvlJc w:val="left"/>
      <w:pPr>
        <w:ind w:left="420" w:hanging="360"/>
      </w:pPr>
    </w:lvl>
    <w:lvl w:ilvl="2" w:tplc="0409001B">
      <w:start w:val="1"/>
      <w:numFmt w:val="lowerRoman"/>
      <w:lvlText w:val="%3."/>
      <w:lvlJc w:val="right"/>
      <w:pPr>
        <w:ind w:left="1140" w:hanging="180"/>
      </w:pPr>
    </w:lvl>
    <w:lvl w:ilvl="3" w:tplc="0409000F">
      <w:start w:val="1"/>
      <w:numFmt w:val="decimal"/>
      <w:lvlText w:val="%4."/>
      <w:lvlJc w:val="left"/>
      <w:pPr>
        <w:ind w:left="1860" w:hanging="360"/>
      </w:pPr>
    </w:lvl>
    <w:lvl w:ilvl="4" w:tplc="04090019">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26" w15:restartNumberingAfterBreak="0">
    <w:nsid w:val="21D176FF"/>
    <w:multiLevelType w:val="hybridMultilevel"/>
    <w:tmpl w:val="BD5852B2"/>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222D5128"/>
    <w:multiLevelType w:val="hybridMultilevel"/>
    <w:tmpl w:val="4496A678"/>
    <w:lvl w:ilvl="0" w:tplc="650E2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107364"/>
    <w:multiLevelType w:val="hybridMultilevel"/>
    <w:tmpl w:val="3E769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3012C3"/>
    <w:multiLevelType w:val="hybridMultilevel"/>
    <w:tmpl w:val="B3D22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195352"/>
    <w:multiLevelType w:val="hybridMultilevel"/>
    <w:tmpl w:val="853E11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BA179C1"/>
    <w:multiLevelType w:val="hybridMultilevel"/>
    <w:tmpl w:val="54A0FF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6C1123"/>
    <w:multiLevelType w:val="hybridMultilevel"/>
    <w:tmpl w:val="CE5E92A8"/>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7259B3"/>
    <w:multiLevelType w:val="multilevel"/>
    <w:tmpl w:val="4BD82FB6"/>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FD83C35"/>
    <w:multiLevelType w:val="hybridMultilevel"/>
    <w:tmpl w:val="85BAADBA"/>
    <w:lvl w:ilvl="0" w:tplc="8A88FEF8">
      <w:start w:val="1"/>
      <w:numFmt w:val="decimal"/>
      <w:lvlText w:val="%1.)"/>
      <w:lvlJc w:val="left"/>
      <w:pPr>
        <w:ind w:left="720" w:hanging="360"/>
      </w:pPr>
    </w:lvl>
    <w:lvl w:ilvl="1" w:tplc="5E94D9E0">
      <w:start w:val="1"/>
      <w:numFmt w:val="lowerLetter"/>
      <w:lvlText w:val="%2.)"/>
      <w:lvlJc w:val="left"/>
      <w:pPr>
        <w:ind w:left="1260" w:hanging="360"/>
      </w:pPr>
      <w:rPr>
        <w:rFonts w:ascii="Times New Roman" w:eastAsia="Calibr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11F1DCB"/>
    <w:multiLevelType w:val="multilevel"/>
    <w:tmpl w:val="AC9C7346"/>
    <w:lvl w:ilvl="0">
      <w:start w:val="1"/>
      <w:numFmt w:val="decimal"/>
      <w:lvlText w:val="%1."/>
      <w:lvlJc w:val="left"/>
      <w:pPr>
        <w:tabs>
          <w:tab w:val="num" w:pos="720"/>
        </w:tabs>
        <w:ind w:left="720" w:hanging="360"/>
      </w:pPr>
      <w:rPr>
        <w:sz w:val="20"/>
      </w:rPr>
    </w:lvl>
    <w:lvl w:ilvl="1">
      <w:start w:val="1"/>
      <w:numFmt w:val="upperLetter"/>
      <w:lvlText w:val="%2."/>
      <w:lvlJc w:val="left"/>
      <w:pPr>
        <w:ind w:left="1440" w:hanging="360"/>
      </w:pPr>
      <w:rPr>
        <w:rFonts w:ascii="Arial" w:hAnsi="Arial" w:cs="Arial"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24A781D"/>
    <w:multiLevelType w:val="hybridMultilevel"/>
    <w:tmpl w:val="7256BB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7031E63"/>
    <w:multiLevelType w:val="hybridMultilevel"/>
    <w:tmpl w:val="D40C7ED4"/>
    <w:lvl w:ilvl="0" w:tplc="650E2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B10808"/>
    <w:multiLevelType w:val="hybridMultilevel"/>
    <w:tmpl w:val="5D667F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DF5FF4"/>
    <w:multiLevelType w:val="hybridMultilevel"/>
    <w:tmpl w:val="978426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B8C1BD7"/>
    <w:multiLevelType w:val="hybridMultilevel"/>
    <w:tmpl w:val="737AA2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D354C4B"/>
    <w:multiLevelType w:val="hybridMultilevel"/>
    <w:tmpl w:val="5A0281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D731528"/>
    <w:multiLevelType w:val="hybridMultilevel"/>
    <w:tmpl w:val="CE08B6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B5517D"/>
    <w:multiLevelType w:val="multilevel"/>
    <w:tmpl w:val="28A0006E"/>
    <w:lvl w:ilvl="0">
      <w:start w:val="28"/>
      <w:numFmt w:val="decimal"/>
      <w:lvlText w:val="%1"/>
      <w:lvlJc w:val="left"/>
      <w:pPr>
        <w:ind w:left="1111" w:hanging="780"/>
      </w:pPr>
      <w:rPr>
        <w:rFonts w:hint="default"/>
      </w:rPr>
    </w:lvl>
    <w:lvl w:ilvl="1">
      <w:numFmt w:val="decimal"/>
      <w:lvlText w:val="%1.%2"/>
      <w:lvlJc w:val="left"/>
      <w:pPr>
        <w:ind w:left="1111" w:hanging="780"/>
      </w:pPr>
      <w:rPr>
        <w:rFonts w:ascii="Times New Roman" w:eastAsia="Times New Roman" w:hAnsi="Times New Roman" w:hint="default"/>
        <w:sz w:val="24"/>
        <w:szCs w:val="24"/>
      </w:rPr>
    </w:lvl>
    <w:lvl w:ilvl="2">
      <w:start w:val="1"/>
      <w:numFmt w:val="bullet"/>
      <w:lvlText w:val=""/>
      <w:lvlJc w:val="left"/>
      <w:pPr>
        <w:ind w:left="1320" w:hanging="360"/>
      </w:pPr>
      <w:rPr>
        <w:rFonts w:ascii="Symbol" w:eastAsia="Symbol" w:hAnsi="Symbol" w:hint="default"/>
        <w:w w:val="99"/>
        <w:sz w:val="20"/>
        <w:szCs w:val="20"/>
      </w:rPr>
    </w:lvl>
    <w:lvl w:ilvl="3">
      <w:start w:val="1"/>
      <w:numFmt w:val="bullet"/>
      <w:lvlText w:val="•"/>
      <w:lvlJc w:val="left"/>
      <w:pPr>
        <w:ind w:left="3213" w:hanging="360"/>
      </w:pPr>
      <w:rPr>
        <w:rFonts w:hint="default"/>
      </w:rPr>
    </w:lvl>
    <w:lvl w:ilvl="4">
      <w:start w:val="1"/>
      <w:numFmt w:val="bullet"/>
      <w:lvlText w:val="•"/>
      <w:lvlJc w:val="left"/>
      <w:pPr>
        <w:ind w:left="4160" w:hanging="360"/>
      </w:pPr>
      <w:rPr>
        <w:rFonts w:hint="default"/>
      </w:rPr>
    </w:lvl>
    <w:lvl w:ilvl="5">
      <w:start w:val="1"/>
      <w:numFmt w:val="bullet"/>
      <w:lvlText w:val="•"/>
      <w:lvlJc w:val="left"/>
      <w:pPr>
        <w:ind w:left="5106" w:hanging="360"/>
      </w:pPr>
      <w:rPr>
        <w:rFonts w:hint="default"/>
      </w:rPr>
    </w:lvl>
    <w:lvl w:ilvl="6">
      <w:start w:val="1"/>
      <w:numFmt w:val="bullet"/>
      <w:lvlText w:val="•"/>
      <w:lvlJc w:val="left"/>
      <w:pPr>
        <w:ind w:left="6053" w:hanging="360"/>
      </w:pPr>
      <w:rPr>
        <w:rFonts w:hint="default"/>
      </w:rPr>
    </w:lvl>
    <w:lvl w:ilvl="7">
      <w:start w:val="1"/>
      <w:numFmt w:val="bullet"/>
      <w:lvlText w:val="•"/>
      <w:lvlJc w:val="left"/>
      <w:pPr>
        <w:ind w:left="7000" w:hanging="360"/>
      </w:pPr>
      <w:rPr>
        <w:rFonts w:hint="default"/>
      </w:rPr>
    </w:lvl>
    <w:lvl w:ilvl="8">
      <w:start w:val="1"/>
      <w:numFmt w:val="bullet"/>
      <w:lvlText w:val="•"/>
      <w:lvlJc w:val="left"/>
      <w:pPr>
        <w:ind w:left="7946" w:hanging="360"/>
      </w:pPr>
      <w:rPr>
        <w:rFonts w:hint="default"/>
      </w:rPr>
    </w:lvl>
  </w:abstractNum>
  <w:abstractNum w:abstractNumId="44" w15:restartNumberingAfterBreak="0">
    <w:nsid w:val="42AF650F"/>
    <w:multiLevelType w:val="hybridMultilevel"/>
    <w:tmpl w:val="87122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CC0379"/>
    <w:multiLevelType w:val="hybridMultilevel"/>
    <w:tmpl w:val="E9563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53A7C69"/>
    <w:multiLevelType w:val="hybridMultilevel"/>
    <w:tmpl w:val="3022EF4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454E0269"/>
    <w:multiLevelType w:val="hybridMultilevel"/>
    <w:tmpl w:val="56D21A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B4217C"/>
    <w:multiLevelType w:val="multilevel"/>
    <w:tmpl w:val="37D08C96"/>
    <w:lvl w:ilvl="0">
      <w:start w:val="1"/>
      <w:numFmt w:val="decimal"/>
      <w:lvlText w:val="%1."/>
      <w:lvlJc w:val="left"/>
      <w:pPr>
        <w:ind w:left="720" w:hanging="360"/>
      </w:pPr>
    </w:lvl>
    <w:lvl w:ilvl="1">
      <w:start w:val="2"/>
      <w:numFmt w:val="decimal"/>
      <w:isLgl/>
      <w:lvlText w:val="%1.%2"/>
      <w:lvlJc w:val="left"/>
      <w:pPr>
        <w:ind w:left="1080" w:hanging="360"/>
      </w:pPr>
      <w:rPr>
        <w:rFonts w:cstheme="majorBidi" w:hint="default"/>
      </w:rPr>
    </w:lvl>
    <w:lvl w:ilvl="2">
      <w:start w:val="1"/>
      <w:numFmt w:val="decimal"/>
      <w:isLgl/>
      <w:lvlText w:val="%1.%2.%3"/>
      <w:lvlJc w:val="left"/>
      <w:pPr>
        <w:ind w:left="1800" w:hanging="720"/>
      </w:pPr>
      <w:rPr>
        <w:rFonts w:cstheme="majorBidi" w:hint="default"/>
      </w:rPr>
    </w:lvl>
    <w:lvl w:ilvl="3">
      <w:start w:val="1"/>
      <w:numFmt w:val="decimal"/>
      <w:isLgl/>
      <w:lvlText w:val="%1.%2.%3.%4"/>
      <w:lvlJc w:val="left"/>
      <w:pPr>
        <w:ind w:left="2160" w:hanging="720"/>
      </w:pPr>
      <w:rPr>
        <w:rFonts w:cstheme="majorBidi" w:hint="default"/>
      </w:rPr>
    </w:lvl>
    <w:lvl w:ilvl="4">
      <w:start w:val="1"/>
      <w:numFmt w:val="decimal"/>
      <w:isLgl/>
      <w:lvlText w:val="%1.%2.%3.%4.%5"/>
      <w:lvlJc w:val="left"/>
      <w:pPr>
        <w:ind w:left="2880" w:hanging="1080"/>
      </w:pPr>
      <w:rPr>
        <w:rFonts w:cstheme="majorBidi" w:hint="default"/>
      </w:rPr>
    </w:lvl>
    <w:lvl w:ilvl="5">
      <w:start w:val="1"/>
      <w:numFmt w:val="decimal"/>
      <w:isLgl/>
      <w:lvlText w:val="%1.%2.%3.%4.%5.%6"/>
      <w:lvlJc w:val="left"/>
      <w:pPr>
        <w:ind w:left="3240" w:hanging="1080"/>
      </w:pPr>
      <w:rPr>
        <w:rFonts w:cstheme="majorBidi" w:hint="default"/>
      </w:rPr>
    </w:lvl>
    <w:lvl w:ilvl="6">
      <w:start w:val="1"/>
      <w:numFmt w:val="decimal"/>
      <w:isLgl/>
      <w:lvlText w:val="%1.%2.%3.%4.%5.%6.%7"/>
      <w:lvlJc w:val="left"/>
      <w:pPr>
        <w:ind w:left="3960" w:hanging="1440"/>
      </w:pPr>
      <w:rPr>
        <w:rFonts w:cstheme="majorBidi" w:hint="default"/>
      </w:rPr>
    </w:lvl>
    <w:lvl w:ilvl="7">
      <w:start w:val="1"/>
      <w:numFmt w:val="decimal"/>
      <w:isLgl/>
      <w:lvlText w:val="%1.%2.%3.%4.%5.%6.%7.%8"/>
      <w:lvlJc w:val="left"/>
      <w:pPr>
        <w:ind w:left="4320" w:hanging="1440"/>
      </w:pPr>
      <w:rPr>
        <w:rFonts w:cstheme="majorBidi" w:hint="default"/>
      </w:rPr>
    </w:lvl>
    <w:lvl w:ilvl="8">
      <w:start w:val="1"/>
      <w:numFmt w:val="decimal"/>
      <w:isLgl/>
      <w:lvlText w:val="%1.%2.%3.%4.%5.%6.%7.%8.%9"/>
      <w:lvlJc w:val="left"/>
      <w:pPr>
        <w:ind w:left="4680" w:hanging="1440"/>
      </w:pPr>
      <w:rPr>
        <w:rFonts w:cstheme="majorBidi" w:hint="default"/>
      </w:rPr>
    </w:lvl>
  </w:abstractNum>
  <w:abstractNum w:abstractNumId="49" w15:restartNumberingAfterBreak="0">
    <w:nsid w:val="49FE5EC1"/>
    <w:multiLevelType w:val="hybridMultilevel"/>
    <w:tmpl w:val="186894B2"/>
    <w:lvl w:ilvl="0" w:tplc="650E2C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025BEF"/>
    <w:multiLevelType w:val="multilevel"/>
    <w:tmpl w:val="38D25692"/>
    <w:lvl w:ilvl="0">
      <w:start w:val="9"/>
      <w:numFmt w:val="decimal"/>
      <w:lvlText w:val="%1"/>
      <w:lvlJc w:val="left"/>
      <w:pPr>
        <w:ind w:left="940" w:hanging="720"/>
      </w:pPr>
      <w:rPr>
        <w:rFonts w:hint="default"/>
      </w:rPr>
    </w:lvl>
    <w:lvl w:ilvl="1">
      <w:start w:val="1"/>
      <w:numFmt w:val="decimal"/>
      <w:lvlText w:val="%1.%2"/>
      <w:lvlJc w:val="left"/>
      <w:pPr>
        <w:ind w:left="940" w:hanging="720"/>
      </w:pPr>
      <w:rPr>
        <w:rFonts w:ascii="Times New Roman" w:eastAsia="Times New Roman" w:hAnsi="Times New Roman" w:hint="default"/>
        <w:sz w:val="24"/>
        <w:szCs w:val="24"/>
      </w:rPr>
    </w:lvl>
    <w:lvl w:ilvl="2">
      <w:start w:val="1"/>
      <w:numFmt w:val="decimal"/>
      <w:lvlText w:val="%3."/>
      <w:lvlJc w:val="left"/>
      <w:pPr>
        <w:ind w:left="1211" w:hanging="300"/>
      </w:pPr>
      <w:rPr>
        <w:rFonts w:ascii="Times New Roman" w:eastAsia="Times New Roman" w:hAnsi="Times New Roman" w:hint="default"/>
        <w:sz w:val="24"/>
        <w:szCs w:val="24"/>
      </w:rPr>
    </w:lvl>
    <w:lvl w:ilvl="3">
      <w:start w:val="1"/>
      <w:numFmt w:val="decimal"/>
      <w:lvlText w:val="%4."/>
      <w:lvlJc w:val="left"/>
      <w:pPr>
        <w:ind w:left="2020" w:hanging="360"/>
      </w:pPr>
      <w:rPr>
        <w:rFonts w:ascii="Calibri Light" w:hAnsi="Calibri Light" w:hint="default"/>
        <w:b w:val="0"/>
        <w:i w:val="0"/>
        <w:color w:val="auto"/>
        <w:sz w:val="24"/>
        <w:szCs w:val="24"/>
      </w:rPr>
    </w:lvl>
    <w:lvl w:ilvl="4">
      <w:start w:val="1"/>
      <w:numFmt w:val="bullet"/>
      <w:lvlText w:val="•"/>
      <w:lvlJc w:val="left"/>
      <w:pPr>
        <w:ind w:left="3131" w:hanging="360"/>
      </w:pPr>
      <w:rPr>
        <w:rFonts w:hint="default"/>
      </w:rPr>
    </w:lvl>
    <w:lvl w:ilvl="5">
      <w:start w:val="1"/>
      <w:numFmt w:val="bullet"/>
      <w:lvlText w:val="•"/>
      <w:lvlJc w:val="left"/>
      <w:pPr>
        <w:ind w:left="4242" w:hanging="360"/>
      </w:pPr>
      <w:rPr>
        <w:rFonts w:hint="default"/>
      </w:rPr>
    </w:lvl>
    <w:lvl w:ilvl="6">
      <w:start w:val="1"/>
      <w:numFmt w:val="bullet"/>
      <w:lvlText w:val="•"/>
      <w:lvlJc w:val="left"/>
      <w:pPr>
        <w:ind w:left="5354" w:hanging="360"/>
      </w:pPr>
      <w:rPr>
        <w:rFonts w:hint="default"/>
      </w:rPr>
    </w:lvl>
    <w:lvl w:ilvl="7">
      <w:start w:val="1"/>
      <w:numFmt w:val="bullet"/>
      <w:lvlText w:val="•"/>
      <w:lvlJc w:val="left"/>
      <w:pPr>
        <w:ind w:left="6465" w:hanging="360"/>
      </w:pPr>
      <w:rPr>
        <w:rFonts w:hint="default"/>
      </w:rPr>
    </w:lvl>
    <w:lvl w:ilvl="8">
      <w:start w:val="1"/>
      <w:numFmt w:val="bullet"/>
      <w:lvlText w:val="•"/>
      <w:lvlJc w:val="left"/>
      <w:pPr>
        <w:ind w:left="7577" w:hanging="360"/>
      </w:pPr>
      <w:rPr>
        <w:rFonts w:hint="default"/>
      </w:rPr>
    </w:lvl>
  </w:abstractNum>
  <w:abstractNum w:abstractNumId="51" w15:restartNumberingAfterBreak="0">
    <w:nsid w:val="53F06473"/>
    <w:multiLevelType w:val="hybridMultilevel"/>
    <w:tmpl w:val="B4EC620E"/>
    <w:lvl w:ilvl="0" w:tplc="54CEE2BE">
      <w:start w:val="1"/>
      <w:numFmt w:val="bullet"/>
      <w:lvlText w:val=""/>
      <w:lvlJc w:val="left"/>
      <w:pPr>
        <w:ind w:left="720" w:hanging="360"/>
      </w:pPr>
      <w:rPr>
        <w:rFonts w:ascii="Symbol" w:hAnsi="Symbol" w:hint="default"/>
        <w:b w:val="0"/>
        <w:i w:val="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6A1DC9"/>
    <w:multiLevelType w:val="multilevel"/>
    <w:tmpl w:val="6FBAB726"/>
    <w:styleLink w:val="CurrentList1"/>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3."/>
      <w:lvlJc w:val="left"/>
      <w:pPr>
        <w:ind w:left="720" w:hanging="720"/>
      </w:pPr>
      <w:rPr>
        <w:rFonts w:asciiTheme="minorHAnsi" w:eastAsia="Times New Roman" w:hAnsiTheme="minorHAnsi" w:cstheme="minorBidi"/>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15:restartNumberingAfterBreak="0">
    <w:nsid w:val="562C2826"/>
    <w:multiLevelType w:val="hybridMultilevel"/>
    <w:tmpl w:val="C532B2B4"/>
    <w:lvl w:ilvl="0" w:tplc="650E2C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8679F8"/>
    <w:multiLevelType w:val="multilevel"/>
    <w:tmpl w:val="8EBA0624"/>
    <w:lvl w:ilvl="0">
      <w:start w:val="1"/>
      <w:numFmt w:val="bullet"/>
      <w:lvlText w:val=""/>
      <w:lvlJc w:val="left"/>
      <w:pPr>
        <w:tabs>
          <w:tab w:val="num" w:pos="720"/>
        </w:tabs>
        <w:ind w:left="720" w:hanging="360"/>
      </w:pPr>
      <w:rPr>
        <w:rFonts w:ascii="Symbol" w:hAnsi="Symbol" w:hint="default"/>
        <w:sz w:val="20"/>
      </w:rPr>
    </w:lvl>
    <w:lvl w:ilvl="1">
      <w:start w:val="7"/>
      <w:numFmt w:val="upperLetter"/>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DC271A"/>
    <w:multiLevelType w:val="hybridMultilevel"/>
    <w:tmpl w:val="A3DCC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DF1E11"/>
    <w:multiLevelType w:val="hybridMultilevel"/>
    <w:tmpl w:val="68865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CF328D5"/>
    <w:multiLevelType w:val="hybridMultilevel"/>
    <w:tmpl w:val="3D50897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E425C9B"/>
    <w:multiLevelType w:val="hybridMultilevel"/>
    <w:tmpl w:val="CE2C0E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E8E3A37"/>
    <w:multiLevelType w:val="multilevel"/>
    <w:tmpl w:val="536E31D0"/>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E439A2"/>
    <w:multiLevelType w:val="hybridMultilevel"/>
    <w:tmpl w:val="655843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6DE1C6D"/>
    <w:multiLevelType w:val="hybridMultilevel"/>
    <w:tmpl w:val="DE2603C0"/>
    <w:lvl w:ilvl="0" w:tplc="7CF2C8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BD7349"/>
    <w:multiLevelType w:val="hybridMultilevel"/>
    <w:tmpl w:val="2520B56E"/>
    <w:lvl w:ilvl="0" w:tplc="650E2C9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9C61766"/>
    <w:multiLevelType w:val="multilevel"/>
    <w:tmpl w:val="93083828"/>
    <w:lvl w:ilvl="0">
      <w:start w:val="1"/>
      <w:numFmt w:val="decimal"/>
      <w:lvlText w:val="%1."/>
      <w:lvlJc w:val="left"/>
      <w:pPr>
        <w:ind w:left="720" w:hanging="360"/>
      </w:pPr>
    </w:lvl>
    <w:lvl w:ilvl="1">
      <w:numFmt w:val="decimal"/>
      <w:isLgl/>
      <w:lvlText w:val="%1.%2"/>
      <w:lvlJc w:val="left"/>
      <w:pPr>
        <w:ind w:left="90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4" w15:restartNumberingAfterBreak="0">
    <w:nsid w:val="6D604A71"/>
    <w:multiLevelType w:val="hybridMultilevel"/>
    <w:tmpl w:val="077ED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282FBC"/>
    <w:multiLevelType w:val="hybridMultilevel"/>
    <w:tmpl w:val="EA2A1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6A69E2"/>
    <w:multiLevelType w:val="hybridMultilevel"/>
    <w:tmpl w:val="974E06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9D491F"/>
    <w:multiLevelType w:val="hybridMultilevel"/>
    <w:tmpl w:val="3C469D38"/>
    <w:lvl w:ilvl="0" w:tplc="11728A3E">
      <w:start w:val="1"/>
      <w:numFmt w:val="decimal"/>
      <w:lvlText w:val="%1."/>
      <w:lvlJc w:val="left"/>
      <w:pPr>
        <w:tabs>
          <w:tab w:val="num" w:pos="1080"/>
        </w:tabs>
        <w:ind w:left="1080" w:hanging="360"/>
      </w:pPr>
      <w:rPr>
        <w:rFonts w:hint="default"/>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330573A"/>
    <w:multiLevelType w:val="hybridMultilevel"/>
    <w:tmpl w:val="2D928B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0EF606"/>
    <w:multiLevelType w:val="hybridMultilevel"/>
    <w:tmpl w:val="C4488500"/>
    <w:lvl w:ilvl="0" w:tplc="D5C8FD8E">
      <w:start w:val="1"/>
      <w:numFmt w:val="lowerLetter"/>
      <w:lvlText w:val="%1."/>
      <w:lvlJc w:val="left"/>
      <w:pPr>
        <w:ind w:left="720" w:hanging="360"/>
      </w:pPr>
    </w:lvl>
    <w:lvl w:ilvl="1" w:tplc="B4DCEF56">
      <w:start w:val="1"/>
      <w:numFmt w:val="lowerLetter"/>
      <w:lvlText w:val="%2."/>
      <w:lvlJc w:val="left"/>
      <w:pPr>
        <w:ind w:left="1440" w:hanging="360"/>
      </w:pPr>
    </w:lvl>
    <w:lvl w:ilvl="2" w:tplc="48C64338">
      <w:start w:val="1"/>
      <w:numFmt w:val="lowerRoman"/>
      <w:lvlText w:val="%3."/>
      <w:lvlJc w:val="right"/>
      <w:pPr>
        <w:ind w:left="2160" w:hanging="180"/>
      </w:pPr>
    </w:lvl>
    <w:lvl w:ilvl="3" w:tplc="4D9AA33E">
      <w:start w:val="1"/>
      <w:numFmt w:val="decimal"/>
      <w:lvlText w:val="%4."/>
      <w:lvlJc w:val="left"/>
      <w:pPr>
        <w:ind w:left="2880" w:hanging="360"/>
      </w:pPr>
    </w:lvl>
    <w:lvl w:ilvl="4" w:tplc="1638E956">
      <w:start w:val="1"/>
      <w:numFmt w:val="lowerLetter"/>
      <w:lvlText w:val="%5."/>
      <w:lvlJc w:val="left"/>
      <w:pPr>
        <w:ind w:left="3600" w:hanging="360"/>
      </w:pPr>
    </w:lvl>
    <w:lvl w:ilvl="5" w:tplc="49B89C58">
      <w:start w:val="1"/>
      <w:numFmt w:val="lowerRoman"/>
      <w:lvlText w:val="%6."/>
      <w:lvlJc w:val="right"/>
      <w:pPr>
        <w:ind w:left="4320" w:hanging="180"/>
      </w:pPr>
    </w:lvl>
    <w:lvl w:ilvl="6" w:tplc="6F884286">
      <w:start w:val="1"/>
      <w:numFmt w:val="decimal"/>
      <w:lvlText w:val="%7."/>
      <w:lvlJc w:val="left"/>
      <w:pPr>
        <w:ind w:left="5040" w:hanging="360"/>
      </w:pPr>
    </w:lvl>
    <w:lvl w:ilvl="7" w:tplc="9EFCC11A">
      <w:start w:val="1"/>
      <w:numFmt w:val="lowerLetter"/>
      <w:lvlText w:val="%8."/>
      <w:lvlJc w:val="left"/>
      <w:pPr>
        <w:ind w:left="5760" w:hanging="360"/>
      </w:pPr>
    </w:lvl>
    <w:lvl w:ilvl="8" w:tplc="A80ECD3C">
      <w:start w:val="1"/>
      <w:numFmt w:val="lowerRoman"/>
      <w:lvlText w:val="%9."/>
      <w:lvlJc w:val="right"/>
      <w:pPr>
        <w:ind w:left="6480" w:hanging="180"/>
      </w:pPr>
    </w:lvl>
  </w:abstractNum>
  <w:abstractNum w:abstractNumId="70" w15:restartNumberingAfterBreak="0">
    <w:nsid w:val="77485923"/>
    <w:multiLevelType w:val="hybridMultilevel"/>
    <w:tmpl w:val="DEE0E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EA5E96"/>
    <w:multiLevelType w:val="hybridMultilevel"/>
    <w:tmpl w:val="E4682642"/>
    <w:lvl w:ilvl="0" w:tplc="33D601CC">
      <w:start w:val="1"/>
      <w:numFmt w:val="bullet"/>
      <w:lvlText w:val=""/>
      <w:lvlJc w:val="left"/>
      <w:pPr>
        <w:ind w:left="960" w:hanging="360"/>
      </w:pPr>
      <w:rPr>
        <w:rFonts w:ascii="Symbol" w:eastAsia="Symbol" w:hAnsi="Symbol" w:hint="default"/>
        <w:color w:val="424242"/>
        <w:w w:val="99"/>
        <w:sz w:val="20"/>
        <w:szCs w:val="20"/>
      </w:rPr>
    </w:lvl>
    <w:lvl w:ilvl="1" w:tplc="4ACE1982">
      <w:start w:val="1"/>
      <w:numFmt w:val="bullet"/>
      <w:lvlText w:val="•"/>
      <w:lvlJc w:val="left"/>
      <w:pPr>
        <w:ind w:left="1848" w:hanging="360"/>
      </w:pPr>
      <w:rPr>
        <w:rFonts w:hint="default"/>
      </w:rPr>
    </w:lvl>
    <w:lvl w:ilvl="2" w:tplc="1A6286B2">
      <w:start w:val="1"/>
      <w:numFmt w:val="bullet"/>
      <w:lvlText w:val="•"/>
      <w:lvlJc w:val="left"/>
      <w:pPr>
        <w:ind w:left="2736" w:hanging="360"/>
      </w:pPr>
      <w:rPr>
        <w:rFonts w:hint="default"/>
      </w:rPr>
    </w:lvl>
    <w:lvl w:ilvl="3" w:tplc="FAFAF5C4">
      <w:start w:val="1"/>
      <w:numFmt w:val="bullet"/>
      <w:lvlText w:val="•"/>
      <w:lvlJc w:val="left"/>
      <w:pPr>
        <w:ind w:left="3624" w:hanging="360"/>
      </w:pPr>
      <w:rPr>
        <w:rFonts w:hint="default"/>
      </w:rPr>
    </w:lvl>
    <w:lvl w:ilvl="4" w:tplc="EA5A3B8A">
      <w:start w:val="1"/>
      <w:numFmt w:val="bullet"/>
      <w:lvlText w:val="•"/>
      <w:lvlJc w:val="left"/>
      <w:pPr>
        <w:ind w:left="4512" w:hanging="360"/>
      </w:pPr>
      <w:rPr>
        <w:rFonts w:hint="default"/>
      </w:rPr>
    </w:lvl>
    <w:lvl w:ilvl="5" w:tplc="6C1E55A8">
      <w:start w:val="1"/>
      <w:numFmt w:val="bullet"/>
      <w:lvlText w:val="•"/>
      <w:lvlJc w:val="left"/>
      <w:pPr>
        <w:ind w:left="5400" w:hanging="360"/>
      </w:pPr>
      <w:rPr>
        <w:rFonts w:hint="default"/>
      </w:rPr>
    </w:lvl>
    <w:lvl w:ilvl="6" w:tplc="94F2736E">
      <w:start w:val="1"/>
      <w:numFmt w:val="bullet"/>
      <w:lvlText w:val="•"/>
      <w:lvlJc w:val="left"/>
      <w:pPr>
        <w:ind w:left="6288" w:hanging="360"/>
      </w:pPr>
      <w:rPr>
        <w:rFonts w:hint="default"/>
      </w:rPr>
    </w:lvl>
    <w:lvl w:ilvl="7" w:tplc="9CC851FE">
      <w:start w:val="1"/>
      <w:numFmt w:val="bullet"/>
      <w:lvlText w:val="•"/>
      <w:lvlJc w:val="left"/>
      <w:pPr>
        <w:ind w:left="7176" w:hanging="360"/>
      </w:pPr>
      <w:rPr>
        <w:rFonts w:hint="default"/>
      </w:rPr>
    </w:lvl>
    <w:lvl w:ilvl="8" w:tplc="0DE691B0">
      <w:start w:val="1"/>
      <w:numFmt w:val="bullet"/>
      <w:lvlText w:val="•"/>
      <w:lvlJc w:val="left"/>
      <w:pPr>
        <w:ind w:left="8064" w:hanging="360"/>
      </w:pPr>
      <w:rPr>
        <w:rFonts w:hint="default"/>
      </w:rPr>
    </w:lvl>
  </w:abstractNum>
  <w:abstractNum w:abstractNumId="72" w15:restartNumberingAfterBreak="0">
    <w:nsid w:val="7A3D479A"/>
    <w:multiLevelType w:val="hybridMultilevel"/>
    <w:tmpl w:val="336AF692"/>
    <w:lvl w:ilvl="0" w:tplc="D59685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32532269">
    <w:abstractNumId w:val="69"/>
  </w:num>
  <w:num w:numId="2" w16cid:durableId="538323781">
    <w:abstractNumId w:val="70"/>
  </w:num>
  <w:num w:numId="3" w16cid:durableId="2025784491">
    <w:abstractNumId w:val="44"/>
  </w:num>
  <w:num w:numId="4" w16cid:durableId="12458259">
    <w:abstractNumId w:val="63"/>
  </w:num>
  <w:num w:numId="5" w16cid:durableId="1958027705">
    <w:abstractNumId w:val="64"/>
  </w:num>
  <w:num w:numId="6" w16cid:durableId="638806897">
    <w:abstractNumId w:val="32"/>
  </w:num>
  <w:num w:numId="7" w16cid:durableId="1069154676">
    <w:abstractNumId w:val="48"/>
  </w:num>
  <w:num w:numId="8" w16cid:durableId="9012571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14964">
    <w:abstractNumId w:val="22"/>
  </w:num>
  <w:num w:numId="10" w16cid:durableId="1246719043">
    <w:abstractNumId w:val="13"/>
  </w:num>
  <w:num w:numId="11" w16cid:durableId="1552693065">
    <w:abstractNumId w:val="38"/>
  </w:num>
  <w:num w:numId="12" w16cid:durableId="1378549991">
    <w:abstractNumId w:val="46"/>
  </w:num>
  <w:num w:numId="13" w16cid:durableId="399639398">
    <w:abstractNumId w:val="40"/>
  </w:num>
  <w:num w:numId="14" w16cid:durableId="880551316">
    <w:abstractNumId w:val="25"/>
  </w:num>
  <w:num w:numId="15" w16cid:durableId="2091076924">
    <w:abstractNumId w:val="27"/>
  </w:num>
  <w:num w:numId="16" w16cid:durableId="1772387183">
    <w:abstractNumId w:val="49"/>
  </w:num>
  <w:num w:numId="17" w16cid:durableId="1143427634">
    <w:abstractNumId w:val="37"/>
  </w:num>
  <w:num w:numId="18" w16cid:durableId="1702431911">
    <w:abstractNumId w:val="53"/>
  </w:num>
  <w:num w:numId="19" w16cid:durableId="1703018551">
    <w:abstractNumId w:val="61"/>
  </w:num>
  <w:num w:numId="20" w16cid:durableId="903175493">
    <w:abstractNumId w:val="62"/>
  </w:num>
  <w:num w:numId="21" w16cid:durableId="942610598">
    <w:abstractNumId w:val="41"/>
  </w:num>
  <w:num w:numId="22" w16cid:durableId="1527593241">
    <w:abstractNumId w:val="65"/>
  </w:num>
  <w:num w:numId="23" w16cid:durableId="358118408">
    <w:abstractNumId w:val="39"/>
  </w:num>
  <w:num w:numId="24" w16cid:durableId="28416659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401028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4998711">
    <w:abstractNumId w:val="51"/>
  </w:num>
  <w:num w:numId="27" w16cid:durableId="1351683740">
    <w:abstractNumId w:val="18"/>
  </w:num>
  <w:num w:numId="28" w16cid:durableId="2009281270">
    <w:abstractNumId w:val="59"/>
  </w:num>
  <w:num w:numId="29" w16cid:durableId="1534421117">
    <w:abstractNumId w:val="54"/>
  </w:num>
  <w:num w:numId="30" w16cid:durableId="2006589318">
    <w:abstractNumId w:val="24"/>
  </w:num>
  <w:num w:numId="31" w16cid:durableId="1230920940">
    <w:abstractNumId w:val="17"/>
  </w:num>
  <w:num w:numId="32" w16cid:durableId="2106687420">
    <w:abstractNumId w:val="28"/>
  </w:num>
  <w:num w:numId="33" w16cid:durableId="530340475">
    <w:abstractNumId w:val="35"/>
  </w:num>
  <w:num w:numId="34" w16cid:durableId="1940526041">
    <w:abstractNumId w:val="57"/>
  </w:num>
  <w:num w:numId="35" w16cid:durableId="456922242">
    <w:abstractNumId w:val="20"/>
  </w:num>
  <w:num w:numId="36" w16cid:durableId="1729769591">
    <w:abstractNumId w:val="10"/>
  </w:num>
  <w:num w:numId="37" w16cid:durableId="1056244255">
    <w:abstractNumId w:val="12"/>
  </w:num>
  <w:num w:numId="38" w16cid:durableId="1825969999">
    <w:abstractNumId w:val="67"/>
  </w:num>
  <w:num w:numId="39" w16cid:durableId="1539321163">
    <w:abstractNumId w:val="29"/>
  </w:num>
  <w:num w:numId="40" w16cid:durableId="1182863252">
    <w:abstractNumId w:val="58"/>
  </w:num>
  <w:num w:numId="41" w16cid:durableId="1105612900">
    <w:abstractNumId w:val="33"/>
  </w:num>
  <w:num w:numId="42" w16cid:durableId="855387786">
    <w:abstractNumId w:val="50"/>
  </w:num>
  <w:num w:numId="43" w16cid:durableId="1884560618">
    <w:abstractNumId w:val="71"/>
  </w:num>
  <w:num w:numId="44" w16cid:durableId="1891840499">
    <w:abstractNumId w:val="43"/>
  </w:num>
  <w:num w:numId="45" w16cid:durableId="1374112045">
    <w:abstractNumId w:val="52"/>
  </w:num>
  <w:num w:numId="46" w16cid:durableId="570233697">
    <w:abstractNumId w:val="45"/>
  </w:num>
  <w:num w:numId="47" w16cid:durableId="1067848412">
    <w:abstractNumId w:val="56"/>
  </w:num>
  <w:num w:numId="48" w16cid:durableId="1126312908">
    <w:abstractNumId w:val="66"/>
  </w:num>
  <w:num w:numId="49" w16cid:durableId="1661352769">
    <w:abstractNumId w:val="9"/>
  </w:num>
  <w:num w:numId="50" w16cid:durableId="1596287621">
    <w:abstractNumId w:val="7"/>
  </w:num>
  <w:num w:numId="51" w16cid:durableId="154347017">
    <w:abstractNumId w:val="6"/>
  </w:num>
  <w:num w:numId="52" w16cid:durableId="1783452502">
    <w:abstractNumId w:val="5"/>
  </w:num>
  <w:num w:numId="53" w16cid:durableId="286471248">
    <w:abstractNumId w:val="4"/>
  </w:num>
  <w:num w:numId="54" w16cid:durableId="1114251697">
    <w:abstractNumId w:val="8"/>
  </w:num>
  <w:num w:numId="55" w16cid:durableId="203641274">
    <w:abstractNumId w:val="3"/>
  </w:num>
  <w:num w:numId="56" w16cid:durableId="2100979810">
    <w:abstractNumId w:val="2"/>
  </w:num>
  <w:num w:numId="57" w16cid:durableId="1252860344">
    <w:abstractNumId w:val="1"/>
  </w:num>
  <w:num w:numId="58" w16cid:durableId="1115447500">
    <w:abstractNumId w:val="0"/>
  </w:num>
  <w:num w:numId="59" w16cid:durableId="1001352254">
    <w:abstractNumId w:val="55"/>
  </w:num>
  <w:num w:numId="60" w16cid:durableId="1944216449">
    <w:abstractNumId w:val="16"/>
  </w:num>
  <w:num w:numId="61" w16cid:durableId="1201820644">
    <w:abstractNumId w:val="21"/>
  </w:num>
  <w:num w:numId="62" w16cid:durableId="685253243">
    <w:abstractNumId w:val="14"/>
  </w:num>
  <w:num w:numId="63" w16cid:durableId="1959993622">
    <w:abstractNumId w:val="15"/>
  </w:num>
  <w:num w:numId="64" w16cid:durableId="2045672859">
    <w:abstractNumId w:val="11"/>
  </w:num>
  <w:num w:numId="65" w16cid:durableId="1014765119">
    <w:abstractNumId w:val="36"/>
  </w:num>
  <w:num w:numId="66" w16cid:durableId="1924951563">
    <w:abstractNumId w:val="60"/>
  </w:num>
  <w:num w:numId="67" w16cid:durableId="909197043">
    <w:abstractNumId w:val="31"/>
  </w:num>
  <w:num w:numId="68" w16cid:durableId="531379544">
    <w:abstractNumId w:val="42"/>
  </w:num>
  <w:num w:numId="69" w16cid:durableId="1626736384">
    <w:abstractNumId w:val="30"/>
  </w:num>
  <w:num w:numId="70" w16cid:durableId="1946696094">
    <w:abstractNumId w:val="19"/>
  </w:num>
  <w:num w:numId="71" w16cid:durableId="856650194">
    <w:abstractNumId w:val="47"/>
  </w:num>
  <w:num w:numId="72" w16cid:durableId="1628001111">
    <w:abstractNumId w:val="68"/>
  </w:num>
  <w:num w:numId="73" w16cid:durableId="676076555">
    <w:abstractNumId w:val="2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F0B"/>
    <w:rsid w:val="000031E9"/>
    <w:rsid w:val="000033B9"/>
    <w:rsid w:val="00004B25"/>
    <w:rsid w:val="00005CBC"/>
    <w:rsid w:val="00006549"/>
    <w:rsid w:val="00006D27"/>
    <w:rsid w:val="00010297"/>
    <w:rsid w:val="00012D7D"/>
    <w:rsid w:val="0001397F"/>
    <w:rsid w:val="00013DB3"/>
    <w:rsid w:val="00016BCA"/>
    <w:rsid w:val="00023B4A"/>
    <w:rsid w:val="000249B0"/>
    <w:rsid w:val="00025CC2"/>
    <w:rsid w:val="0002677E"/>
    <w:rsid w:val="000271FA"/>
    <w:rsid w:val="00030172"/>
    <w:rsid w:val="000302F4"/>
    <w:rsid w:val="00031EE9"/>
    <w:rsid w:val="000336CB"/>
    <w:rsid w:val="00033C79"/>
    <w:rsid w:val="00041B9E"/>
    <w:rsid w:val="00042923"/>
    <w:rsid w:val="0004377D"/>
    <w:rsid w:val="000439B8"/>
    <w:rsid w:val="000514A7"/>
    <w:rsid w:val="00051DE7"/>
    <w:rsid w:val="0005651D"/>
    <w:rsid w:val="00060CD0"/>
    <w:rsid w:val="000618A1"/>
    <w:rsid w:val="00063605"/>
    <w:rsid w:val="0006363B"/>
    <w:rsid w:val="0007226C"/>
    <w:rsid w:val="00076ADE"/>
    <w:rsid w:val="0007772E"/>
    <w:rsid w:val="00077D22"/>
    <w:rsid w:val="00080D53"/>
    <w:rsid w:val="000827E0"/>
    <w:rsid w:val="00082A7C"/>
    <w:rsid w:val="00083DD3"/>
    <w:rsid w:val="00087BB1"/>
    <w:rsid w:val="000910FF"/>
    <w:rsid w:val="000941E6"/>
    <w:rsid w:val="00096D20"/>
    <w:rsid w:val="000A23F6"/>
    <w:rsid w:val="000A35A8"/>
    <w:rsid w:val="000A6250"/>
    <w:rsid w:val="000A6702"/>
    <w:rsid w:val="000B0263"/>
    <w:rsid w:val="000B3C90"/>
    <w:rsid w:val="000B3D11"/>
    <w:rsid w:val="000B4B96"/>
    <w:rsid w:val="000C0144"/>
    <w:rsid w:val="000C15D6"/>
    <w:rsid w:val="000C6190"/>
    <w:rsid w:val="000D0611"/>
    <w:rsid w:val="000D253B"/>
    <w:rsid w:val="000D39D7"/>
    <w:rsid w:val="000D435C"/>
    <w:rsid w:val="000D52A7"/>
    <w:rsid w:val="000D6806"/>
    <w:rsid w:val="000D72D9"/>
    <w:rsid w:val="000F03F4"/>
    <w:rsid w:val="000F2A5C"/>
    <w:rsid w:val="00102559"/>
    <w:rsid w:val="0010387E"/>
    <w:rsid w:val="001050F5"/>
    <w:rsid w:val="001059DC"/>
    <w:rsid w:val="00110841"/>
    <w:rsid w:val="00113B89"/>
    <w:rsid w:val="00116987"/>
    <w:rsid w:val="00117867"/>
    <w:rsid w:val="0012261B"/>
    <w:rsid w:val="00122CA5"/>
    <w:rsid w:val="00123489"/>
    <w:rsid w:val="00124A6F"/>
    <w:rsid w:val="00124C76"/>
    <w:rsid w:val="00126A1D"/>
    <w:rsid w:val="001271BD"/>
    <w:rsid w:val="001339C5"/>
    <w:rsid w:val="001361DD"/>
    <w:rsid w:val="00142DC3"/>
    <w:rsid w:val="00143B6B"/>
    <w:rsid w:val="00145688"/>
    <w:rsid w:val="00145B23"/>
    <w:rsid w:val="00146BD9"/>
    <w:rsid w:val="001520C9"/>
    <w:rsid w:val="00153325"/>
    <w:rsid w:val="00156111"/>
    <w:rsid w:val="00157140"/>
    <w:rsid w:val="00157C59"/>
    <w:rsid w:val="001612EF"/>
    <w:rsid w:val="00164EFC"/>
    <w:rsid w:val="00170813"/>
    <w:rsid w:val="00170818"/>
    <w:rsid w:val="00171A92"/>
    <w:rsid w:val="001733B6"/>
    <w:rsid w:val="001735F0"/>
    <w:rsid w:val="00175996"/>
    <w:rsid w:val="00175B0C"/>
    <w:rsid w:val="00176805"/>
    <w:rsid w:val="00176AA0"/>
    <w:rsid w:val="00180539"/>
    <w:rsid w:val="00182970"/>
    <w:rsid w:val="00182D8B"/>
    <w:rsid w:val="00185B1A"/>
    <w:rsid w:val="00190323"/>
    <w:rsid w:val="001914A6"/>
    <w:rsid w:val="00194879"/>
    <w:rsid w:val="001973F9"/>
    <w:rsid w:val="001A497B"/>
    <w:rsid w:val="001A4EA4"/>
    <w:rsid w:val="001B1A4D"/>
    <w:rsid w:val="001B1E44"/>
    <w:rsid w:val="001B297E"/>
    <w:rsid w:val="001B3138"/>
    <w:rsid w:val="001B4090"/>
    <w:rsid w:val="001C1B19"/>
    <w:rsid w:val="001C5BE5"/>
    <w:rsid w:val="001C779E"/>
    <w:rsid w:val="001C7818"/>
    <w:rsid w:val="001C794A"/>
    <w:rsid w:val="001D2439"/>
    <w:rsid w:val="001D3867"/>
    <w:rsid w:val="001D43E5"/>
    <w:rsid w:val="001D7F1B"/>
    <w:rsid w:val="001E1878"/>
    <w:rsid w:val="001F1D97"/>
    <w:rsid w:val="001F3E7C"/>
    <w:rsid w:val="0020240F"/>
    <w:rsid w:val="002070DB"/>
    <w:rsid w:val="002111AF"/>
    <w:rsid w:val="002121B5"/>
    <w:rsid w:val="00213264"/>
    <w:rsid w:val="00213372"/>
    <w:rsid w:val="002178A4"/>
    <w:rsid w:val="00230384"/>
    <w:rsid w:val="00230A35"/>
    <w:rsid w:val="002323D8"/>
    <w:rsid w:val="002334A9"/>
    <w:rsid w:val="00235EA5"/>
    <w:rsid w:val="00235F5F"/>
    <w:rsid w:val="00245C8A"/>
    <w:rsid w:val="00246D0F"/>
    <w:rsid w:val="0024769E"/>
    <w:rsid w:val="00247C77"/>
    <w:rsid w:val="00251FD5"/>
    <w:rsid w:val="00252832"/>
    <w:rsid w:val="00254279"/>
    <w:rsid w:val="0025648C"/>
    <w:rsid w:val="00265A1F"/>
    <w:rsid w:val="0026685C"/>
    <w:rsid w:val="00266C9C"/>
    <w:rsid w:val="00270CCF"/>
    <w:rsid w:val="00271AAA"/>
    <w:rsid w:val="00272AF4"/>
    <w:rsid w:val="0027571B"/>
    <w:rsid w:val="002762AD"/>
    <w:rsid w:val="002770A3"/>
    <w:rsid w:val="00283406"/>
    <w:rsid w:val="00285504"/>
    <w:rsid w:val="00285A6A"/>
    <w:rsid w:val="002956FC"/>
    <w:rsid w:val="0029720D"/>
    <w:rsid w:val="002A18F3"/>
    <w:rsid w:val="002A55BE"/>
    <w:rsid w:val="002A5C55"/>
    <w:rsid w:val="002A617F"/>
    <w:rsid w:val="002A6302"/>
    <w:rsid w:val="002A7B89"/>
    <w:rsid w:val="002B11D8"/>
    <w:rsid w:val="002B1E03"/>
    <w:rsid w:val="002B2282"/>
    <w:rsid w:val="002B58F5"/>
    <w:rsid w:val="002B60B7"/>
    <w:rsid w:val="002B6499"/>
    <w:rsid w:val="002B6618"/>
    <w:rsid w:val="002B6C8A"/>
    <w:rsid w:val="002C23B5"/>
    <w:rsid w:val="002C4995"/>
    <w:rsid w:val="002C745B"/>
    <w:rsid w:val="002D0B47"/>
    <w:rsid w:val="002D23BC"/>
    <w:rsid w:val="002D3F37"/>
    <w:rsid w:val="002E0B22"/>
    <w:rsid w:val="002E53B1"/>
    <w:rsid w:val="002E543D"/>
    <w:rsid w:val="002E5F81"/>
    <w:rsid w:val="002E7ACB"/>
    <w:rsid w:val="002F18D2"/>
    <w:rsid w:val="002F2D75"/>
    <w:rsid w:val="002F70E7"/>
    <w:rsid w:val="00301B30"/>
    <w:rsid w:val="00302B22"/>
    <w:rsid w:val="0030566A"/>
    <w:rsid w:val="003056A1"/>
    <w:rsid w:val="00305A81"/>
    <w:rsid w:val="00307A5C"/>
    <w:rsid w:val="00311011"/>
    <w:rsid w:val="003112B3"/>
    <w:rsid w:val="003139F4"/>
    <w:rsid w:val="0031448E"/>
    <w:rsid w:val="0032010B"/>
    <w:rsid w:val="00322A59"/>
    <w:rsid w:val="00323E45"/>
    <w:rsid w:val="00324CFD"/>
    <w:rsid w:val="00332910"/>
    <w:rsid w:val="00332E9A"/>
    <w:rsid w:val="00335D65"/>
    <w:rsid w:val="00340B47"/>
    <w:rsid w:val="00342BD8"/>
    <w:rsid w:val="003462A0"/>
    <w:rsid w:val="00346BC5"/>
    <w:rsid w:val="00347A46"/>
    <w:rsid w:val="00347E7C"/>
    <w:rsid w:val="003505CF"/>
    <w:rsid w:val="0035228C"/>
    <w:rsid w:val="00357AEA"/>
    <w:rsid w:val="0036094C"/>
    <w:rsid w:val="00362D14"/>
    <w:rsid w:val="00363799"/>
    <w:rsid w:val="00363F7B"/>
    <w:rsid w:val="0037082D"/>
    <w:rsid w:val="003713FA"/>
    <w:rsid w:val="00372006"/>
    <w:rsid w:val="00372B67"/>
    <w:rsid w:val="00373F3F"/>
    <w:rsid w:val="003741AE"/>
    <w:rsid w:val="00375069"/>
    <w:rsid w:val="00375A84"/>
    <w:rsid w:val="00377F0F"/>
    <w:rsid w:val="00386DE2"/>
    <w:rsid w:val="0038700E"/>
    <w:rsid w:val="00393198"/>
    <w:rsid w:val="003977BC"/>
    <w:rsid w:val="003A03CA"/>
    <w:rsid w:val="003A18E6"/>
    <w:rsid w:val="003A3859"/>
    <w:rsid w:val="003A61DC"/>
    <w:rsid w:val="003A73A8"/>
    <w:rsid w:val="003B2B2D"/>
    <w:rsid w:val="003B3DC7"/>
    <w:rsid w:val="003C05CA"/>
    <w:rsid w:val="003C07D8"/>
    <w:rsid w:val="003C2476"/>
    <w:rsid w:val="003C5C7F"/>
    <w:rsid w:val="003D0627"/>
    <w:rsid w:val="003D41BE"/>
    <w:rsid w:val="003E158C"/>
    <w:rsid w:val="003F234E"/>
    <w:rsid w:val="003F25D6"/>
    <w:rsid w:val="003F31F6"/>
    <w:rsid w:val="003F3B9C"/>
    <w:rsid w:val="003F45EA"/>
    <w:rsid w:val="003F47FC"/>
    <w:rsid w:val="004005B6"/>
    <w:rsid w:val="0040290E"/>
    <w:rsid w:val="00405C9C"/>
    <w:rsid w:val="00407C4D"/>
    <w:rsid w:val="00410C04"/>
    <w:rsid w:val="00411E58"/>
    <w:rsid w:val="00412549"/>
    <w:rsid w:val="00412E93"/>
    <w:rsid w:val="004152A1"/>
    <w:rsid w:val="00420847"/>
    <w:rsid w:val="00421541"/>
    <w:rsid w:val="00422108"/>
    <w:rsid w:val="004236F7"/>
    <w:rsid w:val="004247EE"/>
    <w:rsid w:val="00425D5E"/>
    <w:rsid w:val="00426EAA"/>
    <w:rsid w:val="00427F48"/>
    <w:rsid w:val="00431D9B"/>
    <w:rsid w:val="00435EF4"/>
    <w:rsid w:val="00437BBA"/>
    <w:rsid w:val="004419D6"/>
    <w:rsid w:val="00444A2A"/>
    <w:rsid w:val="004451BD"/>
    <w:rsid w:val="00446E99"/>
    <w:rsid w:val="00450834"/>
    <w:rsid w:val="004522D5"/>
    <w:rsid w:val="0045317A"/>
    <w:rsid w:val="00457141"/>
    <w:rsid w:val="004575A5"/>
    <w:rsid w:val="004618AF"/>
    <w:rsid w:val="00466527"/>
    <w:rsid w:val="00472AC8"/>
    <w:rsid w:val="0047533B"/>
    <w:rsid w:val="00484F2D"/>
    <w:rsid w:val="004851FB"/>
    <w:rsid w:val="00485382"/>
    <w:rsid w:val="00487098"/>
    <w:rsid w:val="004912EB"/>
    <w:rsid w:val="00491EF5"/>
    <w:rsid w:val="00493CC1"/>
    <w:rsid w:val="004940AF"/>
    <w:rsid w:val="004A23FD"/>
    <w:rsid w:val="004A39DC"/>
    <w:rsid w:val="004A3DB0"/>
    <w:rsid w:val="004B274E"/>
    <w:rsid w:val="004B2C1D"/>
    <w:rsid w:val="004B4A99"/>
    <w:rsid w:val="004B53DB"/>
    <w:rsid w:val="004B62AD"/>
    <w:rsid w:val="004C1553"/>
    <w:rsid w:val="004C396A"/>
    <w:rsid w:val="004D4980"/>
    <w:rsid w:val="004D66F4"/>
    <w:rsid w:val="004D77EC"/>
    <w:rsid w:val="004D7804"/>
    <w:rsid w:val="004E164E"/>
    <w:rsid w:val="004E216A"/>
    <w:rsid w:val="004E31C8"/>
    <w:rsid w:val="004E6BDB"/>
    <w:rsid w:val="004E7A06"/>
    <w:rsid w:val="004F3AB2"/>
    <w:rsid w:val="004F6F66"/>
    <w:rsid w:val="0050090A"/>
    <w:rsid w:val="00500AEE"/>
    <w:rsid w:val="005019BA"/>
    <w:rsid w:val="00505DD2"/>
    <w:rsid w:val="00506068"/>
    <w:rsid w:val="00506ED0"/>
    <w:rsid w:val="00507D53"/>
    <w:rsid w:val="005110EC"/>
    <w:rsid w:val="00511EFD"/>
    <w:rsid w:val="0051358B"/>
    <w:rsid w:val="00514017"/>
    <w:rsid w:val="0051714E"/>
    <w:rsid w:val="00517CF0"/>
    <w:rsid w:val="00521938"/>
    <w:rsid w:val="00526BDE"/>
    <w:rsid w:val="00532E78"/>
    <w:rsid w:val="00533149"/>
    <w:rsid w:val="005354A1"/>
    <w:rsid w:val="0053680D"/>
    <w:rsid w:val="00537E44"/>
    <w:rsid w:val="00543BDD"/>
    <w:rsid w:val="00564A24"/>
    <w:rsid w:val="00564BDE"/>
    <w:rsid w:val="00565152"/>
    <w:rsid w:val="005653D6"/>
    <w:rsid w:val="00566165"/>
    <w:rsid w:val="00567940"/>
    <w:rsid w:val="00567FA6"/>
    <w:rsid w:val="00571206"/>
    <w:rsid w:val="005730B8"/>
    <w:rsid w:val="0057536E"/>
    <w:rsid w:val="005821D0"/>
    <w:rsid w:val="00583583"/>
    <w:rsid w:val="00584674"/>
    <w:rsid w:val="005850C2"/>
    <w:rsid w:val="00590DD0"/>
    <w:rsid w:val="00592FEF"/>
    <w:rsid w:val="00593005"/>
    <w:rsid w:val="00596160"/>
    <w:rsid w:val="00597312"/>
    <w:rsid w:val="005A0315"/>
    <w:rsid w:val="005A1E77"/>
    <w:rsid w:val="005A3796"/>
    <w:rsid w:val="005A4E5D"/>
    <w:rsid w:val="005A6475"/>
    <w:rsid w:val="005A6666"/>
    <w:rsid w:val="005B0B3A"/>
    <w:rsid w:val="005B4A4C"/>
    <w:rsid w:val="005B4CD6"/>
    <w:rsid w:val="005B579B"/>
    <w:rsid w:val="005B7D4A"/>
    <w:rsid w:val="005C05CF"/>
    <w:rsid w:val="005C0DDA"/>
    <w:rsid w:val="005C3A02"/>
    <w:rsid w:val="005C4355"/>
    <w:rsid w:val="005C7F8C"/>
    <w:rsid w:val="005D06BC"/>
    <w:rsid w:val="005D10CA"/>
    <w:rsid w:val="005D2DDD"/>
    <w:rsid w:val="005D3EB0"/>
    <w:rsid w:val="005E076F"/>
    <w:rsid w:val="005E6B31"/>
    <w:rsid w:val="005F174A"/>
    <w:rsid w:val="005F1E88"/>
    <w:rsid w:val="005F23C4"/>
    <w:rsid w:val="005F309D"/>
    <w:rsid w:val="005F54C4"/>
    <w:rsid w:val="005F5C55"/>
    <w:rsid w:val="005F6FA9"/>
    <w:rsid w:val="005F7755"/>
    <w:rsid w:val="0060539D"/>
    <w:rsid w:val="006064C6"/>
    <w:rsid w:val="00613889"/>
    <w:rsid w:val="00613E1E"/>
    <w:rsid w:val="0061528E"/>
    <w:rsid w:val="00621043"/>
    <w:rsid w:val="00626DED"/>
    <w:rsid w:val="00630642"/>
    <w:rsid w:val="0063093F"/>
    <w:rsid w:val="00635992"/>
    <w:rsid w:val="00641828"/>
    <w:rsid w:val="0064223D"/>
    <w:rsid w:val="006442F8"/>
    <w:rsid w:val="00646339"/>
    <w:rsid w:val="00646FC2"/>
    <w:rsid w:val="006526EC"/>
    <w:rsid w:val="00653AE2"/>
    <w:rsid w:val="00655CC8"/>
    <w:rsid w:val="006573C8"/>
    <w:rsid w:val="00657625"/>
    <w:rsid w:val="006604D6"/>
    <w:rsid w:val="00660E99"/>
    <w:rsid w:val="0066343D"/>
    <w:rsid w:val="00663F03"/>
    <w:rsid w:val="00663FC1"/>
    <w:rsid w:val="006642C9"/>
    <w:rsid w:val="006648F0"/>
    <w:rsid w:val="00665898"/>
    <w:rsid w:val="00665A5D"/>
    <w:rsid w:val="006712BF"/>
    <w:rsid w:val="006715DB"/>
    <w:rsid w:val="00677CF7"/>
    <w:rsid w:val="00680D40"/>
    <w:rsid w:val="00681193"/>
    <w:rsid w:val="006849CF"/>
    <w:rsid w:val="006944F4"/>
    <w:rsid w:val="006952DF"/>
    <w:rsid w:val="00696CA3"/>
    <w:rsid w:val="00696DD2"/>
    <w:rsid w:val="006A04AD"/>
    <w:rsid w:val="006A1A37"/>
    <w:rsid w:val="006A2589"/>
    <w:rsid w:val="006A2F58"/>
    <w:rsid w:val="006A3223"/>
    <w:rsid w:val="006A43D5"/>
    <w:rsid w:val="006A7DDE"/>
    <w:rsid w:val="006B39C6"/>
    <w:rsid w:val="006B41A8"/>
    <w:rsid w:val="006B42D0"/>
    <w:rsid w:val="006B6D15"/>
    <w:rsid w:val="006C0BFE"/>
    <w:rsid w:val="006C44E9"/>
    <w:rsid w:val="006C4B1A"/>
    <w:rsid w:val="006C4E43"/>
    <w:rsid w:val="006C5C8C"/>
    <w:rsid w:val="006C5FA4"/>
    <w:rsid w:val="006C6BD3"/>
    <w:rsid w:val="006D08F4"/>
    <w:rsid w:val="006D1287"/>
    <w:rsid w:val="006D1AFE"/>
    <w:rsid w:val="006D5309"/>
    <w:rsid w:val="006D6C4E"/>
    <w:rsid w:val="006E327A"/>
    <w:rsid w:val="006E3396"/>
    <w:rsid w:val="006E4379"/>
    <w:rsid w:val="006E7168"/>
    <w:rsid w:val="006E7333"/>
    <w:rsid w:val="006F1F20"/>
    <w:rsid w:val="006F2EC4"/>
    <w:rsid w:val="006F36B2"/>
    <w:rsid w:val="006F371F"/>
    <w:rsid w:val="006F6BBB"/>
    <w:rsid w:val="006F6E10"/>
    <w:rsid w:val="007005FD"/>
    <w:rsid w:val="00710228"/>
    <w:rsid w:val="0071063F"/>
    <w:rsid w:val="00711EAA"/>
    <w:rsid w:val="00714D6F"/>
    <w:rsid w:val="00715759"/>
    <w:rsid w:val="00716086"/>
    <w:rsid w:val="007238C3"/>
    <w:rsid w:val="0072770F"/>
    <w:rsid w:val="00727808"/>
    <w:rsid w:val="007323D7"/>
    <w:rsid w:val="0074498D"/>
    <w:rsid w:val="007449FF"/>
    <w:rsid w:val="0074640E"/>
    <w:rsid w:val="00746D9E"/>
    <w:rsid w:val="00747897"/>
    <w:rsid w:val="00750018"/>
    <w:rsid w:val="00750533"/>
    <w:rsid w:val="00751D80"/>
    <w:rsid w:val="00754EEB"/>
    <w:rsid w:val="0075543C"/>
    <w:rsid w:val="0075610C"/>
    <w:rsid w:val="00756DD9"/>
    <w:rsid w:val="007617F3"/>
    <w:rsid w:val="00762951"/>
    <w:rsid w:val="00763A20"/>
    <w:rsid w:val="007656EC"/>
    <w:rsid w:val="0076597B"/>
    <w:rsid w:val="00771AE7"/>
    <w:rsid w:val="0077211F"/>
    <w:rsid w:val="00774A27"/>
    <w:rsid w:val="0077639C"/>
    <w:rsid w:val="007820CE"/>
    <w:rsid w:val="00782917"/>
    <w:rsid w:val="00782F10"/>
    <w:rsid w:val="00786553"/>
    <w:rsid w:val="0078689F"/>
    <w:rsid w:val="00786D74"/>
    <w:rsid w:val="00787C15"/>
    <w:rsid w:val="00790048"/>
    <w:rsid w:val="00790A16"/>
    <w:rsid w:val="00792FC9"/>
    <w:rsid w:val="00793DF7"/>
    <w:rsid w:val="0079411C"/>
    <w:rsid w:val="007970DF"/>
    <w:rsid w:val="007976B3"/>
    <w:rsid w:val="007A01BC"/>
    <w:rsid w:val="007A2F60"/>
    <w:rsid w:val="007A41AA"/>
    <w:rsid w:val="007A4D42"/>
    <w:rsid w:val="007A5B51"/>
    <w:rsid w:val="007A78FA"/>
    <w:rsid w:val="007B4BB9"/>
    <w:rsid w:val="007C163F"/>
    <w:rsid w:val="007C1767"/>
    <w:rsid w:val="007C475E"/>
    <w:rsid w:val="007C5E33"/>
    <w:rsid w:val="007C60EE"/>
    <w:rsid w:val="007C7472"/>
    <w:rsid w:val="007D07C5"/>
    <w:rsid w:val="007D14BE"/>
    <w:rsid w:val="007D3CD2"/>
    <w:rsid w:val="007D4188"/>
    <w:rsid w:val="007D4E5A"/>
    <w:rsid w:val="007D5786"/>
    <w:rsid w:val="007E262E"/>
    <w:rsid w:val="007E5604"/>
    <w:rsid w:val="007E688C"/>
    <w:rsid w:val="007F3885"/>
    <w:rsid w:val="007F530D"/>
    <w:rsid w:val="007F7517"/>
    <w:rsid w:val="007F7FB0"/>
    <w:rsid w:val="008026B6"/>
    <w:rsid w:val="00804AF8"/>
    <w:rsid w:val="00804B87"/>
    <w:rsid w:val="008050E0"/>
    <w:rsid w:val="0081098C"/>
    <w:rsid w:val="00813091"/>
    <w:rsid w:val="008133D7"/>
    <w:rsid w:val="008144C0"/>
    <w:rsid w:val="00814A48"/>
    <w:rsid w:val="00815DF2"/>
    <w:rsid w:val="008161BF"/>
    <w:rsid w:val="0081692F"/>
    <w:rsid w:val="008208EF"/>
    <w:rsid w:val="00820953"/>
    <w:rsid w:val="00823D00"/>
    <w:rsid w:val="0082542C"/>
    <w:rsid w:val="008258CA"/>
    <w:rsid w:val="00825E47"/>
    <w:rsid w:val="0083259E"/>
    <w:rsid w:val="00834BB7"/>
    <w:rsid w:val="00836E4C"/>
    <w:rsid w:val="00840DD9"/>
    <w:rsid w:val="008443FF"/>
    <w:rsid w:val="0084466B"/>
    <w:rsid w:val="00844EB4"/>
    <w:rsid w:val="00845962"/>
    <w:rsid w:val="00850344"/>
    <w:rsid w:val="00850E1E"/>
    <w:rsid w:val="00852AEF"/>
    <w:rsid w:val="00855AA0"/>
    <w:rsid w:val="00856E7D"/>
    <w:rsid w:val="00857156"/>
    <w:rsid w:val="00860982"/>
    <w:rsid w:val="008623E5"/>
    <w:rsid w:val="00870B41"/>
    <w:rsid w:val="00873215"/>
    <w:rsid w:val="00873BBC"/>
    <w:rsid w:val="00873E90"/>
    <w:rsid w:val="00873FD2"/>
    <w:rsid w:val="00875DFC"/>
    <w:rsid w:val="00877800"/>
    <w:rsid w:val="00882289"/>
    <w:rsid w:val="008836BF"/>
    <w:rsid w:val="00886FC7"/>
    <w:rsid w:val="00887263"/>
    <w:rsid w:val="00887579"/>
    <w:rsid w:val="00887C09"/>
    <w:rsid w:val="008949D7"/>
    <w:rsid w:val="008A34AA"/>
    <w:rsid w:val="008A3FD7"/>
    <w:rsid w:val="008A749C"/>
    <w:rsid w:val="008A7FA4"/>
    <w:rsid w:val="008B30A5"/>
    <w:rsid w:val="008B473E"/>
    <w:rsid w:val="008B4F01"/>
    <w:rsid w:val="008B69B2"/>
    <w:rsid w:val="008C2547"/>
    <w:rsid w:val="008C60F9"/>
    <w:rsid w:val="008D14BC"/>
    <w:rsid w:val="008D59FF"/>
    <w:rsid w:val="008D7C03"/>
    <w:rsid w:val="008E31AE"/>
    <w:rsid w:val="008E40B9"/>
    <w:rsid w:val="008E423C"/>
    <w:rsid w:val="008E70E9"/>
    <w:rsid w:val="008F0A4B"/>
    <w:rsid w:val="008F1A94"/>
    <w:rsid w:val="008F20C2"/>
    <w:rsid w:val="008F2F1F"/>
    <w:rsid w:val="008F3127"/>
    <w:rsid w:val="008F69DD"/>
    <w:rsid w:val="0090058A"/>
    <w:rsid w:val="0090548E"/>
    <w:rsid w:val="0091043D"/>
    <w:rsid w:val="00910A3C"/>
    <w:rsid w:val="00911C96"/>
    <w:rsid w:val="009126BC"/>
    <w:rsid w:val="009141FD"/>
    <w:rsid w:val="0091421D"/>
    <w:rsid w:val="009145D1"/>
    <w:rsid w:val="00915486"/>
    <w:rsid w:val="0091611C"/>
    <w:rsid w:val="00917C33"/>
    <w:rsid w:val="009214DD"/>
    <w:rsid w:val="00923E7B"/>
    <w:rsid w:val="009247E8"/>
    <w:rsid w:val="009310BE"/>
    <w:rsid w:val="00932592"/>
    <w:rsid w:val="0093565D"/>
    <w:rsid w:val="00937AA1"/>
    <w:rsid w:val="00941973"/>
    <w:rsid w:val="00943856"/>
    <w:rsid w:val="009441CF"/>
    <w:rsid w:val="00944651"/>
    <w:rsid w:val="009450A5"/>
    <w:rsid w:val="009470B9"/>
    <w:rsid w:val="009515C3"/>
    <w:rsid w:val="00960B99"/>
    <w:rsid w:val="00960BDA"/>
    <w:rsid w:val="0096257A"/>
    <w:rsid w:val="00962995"/>
    <w:rsid w:val="009663AE"/>
    <w:rsid w:val="00967A32"/>
    <w:rsid w:val="00972131"/>
    <w:rsid w:val="0097340B"/>
    <w:rsid w:val="00974862"/>
    <w:rsid w:val="00975EFC"/>
    <w:rsid w:val="00977320"/>
    <w:rsid w:val="00985C88"/>
    <w:rsid w:val="00990D66"/>
    <w:rsid w:val="0099394F"/>
    <w:rsid w:val="00994BDA"/>
    <w:rsid w:val="0099589B"/>
    <w:rsid w:val="00996AA1"/>
    <w:rsid w:val="009A07B3"/>
    <w:rsid w:val="009A118D"/>
    <w:rsid w:val="009A2112"/>
    <w:rsid w:val="009A60CD"/>
    <w:rsid w:val="009A69DE"/>
    <w:rsid w:val="009A6AF9"/>
    <w:rsid w:val="009B05F8"/>
    <w:rsid w:val="009B0BD4"/>
    <w:rsid w:val="009C2822"/>
    <w:rsid w:val="009C2D7A"/>
    <w:rsid w:val="009C2E1B"/>
    <w:rsid w:val="009C3334"/>
    <w:rsid w:val="009C484E"/>
    <w:rsid w:val="009C4F49"/>
    <w:rsid w:val="009C7E21"/>
    <w:rsid w:val="009D0B0C"/>
    <w:rsid w:val="009D0E3E"/>
    <w:rsid w:val="009D2B63"/>
    <w:rsid w:val="009D321F"/>
    <w:rsid w:val="009D4999"/>
    <w:rsid w:val="009D4F81"/>
    <w:rsid w:val="009E03C6"/>
    <w:rsid w:val="009E1035"/>
    <w:rsid w:val="009E37A3"/>
    <w:rsid w:val="009E4134"/>
    <w:rsid w:val="009E6934"/>
    <w:rsid w:val="009F047A"/>
    <w:rsid w:val="009F0FA0"/>
    <w:rsid w:val="009F345F"/>
    <w:rsid w:val="009F3615"/>
    <w:rsid w:val="009F3636"/>
    <w:rsid w:val="009F4D71"/>
    <w:rsid w:val="009F4F4A"/>
    <w:rsid w:val="009F794F"/>
    <w:rsid w:val="00A02486"/>
    <w:rsid w:val="00A02B3C"/>
    <w:rsid w:val="00A05494"/>
    <w:rsid w:val="00A055BD"/>
    <w:rsid w:val="00A06663"/>
    <w:rsid w:val="00A12D7A"/>
    <w:rsid w:val="00A153CF"/>
    <w:rsid w:val="00A177AE"/>
    <w:rsid w:val="00A22FDB"/>
    <w:rsid w:val="00A248D7"/>
    <w:rsid w:val="00A25877"/>
    <w:rsid w:val="00A30D8F"/>
    <w:rsid w:val="00A40BE3"/>
    <w:rsid w:val="00A42A26"/>
    <w:rsid w:val="00A4321E"/>
    <w:rsid w:val="00A447FB"/>
    <w:rsid w:val="00A471F6"/>
    <w:rsid w:val="00A52CAF"/>
    <w:rsid w:val="00A532EB"/>
    <w:rsid w:val="00A554E7"/>
    <w:rsid w:val="00A560F0"/>
    <w:rsid w:val="00A6084F"/>
    <w:rsid w:val="00A60872"/>
    <w:rsid w:val="00A65588"/>
    <w:rsid w:val="00A728B3"/>
    <w:rsid w:val="00A7637B"/>
    <w:rsid w:val="00A838ED"/>
    <w:rsid w:val="00A83F0B"/>
    <w:rsid w:val="00A856C6"/>
    <w:rsid w:val="00A87B73"/>
    <w:rsid w:val="00A940E2"/>
    <w:rsid w:val="00A95178"/>
    <w:rsid w:val="00A951BD"/>
    <w:rsid w:val="00AA4E1D"/>
    <w:rsid w:val="00AA5CCA"/>
    <w:rsid w:val="00AA6394"/>
    <w:rsid w:val="00AA7274"/>
    <w:rsid w:val="00AB5665"/>
    <w:rsid w:val="00AB66AE"/>
    <w:rsid w:val="00AB695E"/>
    <w:rsid w:val="00AB79CC"/>
    <w:rsid w:val="00AC0626"/>
    <w:rsid w:val="00AC08C9"/>
    <w:rsid w:val="00AC1297"/>
    <w:rsid w:val="00AC169B"/>
    <w:rsid w:val="00AC7691"/>
    <w:rsid w:val="00AD7789"/>
    <w:rsid w:val="00AD7806"/>
    <w:rsid w:val="00AD7A0F"/>
    <w:rsid w:val="00AE0130"/>
    <w:rsid w:val="00AE041F"/>
    <w:rsid w:val="00AE215C"/>
    <w:rsid w:val="00AE5EE7"/>
    <w:rsid w:val="00AF2E10"/>
    <w:rsid w:val="00AF2F27"/>
    <w:rsid w:val="00AF2F2F"/>
    <w:rsid w:val="00AF5FDC"/>
    <w:rsid w:val="00B00ABA"/>
    <w:rsid w:val="00B02251"/>
    <w:rsid w:val="00B047BC"/>
    <w:rsid w:val="00B05C44"/>
    <w:rsid w:val="00B111C8"/>
    <w:rsid w:val="00B1237E"/>
    <w:rsid w:val="00B1480A"/>
    <w:rsid w:val="00B15C03"/>
    <w:rsid w:val="00B17035"/>
    <w:rsid w:val="00B23647"/>
    <w:rsid w:val="00B2444B"/>
    <w:rsid w:val="00B24DB0"/>
    <w:rsid w:val="00B266AC"/>
    <w:rsid w:val="00B26CC5"/>
    <w:rsid w:val="00B26D2D"/>
    <w:rsid w:val="00B32D29"/>
    <w:rsid w:val="00B34625"/>
    <w:rsid w:val="00B34F9F"/>
    <w:rsid w:val="00B3520A"/>
    <w:rsid w:val="00B356A3"/>
    <w:rsid w:val="00B36E98"/>
    <w:rsid w:val="00B36EA9"/>
    <w:rsid w:val="00B42A61"/>
    <w:rsid w:val="00B46B95"/>
    <w:rsid w:val="00B51BC3"/>
    <w:rsid w:val="00B529D1"/>
    <w:rsid w:val="00B53CBA"/>
    <w:rsid w:val="00B5531C"/>
    <w:rsid w:val="00B556FA"/>
    <w:rsid w:val="00B5580C"/>
    <w:rsid w:val="00B61930"/>
    <w:rsid w:val="00B63D56"/>
    <w:rsid w:val="00B64FAA"/>
    <w:rsid w:val="00B6597C"/>
    <w:rsid w:val="00B7013A"/>
    <w:rsid w:val="00B735D8"/>
    <w:rsid w:val="00B76C0C"/>
    <w:rsid w:val="00B80B72"/>
    <w:rsid w:val="00B80BD1"/>
    <w:rsid w:val="00B80CBF"/>
    <w:rsid w:val="00B81862"/>
    <w:rsid w:val="00B822F5"/>
    <w:rsid w:val="00B836F4"/>
    <w:rsid w:val="00B83E91"/>
    <w:rsid w:val="00B85EA0"/>
    <w:rsid w:val="00B930ED"/>
    <w:rsid w:val="00B939B4"/>
    <w:rsid w:val="00B95D0A"/>
    <w:rsid w:val="00B95F1E"/>
    <w:rsid w:val="00B969AB"/>
    <w:rsid w:val="00BA19CC"/>
    <w:rsid w:val="00BA3593"/>
    <w:rsid w:val="00BA440B"/>
    <w:rsid w:val="00BA4AA8"/>
    <w:rsid w:val="00BA6671"/>
    <w:rsid w:val="00BB6021"/>
    <w:rsid w:val="00BB6C34"/>
    <w:rsid w:val="00BB78EC"/>
    <w:rsid w:val="00BC1B01"/>
    <w:rsid w:val="00BC258C"/>
    <w:rsid w:val="00BD504B"/>
    <w:rsid w:val="00BD5C4C"/>
    <w:rsid w:val="00BD72E1"/>
    <w:rsid w:val="00BD736E"/>
    <w:rsid w:val="00BD7B02"/>
    <w:rsid w:val="00BD7FE8"/>
    <w:rsid w:val="00BE0B42"/>
    <w:rsid w:val="00BE1599"/>
    <w:rsid w:val="00BE3224"/>
    <w:rsid w:val="00BE3A68"/>
    <w:rsid w:val="00BE3F7B"/>
    <w:rsid w:val="00BE516D"/>
    <w:rsid w:val="00BF1FA5"/>
    <w:rsid w:val="00BF4265"/>
    <w:rsid w:val="00BF6335"/>
    <w:rsid w:val="00BF7470"/>
    <w:rsid w:val="00BF7AE0"/>
    <w:rsid w:val="00C01C3B"/>
    <w:rsid w:val="00C024BB"/>
    <w:rsid w:val="00C024FA"/>
    <w:rsid w:val="00C0444B"/>
    <w:rsid w:val="00C06097"/>
    <w:rsid w:val="00C1015A"/>
    <w:rsid w:val="00C13061"/>
    <w:rsid w:val="00C13127"/>
    <w:rsid w:val="00C20CF2"/>
    <w:rsid w:val="00C219CE"/>
    <w:rsid w:val="00C21DA2"/>
    <w:rsid w:val="00C256D2"/>
    <w:rsid w:val="00C2623F"/>
    <w:rsid w:val="00C31F09"/>
    <w:rsid w:val="00C3349E"/>
    <w:rsid w:val="00C3544C"/>
    <w:rsid w:val="00C35B1A"/>
    <w:rsid w:val="00C36252"/>
    <w:rsid w:val="00C41571"/>
    <w:rsid w:val="00C4177A"/>
    <w:rsid w:val="00C437AD"/>
    <w:rsid w:val="00C46DAC"/>
    <w:rsid w:val="00C478B6"/>
    <w:rsid w:val="00C47DCB"/>
    <w:rsid w:val="00C520FA"/>
    <w:rsid w:val="00C54531"/>
    <w:rsid w:val="00C55168"/>
    <w:rsid w:val="00C56D24"/>
    <w:rsid w:val="00C613CB"/>
    <w:rsid w:val="00C6146C"/>
    <w:rsid w:val="00C624AC"/>
    <w:rsid w:val="00C6449A"/>
    <w:rsid w:val="00C647DD"/>
    <w:rsid w:val="00C71EF7"/>
    <w:rsid w:val="00C72DDA"/>
    <w:rsid w:val="00C73A00"/>
    <w:rsid w:val="00C808AE"/>
    <w:rsid w:val="00C82613"/>
    <w:rsid w:val="00C82B77"/>
    <w:rsid w:val="00C861C8"/>
    <w:rsid w:val="00C876FB"/>
    <w:rsid w:val="00C878A1"/>
    <w:rsid w:val="00C9014E"/>
    <w:rsid w:val="00C90CD6"/>
    <w:rsid w:val="00C92153"/>
    <w:rsid w:val="00C9770C"/>
    <w:rsid w:val="00CA163F"/>
    <w:rsid w:val="00CA2C9A"/>
    <w:rsid w:val="00CA32A6"/>
    <w:rsid w:val="00CA3836"/>
    <w:rsid w:val="00CA3C1C"/>
    <w:rsid w:val="00CA45DF"/>
    <w:rsid w:val="00CA50CC"/>
    <w:rsid w:val="00CA56DD"/>
    <w:rsid w:val="00CA7595"/>
    <w:rsid w:val="00CA7990"/>
    <w:rsid w:val="00CB019A"/>
    <w:rsid w:val="00CB1EBD"/>
    <w:rsid w:val="00CB2FEB"/>
    <w:rsid w:val="00CB663F"/>
    <w:rsid w:val="00CB6872"/>
    <w:rsid w:val="00CC2078"/>
    <w:rsid w:val="00CC2A15"/>
    <w:rsid w:val="00CC493F"/>
    <w:rsid w:val="00CC61D2"/>
    <w:rsid w:val="00CC64C8"/>
    <w:rsid w:val="00CD0200"/>
    <w:rsid w:val="00CD041D"/>
    <w:rsid w:val="00CD2771"/>
    <w:rsid w:val="00CD4BB3"/>
    <w:rsid w:val="00CD5AEA"/>
    <w:rsid w:val="00CD60A5"/>
    <w:rsid w:val="00CF4710"/>
    <w:rsid w:val="00CF4873"/>
    <w:rsid w:val="00CF5374"/>
    <w:rsid w:val="00CF71AE"/>
    <w:rsid w:val="00D0212D"/>
    <w:rsid w:val="00D02635"/>
    <w:rsid w:val="00D035AC"/>
    <w:rsid w:val="00D075C5"/>
    <w:rsid w:val="00D1171B"/>
    <w:rsid w:val="00D12540"/>
    <w:rsid w:val="00D126C0"/>
    <w:rsid w:val="00D147F4"/>
    <w:rsid w:val="00D17208"/>
    <w:rsid w:val="00D20272"/>
    <w:rsid w:val="00D21094"/>
    <w:rsid w:val="00D3428E"/>
    <w:rsid w:val="00D34BB6"/>
    <w:rsid w:val="00D40C6C"/>
    <w:rsid w:val="00D41607"/>
    <w:rsid w:val="00D427D4"/>
    <w:rsid w:val="00D431C7"/>
    <w:rsid w:val="00D43651"/>
    <w:rsid w:val="00D43A09"/>
    <w:rsid w:val="00D45E03"/>
    <w:rsid w:val="00D463E1"/>
    <w:rsid w:val="00D46D67"/>
    <w:rsid w:val="00D4785D"/>
    <w:rsid w:val="00D51BA7"/>
    <w:rsid w:val="00D51DD0"/>
    <w:rsid w:val="00D54F9F"/>
    <w:rsid w:val="00D572D6"/>
    <w:rsid w:val="00D578DC"/>
    <w:rsid w:val="00D57E9F"/>
    <w:rsid w:val="00D6428F"/>
    <w:rsid w:val="00D6714E"/>
    <w:rsid w:val="00D7377D"/>
    <w:rsid w:val="00D76451"/>
    <w:rsid w:val="00D81436"/>
    <w:rsid w:val="00D84313"/>
    <w:rsid w:val="00D87327"/>
    <w:rsid w:val="00D9017B"/>
    <w:rsid w:val="00D93C2F"/>
    <w:rsid w:val="00D95641"/>
    <w:rsid w:val="00D95C62"/>
    <w:rsid w:val="00D96ED7"/>
    <w:rsid w:val="00D97AEB"/>
    <w:rsid w:val="00DA3D37"/>
    <w:rsid w:val="00DA5AB0"/>
    <w:rsid w:val="00DA6F16"/>
    <w:rsid w:val="00DA7ADE"/>
    <w:rsid w:val="00DA7D3F"/>
    <w:rsid w:val="00DB27DF"/>
    <w:rsid w:val="00DB2CB8"/>
    <w:rsid w:val="00DB4832"/>
    <w:rsid w:val="00DB5D7C"/>
    <w:rsid w:val="00DB65FF"/>
    <w:rsid w:val="00DB7600"/>
    <w:rsid w:val="00DC0455"/>
    <w:rsid w:val="00DC2149"/>
    <w:rsid w:val="00DC27EA"/>
    <w:rsid w:val="00DC3A82"/>
    <w:rsid w:val="00DC75E8"/>
    <w:rsid w:val="00DC7DA9"/>
    <w:rsid w:val="00DD2BA9"/>
    <w:rsid w:val="00DD58F6"/>
    <w:rsid w:val="00DE369A"/>
    <w:rsid w:val="00DE4AE7"/>
    <w:rsid w:val="00DE4D3D"/>
    <w:rsid w:val="00DE68D4"/>
    <w:rsid w:val="00DE6D10"/>
    <w:rsid w:val="00DE6FB3"/>
    <w:rsid w:val="00DE7348"/>
    <w:rsid w:val="00DE7508"/>
    <w:rsid w:val="00DF09F1"/>
    <w:rsid w:val="00DF299D"/>
    <w:rsid w:val="00DF5E6E"/>
    <w:rsid w:val="00E01E2C"/>
    <w:rsid w:val="00E04ADB"/>
    <w:rsid w:val="00E04BC6"/>
    <w:rsid w:val="00E0554F"/>
    <w:rsid w:val="00E079C4"/>
    <w:rsid w:val="00E11979"/>
    <w:rsid w:val="00E1257C"/>
    <w:rsid w:val="00E144F8"/>
    <w:rsid w:val="00E15480"/>
    <w:rsid w:val="00E162EC"/>
    <w:rsid w:val="00E2105A"/>
    <w:rsid w:val="00E218AF"/>
    <w:rsid w:val="00E22995"/>
    <w:rsid w:val="00E254D6"/>
    <w:rsid w:val="00E25A30"/>
    <w:rsid w:val="00E25A46"/>
    <w:rsid w:val="00E25DC3"/>
    <w:rsid w:val="00E27BBB"/>
    <w:rsid w:val="00E302BD"/>
    <w:rsid w:val="00E31B80"/>
    <w:rsid w:val="00E323BA"/>
    <w:rsid w:val="00E32BB2"/>
    <w:rsid w:val="00E352BA"/>
    <w:rsid w:val="00E40FF3"/>
    <w:rsid w:val="00E475BD"/>
    <w:rsid w:val="00E537EB"/>
    <w:rsid w:val="00E56136"/>
    <w:rsid w:val="00E56BF7"/>
    <w:rsid w:val="00E60D83"/>
    <w:rsid w:val="00E6141E"/>
    <w:rsid w:val="00E63CBE"/>
    <w:rsid w:val="00E6426B"/>
    <w:rsid w:val="00E64538"/>
    <w:rsid w:val="00E645DE"/>
    <w:rsid w:val="00E64E3B"/>
    <w:rsid w:val="00E6692C"/>
    <w:rsid w:val="00E67E8B"/>
    <w:rsid w:val="00E70123"/>
    <w:rsid w:val="00E70542"/>
    <w:rsid w:val="00E73A95"/>
    <w:rsid w:val="00E74D48"/>
    <w:rsid w:val="00E7520E"/>
    <w:rsid w:val="00E762BB"/>
    <w:rsid w:val="00E8583A"/>
    <w:rsid w:val="00E85F2B"/>
    <w:rsid w:val="00E86474"/>
    <w:rsid w:val="00E8744C"/>
    <w:rsid w:val="00E92624"/>
    <w:rsid w:val="00E97B33"/>
    <w:rsid w:val="00EA012A"/>
    <w:rsid w:val="00EA043A"/>
    <w:rsid w:val="00EA3E13"/>
    <w:rsid w:val="00EA462A"/>
    <w:rsid w:val="00EB1E5B"/>
    <w:rsid w:val="00EB28E9"/>
    <w:rsid w:val="00EB31CF"/>
    <w:rsid w:val="00EB6513"/>
    <w:rsid w:val="00EB6A25"/>
    <w:rsid w:val="00EC1058"/>
    <w:rsid w:val="00EC5F50"/>
    <w:rsid w:val="00EE53CD"/>
    <w:rsid w:val="00EF24AD"/>
    <w:rsid w:val="00EF2D17"/>
    <w:rsid w:val="00F003A1"/>
    <w:rsid w:val="00F018E0"/>
    <w:rsid w:val="00F04527"/>
    <w:rsid w:val="00F06EBF"/>
    <w:rsid w:val="00F10B43"/>
    <w:rsid w:val="00F10B71"/>
    <w:rsid w:val="00F11292"/>
    <w:rsid w:val="00F116CF"/>
    <w:rsid w:val="00F1187E"/>
    <w:rsid w:val="00F123FB"/>
    <w:rsid w:val="00F1260C"/>
    <w:rsid w:val="00F17F9C"/>
    <w:rsid w:val="00F17FDD"/>
    <w:rsid w:val="00F22474"/>
    <w:rsid w:val="00F250DB"/>
    <w:rsid w:val="00F31CD0"/>
    <w:rsid w:val="00F33AB6"/>
    <w:rsid w:val="00F34B08"/>
    <w:rsid w:val="00F37F3A"/>
    <w:rsid w:val="00F406BB"/>
    <w:rsid w:val="00F423BB"/>
    <w:rsid w:val="00F42C71"/>
    <w:rsid w:val="00F459AF"/>
    <w:rsid w:val="00F47DC8"/>
    <w:rsid w:val="00F5225D"/>
    <w:rsid w:val="00F53353"/>
    <w:rsid w:val="00F5672D"/>
    <w:rsid w:val="00F57EC1"/>
    <w:rsid w:val="00F65F9D"/>
    <w:rsid w:val="00F660D5"/>
    <w:rsid w:val="00F746A7"/>
    <w:rsid w:val="00F75731"/>
    <w:rsid w:val="00F77DC0"/>
    <w:rsid w:val="00F806B8"/>
    <w:rsid w:val="00F82236"/>
    <w:rsid w:val="00F87CC5"/>
    <w:rsid w:val="00F87D71"/>
    <w:rsid w:val="00F91E03"/>
    <w:rsid w:val="00F92135"/>
    <w:rsid w:val="00F924CB"/>
    <w:rsid w:val="00F95ECC"/>
    <w:rsid w:val="00F96235"/>
    <w:rsid w:val="00F9665A"/>
    <w:rsid w:val="00F96D61"/>
    <w:rsid w:val="00FA3FDA"/>
    <w:rsid w:val="00FA7F30"/>
    <w:rsid w:val="00FA7F61"/>
    <w:rsid w:val="00FB066F"/>
    <w:rsid w:val="00FB114C"/>
    <w:rsid w:val="00FB2760"/>
    <w:rsid w:val="00FB28A1"/>
    <w:rsid w:val="00FB3BD1"/>
    <w:rsid w:val="00FB448A"/>
    <w:rsid w:val="00FB48E7"/>
    <w:rsid w:val="00FB685B"/>
    <w:rsid w:val="00FB6AC9"/>
    <w:rsid w:val="00FB7F03"/>
    <w:rsid w:val="00FC0616"/>
    <w:rsid w:val="00FC445D"/>
    <w:rsid w:val="00FC5755"/>
    <w:rsid w:val="00FC7458"/>
    <w:rsid w:val="00FD4446"/>
    <w:rsid w:val="00FD5BD5"/>
    <w:rsid w:val="00FE0AA6"/>
    <w:rsid w:val="00FE217C"/>
    <w:rsid w:val="00FE25E1"/>
    <w:rsid w:val="00FE4623"/>
    <w:rsid w:val="00FE65A1"/>
    <w:rsid w:val="00FF3DF9"/>
    <w:rsid w:val="00FF43B3"/>
    <w:rsid w:val="00FF62AC"/>
    <w:rsid w:val="00FF690F"/>
    <w:rsid w:val="014A0DE2"/>
    <w:rsid w:val="01A5BA87"/>
    <w:rsid w:val="049E5190"/>
    <w:rsid w:val="05EFE362"/>
    <w:rsid w:val="06DE05AD"/>
    <w:rsid w:val="07EC675D"/>
    <w:rsid w:val="090B3A28"/>
    <w:rsid w:val="093563A3"/>
    <w:rsid w:val="09D12E0F"/>
    <w:rsid w:val="0A28D715"/>
    <w:rsid w:val="0AB00DBC"/>
    <w:rsid w:val="0B189602"/>
    <w:rsid w:val="0BD953A0"/>
    <w:rsid w:val="0EB7C790"/>
    <w:rsid w:val="0FF6DA0B"/>
    <w:rsid w:val="13C1F79F"/>
    <w:rsid w:val="143AF8F3"/>
    <w:rsid w:val="1523703B"/>
    <w:rsid w:val="1571103A"/>
    <w:rsid w:val="15A06789"/>
    <w:rsid w:val="16FCC844"/>
    <w:rsid w:val="17234671"/>
    <w:rsid w:val="18FD6C11"/>
    <w:rsid w:val="1AC17F71"/>
    <w:rsid w:val="1E1AA314"/>
    <w:rsid w:val="1E94A2B3"/>
    <w:rsid w:val="1EC3F524"/>
    <w:rsid w:val="203CA1CC"/>
    <w:rsid w:val="20E4588A"/>
    <w:rsid w:val="23EE4728"/>
    <w:rsid w:val="2523C9EE"/>
    <w:rsid w:val="2685302C"/>
    <w:rsid w:val="26D97195"/>
    <w:rsid w:val="279E7037"/>
    <w:rsid w:val="286D56C0"/>
    <w:rsid w:val="291ECA80"/>
    <w:rsid w:val="2A82B1E5"/>
    <w:rsid w:val="2AA86BA8"/>
    <w:rsid w:val="2BEEEC58"/>
    <w:rsid w:val="2C02AEE5"/>
    <w:rsid w:val="2CB37664"/>
    <w:rsid w:val="2D77967B"/>
    <w:rsid w:val="2E179E81"/>
    <w:rsid w:val="2E834655"/>
    <w:rsid w:val="2FB7C645"/>
    <w:rsid w:val="30EC5865"/>
    <w:rsid w:val="31EC4385"/>
    <w:rsid w:val="32DF3E51"/>
    <w:rsid w:val="3438DD6D"/>
    <w:rsid w:val="343EFD14"/>
    <w:rsid w:val="34A27922"/>
    <w:rsid w:val="34F5E1B2"/>
    <w:rsid w:val="3619A610"/>
    <w:rsid w:val="37BF8DD8"/>
    <w:rsid w:val="3984BDE2"/>
    <w:rsid w:val="3A1BEC2E"/>
    <w:rsid w:val="3A31DF8A"/>
    <w:rsid w:val="3B090F86"/>
    <w:rsid w:val="3BF29F8E"/>
    <w:rsid w:val="3C18A1B1"/>
    <w:rsid w:val="3D9568A4"/>
    <w:rsid w:val="3EC0B74D"/>
    <w:rsid w:val="3EE01FBA"/>
    <w:rsid w:val="3F73182A"/>
    <w:rsid w:val="405DEFDE"/>
    <w:rsid w:val="43844F77"/>
    <w:rsid w:val="43A1205E"/>
    <w:rsid w:val="43F4F661"/>
    <w:rsid w:val="448BC8F8"/>
    <w:rsid w:val="46391358"/>
    <w:rsid w:val="46827BC6"/>
    <w:rsid w:val="4926E6BA"/>
    <w:rsid w:val="4ADBC894"/>
    <w:rsid w:val="4B443A0F"/>
    <w:rsid w:val="4B4881C3"/>
    <w:rsid w:val="4B4B9FA0"/>
    <w:rsid w:val="4B52C978"/>
    <w:rsid w:val="4BE6DFE9"/>
    <w:rsid w:val="4C6F073B"/>
    <w:rsid w:val="4C96DADD"/>
    <w:rsid w:val="4CDAA2DC"/>
    <w:rsid w:val="4E757F6A"/>
    <w:rsid w:val="4ED56929"/>
    <w:rsid w:val="4F35F103"/>
    <w:rsid w:val="50965007"/>
    <w:rsid w:val="5299D0EC"/>
    <w:rsid w:val="52F8B197"/>
    <w:rsid w:val="53C3F869"/>
    <w:rsid w:val="545385D4"/>
    <w:rsid w:val="56700E2B"/>
    <w:rsid w:val="5797A404"/>
    <w:rsid w:val="57B65047"/>
    <w:rsid w:val="5A9FD589"/>
    <w:rsid w:val="5B804D08"/>
    <w:rsid w:val="5BD38F14"/>
    <w:rsid w:val="5C5C89B8"/>
    <w:rsid w:val="612DA45A"/>
    <w:rsid w:val="61440A30"/>
    <w:rsid w:val="61C84926"/>
    <w:rsid w:val="6207C069"/>
    <w:rsid w:val="63CB902A"/>
    <w:rsid w:val="65154010"/>
    <w:rsid w:val="68473111"/>
    <w:rsid w:val="6D00610E"/>
    <w:rsid w:val="6D9A1F5D"/>
    <w:rsid w:val="6D9DBD07"/>
    <w:rsid w:val="6EDC26FF"/>
    <w:rsid w:val="6FBF86B5"/>
    <w:rsid w:val="746DDED9"/>
    <w:rsid w:val="7483566C"/>
    <w:rsid w:val="75B0BC72"/>
    <w:rsid w:val="75D3792E"/>
    <w:rsid w:val="75EC0B08"/>
    <w:rsid w:val="75FD93F0"/>
    <w:rsid w:val="773EB22E"/>
    <w:rsid w:val="782D41E0"/>
    <w:rsid w:val="78A40A14"/>
    <w:rsid w:val="78E85D34"/>
    <w:rsid w:val="792FFC58"/>
    <w:rsid w:val="7930F4D3"/>
    <w:rsid w:val="7C70A626"/>
    <w:rsid w:val="7C73088E"/>
    <w:rsid w:val="7CC0FD53"/>
    <w:rsid w:val="7D8535C5"/>
    <w:rsid w:val="7DBBCE57"/>
    <w:rsid w:val="7F579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07A75"/>
  <w15:docId w15:val="{16AAB549-61A0-4550-B3A3-38C7FAD9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72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872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B2F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B2F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B2FE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B2FE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B2FE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B2F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2F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2">
    <w:name w:val="OmniPage #2"/>
    <w:basedOn w:val="Normal"/>
    <w:rsid w:val="00E64538"/>
    <w:pPr>
      <w:spacing w:after="0" w:line="260" w:lineRule="exact"/>
    </w:pPr>
    <w:rPr>
      <w:rFonts w:ascii="Times New Roman" w:eastAsia="Times New Roman" w:hAnsi="Times New Roman" w:cs="Times New Roman"/>
      <w:sz w:val="20"/>
      <w:szCs w:val="20"/>
    </w:rPr>
  </w:style>
  <w:style w:type="character" w:styleId="Hyperlink">
    <w:name w:val="Hyperlink"/>
    <w:uiPriority w:val="99"/>
    <w:rsid w:val="00157140"/>
    <w:rPr>
      <w:color w:val="0000FF"/>
      <w:u w:val="single"/>
    </w:rPr>
  </w:style>
  <w:style w:type="character" w:customStyle="1" w:styleId="apple-converted-space">
    <w:name w:val="apple-converted-space"/>
    <w:rsid w:val="00157140"/>
  </w:style>
  <w:style w:type="paragraph" w:styleId="NoSpacing">
    <w:name w:val="No Spacing"/>
    <w:link w:val="NoSpacingChar"/>
    <w:uiPriority w:val="1"/>
    <w:qFormat/>
    <w:rsid w:val="00157140"/>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C13061"/>
    <w:pPr>
      <w:spacing w:after="200" w:line="276" w:lineRule="auto"/>
      <w:ind w:left="720"/>
      <w:contextualSpacing/>
    </w:pPr>
  </w:style>
  <w:style w:type="character" w:customStyle="1" w:styleId="NoSpacingChar">
    <w:name w:val="No Spacing Char"/>
    <w:basedOn w:val="DefaultParagraphFont"/>
    <w:link w:val="NoSpacing"/>
    <w:uiPriority w:val="1"/>
    <w:locked/>
    <w:rsid w:val="004B53DB"/>
    <w:rPr>
      <w:rFonts w:ascii="Times New Roman" w:eastAsia="Times New Roman" w:hAnsi="Times New Roman" w:cs="Times New Roman"/>
      <w:sz w:val="24"/>
      <w:szCs w:val="20"/>
    </w:rPr>
  </w:style>
  <w:style w:type="paragraph" w:customStyle="1" w:styleId="Default">
    <w:name w:val="Default"/>
    <w:rsid w:val="006C4E43"/>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basedOn w:val="Normal"/>
    <w:rsid w:val="007238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238C3"/>
  </w:style>
  <w:style w:type="paragraph" w:customStyle="1" w:styleId="body0020text0020indent00202">
    <w:name w:val="body_0020text_0020indent_00202"/>
    <w:basedOn w:val="Normal"/>
    <w:rsid w:val="007238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0020text0020indent00202char">
    <w:name w:val="body_0020text_0020indent_00202__char"/>
    <w:basedOn w:val="DefaultParagraphFont"/>
    <w:rsid w:val="007238C3"/>
  </w:style>
  <w:style w:type="paragraph" w:styleId="NormalWeb">
    <w:name w:val="Normal (Web)"/>
    <w:basedOn w:val="Normal"/>
    <w:uiPriority w:val="99"/>
    <w:unhideWhenUsed/>
    <w:rsid w:val="007238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0020paragraph">
    <w:name w:val="list_0020paragraph"/>
    <w:basedOn w:val="Normal"/>
    <w:rsid w:val="00BA3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0020paragraphchar">
    <w:name w:val="list_0020paragraph__char"/>
    <w:basedOn w:val="DefaultParagraphFont"/>
    <w:rsid w:val="00BA3593"/>
  </w:style>
  <w:style w:type="character" w:customStyle="1" w:styleId="hyperlinkchar">
    <w:name w:val="hyperlink__char"/>
    <w:basedOn w:val="DefaultParagraphFont"/>
    <w:rsid w:val="00BA3593"/>
  </w:style>
  <w:style w:type="character" w:styleId="Emphasis">
    <w:name w:val="Emphasis"/>
    <w:basedOn w:val="DefaultParagraphFont"/>
    <w:uiPriority w:val="20"/>
    <w:qFormat/>
    <w:rsid w:val="007C5E33"/>
    <w:rPr>
      <w:i/>
      <w:iCs/>
    </w:rPr>
  </w:style>
  <w:style w:type="character" w:styleId="Strong">
    <w:name w:val="Strong"/>
    <w:basedOn w:val="DefaultParagraphFont"/>
    <w:uiPriority w:val="22"/>
    <w:qFormat/>
    <w:rsid w:val="007C5E33"/>
    <w:rPr>
      <w:b/>
      <w:bCs/>
    </w:rPr>
  </w:style>
  <w:style w:type="paragraph" w:customStyle="1" w:styleId="html0020body">
    <w:name w:val="html_0020body"/>
    <w:basedOn w:val="Normal"/>
    <w:rsid w:val="00887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0020bodychar">
    <w:name w:val="html_0020body__char"/>
    <w:basedOn w:val="DefaultParagraphFont"/>
    <w:rsid w:val="00887263"/>
  </w:style>
  <w:style w:type="character" w:customStyle="1" w:styleId="Heading1Char">
    <w:name w:val="Heading 1 Char"/>
    <w:basedOn w:val="DefaultParagraphFont"/>
    <w:link w:val="Heading1"/>
    <w:uiPriority w:val="9"/>
    <w:rsid w:val="0088726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7263"/>
    <w:rPr>
      <w:rFonts w:ascii="Times New Roman" w:eastAsia="Times New Roman" w:hAnsi="Times New Roman" w:cs="Times New Roman"/>
      <w:b/>
      <w:bCs/>
      <w:sz w:val="36"/>
      <w:szCs w:val="36"/>
    </w:rPr>
  </w:style>
  <w:style w:type="paragraph" w:customStyle="1" w:styleId="body0020text">
    <w:name w:val="body_0020text"/>
    <w:basedOn w:val="Normal"/>
    <w:rsid w:val="00887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0020textchar">
    <w:name w:val="body_0020text__char"/>
    <w:basedOn w:val="DefaultParagraphFont"/>
    <w:rsid w:val="00887263"/>
  </w:style>
  <w:style w:type="character" w:customStyle="1" w:styleId="heading00201char">
    <w:name w:val="heading_00201__char"/>
    <w:basedOn w:val="DefaultParagraphFont"/>
    <w:rsid w:val="00887263"/>
  </w:style>
  <w:style w:type="paragraph" w:customStyle="1" w:styleId="Footer1">
    <w:name w:val="Footer1"/>
    <w:basedOn w:val="Normal"/>
    <w:rsid w:val="00887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__char"/>
    <w:basedOn w:val="DefaultParagraphFont"/>
    <w:rsid w:val="00887263"/>
  </w:style>
  <w:style w:type="paragraph" w:customStyle="1" w:styleId="normal0020table">
    <w:name w:val="normal_0020table"/>
    <w:basedOn w:val="Normal"/>
    <w:rsid w:val="00887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tablechar">
    <w:name w:val="normal_0020table__char"/>
    <w:basedOn w:val="DefaultParagraphFont"/>
    <w:rsid w:val="00887263"/>
  </w:style>
  <w:style w:type="paragraph" w:customStyle="1" w:styleId="Header1">
    <w:name w:val="Header1"/>
    <w:basedOn w:val="Normal"/>
    <w:rsid w:val="00887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__char"/>
    <w:basedOn w:val="DefaultParagraphFont"/>
    <w:rsid w:val="00887263"/>
  </w:style>
  <w:style w:type="character" w:customStyle="1" w:styleId="heading00202char">
    <w:name w:val="heading_00202__char"/>
    <w:basedOn w:val="DefaultParagraphFont"/>
    <w:rsid w:val="00887263"/>
  </w:style>
  <w:style w:type="paragraph" w:customStyle="1" w:styleId="Normal2">
    <w:name w:val="Normal2"/>
    <w:basedOn w:val="Normal"/>
    <w:rsid w:val="00427F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D2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Page26">
    <w:name w:val="OmniPage #26"/>
    <w:basedOn w:val="Normal"/>
    <w:rsid w:val="000D253B"/>
    <w:pPr>
      <w:spacing w:after="0" w:line="360" w:lineRule="exact"/>
    </w:pPr>
    <w:rPr>
      <w:rFonts w:ascii="Times New Roman" w:eastAsia="Times New Roman" w:hAnsi="Times New Roman" w:cs="Times New Roman"/>
      <w:sz w:val="20"/>
      <w:szCs w:val="20"/>
    </w:rPr>
  </w:style>
  <w:style w:type="paragraph" w:customStyle="1" w:styleId="omnipage002000239">
    <w:name w:val="omnipage_0020_00239"/>
    <w:basedOn w:val="Normal"/>
    <w:rsid w:val="000D2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mnipage002000239char">
    <w:name w:val="omnipage_0020_00239__char"/>
    <w:basedOn w:val="DefaultParagraphFont"/>
    <w:rsid w:val="000D253B"/>
  </w:style>
  <w:style w:type="paragraph" w:customStyle="1" w:styleId="Normal3">
    <w:name w:val="Normal3"/>
    <w:basedOn w:val="Normal"/>
    <w:rsid w:val="000D25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mnipage0020002310">
    <w:name w:val="omnipage_0020_002310"/>
    <w:basedOn w:val="Normal"/>
    <w:rsid w:val="000D2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mnipage0020002310char">
    <w:name w:val="omnipage_0020_002310__char"/>
    <w:basedOn w:val="DefaultParagraphFont"/>
    <w:rsid w:val="000D253B"/>
  </w:style>
  <w:style w:type="paragraph" w:customStyle="1" w:styleId="omnipage002000235">
    <w:name w:val="omnipage_0020_00235"/>
    <w:basedOn w:val="Normal"/>
    <w:rsid w:val="000D2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mnipage002000235char">
    <w:name w:val="omnipage_0020_00235__char"/>
    <w:basedOn w:val="DefaultParagraphFont"/>
    <w:rsid w:val="000D253B"/>
  </w:style>
  <w:style w:type="paragraph" w:styleId="Header">
    <w:name w:val="header"/>
    <w:basedOn w:val="Normal"/>
    <w:link w:val="HeaderChar0"/>
    <w:unhideWhenUsed/>
    <w:rsid w:val="000910FF"/>
    <w:pPr>
      <w:tabs>
        <w:tab w:val="center" w:pos="4680"/>
        <w:tab w:val="right" w:pos="9360"/>
      </w:tabs>
      <w:spacing w:after="0" w:line="240" w:lineRule="auto"/>
    </w:pPr>
  </w:style>
  <w:style w:type="character" w:customStyle="1" w:styleId="HeaderChar0">
    <w:name w:val="Header Char"/>
    <w:basedOn w:val="DefaultParagraphFont"/>
    <w:link w:val="Header"/>
    <w:uiPriority w:val="99"/>
    <w:rsid w:val="000910FF"/>
  </w:style>
  <w:style w:type="paragraph" w:styleId="Footer">
    <w:name w:val="footer"/>
    <w:basedOn w:val="Normal"/>
    <w:link w:val="FooterChar0"/>
    <w:uiPriority w:val="99"/>
    <w:unhideWhenUsed/>
    <w:rsid w:val="000910FF"/>
    <w:pPr>
      <w:tabs>
        <w:tab w:val="center" w:pos="4680"/>
        <w:tab w:val="right" w:pos="9360"/>
      </w:tabs>
      <w:spacing w:after="0" w:line="240" w:lineRule="auto"/>
    </w:pPr>
  </w:style>
  <w:style w:type="character" w:customStyle="1" w:styleId="FooterChar0">
    <w:name w:val="Footer Char"/>
    <w:basedOn w:val="DefaultParagraphFont"/>
    <w:link w:val="Footer"/>
    <w:uiPriority w:val="99"/>
    <w:rsid w:val="000910FF"/>
  </w:style>
  <w:style w:type="paragraph" w:styleId="TOC1">
    <w:name w:val="toc 1"/>
    <w:basedOn w:val="Normal"/>
    <w:next w:val="Normal"/>
    <w:autoRedefine/>
    <w:uiPriority w:val="39"/>
    <w:unhideWhenUsed/>
    <w:qFormat/>
    <w:rsid w:val="00B529D1"/>
    <w:pPr>
      <w:tabs>
        <w:tab w:val="right" w:leader="dot" w:pos="9350"/>
      </w:tabs>
      <w:spacing w:before="120" w:after="120"/>
    </w:pPr>
    <w:rPr>
      <w:rFonts w:ascii="Arial" w:hAnsi="Arial"/>
      <w:b/>
      <w:bCs/>
      <w:caps/>
      <w:noProof/>
      <w:szCs w:val="20"/>
    </w:rPr>
  </w:style>
  <w:style w:type="paragraph" w:styleId="TOC2">
    <w:name w:val="toc 2"/>
    <w:basedOn w:val="Normal"/>
    <w:next w:val="Normal"/>
    <w:autoRedefine/>
    <w:uiPriority w:val="39"/>
    <w:unhideWhenUsed/>
    <w:rsid w:val="00543BDD"/>
    <w:pPr>
      <w:tabs>
        <w:tab w:val="left" w:pos="880"/>
        <w:tab w:val="right" w:leader="dot" w:pos="9350"/>
      </w:tabs>
      <w:spacing w:after="0"/>
    </w:pPr>
    <w:rPr>
      <w:rFonts w:ascii="Arial" w:hAnsi="Arial"/>
      <w:b/>
      <w:bCs/>
      <w:smallCaps/>
      <w:noProof/>
      <w:szCs w:val="20"/>
    </w:rPr>
  </w:style>
  <w:style w:type="paragraph" w:styleId="TOC3">
    <w:name w:val="toc 3"/>
    <w:basedOn w:val="Normal"/>
    <w:next w:val="Normal"/>
    <w:autoRedefine/>
    <w:uiPriority w:val="39"/>
    <w:unhideWhenUsed/>
    <w:rsid w:val="00857156"/>
    <w:pPr>
      <w:spacing w:after="0"/>
      <w:ind w:left="440"/>
    </w:pPr>
    <w:rPr>
      <w:i/>
      <w:iCs/>
      <w:sz w:val="20"/>
      <w:szCs w:val="20"/>
    </w:rPr>
  </w:style>
  <w:style w:type="paragraph" w:styleId="TOC4">
    <w:name w:val="toc 4"/>
    <w:basedOn w:val="Normal"/>
    <w:next w:val="Normal"/>
    <w:autoRedefine/>
    <w:uiPriority w:val="39"/>
    <w:unhideWhenUsed/>
    <w:rsid w:val="00857156"/>
    <w:pPr>
      <w:spacing w:after="0"/>
      <w:ind w:left="660"/>
    </w:pPr>
    <w:rPr>
      <w:sz w:val="18"/>
      <w:szCs w:val="18"/>
    </w:rPr>
  </w:style>
  <w:style w:type="paragraph" w:styleId="TOC5">
    <w:name w:val="toc 5"/>
    <w:basedOn w:val="Normal"/>
    <w:next w:val="Normal"/>
    <w:autoRedefine/>
    <w:uiPriority w:val="39"/>
    <w:unhideWhenUsed/>
    <w:rsid w:val="00857156"/>
    <w:pPr>
      <w:spacing w:after="0"/>
      <w:ind w:left="880"/>
    </w:pPr>
    <w:rPr>
      <w:sz w:val="18"/>
      <w:szCs w:val="18"/>
    </w:rPr>
  </w:style>
  <w:style w:type="paragraph" w:styleId="TOC6">
    <w:name w:val="toc 6"/>
    <w:basedOn w:val="Normal"/>
    <w:next w:val="Normal"/>
    <w:autoRedefine/>
    <w:uiPriority w:val="39"/>
    <w:unhideWhenUsed/>
    <w:rsid w:val="00857156"/>
    <w:pPr>
      <w:spacing w:after="0"/>
      <w:ind w:left="1100"/>
    </w:pPr>
    <w:rPr>
      <w:sz w:val="18"/>
      <w:szCs w:val="18"/>
    </w:rPr>
  </w:style>
  <w:style w:type="paragraph" w:styleId="TOC7">
    <w:name w:val="toc 7"/>
    <w:basedOn w:val="Normal"/>
    <w:next w:val="Normal"/>
    <w:autoRedefine/>
    <w:uiPriority w:val="39"/>
    <w:unhideWhenUsed/>
    <w:rsid w:val="00857156"/>
    <w:pPr>
      <w:spacing w:after="0"/>
      <w:ind w:left="1320"/>
    </w:pPr>
    <w:rPr>
      <w:sz w:val="18"/>
      <w:szCs w:val="18"/>
    </w:rPr>
  </w:style>
  <w:style w:type="paragraph" w:styleId="TOC8">
    <w:name w:val="toc 8"/>
    <w:basedOn w:val="Normal"/>
    <w:next w:val="Normal"/>
    <w:autoRedefine/>
    <w:uiPriority w:val="39"/>
    <w:unhideWhenUsed/>
    <w:rsid w:val="00857156"/>
    <w:pPr>
      <w:spacing w:after="0"/>
      <w:ind w:left="1540"/>
    </w:pPr>
    <w:rPr>
      <w:sz w:val="18"/>
      <w:szCs w:val="18"/>
    </w:rPr>
  </w:style>
  <w:style w:type="paragraph" w:styleId="TOC9">
    <w:name w:val="toc 9"/>
    <w:basedOn w:val="Normal"/>
    <w:next w:val="Normal"/>
    <w:autoRedefine/>
    <w:uiPriority w:val="39"/>
    <w:unhideWhenUsed/>
    <w:rsid w:val="00857156"/>
    <w:pPr>
      <w:spacing w:after="0"/>
      <w:ind w:left="1760"/>
    </w:pPr>
    <w:rPr>
      <w:sz w:val="18"/>
      <w:szCs w:val="18"/>
    </w:rPr>
  </w:style>
  <w:style w:type="character" w:customStyle="1" w:styleId="Heading3Char">
    <w:name w:val="Heading 3 Char"/>
    <w:basedOn w:val="DefaultParagraphFont"/>
    <w:link w:val="Heading3"/>
    <w:uiPriority w:val="9"/>
    <w:rsid w:val="00CB2FE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B2FE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B2FE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B2FE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B2FE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B2F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2FE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C207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Level3">
    <w:name w:val="Level 3"/>
    <w:basedOn w:val="TOC3"/>
    <w:link w:val="Level3CharChar"/>
    <w:qFormat/>
    <w:rsid w:val="00F31CD0"/>
    <w:pPr>
      <w:tabs>
        <w:tab w:val="right" w:leader="dot" w:pos="8630"/>
      </w:tabs>
      <w:spacing w:line="240" w:lineRule="auto"/>
      <w:ind w:left="400"/>
    </w:pPr>
    <w:rPr>
      <w:rFonts w:asciiTheme="majorHAnsi" w:eastAsia="Times New Roman" w:hAnsiTheme="majorHAnsi" w:cs="Times New Roman"/>
    </w:rPr>
  </w:style>
  <w:style w:type="paragraph" w:customStyle="1" w:styleId="TOCTitle">
    <w:name w:val="TOC Title"/>
    <w:basedOn w:val="Normal"/>
    <w:qFormat/>
    <w:rsid w:val="00F31CD0"/>
    <w:pPr>
      <w:spacing w:after="240" w:line="240" w:lineRule="auto"/>
      <w:jc w:val="center"/>
    </w:pPr>
    <w:rPr>
      <w:rFonts w:asciiTheme="majorHAnsi" w:eastAsia="Times New Roman" w:hAnsiTheme="majorHAnsi" w:cs="Times New Roman"/>
      <w:b/>
      <w:sz w:val="24"/>
      <w:szCs w:val="24"/>
    </w:rPr>
  </w:style>
  <w:style w:type="character" w:customStyle="1" w:styleId="Level3CharChar">
    <w:name w:val="Level 3 Char Char"/>
    <w:basedOn w:val="DefaultParagraphFont"/>
    <w:link w:val="Level3"/>
    <w:rsid w:val="00F31CD0"/>
    <w:rPr>
      <w:rFonts w:asciiTheme="majorHAnsi" w:eastAsia="Times New Roman" w:hAnsiTheme="majorHAnsi" w:cs="Times New Roman"/>
      <w:i/>
      <w:iCs/>
      <w:sz w:val="20"/>
      <w:szCs w:val="20"/>
    </w:rPr>
  </w:style>
  <w:style w:type="paragraph" w:customStyle="1" w:styleId="Level1">
    <w:name w:val="Level 1"/>
    <w:basedOn w:val="TOC1"/>
    <w:link w:val="Level1Char"/>
    <w:qFormat/>
    <w:rsid w:val="00126A1D"/>
    <w:pPr>
      <w:tabs>
        <w:tab w:val="right" w:leader="dot" w:pos="8630"/>
      </w:tabs>
      <w:spacing w:line="240" w:lineRule="auto"/>
    </w:pPr>
    <w:rPr>
      <w:rFonts w:asciiTheme="majorHAnsi" w:eastAsia="Times New Roman" w:hAnsiTheme="majorHAnsi" w:cs="Times New Roman"/>
      <w:caps w:val="0"/>
      <w:sz w:val="20"/>
    </w:rPr>
  </w:style>
  <w:style w:type="character" w:customStyle="1" w:styleId="Level1Char">
    <w:name w:val="Level 1 Char"/>
    <w:basedOn w:val="DefaultParagraphFont"/>
    <w:link w:val="Level1"/>
    <w:rsid w:val="00126A1D"/>
    <w:rPr>
      <w:rFonts w:asciiTheme="majorHAnsi" w:eastAsia="Times New Roman" w:hAnsiTheme="majorHAnsi" w:cs="Times New Roman"/>
      <w:b/>
      <w:bCs/>
      <w:sz w:val="20"/>
      <w:szCs w:val="20"/>
    </w:rPr>
  </w:style>
  <w:style w:type="paragraph" w:customStyle="1" w:styleId="Level2">
    <w:name w:val="Level 2"/>
    <w:basedOn w:val="TOC2"/>
    <w:link w:val="Level2Char"/>
    <w:qFormat/>
    <w:rsid w:val="00126A1D"/>
    <w:pPr>
      <w:tabs>
        <w:tab w:val="right" w:leader="dot" w:pos="8630"/>
      </w:tabs>
      <w:spacing w:line="240" w:lineRule="auto"/>
      <w:ind w:left="200"/>
    </w:pPr>
    <w:rPr>
      <w:rFonts w:asciiTheme="majorHAnsi" w:eastAsia="Times New Roman" w:hAnsiTheme="majorHAnsi" w:cs="Times New Roman"/>
      <w:smallCaps w:val="0"/>
      <w:color w:val="000000"/>
      <w:sz w:val="20"/>
    </w:rPr>
  </w:style>
  <w:style w:type="character" w:customStyle="1" w:styleId="Level2Char">
    <w:name w:val="Level 2 Char"/>
    <w:basedOn w:val="DefaultParagraphFont"/>
    <w:link w:val="Level2"/>
    <w:rsid w:val="00126A1D"/>
    <w:rPr>
      <w:rFonts w:asciiTheme="majorHAnsi" w:eastAsia="Times New Roman" w:hAnsiTheme="majorHAnsi" w:cs="Times New Roman"/>
      <w:color w:val="000000"/>
      <w:sz w:val="20"/>
      <w:szCs w:val="20"/>
    </w:rPr>
  </w:style>
  <w:style w:type="paragraph" w:styleId="BalloonText">
    <w:name w:val="Balloon Text"/>
    <w:basedOn w:val="Normal"/>
    <w:link w:val="BalloonTextChar"/>
    <w:uiPriority w:val="99"/>
    <w:semiHidden/>
    <w:unhideWhenUsed/>
    <w:rsid w:val="00030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172"/>
    <w:rPr>
      <w:rFonts w:ascii="Tahoma" w:hAnsi="Tahoma" w:cs="Tahoma"/>
      <w:sz w:val="16"/>
      <w:szCs w:val="16"/>
    </w:rPr>
  </w:style>
  <w:style w:type="character" w:styleId="CommentReference">
    <w:name w:val="annotation reference"/>
    <w:basedOn w:val="DefaultParagraphFont"/>
    <w:uiPriority w:val="99"/>
    <w:semiHidden/>
    <w:unhideWhenUsed/>
    <w:rsid w:val="00CD4BB3"/>
    <w:rPr>
      <w:sz w:val="16"/>
      <w:szCs w:val="16"/>
    </w:rPr>
  </w:style>
  <w:style w:type="paragraph" w:styleId="CommentText">
    <w:name w:val="annotation text"/>
    <w:basedOn w:val="Normal"/>
    <w:link w:val="CommentTextChar"/>
    <w:uiPriority w:val="99"/>
    <w:semiHidden/>
    <w:unhideWhenUsed/>
    <w:rsid w:val="00CD4BB3"/>
    <w:pPr>
      <w:spacing w:line="240" w:lineRule="auto"/>
    </w:pPr>
    <w:rPr>
      <w:sz w:val="20"/>
      <w:szCs w:val="20"/>
    </w:rPr>
  </w:style>
  <w:style w:type="character" w:customStyle="1" w:styleId="CommentTextChar">
    <w:name w:val="Comment Text Char"/>
    <w:basedOn w:val="DefaultParagraphFont"/>
    <w:link w:val="CommentText"/>
    <w:uiPriority w:val="99"/>
    <w:semiHidden/>
    <w:rsid w:val="00CD4BB3"/>
    <w:rPr>
      <w:sz w:val="20"/>
      <w:szCs w:val="20"/>
    </w:rPr>
  </w:style>
  <w:style w:type="paragraph" w:styleId="CommentSubject">
    <w:name w:val="annotation subject"/>
    <w:basedOn w:val="CommentText"/>
    <w:next w:val="CommentText"/>
    <w:link w:val="CommentSubjectChar"/>
    <w:uiPriority w:val="99"/>
    <w:semiHidden/>
    <w:unhideWhenUsed/>
    <w:rsid w:val="00CD4BB3"/>
    <w:rPr>
      <w:b/>
      <w:bCs/>
    </w:rPr>
  </w:style>
  <w:style w:type="character" w:customStyle="1" w:styleId="CommentSubjectChar">
    <w:name w:val="Comment Subject Char"/>
    <w:basedOn w:val="CommentTextChar"/>
    <w:link w:val="CommentSubject"/>
    <w:uiPriority w:val="99"/>
    <w:semiHidden/>
    <w:rsid w:val="00CD4BB3"/>
    <w:rPr>
      <w:b/>
      <w:bCs/>
      <w:sz w:val="20"/>
      <w:szCs w:val="20"/>
    </w:rPr>
  </w:style>
  <w:style w:type="character" w:customStyle="1" w:styleId="none">
    <w:name w:val="none"/>
    <w:rsid w:val="006D6C4E"/>
  </w:style>
  <w:style w:type="paragraph" w:customStyle="1" w:styleId="Checkbox">
    <w:name w:val="Checkbox"/>
    <w:basedOn w:val="Normal"/>
    <w:link w:val="CheckboxChar"/>
    <w:qFormat/>
    <w:rsid w:val="00D1171B"/>
    <w:pPr>
      <w:spacing w:after="120" w:line="240" w:lineRule="auto"/>
      <w:ind w:left="742" w:hanging="382"/>
    </w:pPr>
    <w:rPr>
      <w:rFonts w:eastAsia="Calibri" w:cs="Times New Roman"/>
      <w:color w:val="595959" w:themeColor="text1" w:themeTint="A6"/>
    </w:rPr>
  </w:style>
  <w:style w:type="character" w:customStyle="1" w:styleId="CheckboxChar">
    <w:name w:val="Checkbox Char"/>
    <w:basedOn w:val="DefaultParagraphFont"/>
    <w:link w:val="Checkbox"/>
    <w:rsid w:val="00D1171B"/>
    <w:rPr>
      <w:rFonts w:eastAsia="Calibri" w:cs="Times New Roman"/>
      <w:color w:val="595959" w:themeColor="text1" w:themeTint="A6"/>
    </w:rPr>
  </w:style>
  <w:style w:type="character" w:styleId="UnresolvedMention">
    <w:name w:val="Unresolved Mention"/>
    <w:basedOn w:val="DefaultParagraphFont"/>
    <w:uiPriority w:val="99"/>
    <w:semiHidden/>
    <w:unhideWhenUsed/>
    <w:rsid w:val="00013DB3"/>
    <w:rPr>
      <w:color w:val="605E5C"/>
      <w:shd w:val="clear" w:color="auto" w:fill="E1DFDD"/>
    </w:rPr>
  </w:style>
  <w:style w:type="character" w:styleId="PlaceholderText">
    <w:name w:val="Placeholder Text"/>
    <w:basedOn w:val="DefaultParagraphFont"/>
    <w:uiPriority w:val="99"/>
    <w:semiHidden/>
    <w:rsid w:val="00A856C6"/>
    <w:rPr>
      <w:color w:val="808080"/>
    </w:rPr>
  </w:style>
  <w:style w:type="paragraph" w:styleId="BodyText">
    <w:name w:val="Body Text"/>
    <w:basedOn w:val="Normal"/>
    <w:link w:val="BodyTextChar"/>
    <w:uiPriority w:val="1"/>
    <w:qFormat/>
    <w:rsid w:val="00815DF2"/>
    <w:pPr>
      <w:widowControl w:val="0"/>
      <w:spacing w:after="0" w:line="240" w:lineRule="auto"/>
      <w:ind w:left="94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15DF2"/>
    <w:rPr>
      <w:rFonts w:ascii="Times New Roman" w:eastAsia="Times New Roman" w:hAnsi="Times New Roman"/>
      <w:sz w:val="24"/>
      <w:szCs w:val="24"/>
    </w:rPr>
  </w:style>
  <w:style w:type="paragraph" w:customStyle="1" w:styleId="TableParagraph">
    <w:name w:val="Table Paragraph"/>
    <w:basedOn w:val="Normal"/>
    <w:uiPriority w:val="1"/>
    <w:qFormat/>
    <w:rsid w:val="00815DF2"/>
    <w:pPr>
      <w:widowControl w:val="0"/>
      <w:spacing w:after="0" w:line="240" w:lineRule="auto"/>
    </w:pPr>
  </w:style>
  <w:style w:type="numbering" w:customStyle="1" w:styleId="CurrentList1">
    <w:name w:val="Current List1"/>
    <w:uiPriority w:val="99"/>
    <w:rsid w:val="00EB28E9"/>
    <w:pPr>
      <w:numPr>
        <w:numId w:val="45"/>
      </w:numPr>
    </w:pPr>
  </w:style>
  <w:style w:type="character" w:customStyle="1" w:styleId="normaltextrun">
    <w:name w:val="normaltextrun"/>
    <w:basedOn w:val="DefaultParagraphFont"/>
    <w:rsid w:val="007976B3"/>
  </w:style>
  <w:style w:type="character" w:customStyle="1" w:styleId="eop">
    <w:name w:val="eop"/>
    <w:basedOn w:val="DefaultParagraphFont"/>
    <w:rsid w:val="007976B3"/>
  </w:style>
  <w:style w:type="character" w:customStyle="1" w:styleId="contentpasted1">
    <w:name w:val="contentpasted1"/>
    <w:basedOn w:val="DefaultParagraphFont"/>
    <w:rsid w:val="003A03CA"/>
  </w:style>
  <w:style w:type="character" w:styleId="FollowedHyperlink">
    <w:name w:val="FollowedHyperlink"/>
    <w:basedOn w:val="DefaultParagraphFont"/>
    <w:uiPriority w:val="99"/>
    <w:semiHidden/>
    <w:unhideWhenUsed/>
    <w:rsid w:val="002770A3"/>
    <w:rPr>
      <w:color w:val="954F72" w:themeColor="followedHyperlink"/>
      <w:u w:val="single"/>
    </w:rPr>
  </w:style>
  <w:style w:type="paragraph" w:customStyle="1" w:styleId="HandbookBodyTextIndent">
    <w:name w:val="Handbook Body Text Indent"/>
    <w:basedOn w:val="Normal"/>
    <w:next w:val="Normal"/>
    <w:link w:val="HandbookBodyTextIndentChar"/>
    <w:rsid w:val="00FC0616"/>
    <w:pPr>
      <w:spacing w:after="0" w:line="240" w:lineRule="auto"/>
      <w:ind w:left="720"/>
      <w:jc w:val="both"/>
    </w:pPr>
    <w:rPr>
      <w:rFonts w:ascii="Arial" w:eastAsia="Times New Roman" w:hAnsi="Arial" w:cs="Times New Roman"/>
      <w:szCs w:val="24"/>
    </w:rPr>
  </w:style>
  <w:style w:type="character" w:customStyle="1" w:styleId="HandbookBodyTextIndentChar">
    <w:name w:val="Handbook Body Text Indent Char"/>
    <w:link w:val="HandbookBodyTextIndent"/>
    <w:rsid w:val="00FC0616"/>
    <w:rPr>
      <w:rFonts w:ascii="Arial" w:eastAsia="Times New Roman" w:hAnsi="Arial" w:cs="Times New Roman"/>
      <w:szCs w:val="24"/>
    </w:rPr>
  </w:style>
  <w:style w:type="paragraph" w:customStyle="1" w:styleId="Style1">
    <w:name w:val="Style1"/>
    <w:basedOn w:val="Heading2"/>
    <w:link w:val="Style1Char"/>
    <w:qFormat/>
    <w:rsid w:val="0027571B"/>
    <w:rPr>
      <w:sz w:val="24"/>
      <w:szCs w:val="24"/>
    </w:rPr>
  </w:style>
  <w:style w:type="character" w:customStyle="1" w:styleId="Style1Char">
    <w:name w:val="Style1 Char"/>
    <w:basedOn w:val="Heading2Char"/>
    <w:link w:val="Style1"/>
    <w:rsid w:val="0027571B"/>
    <w:rPr>
      <w:rFonts w:ascii="Times New Roman" w:eastAsia="Times New Roman" w:hAnsi="Times New Roman" w:cs="Times New Roman"/>
      <w:b/>
      <w:bCs/>
      <w:sz w:val="24"/>
      <w:szCs w:val="24"/>
    </w:rPr>
  </w:style>
  <w:style w:type="paragraph" w:styleId="Bibliography">
    <w:name w:val="Bibliography"/>
    <w:basedOn w:val="Normal"/>
    <w:next w:val="Normal"/>
    <w:uiPriority w:val="37"/>
    <w:semiHidden/>
    <w:unhideWhenUsed/>
    <w:rsid w:val="00485382"/>
  </w:style>
  <w:style w:type="paragraph" w:styleId="BlockText">
    <w:name w:val="Block Text"/>
    <w:basedOn w:val="Normal"/>
    <w:uiPriority w:val="99"/>
    <w:semiHidden/>
    <w:unhideWhenUsed/>
    <w:rsid w:val="0048538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485382"/>
    <w:pPr>
      <w:spacing w:after="120" w:line="480" w:lineRule="auto"/>
    </w:pPr>
  </w:style>
  <w:style w:type="character" w:customStyle="1" w:styleId="BodyText2Char">
    <w:name w:val="Body Text 2 Char"/>
    <w:basedOn w:val="DefaultParagraphFont"/>
    <w:link w:val="BodyText2"/>
    <w:uiPriority w:val="99"/>
    <w:semiHidden/>
    <w:rsid w:val="00485382"/>
  </w:style>
  <w:style w:type="paragraph" w:styleId="BodyText3">
    <w:name w:val="Body Text 3"/>
    <w:basedOn w:val="Normal"/>
    <w:link w:val="BodyText3Char"/>
    <w:uiPriority w:val="99"/>
    <w:semiHidden/>
    <w:unhideWhenUsed/>
    <w:rsid w:val="00485382"/>
    <w:pPr>
      <w:spacing w:after="120"/>
    </w:pPr>
    <w:rPr>
      <w:sz w:val="16"/>
      <w:szCs w:val="16"/>
    </w:rPr>
  </w:style>
  <w:style w:type="character" w:customStyle="1" w:styleId="BodyText3Char">
    <w:name w:val="Body Text 3 Char"/>
    <w:basedOn w:val="DefaultParagraphFont"/>
    <w:link w:val="BodyText3"/>
    <w:uiPriority w:val="99"/>
    <w:semiHidden/>
    <w:rsid w:val="00485382"/>
    <w:rPr>
      <w:sz w:val="16"/>
      <w:szCs w:val="16"/>
    </w:rPr>
  </w:style>
  <w:style w:type="paragraph" w:styleId="BodyTextFirstIndent">
    <w:name w:val="Body Text First Indent"/>
    <w:basedOn w:val="BodyText"/>
    <w:link w:val="BodyTextFirstIndentChar"/>
    <w:uiPriority w:val="99"/>
    <w:semiHidden/>
    <w:unhideWhenUsed/>
    <w:rsid w:val="00485382"/>
    <w:pPr>
      <w:widowControl/>
      <w:spacing w:after="160" w:line="259" w:lineRule="auto"/>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485382"/>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485382"/>
    <w:pPr>
      <w:spacing w:after="120"/>
      <w:ind w:left="360"/>
    </w:pPr>
  </w:style>
  <w:style w:type="character" w:customStyle="1" w:styleId="BodyTextIndentChar">
    <w:name w:val="Body Text Indent Char"/>
    <w:basedOn w:val="DefaultParagraphFont"/>
    <w:link w:val="BodyTextIndent"/>
    <w:uiPriority w:val="99"/>
    <w:semiHidden/>
    <w:rsid w:val="00485382"/>
  </w:style>
  <w:style w:type="paragraph" w:styleId="BodyTextFirstIndent2">
    <w:name w:val="Body Text First Indent 2"/>
    <w:basedOn w:val="BodyTextIndent"/>
    <w:link w:val="BodyTextFirstIndent2Char"/>
    <w:uiPriority w:val="99"/>
    <w:semiHidden/>
    <w:unhideWhenUsed/>
    <w:rsid w:val="00485382"/>
    <w:pPr>
      <w:spacing w:after="160"/>
      <w:ind w:firstLine="360"/>
    </w:pPr>
  </w:style>
  <w:style w:type="character" w:customStyle="1" w:styleId="BodyTextFirstIndent2Char">
    <w:name w:val="Body Text First Indent 2 Char"/>
    <w:basedOn w:val="BodyTextIndentChar"/>
    <w:link w:val="BodyTextFirstIndent2"/>
    <w:uiPriority w:val="99"/>
    <w:semiHidden/>
    <w:rsid w:val="00485382"/>
  </w:style>
  <w:style w:type="paragraph" w:styleId="BodyTextIndent2">
    <w:name w:val="Body Text Indent 2"/>
    <w:basedOn w:val="Normal"/>
    <w:link w:val="BodyTextIndent2Char"/>
    <w:uiPriority w:val="99"/>
    <w:semiHidden/>
    <w:unhideWhenUsed/>
    <w:rsid w:val="00485382"/>
    <w:pPr>
      <w:spacing w:after="120" w:line="480" w:lineRule="auto"/>
      <w:ind w:left="360"/>
    </w:pPr>
  </w:style>
  <w:style w:type="character" w:customStyle="1" w:styleId="BodyTextIndent2Char">
    <w:name w:val="Body Text Indent 2 Char"/>
    <w:basedOn w:val="DefaultParagraphFont"/>
    <w:link w:val="BodyTextIndent2"/>
    <w:uiPriority w:val="99"/>
    <w:semiHidden/>
    <w:rsid w:val="00485382"/>
  </w:style>
  <w:style w:type="paragraph" w:styleId="BodyTextIndent3">
    <w:name w:val="Body Text Indent 3"/>
    <w:basedOn w:val="Normal"/>
    <w:link w:val="BodyTextIndent3Char"/>
    <w:uiPriority w:val="99"/>
    <w:semiHidden/>
    <w:unhideWhenUsed/>
    <w:rsid w:val="00485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85382"/>
    <w:rPr>
      <w:sz w:val="16"/>
      <w:szCs w:val="16"/>
    </w:rPr>
  </w:style>
  <w:style w:type="paragraph" w:styleId="Caption">
    <w:name w:val="caption"/>
    <w:basedOn w:val="Normal"/>
    <w:next w:val="Normal"/>
    <w:uiPriority w:val="35"/>
    <w:semiHidden/>
    <w:unhideWhenUsed/>
    <w:qFormat/>
    <w:rsid w:val="0048538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85382"/>
    <w:pPr>
      <w:spacing w:after="0" w:line="240" w:lineRule="auto"/>
      <w:ind w:left="4320"/>
    </w:pPr>
  </w:style>
  <w:style w:type="character" w:customStyle="1" w:styleId="ClosingChar">
    <w:name w:val="Closing Char"/>
    <w:basedOn w:val="DefaultParagraphFont"/>
    <w:link w:val="Closing"/>
    <w:uiPriority w:val="99"/>
    <w:semiHidden/>
    <w:rsid w:val="00485382"/>
  </w:style>
  <w:style w:type="paragraph" w:styleId="Date">
    <w:name w:val="Date"/>
    <w:basedOn w:val="Normal"/>
    <w:next w:val="Normal"/>
    <w:link w:val="DateChar"/>
    <w:uiPriority w:val="99"/>
    <w:semiHidden/>
    <w:unhideWhenUsed/>
    <w:rsid w:val="00485382"/>
  </w:style>
  <w:style w:type="character" w:customStyle="1" w:styleId="DateChar">
    <w:name w:val="Date Char"/>
    <w:basedOn w:val="DefaultParagraphFont"/>
    <w:link w:val="Date"/>
    <w:uiPriority w:val="99"/>
    <w:semiHidden/>
    <w:rsid w:val="00485382"/>
  </w:style>
  <w:style w:type="paragraph" w:styleId="DocumentMap">
    <w:name w:val="Document Map"/>
    <w:basedOn w:val="Normal"/>
    <w:link w:val="DocumentMapChar"/>
    <w:uiPriority w:val="99"/>
    <w:semiHidden/>
    <w:unhideWhenUsed/>
    <w:rsid w:val="004853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85382"/>
    <w:rPr>
      <w:rFonts w:ascii="Segoe UI" w:hAnsi="Segoe UI" w:cs="Segoe UI"/>
      <w:sz w:val="16"/>
      <w:szCs w:val="16"/>
    </w:rPr>
  </w:style>
  <w:style w:type="paragraph" w:styleId="E-mailSignature">
    <w:name w:val="E-mail Signature"/>
    <w:basedOn w:val="Normal"/>
    <w:link w:val="E-mailSignatureChar"/>
    <w:uiPriority w:val="99"/>
    <w:semiHidden/>
    <w:unhideWhenUsed/>
    <w:rsid w:val="00485382"/>
    <w:pPr>
      <w:spacing w:after="0" w:line="240" w:lineRule="auto"/>
    </w:pPr>
  </w:style>
  <w:style w:type="character" w:customStyle="1" w:styleId="E-mailSignatureChar">
    <w:name w:val="E-mail Signature Char"/>
    <w:basedOn w:val="DefaultParagraphFont"/>
    <w:link w:val="E-mailSignature"/>
    <w:uiPriority w:val="99"/>
    <w:semiHidden/>
    <w:rsid w:val="00485382"/>
  </w:style>
  <w:style w:type="paragraph" w:styleId="EndnoteText">
    <w:name w:val="endnote text"/>
    <w:basedOn w:val="Normal"/>
    <w:link w:val="EndnoteTextChar"/>
    <w:uiPriority w:val="99"/>
    <w:semiHidden/>
    <w:unhideWhenUsed/>
    <w:rsid w:val="00485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5382"/>
    <w:rPr>
      <w:sz w:val="20"/>
      <w:szCs w:val="20"/>
    </w:rPr>
  </w:style>
  <w:style w:type="paragraph" w:styleId="EnvelopeAddress">
    <w:name w:val="envelope address"/>
    <w:basedOn w:val="Normal"/>
    <w:uiPriority w:val="99"/>
    <w:semiHidden/>
    <w:unhideWhenUsed/>
    <w:rsid w:val="00485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85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85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5382"/>
    <w:rPr>
      <w:sz w:val="20"/>
      <w:szCs w:val="20"/>
    </w:rPr>
  </w:style>
  <w:style w:type="paragraph" w:styleId="HTMLAddress">
    <w:name w:val="HTML Address"/>
    <w:basedOn w:val="Normal"/>
    <w:link w:val="HTMLAddressChar"/>
    <w:uiPriority w:val="99"/>
    <w:semiHidden/>
    <w:unhideWhenUsed/>
    <w:rsid w:val="00485382"/>
    <w:pPr>
      <w:spacing w:after="0" w:line="240" w:lineRule="auto"/>
    </w:pPr>
    <w:rPr>
      <w:i/>
      <w:iCs/>
    </w:rPr>
  </w:style>
  <w:style w:type="character" w:customStyle="1" w:styleId="HTMLAddressChar">
    <w:name w:val="HTML Address Char"/>
    <w:basedOn w:val="DefaultParagraphFont"/>
    <w:link w:val="HTMLAddress"/>
    <w:uiPriority w:val="99"/>
    <w:semiHidden/>
    <w:rsid w:val="00485382"/>
    <w:rPr>
      <w:i/>
      <w:iCs/>
    </w:rPr>
  </w:style>
  <w:style w:type="paragraph" w:styleId="HTMLPreformatted">
    <w:name w:val="HTML Preformatted"/>
    <w:basedOn w:val="Normal"/>
    <w:link w:val="HTMLPreformattedChar"/>
    <w:uiPriority w:val="99"/>
    <w:semiHidden/>
    <w:unhideWhenUsed/>
    <w:rsid w:val="00485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85382"/>
    <w:rPr>
      <w:rFonts w:ascii="Consolas" w:hAnsi="Consolas"/>
      <w:sz w:val="20"/>
      <w:szCs w:val="20"/>
    </w:rPr>
  </w:style>
  <w:style w:type="paragraph" w:styleId="Index1">
    <w:name w:val="index 1"/>
    <w:basedOn w:val="Normal"/>
    <w:next w:val="Normal"/>
    <w:autoRedefine/>
    <w:uiPriority w:val="99"/>
    <w:semiHidden/>
    <w:unhideWhenUsed/>
    <w:rsid w:val="00485382"/>
    <w:pPr>
      <w:spacing w:after="0" w:line="240" w:lineRule="auto"/>
      <w:ind w:left="220" w:hanging="220"/>
    </w:pPr>
  </w:style>
  <w:style w:type="paragraph" w:styleId="Index2">
    <w:name w:val="index 2"/>
    <w:basedOn w:val="Normal"/>
    <w:next w:val="Normal"/>
    <w:autoRedefine/>
    <w:uiPriority w:val="99"/>
    <w:semiHidden/>
    <w:unhideWhenUsed/>
    <w:rsid w:val="00485382"/>
    <w:pPr>
      <w:spacing w:after="0" w:line="240" w:lineRule="auto"/>
      <w:ind w:left="440" w:hanging="220"/>
    </w:pPr>
  </w:style>
  <w:style w:type="paragraph" w:styleId="Index3">
    <w:name w:val="index 3"/>
    <w:basedOn w:val="Normal"/>
    <w:next w:val="Normal"/>
    <w:autoRedefine/>
    <w:uiPriority w:val="99"/>
    <w:semiHidden/>
    <w:unhideWhenUsed/>
    <w:rsid w:val="00485382"/>
    <w:pPr>
      <w:spacing w:after="0" w:line="240" w:lineRule="auto"/>
      <w:ind w:left="660" w:hanging="220"/>
    </w:pPr>
  </w:style>
  <w:style w:type="paragraph" w:styleId="Index4">
    <w:name w:val="index 4"/>
    <w:basedOn w:val="Normal"/>
    <w:next w:val="Normal"/>
    <w:autoRedefine/>
    <w:uiPriority w:val="99"/>
    <w:semiHidden/>
    <w:unhideWhenUsed/>
    <w:rsid w:val="00485382"/>
    <w:pPr>
      <w:spacing w:after="0" w:line="240" w:lineRule="auto"/>
      <w:ind w:left="880" w:hanging="220"/>
    </w:pPr>
  </w:style>
  <w:style w:type="paragraph" w:styleId="Index5">
    <w:name w:val="index 5"/>
    <w:basedOn w:val="Normal"/>
    <w:next w:val="Normal"/>
    <w:autoRedefine/>
    <w:uiPriority w:val="99"/>
    <w:semiHidden/>
    <w:unhideWhenUsed/>
    <w:rsid w:val="00485382"/>
    <w:pPr>
      <w:spacing w:after="0" w:line="240" w:lineRule="auto"/>
      <w:ind w:left="1100" w:hanging="220"/>
    </w:pPr>
  </w:style>
  <w:style w:type="paragraph" w:styleId="Index6">
    <w:name w:val="index 6"/>
    <w:basedOn w:val="Normal"/>
    <w:next w:val="Normal"/>
    <w:autoRedefine/>
    <w:uiPriority w:val="99"/>
    <w:semiHidden/>
    <w:unhideWhenUsed/>
    <w:rsid w:val="00485382"/>
    <w:pPr>
      <w:spacing w:after="0" w:line="240" w:lineRule="auto"/>
      <w:ind w:left="1320" w:hanging="220"/>
    </w:pPr>
  </w:style>
  <w:style w:type="paragraph" w:styleId="Index7">
    <w:name w:val="index 7"/>
    <w:basedOn w:val="Normal"/>
    <w:next w:val="Normal"/>
    <w:autoRedefine/>
    <w:uiPriority w:val="99"/>
    <w:semiHidden/>
    <w:unhideWhenUsed/>
    <w:rsid w:val="00485382"/>
    <w:pPr>
      <w:spacing w:after="0" w:line="240" w:lineRule="auto"/>
      <w:ind w:left="1540" w:hanging="220"/>
    </w:pPr>
  </w:style>
  <w:style w:type="paragraph" w:styleId="Index8">
    <w:name w:val="index 8"/>
    <w:basedOn w:val="Normal"/>
    <w:next w:val="Normal"/>
    <w:autoRedefine/>
    <w:uiPriority w:val="99"/>
    <w:semiHidden/>
    <w:unhideWhenUsed/>
    <w:rsid w:val="00485382"/>
    <w:pPr>
      <w:spacing w:after="0" w:line="240" w:lineRule="auto"/>
      <w:ind w:left="1760" w:hanging="220"/>
    </w:pPr>
  </w:style>
  <w:style w:type="paragraph" w:styleId="Index9">
    <w:name w:val="index 9"/>
    <w:basedOn w:val="Normal"/>
    <w:next w:val="Normal"/>
    <w:autoRedefine/>
    <w:uiPriority w:val="99"/>
    <w:semiHidden/>
    <w:unhideWhenUsed/>
    <w:rsid w:val="00485382"/>
    <w:pPr>
      <w:spacing w:after="0" w:line="240" w:lineRule="auto"/>
      <w:ind w:left="1980" w:hanging="220"/>
    </w:pPr>
  </w:style>
  <w:style w:type="paragraph" w:styleId="IndexHeading">
    <w:name w:val="index heading"/>
    <w:basedOn w:val="Normal"/>
    <w:next w:val="Index1"/>
    <w:uiPriority w:val="99"/>
    <w:semiHidden/>
    <w:unhideWhenUsed/>
    <w:rsid w:val="00485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8538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85382"/>
    <w:rPr>
      <w:i/>
      <w:iCs/>
      <w:color w:val="5B9BD5" w:themeColor="accent1"/>
    </w:rPr>
  </w:style>
  <w:style w:type="paragraph" w:styleId="List">
    <w:name w:val="List"/>
    <w:basedOn w:val="Normal"/>
    <w:uiPriority w:val="99"/>
    <w:semiHidden/>
    <w:unhideWhenUsed/>
    <w:rsid w:val="00485382"/>
    <w:pPr>
      <w:ind w:left="360" w:hanging="360"/>
      <w:contextualSpacing/>
    </w:pPr>
  </w:style>
  <w:style w:type="paragraph" w:styleId="List2">
    <w:name w:val="List 2"/>
    <w:basedOn w:val="Normal"/>
    <w:uiPriority w:val="99"/>
    <w:semiHidden/>
    <w:unhideWhenUsed/>
    <w:rsid w:val="00485382"/>
    <w:pPr>
      <w:ind w:left="720" w:hanging="360"/>
      <w:contextualSpacing/>
    </w:pPr>
  </w:style>
  <w:style w:type="paragraph" w:styleId="List3">
    <w:name w:val="List 3"/>
    <w:basedOn w:val="Normal"/>
    <w:uiPriority w:val="99"/>
    <w:semiHidden/>
    <w:unhideWhenUsed/>
    <w:rsid w:val="00485382"/>
    <w:pPr>
      <w:ind w:left="1080" w:hanging="360"/>
      <w:contextualSpacing/>
    </w:pPr>
  </w:style>
  <w:style w:type="paragraph" w:styleId="List4">
    <w:name w:val="List 4"/>
    <w:basedOn w:val="Normal"/>
    <w:uiPriority w:val="99"/>
    <w:semiHidden/>
    <w:unhideWhenUsed/>
    <w:rsid w:val="00485382"/>
    <w:pPr>
      <w:ind w:left="1440" w:hanging="360"/>
      <w:contextualSpacing/>
    </w:pPr>
  </w:style>
  <w:style w:type="paragraph" w:styleId="List5">
    <w:name w:val="List 5"/>
    <w:basedOn w:val="Normal"/>
    <w:uiPriority w:val="99"/>
    <w:semiHidden/>
    <w:unhideWhenUsed/>
    <w:rsid w:val="00485382"/>
    <w:pPr>
      <w:ind w:left="1800" w:hanging="360"/>
      <w:contextualSpacing/>
    </w:pPr>
  </w:style>
  <w:style w:type="paragraph" w:styleId="ListBullet">
    <w:name w:val="List Bullet"/>
    <w:basedOn w:val="Normal"/>
    <w:uiPriority w:val="99"/>
    <w:semiHidden/>
    <w:unhideWhenUsed/>
    <w:rsid w:val="00485382"/>
    <w:pPr>
      <w:numPr>
        <w:numId w:val="49"/>
      </w:numPr>
      <w:contextualSpacing/>
    </w:pPr>
  </w:style>
  <w:style w:type="paragraph" w:styleId="ListBullet2">
    <w:name w:val="List Bullet 2"/>
    <w:basedOn w:val="Normal"/>
    <w:uiPriority w:val="99"/>
    <w:semiHidden/>
    <w:unhideWhenUsed/>
    <w:rsid w:val="00485382"/>
    <w:pPr>
      <w:numPr>
        <w:numId w:val="50"/>
      </w:numPr>
      <w:contextualSpacing/>
    </w:pPr>
  </w:style>
  <w:style w:type="paragraph" w:styleId="ListBullet3">
    <w:name w:val="List Bullet 3"/>
    <w:basedOn w:val="Normal"/>
    <w:uiPriority w:val="99"/>
    <w:semiHidden/>
    <w:unhideWhenUsed/>
    <w:rsid w:val="00485382"/>
    <w:pPr>
      <w:numPr>
        <w:numId w:val="51"/>
      </w:numPr>
      <w:contextualSpacing/>
    </w:pPr>
  </w:style>
  <w:style w:type="paragraph" w:styleId="ListBullet4">
    <w:name w:val="List Bullet 4"/>
    <w:basedOn w:val="Normal"/>
    <w:uiPriority w:val="99"/>
    <w:semiHidden/>
    <w:unhideWhenUsed/>
    <w:rsid w:val="00485382"/>
    <w:pPr>
      <w:numPr>
        <w:numId w:val="52"/>
      </w:numPr>
      <w:contextualSpacing/>
    </w:pPr>
  </w:style>
  <w:style w:type="paragraph" w:styleId="ListBullet5">
    <w:name w:val="List Bullet 5"/>
    <w:basedOn w:val="Normal"/>
    <w:uiPriority w:val="99"/>
    <w:semiHidden/>
    <w:unhideWhenUsed/>
    <w:rsid w:val="00485382"/>
    <w:pPr>
      <w:numPr>
        <w:numId w:val="53"/>
      </w:numPr>
      <w:contextualSpacing/>
    </w:pPr>
  </w:style>
  <w:style w:type="paragraph" w:styleId="ListContinue">
    <w:name w:val="List Continue"/>
    <w:basedOn w:val="Normal"/>
    <w:uiPriority w:val="99"/>
    <w:semiHidden/>
    <w:unhideWhenUsed/>
    <w:rsid w:val="00485382"/>
    <w:pPr>
      <w:spacing w:after="120"/>
      <w:ind w:left="360"/>
      <w:contextualSpacing/>
    </w:pPr>
  </w:style>
  <w:style w:type="paragraph" w:styleId="ListContinue2">
    <w:name w:val="List Continue 2"/>
    <w:basedOn w:val="Normal"/>
    <w:uiPriority w:val="99"/>
    <w:semiHidden/>
    <w:unhideWhenUsed/>
    <w:rsid w:val="00485382"/>
    <w:pPr>
      <w:spacing w:after="120"/>
      <w:ind w:left="720"/>
      <w:contextualSpacing/>
    </w:pPr>
  </w:style>
  <w:style w:type="paragraph" w:styleId="ListContinue3">
    <w:name w:val="List Continue 3"/>
    <w:basedOn w:val="Normal"/>
    <w:uiPriority w:val="99"/>
    <w:semiHidden/>
    <w:unhideWhenUsed/>
    <w:rsid w:val="00485382"/>
    <w:pPr>
      <w:spacing w:after="120"/>
      <w:ind w:left="1080"/>
      <w:contextualSpacing/>
    </w:pPr>
  </w:style>
  <w:style w:type="paragraph" w:styleId="ListContinue4">
    <w:name w:val="List Continue 4"/>
    <w:basedOn w:val="Normal"/>
    <w:uiPriority w:val="99"/>
    <w:semiHidden/>
    <w:unhideWhenUsed/>
    <w:rsid w:val="00485382"/>
    <w:pPr>
      <w:spacing w:after="120"/>
      <w:ind w:left="1440"/>
      <w:contextualSpacing/>
    </w:pPr>
  </w:style>
  <w:style w:type="paragraph" w:styleId="ListContinue5">
    <w:name w:val="List Continue 5"/>
    <w:basedOn w:val="Normal"/>
    <w:uiPriority w:val="99"/>
    <w:semiHidden/>
    <w:unhideWhenUsed/>
    <w:rsid w:val="00485382"/>
    <w:pPr>
      <w:spacing w:after="120"/>
      <w:ind w:left="1800"/>
      <w:contextualSpacing/>
    </w:pPr>
  </w:style>
  <w:style w:type="paragraph" w:styleId="ListNumber">
    <w:name w:val="List Number"/>
    <w:basedOn w:val="Normal"/>
    <w:uiPriority w:val="99"/>
    <w:semiHidden/>
    <w:unhideWhenUsed/>
    <w:rsid w:val="00485382"/>
    <w:pPr>
      <w:numPr>
        <w:numId w:val="54"/>
      </w:numPr>
      <w:contextualSpacing/>
    </w:pPr>
  </w:style>
  <w:style w:type="paragraph" w:styleId="ListNumber2">
    <w:name w:val="List Number 2"/>
    <w:basedOn w:val="Normal"/>
    <w:uiPriority w:val="99"/>
    <w:semiHidden/>
    <w:unhideWhenUsed/>
    <w:rsid w:val="00485382"/>
    <w:pPr>
      <w:numPr>
        <w:numId w:val="55"/>
      </w:numPr>
      <w:contextualSpacing/>
    </w:pPr>
  </w:style>
  <w:style w:type="paragraph" w:styleId="ListNumber3">
    <w:name w:val="List Number 3"/>
    <w:basedOn w:val="Normal"/>
    <w:uiPriority w:val="99"/>
    <w:semiHidden/>
    <w:unhideWhenUsed/>
    <w:rsid w:val="00485382"/>
    <w:pPr>
      <w:numPr>
        <w:numId w:val="56"/>
      </w:numPr>
      <w:contextualSpacing/>
    </w:pPr>
  </w:style>
  <w:style w:type="paragraph" w:styleId="ListNumber4">
    <w:name w:val="List Number 4"/>
    <w:basedOn w:val="Normal"/>
    <w:uiPriority w:val="99"/>
    <w:semiHidden/>
    <w:unhideWhenUsed/>
    <w:rsid w:val="00485382"/>
    <w:pPr>
      <w:numPr>
        <w:numId w:val="57"/>
      </w:numPr>
      <w:contextualSpacing/>
    </w:pPr>
  </w:style>
  <w:style w:type="paragraph" w:styleId="ListNumber5">
    <w:name w:val="List Number 5"/>
    <w:basedOn w:val="Normal"/>
    <w:uiPriority w:val="99"/>
    <w:semiHidden/>
    <w:unhideWhenUsed/>
    <w:rsid w:val="00485382"/>
    <w:pPr>
      <w:numPr>
        <w:numId w:val="58"/>
      </w:numPr>
      <w:contextualSpacing/>
    </w:pPr>
  </w:style>
  <w:style w:type="paragraph" w:styleId="MacroText">
    <w:name w:val="macro"/>
    <w:link w:val="MacroTextChar"/>
    <w:uiPriority w:val="99"/>
    <w:semiHidden/>
    <w:unhideWhenUsed/>
    <w:rsid w:val="00485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85382"/>
    <w:rPr>
      <w:rFonts w:ascii="Consolas" w:hAnsi="Consolas"/>
      <w:sz w:val="20"/>
      <w:szCs w:val="20"/>
    </w:rPr>
  </w:style>
  <w:style w:type="paragraph" w:styleId="MessageHeader">
    <w:name w:val="Message Header"/>
    <w:basedOn w:val="Normal"/>
    <w:link w:val="MessageHeaderChar"/>
    <w:uiPriority w:val="99"/>
    <w:semiHidden/>
    <w:unhideWhenUsed/>
    <w:rsid w:val="00485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8538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485382"/>
    <w:pPr>
      <w:ind w:left="720"/>
    </w:pPr>
  </w:style>
  <w:style w:type="paragraph" w:styleId="NoteHeading">
    <w:name w:val="Note Heading"/>
    <w:basedOn w:val="Normal"/>
    <w:next w:val="Normal"/>
    <w:link w:val="NoteHeadingChar"/>
    <w:uiPriority w:val="99"/>
    <w:semiHidden/>
    <w:unhideWhenUsed/>
    <w:rsid w:val="00485382"/>
    <w:pPr>
      <w:spacing w:after="0" w:line="240" w:lineRule="auto"/>
    </w:pPr>
  </w:style>
  <w:style w:type="character" w:customStyle="1" w:styleId="NoteHeadingChar">
    <w:name w:val="Note Heading Char"/>
    <w:basedOn w:val="DefaultParagraphFont"/>
    <w:link w:val="NoteHeading"/>
    <w:uiPriority w:val="99"/>
    <w:semiHidden/>
    <w:rsid w:val="00485382"/>
  </w:style>
  <w:style w:type="paragraph" w:styleId="PlainText">
    <w:name w:val="Plain Text"/>
    <w:basedOn w:val="Normal"/>
    <w:link w:val="PlainTextChar"/>
    <w:uiPriority w:val="99"/>
    <w:semiHidden/>
    <w:unhideWhenUsed/>
    <w:rsid w:val="00485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85382"/>
    <w:rPr>
      <w:rFonts w:ascii="Consolas" w:hAnsi="Consolas"/>
      <w:sz w:val="21"/>
      <w:szCs w:val="21"/>
    </w:rPr>
  </w:style>
  <w:style w:type="paragraph" w:styleId="Quote">
    <w:name w:val="Quote"/>
    <w:basedOn w:val="Normal"/>
    <w:next w:val="Normal"/>
    <w:link w:val="QuoteChar"/>
    <w:uiPriority w:val="29"/>
    <w:qFormat/>
    <w:rsid w:val="004853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85382"/>
    <w:rPr>
      <w:i/>
      <w:iCs/>
      <w:color w:val="404040" w:themeColor="text1" w:themeTint="BF"/>
    </w:rPr>
  </w:style>
  <w:style w:type="paragraph" w:styleId="Salutation">
    <w:name w:val="Salutation"/>
    <w:basedOn w:val="Normal"/>
    <w:next w:val="Normal"/>
    <w:link w:val="SalutationChar"/>
    <w:uiPriority w:val="99"/>
    <w:semiHidden/>
    <w:unhideWhenUsed/>
    <w:rsid w:val="00485382"/>
  </w:style>
  <w:style w:type="character" w:customStyle="1" w:styleId="SalutationChar">
    <w:name w:val="Salutation Char"/>
    <w:basedOn w:val="DefaultParagraphFont"/>
    <w:link w:val="Salutation"/>
    <w:uiPriority w:val="99"/>
    <w:semiHidden/>
    <w:rsid w:val="00485382"/>
  </w:style>
  <w:style w:type="paragraph" w:styleId="Signature">
    <w:name w:val="Signature"/>
    <w:basedOn w:val="Normal"/>
    <w:link w:val="SignatureChar"/>
    <w:uiPriority w:val="99"/>
    <w:semiHidden/>
    <w:unhideWhenUsed/>
    <w:rsid w:val="00485382"/>
    <w:pPr>
      <w:spacing w:after="0" w:line="240" w:lineRule="auto"/>
      <w:ind w:left="4320"/>
    </w:pPr>
  </w:style>
  <w:style w:type="character" w:customStyle="1" w:styleId="SignatureChar">
    <w:name w:val="Signature Char"/>
    <w:basedOn w:val="DefaultParagraphFont"/>
    <w:link w:val="Signature"/>
    <w:uiPriority w:val="99"/>
    <w:semiHidden/>
    <w:rsid w:val="00485382"/>
  </w:style>
  <w:style w:type="paragraph" w:styleId="Subtitle">
    <w:name w:val="Subtitle"/>
    <w:basedOn w:val="Normal"/>
    <w:next w:val="Normal"/>
    <w:link w:val="SubtitleChar"/>
    <w:uiPriority w:val="11"/>
    <w:qFormat/>
    <w:rsid w:val="0048538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8538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85382"/>
    <w:pPr>
      <w:spacing w:after="0"/>
      <w:ind w:left="220" w:hanging="220"/>
    </w:pPr>
  </w:style>
  <w:style w:type="paragraph" w:styleId="TableofFigures">
    <w:name w:val="table of figures"/>
    <w:basedOn w:val="Normal"/>
    <w:next w:val="Normal"/>
    <w:uiPriority w:val="99"/>
    <w:semiHidden/>
    <w:unhideWhenUsed/>
    <w:rsid w:val="00485382"/>
    <w:pPr>
      <w:spacing w:after="0"/>
    </w:pPr>
  </w:style>
  <w:style w:type="paragraph" w:styleId="Title">
    <w:name w:val="Title"/>
    <w:basedOn w:val="Normal"/>
    <w:next w:val="Normal"/>
    <w:link w:val="TitleChar"/>
    <w:uiPriority w:val="10"/>
    <w:qFormat/>
    <w:rsid w:val="004853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38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85382"/>
    <w:pPr>
      <w:spacing w:before="120"/>
    </w:pPr>
    <w:rPr>
      <w:rFonts w:asciiTheme="majorHAnsi" w:eastAsiaTheme="majorEastAsia" w:hAnsiTheme="majorHAnsi" w:cstheme="majorBidi"/>
      <w:b/>
      <w:bCs/>
      <w:sz w:val="24"/>
      <w:szCs w:val="24"/>
    </w:rPr>
  </w:style>
  <w:style w:type="paragraph" w:styleId="Revision">
    <w:name w:val="Revision"/>
    <w:hidden/>
    <w:uiPriority w:val="99"/>
    <w:semiHidden/>
    <w:rsid w:val="005661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5053">
      <w:bodyDiv w:val="1"/>
      <w:marLeft w:val="0"/>
      <w:marRight w:val="0"/>
      <w:marTop w:val="0"/>
      <w:marBottom w:val="0"/>
      <w:divBdr>
        <w:top w:val="none" w:sz="0" w:space="0" w:color="auto"/>
        <w:left w:val="none" w:sz="0" w:space="0" w:color="auto"/>
        <w:bottom w:val="none" w:sz="0" w:space="0" w:color="auto"/>
        <w:right w:val="none" w:sz="0" w:space="0" w:color="auto"/>
      </w:divBdr>
    </w:div>
    <w:div w:id="113141889">
      <w:bodyDiv w:val="1"/>
      <w:marLeft w:val="0"/>
      <w:marRight w:val="0"/>
      <w:marTop w:val="0"/>
      <w:marBottom w:val="0"/>
      <w:divBdr>
        <w:top w:val="none" w:sz="0" w:space="0" w:color="auto"/>
        <w:left w:val="none" w:sz="0" w:space="0" w:color="auto"/>
        <w:bottom w:val="none" w:sz="0" w:space="0" w:color="auto"/>
        <w:right w:val="none" w:sz="0" w:space="0" w:color="auto"/>
      </w:divBdr>
      <w:divsChild>
        <w:div w:id="318466269">
          <w:marLeft w:val="0"/>
          <w:marRight w:val="0"/>
          <w:marTop w:val="0"/>
          <w:marBottom w:val="0"/>
          <w:divBdr>
            <w:top w:val="none" w:sz="0" w:space="0" w:color="auto"/>
            <w:left w:val="none" w:sz="0" w:space="0" w:color="auto"/>
            <w:bottom w:val="none" w:sz="0" w:space="0" w:color="auto"/>
            <w:right w:val="none" w:sz="0" w:space="0" w:color="auto"/>
          </w:divBdr>
        </w:div>
      </w:divsChild>
    </w:div>
    <w:div w:id="200946870">
      <w:bodyDiv w:val="1"/>
      <w:marLeft w:val="0"/>
      <w:marRight w:val="0"/>
      <w:marTop w:val="0"/>
      <w:marBottom w:val="0"/>
      <w:divBdr>
        <w:top w:val="none" w:sz="0" w:space="0" w:color="auto"/>
        <w:left w:val="none" w:sz="0" w:space="0" w:color="auto"/>
        <w:bottom w:val="none" w:sz="0" w:space="0" w:color="auto"/>
        <w:right w:val="none" w:sz="0" w:space="0" w:color="auto"/>
      </w:divBdr>
    </w:div>
    <w:div w:id="301272995">
      <w:bodyDiv w:val="1"/>
      <w:marLeft w:val="0"/>
      <w:marRight w:val="0"/>
      <w:marTop w:val="0"/>
      <w:marBottom w:val="0"/>
      <w:divBdr>
        <w:top w:val="none" w:sz="0" w:space="0" w:color="auto"/>
        <w:left w:val="none" w:sz="0" w:space="0" w:color="auto"/>
        <w:bottom w:val="none" w:sz="0" w:space="0" w:color="auto"/>
        <w:right w:val="none" w:sz="0" w:space="0" w:color="auto"/>
      </w:divBdr>
    </w:div>
    <w:div w:id="346520979">
      <w:bodyDiv w:val="1"/>
      <w:marLeft w:val="0"/>
      <w:marRight w:val="0"/>
      <w:marTop w:val="0"/>
      <w:marBottom w:val="0"/>
      <w:divBdr>
        <w:top w:val="none" w:sz="0" w:space="0" w:color="auto"/>
        <w:left w:val="none" w:sz="0" w:space="0" w:color="auto"/>
        <w:bottom w:val="none" w:sz="0" w:space="0" w:color="auto"/>
        <w:right w:val="none" w:sz="0" w:space="0" w:color="auto"/>
      </w:divBdr>
    </w:div>
    <w:div w:id="350034066">
      <w:bodyDiv w:val="1"/>
      <w:marLeft w:val="0"/>
      <w:marRight w:val="0"/>
      <w:marTop w:val="0"/>
      <w:marBottom w:val="0"/>
      <w:divBdr>
        <w:top w:val="none" w:sz="0" w:space="0" w:color="auto"/>
        <w:left w:val="none" w:sz="0" w:space="0" w:color="auto"/>
        <w:bottom w:val="none" w:sz="0" w:space="0" w:color="auto"/>
        <w:right w:val="none" w:sz="0" w:space="0" w:color="auto"/>
      </w:divBdr>
    </w:div>
    <w:div w:id="417215829">
      <w:bodyDiv w:val="1"/>
      <w:marLeft w:val="0"/>
      <w:marRight w:val="0"/>
      <w:marTop w:val="0"/>
      <w:marBottom w:val="0"/>
      <w:divBdr>
        <w:top w:val="none" w:sz="0" w:space="0" w:color="auto"/>
        <w:left w:val="none" w:sz="0" w:space="0" w:color="auto"/>
        <w:bottom w:val="none" w:sz="0" w:space="0" w:color="auto"/>
        <w:right w:val="none" w:sz="0" w:space="0" w:color="auto"/>
      </w:divBdr>
    </w:div>
    <w:div w:id="493037097">
      <w:bodyDiv w:val="1"/>
      <w:marLeft w:val="0"/>
      <w:marRight w:val="0"/>
      <w:marTop w:val="0"/>
      <w:marBottom w:val="0"/>
      <w:divBdr>
        <w:top w:val="none" w:sz="0" w:space="0" w:color="auto"/>
        <w:left w:val="none" w:sz="0" w:space="0" w:color="auto"/>
        <w:bottom w:val="none" w:sz="0" w:space="0" w:color="auto"/>
        <w:right w:val="none" w:sz="0" w:space="0" w:color="auto"/>
      </w:divBdr>
    </w:div>
    <w:div w:id="709766746">
      <w:bodyDiv w:val="1"/>
      <w:marLeft w:val="0"/>
      <w:marRight w:val="0"/>
      <w:marTop w:val="0"/>
      <w:marBottom w:val="0"/>
      <w:divBdr>
        <w:top w:val="none" w:sz="0" w:space="0" w:color="auto"/>
        <w:left w:val="none" w:sz="0" w:space="0" w:color="auto"/>
        <w:bottom w:val="none" w:sz="0" w:space="0" w:color="auto"/>
        <w:right w:val="none" w:sz="0" w:space="0" w:color="auto"/>
      </w:divBdr>
    </w:div>
    <w:div w:id="719473425">
      <w:bodyDiv w:val="1"/>
      <w:marLeft w:val="0"/>
      <w:marRight w:val="0"/>
      <w:marTop w:val="0"/>
      <w:marBottom w:val="0"/>
      <w:divBdr>
        <w:top w:val="none" w:sz="0" w:space="0" w:color="auto"/>
        <w:left w:val="none" w:sz="0" w:space="0" w:color="auto"/>
        <w:bottom w:val="none" w:sz="0" w:space="0" w:color="auto"/>
        <w:right w:val="none" w:sz="0" w:space="0" w:color="auto"/>
      </w:divBdr>
    </w:div>
    <w:div w:id="720634010">
      <w:bodyDiv w:val="1"/>
      <w:marLeft w:val="0"/>
      <w:marRight w:val="0"/>
      <w:marTop w:val="0"/>
      <w:marBottom w:val="0"/>
      <w:divBdr>
        <w:top w:val="none" w:sz="0" w:space="0" w:color="auto"/>
        <w:left w:val="none" w:sz="0" w:space="0" w:color="auto"/>
        <w:bottom w:val="none" w:sz="0" w:space="0" w:color="auto"/>
        <w:right w:val="none" w:sz="0" w:space="0" w:color="auto"/>
      </w:divBdr>
    </w:div>
    <w:div w:id="743841052">
      <w:bodyDiv w:val="1"/>
      <w:marLeft w:val="0"/>
      <w:marRight w:val="0"/>
      <w:marTop w:val="0"/>
      <w:marBottom w:val="0"/>
      <w:divBdr>
        <w:top w:val="none" w:sz="0" w:space="0" w:color="auto"/>
        <w:left w:val="none" w:sz="0" w:space="0" w:color="auto"/>
        <w:bottom w:val="none" w:sz="0" w:space="0" w:color="auto"/>
        <w:right w:val="none" w:sz="0" w:space="0" w:color="auto"/>
      </w:divBdr>
    </w:div>
    <w:div w:id="789015308">
      <w:bodyDiv w:val="1"/>
      <w:marLeft w:val="0"/>
      <w:marRight w:val="0"/>
      <w:marTop w:val="0"/>
      <w:marBottom w:val="0"/>
      <w:divBdr>
        <w:top w:val="none" w:sz="0" w:space="0" w:color="auto"/>
        <w:left w:val="none" w:sz="0" w:space="0" w:color="auto"/>
        <w:bottom w:val="none" w:sz="0" w:space="0" w:color="auto"/>
        <w:right w:val="none" w:sz="0" w:space="0" w:color="auto"/>
      </w:divBdr>
    </w:div>
    <w:div w:id="1080131492">
      <w:bodyDiv w:val="1"/>
      <w:marLeft w:val="0"/>
      <w:marRight w:val="0"/>
      <w:marTop w:val="0"/>
      <w:marBottom w:val="0"/>
      <w:divBdr>
        <w:top w:val="none" w:sz="0" w:space="0" w:color="auto"/>
        <w:left w:val="none" w:sz="0" w:space="0" w:color="auto"/>
        <w:bottom w:val="none" w:sz="0" w:space="0" w:color="auto"/>
        <w:right w:val="none" w:sz="0" w:space="0" w:color="auto"/>
      </w:divBdr>
    </w:div>
    <w:div w:id="1232472781">
      <w:bodyDiv w:val="1"/>
      <w:marLeft w:val="0"/>
      <w:marRight w:val="0"/>
      <w:marTop w:val="0"/>
      <w:marBottom w:val="0"/>
      <w:divBdr>
        <w:top w:val="none" w:sz="0" w:space="0" w:color="auto"/>
        <w:left w:val="none" w:sz="0" w:space="0" w:color="auto"/>
        <w:bottom w:val="none" w:sz="0" w:space="0" w:color="auto"/>
        <w:right w:val="none" w:sz="0" w:space="0" w:color="auto"/>
      </w:divBdr>
    </w:div>
    <w:div w:id="1373189304">
      <w:bodyDiv w:val="1"/>
      <w:marLeft w:val="0"/>
      <w:marRight w:val="0"/>
      <w:marTop w:val="0"/>
      <w:marBottom w:val="0"/>
      <w:divBdr>
        <w:top w:val="none" w:sz="0" w:space="0" w:color="auto"/>
        <w:left w:val="none" w:sz="0" w:space="0" w:color="auto"/>
        <w:bottom w:val="none" w:sz="0" w:space="0" w:color="auto"/>
        <w:right w:val="none" w:sz="0" w:space="0" w:color="auto"/>
      </w:divBdr>
    </w:div>
    <w:div w:id="1448770975">
      <w:bodyDiv w:val="1"/>
      <w:marLeft w:val="0"/>
      <w:marRight w:val="0"/>
      <w:marTop w:val="0"/>
      <w:marBottom w:val="0"/>
      <w:divBdr>
        <w:top w:val="none" w:sz="0" w:space="0" w:color="auto"/>
        <w:left w:val="none" w:sz="0" w:space="0" w:color="auto"/>
        <w:bottom w:val="none" w:sz="0" w:space="0" w:color="auto"/>
        <w:right w:val="none" w:sz="0" w:space="0" w:color="auto"/>
      </w:divBdr>
    </w:div>
    <w:div w:id="1486631250">
      <w:bodyDiv w:val="1"/>
      <w:marLeft w:val="0"/>
      <w:marRight w:val="0"/>
      <w:marTop w:val="0"/>
      <w:marBottom w:val="0"/>
      <w:divBdr>
        <w:top w:val="none" w:sz="0" w:space="0" w:color="auto"/>
        <w:left w:val="none" w:sz="0" w:space="0" w:color="auto"/>
        <w:bottom w:val="none" w:sz="0" w:space="0" w:color="auto"/>
        <w:right w:val="none" w:sz="0" w:space="0" w:color="auto"/>
      </w:divBdr>
    </w:div>
    <w:div w:id="1513060444">
      <w:bodyDiv w:val="1"/>
      <w:marLeft w:val="0"/>
      <w:marRight w:val="0"/>
      <w:marTop w:val="0"/>
      <w:marBottom w:val="0"/>
      <w:divBdr>
        <w:top w:val="none" w:sz="0" w:space="0" w:color="auto"/>
        <w:left w:val="none" w:sz="0" w:space="0" w:color="auto"/>
        <w:bottom w:val="none" w:sz="0" w:space="0" w:color="auto"/>
        <w:right w:val="none" w:sz="0" w:space="0" w:color="auto"/>
      </w:divBdr>
    </w:div>
    <w:div w:id="1528563981">
      <w:bodyDiv w:val="1"/>
      <w:marLeft w:val="0"/>
      <w:marRight w:val="0"/>
      <w:marTop w:val="0"/>
      <w:marBottom w:val="0"/>
      <w:divBdr>
        <w:top w:val="none" w:sz="0" w:space="0" w:color="auto"/>
        <w:left w:val="none" w:sz="0" w:space="0" w:color="auto"/>
        <w:bottom w:val="none" w:sz="0" w:space="0" w:color="auto"/>
        <w:right w:val="none" w:sz="0" w:space="0" w:color="auto"/>
      </w:divBdr>
    </w:div>
    <w:div w:id="1587222843">
      <w:bodyDiv w:val="1"/>
      <w:marLeft w:val="0"/>
      <w:marRight w:val="0"/>
      <w:marTop w:val="0"/>
      <w:marBottom w:val="0"/>
      <w:divBdr>
        <w:top w:val="none" w:sz="0" w:space="0" w:color="auto"/>
        <w:left w:val="none" w:sz="0" w:space="0" w:color="auto"/>
        <w:bottom w:val="none" w:sz="0" w:space="0" w:color="auto"/>
        <w:right w:val="none" w:sz="0" w:space="0" w:color="auto"/>
      </w:divBdr>
    </w:div>
    <w:div w:id="1667198274">
      <w:bodyDiv w:val="1"/>
      <w:marLeft w:val="0"/>
      <w:marRight w:val="0"/>
      <w:marTop w:val="0"/>
      <w:marBottom w:val="0"/>
      <w:divBdr>
        <w:top w:val="none" w:sz="0" w:space="0" w:color="auto"/>
        <w:left w:val="none" w:sz="0" w:space="0" w:color="auto"/>
        <w:bottom w:val="none" w:sz="0" w:space="0" w:color="auto"/>
        <w:right w:val="none" w:sz="0" w:space="0" w:color="auto"/>
      </w:divBdr>
    </w:div>
    <w:div w:id="1733235897">
      <w:bodyDiv w:val="1"/>
      <w:marLeft w:val="0"/>
      <w:marRight w:val="0"/>
      <w:marTop w:val="0"/>
      <w:marBottom w:val="0"/>
      <w:divBdr>
        <w:top w:val="none" w:sz="0" w:space="0" w:color="auto"/>
        <w:left w:val="none" w:sz="0" w:space="0" w:color="auto"/>
        <w:bottom w:val="none" w:sz="0" w:space="0" w:color="auto"/>
        <w:right w:val="none" w:sz="0" w:space="0" w:color="auto"/>
      </w:divBdr>
    </w:div>
    <w:div w:id="1797792539">
      <w:bodyDiv w:val="1"/>
      <w:marLeft w:val="0"/>
      <w:marRight w:val="0"/>
      <w:marTop w:val="0"/>
      <w:marBottom w:val="0"/>
      <w:divBdr>
        <w:top w:val="none" w:sz="0" w:space="0" w:color="auto"/>
        <w:left w:val="none" w:sz="0" w:space="0" w:color="auto"/>
        <w:bottom w:val="none" w:sz="0" w:space="0" w:color="auto"/>
        <w:right w:val="none" w:sz="0" w:space="0" w:color="auto"/>
      </w:divBdr>
    </w:div>
    <w:div w:id="1843355810">
      <w:bodyDiv w:val="1"/>
      <w:marLeft w:val="0"/>
      <w:marRight w:val="0"/>
      <w:marTop w:val="0"/>
      <w:marBottom w:val="0"/>
      <w:divBdr>
        <w:top w:val="none" w:sz="0" w:space="0" w:color="auto"/>
        <w:left w:val="none" w:sz="0" w:space="0" w:color="auto"/>
        <w:bottom w:val="none" w:sz="0" w:space="0" w:color="auto"/>
        <w:right w:val="none" w:sz="0" w:space="0" w:color="auto"/>
      </w:divBdr>
    </w:div>
    <w:div w:id="1855149689">
      <w:bodyDiv w:val="1"/>
      <w:marLeft w:val="0"/>
      <w:marRight w:val="0"/>
      <w:marTop w:val="0"/>
      <w:marBottom w:val="0"/>
      <w:divBdr>
        <w:top w:val="none" w:sz="0" w:space="0" w:color="auto"/>
        <w:left w:val="none" w:sz="0" w:space="0" w:color="auto"/>
        <w:bottom w:val="none" w:sz="0" w:space="0" w:color="auto"/>
        <w:right w:val="none" w:sz="0" w:space="0" w:color="auto"/>
      </w:divBdr>
    </w:div>
    <w:div w:id="1939366037">
      <w:bodyDiv w:val="1"/>
      <w:marLeft w:val="0"/>
      <w:marRight w:val="0"/>
      <w:marTop w:val="0"/>
      <w:marBottom w:val="0"/>
      <w:divBdr>
        <w:top w:val="none" w:sz="0" w:space="0" w:color="auto"/>
        <w:left w:val="none" w:sz="0" w:space="0" w:color="auto"/>
        <w:bottom w:val="none" w:sz="0" w:space="0" w:color="auto"/>
        <w:right w:val="none" w:sz="0" w:space="0" w:color="auto"/>
      </w:divBdr>
      <w:divsChild>
        <w:div w:id="1869829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002093">
      <w:bodyDiv w:val="1"/>
      <w:marLeft w:val="0"/>
      <w:marRight w:val="0"/>
      <w:marTop w:val="0"/>
      <w:marBottom w:val="0"/>
      <w:divBdr>
        <w:top w:val="none" w:sz="0" w:space="0" w:color="auto"/>
        <w:left w:val="none" w:sz="0" w:space="0" w:color="auto"/>
        <w:bottom w:val="none" w:sz="0" w:space="0" w:color="auto"/>
        <w:right w:val="none" w:sz="0" w:space="0" w:color="auto"/>
      </w:divBdr>
    </w:div>
    <w:div w:id="1959069805">
      <w:bodyDiv w:val="1"/>
      <w:marLeft w:val="0"/>
      <w:marRight w:val="0"/>
      <w:marTop w:val="0"/>
      <w:marBottom w:val="0"/>
      <w:divBdr>
        <w:top w:val="none" w:sz="0" w:space="0" w:color="auto"/>
        <w:left w:val="none" w:sz="0" w:space="0" w:color="auto"/>
        <w:bottom w:val="none" w:sz="0" w:space="0" w:color="auto"/>
        <w:right w:val="none" w:sz="0" w:space="0" w:color="auto"/>
      </w:divBdr>
    </w:div>
    <w:div w:id="1977375300">
      <w:bodyDiv w:val="1"/>
      <w:marLeft w:val="0"/>
      <w:marRight w:val="0"/>
      <w:marTop w:val="0"/>
      <w:marBottom w:val="0"/>
      <w:divBdr>
        <w:top w:val="none" w:sz="0" w:space="0" w:color="auto"/>
        <w:left w:val="none" w:sz="0" w:space="0" w:color="auto"/>
        <w:bottom w:val="none" w:sz="0" w:space="0" w:color="auto"/>
        <w:right w:val="none" w:sz="0" w:space="0" w:color="auto"/>
      </w:divBdr>
    </w:div>
    <w:div w:id="2005355838">
      <w:bodyDiv w:val="1"/>
      <w:marLeft w:val="0"/>
      <w:marRight w:val="0"/>
      <w:marTop w:val="0"/>
      <w:marBottom w:val="0"/>
      <w:divBdr>
        <w:top w:val="none" w:sz="0" w:space="0" w:color="auto"/>
        <w:left w:val="none" w:sz="0" w:space="0" w:color="auto"/>
        <w:bottom w:val="none" w:sz="0" w:space="0" w:color="auto"/>
        <w:right w:val="none" w:sz="0" w:space="0" w:color="auto"/>
      </w:divBdr>
    </w:div>
    <w:div w:id="2031249433">
      <w:bodyDiv w:val="1"/>
      <w:marLeft w:val="0"/>
      <w:marRight w:val="0"/>
      <w:marTop w:val="0"/>
      <w:marBottom w:val="0"/>
      <w:divBdr>
        <w:top w:val="none" w:sz="0" w:space="0" w:color="auto"/>
        <w:left w:val="none" w:sz="0" w:space="0" w:color="auto"/>
        <w:bottom w:val="none" w:sz="0" w:space="0" w:color="auto"/>
        <w:right w:val="none" w:sz="0" w:space="0" w:color="auto"/>
      </w:divBdr>
    </w:div>
    <w:div w:id="2087534205">
      <w:bodyDiv w:val="1"/>
      <w:marLeft w:val="0"/>
      <w:marRight w:val="0"/>
      <w:marTop w:val="0"/>
      <w:marBottom w:val="0"/>
      <w:divBdr>
        <w:top w:val="none" w:sz="0" w:space="0" w:color="auto"/>
        <w:left w:val="none" w:sz="0" w:space="0" w:color="auto"/>
        <w:bottom w:val="none" w:sz="0" w:space="0" w:color="auto"/>
        <w:right w:val="none" w:sz="0" w:space="0" w:color="auto"/>
      </w:divBdr>
      <w:divsChild>
        <w:div w:id="1726102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652266">
      <w:bodyDiv w:val="1"/>
      <w:marLeft w:val="0"/>
      <w:marRight w:val="0"/>
      <w:marTop w:val="0"/>
      <w:marBottom w:val="0"/>
      <w:divBdr>
        <w:top w:val="none" w:sz="0" w:space="0" w:color="auto"/>
        <w:left w:val="none" w:sz="0" w:space="0" w:color="auto"/>
        <w:bottom w:val="none" w:sz="0" w:space="0" w:color="auto"/>
        <w:right w:val="none" w:sz="0" w:space="0" w:color="auto"/>
      </w:divBdr>
    </w:div>
    <w:div w:id="2111778552">
      <w:bodyDiv w:val="1"/>
      <w:marLeft w:val="0"/>
      <w:marRight w:val="0"/>
      <w:marTop w:val="0"/>
      <w:marBottom w:val="0"/>
      <w:divBdr>
        <w:top w:val="none" w:sz="0" w:space="0" w:color="auto"/>
        <w:left w:val="none" w:sz="0" w:space="0" w:color="auto"/>
        <w:bottom w:val="none" w:sz="0" w:space="0" w:color="auto"/>
        <w:right w:val="none" w:sz="0" w:space="0" w:color="auto"/>
      </w:divBdr>
    </w:div>
    <w:div w:id="214442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harpercollege.edu/registration/tuition/fees.php" TargetMode="External"/><Relationship Id="rId26" Type="http://schemas.openxmlformats.org/officeDocument/2006/relationships/hyperlink" Target="https://www.harpercollege.edu/academics/catalog/index.php" TargetMode="External"/><Relationship Id="rId39" Type="http://schemas.openxmlformats.org/officeDocument/2006/relationships/hyperlink" Target="https://www.ascp.org/content/board-of-certification/u.s.-cmp-booklet%23%20" TargetMode="External"/><Relationship Id="rId21" Type="http://schemas.openxmlformats.org/officeDocument/2006/relationships/hyperlink" Target="https://www.harpercollege.edu/academics/catalog/index.php" TargetMode="External"/><Relationship Id="rId34" Type="http://schemas.openxmlformats.org/officeDocument/2006/relationships/hyperlink" Target="https://www.harpercollege.edu/about/directory/ehs/injury.php"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harpercollege.edu/search/?P=PHB%20102" TargetMode="External"/><Relationship Id="rId29" Type="http://schemas.openxmlformats.org/officeDocument/2006/relationships/hyperlink" Target="http://goforward.harpercollege.edu/uploaded/catalog/0708/04-pp39-56-Polici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arpercollege.edu/registration/registrar/grades.php" TargetMode="External"/><Relationship Id="rId32" Type="http://schemas.openxmlformats.org/officeDocument/2006/relationships/hyperlink" Target="https://www.harpercollege.edu/registration/tuition/fees.php" TargetMode="External"/><Relationship Id="rId37" Type="http://schemas.openxmlformats.org/officeDocument/2006/relationships/hyperlink" Target="https://webmail.harpercollege.edu/owa/redir.aspx?SURL=vYwU0r5CYFBh3-PWACBMY94nAGReoUTfq34QRAy5i3YCHq7-DJbTCGgAdAB0AHAAOgAvAC8AdwB3AHcALgBoAGgAcwAuAGcAbwB2AC8AbwBjAHIALwBoAGkAcABhAGEA&amp;URL=http%3a%2f%2fwww.hhs.gov%2focr%2fhipaa" TargetMode="External"/><Relationship Id="rId40" Type="http://schemas.openxmlformats.org/officeDocument/2006/relationships/hyperlink" Target="https://www.ascp.org/content/board-of-certification/get-credentialed%23" TargetMode="Externa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goforward.harpercollege.edu/academics/areas/health/geninfo/functionalabilities.php" TargetMode="External"/><Relationship Id="rId23" Type="http://schemas.openxmlformats.org/officeDocument/2006/relationships/hyperlink" Target="https://www.harpercollege.edu/academics/catalog/index.php" TargetMode="External"/><Relationship Id="rId28" Type="http://schemas.openxmlformats.org/officeDocument/2006/relationships/hyperlink" Target="https://www.harpercollege.edu/academics/catalog/index.php" TargetMode="External"/><Relationship Id="rId36" Type="http://schemas.openxmlformats.org/officeDocument/2006/relationships/hyperlink" Target="https://www.harpercollege.edu/academics/health/phlebotomy/index.php%20"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harpercollege.edu/academics/catalog/index.php"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rpercollege.edu/about/directory/hr/diversity.php" TargetMode="External"/><Relationship Id="rId22" Type="http://schemas.openxmlformats.org/officeDocument/2006/relationships/hyperlink" Target="https://www.harpercollege.edu/academics/catalog/index.php" TargetMode="External"/><Relationship Id="rId27" Type="http://schemas.openxmlformats.org/officeDocument/2006/relationships/hyperlink" Target="http://goforward.harpercollege.edu/uploaded/catalog/0708/04-pp39-56-Policies.pdf" TargetMode="External"/><Relationship Id="rId30" Type="http://schemas.openxmlformats.org/officeDocument/2006/relationships/hyperlink" Target="https://www.harpercollege.edu/academics/catalog/index.php" TargetMode="External"/><Relationship Id="rId35" Type="http://schemas.openxmlformats.org/officeDocument/2006/relationships/hyperlink" Target="https://www.harpercollege.edu/academics/health/phlebotomy/index.php%20"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arpercollege.edu/start/apply/index.php" TargetMode="External"/><Relationship Id="rId25" Type="http://schemas.openxmlformats.org/officeDocument/2006/relationships/hyperlink" Target="https://www.harpercollege.edu/academics/catalog/index.php" TargetMode="External"/><Relationship Id="rId33" Type="http://schemas.openxmlformats.org/officeDocument/2006/relationships/hyperlink" Target="https://www.harpercollege.edu/services/conduct/parents/dishonesty.php" TargetMode="External"/><Relationship Id="rId38" Type="http://schemas.openxmlformats.org/officeDocument/2006/relationships/hyperlink" Target="https://twitter.com/%23!/farristimimi" TargetMode="External"/><Relationship Id="rId20" Type="http://schemas.openxmlformats.org/officeDocument/2006/relationships/hyperlink" Target="https://www.harpercollege.edu/academics/catalog/index.php"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870516d5-df6e-49aa-9311-1deba751b504" xsi:nil="true"/>
    <Owner xmlns="870516d5-df6e-49aa-9311-1deba751b504">
      <UserInfo>
        <DisplayName/>
        <AccountId xsi:nil="true"/>
        <AccountType/>
      </UserInfo>
    </Owner>
    <DefaultSectionNames xmlns="870516d5-df6e-49aa-9311-1deba751b504" xsi:nil="true"/>
    <Invited_Members xmlns="870516d5-df6e-49aa-9311-1deba751b504" xsi:nil="true"/>
    <Is_Collaboration_Space_Locked xmlns="870516d5-df6e-49aa-9311-1deba751b504" xsi:nil="true"/>
    <Math_Settings xmlns="870516d5-df6e-49aa-9311-1deba751b504" xsi:nil="true"/>
    <Member_Groups xmlns="870516d5-df6e-49aa-9311-1deba751b504">
      <UserInfo>
        <DisplayName/>
        <AccountId xsi:nil="true"/>
        <AccountType/>
      </UserInfo>
    </Member_Groups>
    <Leaders xmlns="870516d5-df6e-49aa-9311-1deba751b504">
      <UserInfo>
        <DisplayName/>
        <AccountId xsi:nil="true"/>
        <AccountType/>
      </UserInfo>
    </Leaders>
    <Self_Registration_Enabled xmlns="870516d5-df6e-49aa-9311-1deba751b504" xsi:nil="true"/>
    <FolderType xmlns="870516d5-df6e-49aa-9311-1deba751b504" xsi:nil="true"/>
    <Distribution_Groups xmlns="870516d5-df6e-49aa-9311-1deba751b504" xsi:nil="true"/>
    <TeamsChannelId xmlns="870516d5-df6e-49aa-9311-1deba751b504" xsi:nil="true"/>
    <Templates xmlns="870516d5-df6e-49aa-9311-1deba751b504" xsi:nil="true"/>
    <Members xmlns="870516d5-df6e-49aa-9311-1deba751b504">
      <UserInfo>
        <DisplayName/>
        <AccountId xsi:nil="true"/>
        <AccountType/>
      </UserInfo>
    </Members>
    <Has_Leaders_Only_SectionGroup xmlns="870516d5-df6e-49aa-9311-1deba751b504" xsi:nil="true"/>
    <AppVersion xmlns="870516d5-df6e-49aa-9311-1deba751b504" xsi:nil="true"/>
    <Invited_Leaders xmlns="870516d5-df6e-49aa-9311-1deba751b504" xsi:nil="true"/>
    <NotebookType xmlns="870516d5-df6e-49aa-9311-1deba751b504" xsi:nil="true"/>
    <LMS_Mappings xmlns="870516d5-df6e-49aa-9311-1deba751b504" xsi:nil="true"/>
    <IsNotebookLocked xmlns="870516d5-df6e-49aa-9311-1deba751b504" xsi:nil="true"/>
    <_activity xmlns="870516d5-df6e-49aa-9311-1deba751b5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3497878116E34485505BACDD19A32F" ma:contentTypeVersion="38" ma:contentTypeDescription="Create a new document." ma:contentTypeScope="" ma:versionID="d5f959d611e6b10f3cb483a08edea485">
  <xsd:schema xmlns:xsd="http://www.w3.org/2001/XMLSchema" xmlns:xs="http://www.w3.org/2001/XMLSchema" xmlns:p="http://schemas.microsoft.com/office/2006/metadata/properties" xmlns:ns3="870516d5-df6e-49aa-9311-1deba751b504" xmlns:ns4="a7ced923-1519-4496-891a-6e01aff980ce" targetNamespace="http://schemas.microsoft.com/office/2006/metadata/properties" ma:root="true" ma:fieldsID="27c09e6b4199d6ff25b57a4f128c08b1" ns3:_="" ns4:_="">
    <xsd:import namespace="870516d5-df6e-49aa-9311-1deba751b504"/>
    <xsd:import namespace="a7ced923-1519-4496-891a-6e01aff980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516d5-df6e-49aa-9311-1deba751b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ed923-1519-4496-891a-6e01aff9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930D5-827F-4527-9270-8FD893C99A7D}">
  <ds:schemaRefs>
    <ds:schemaRef ds:uri="http://schemas.microsoft.com/office/2006/metadata/properties"/>
    <ds:schemaRef ds:uri="http://schemas.microsoft.com/office/infopath/2007/PartnerControls"/>
    <ds:schemaRef ds:uri="870516d5-df6e-49aa-9311-1deba751b504"/>
  </ds:schemaRefs>
</ds:datastoreItem>
</file>

<file path=customXml/itemProps2.xml><?xml version="1.0" encoding="utf-8"?>
<ds:datastoreItem xmlns:ds="http://schemas.openxmlformats.org/officeDocument/2006/customXml" ds:itemID="{5E47F66E-3CFB-4C63-8BCD-13E512BA3B8C}">
  <ds:schemaRefs>
    <ds:schemaRef ds:uri="http://schemas.openxmlformats.org/officeDocument/2006/bibliography"/>
  </ds:schemaRefs>
</ds:datastoreItem>
</file>

<file path=customXml/itemProps3.xml><?xml version="1.0" encoding="utf-8"?>
<ds:datastoreItem xmlns:ds="http://schemas.openxmlformats.org/officeDocument/2006/customXml" ds:itemID="{18849EF9-2BFD-462A-9ADD-AD25DE2F95F2}">
  <ds:schemaRefs>
    <ds:schemaRef ds:uri="http://schemas.microsoft.com/sharepoint/v3/contenttype/forms"/>
  </ds:schemaRefs>
</ds:datastoreItem>
</file>

<file path=customXml/itemProps4.xml><?xml version="1.0" encoding="utf-8"?>
<ds:datastoreItem xmlns:ds="http://schemas.openxmlformats.org/officeDocument/2006/customXml" ds:itemID="{91360F62-C642-49A4-89F3-CA2A92F0D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516d5-df6e-49aa-9311-1deba751b504"/>
    <ds:schemaRef ds:uri="a7ced923-1519-4496-891a-6e01aff9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14834</Words>
  <Characters>84559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99195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Oswald</dc:creator>
  <cp:lastModifiedBy>Donna Oswald</cp:lastModifiedBy>
  <cp:revision>3</cp:revision>
  <cp:lastPrinted>2024-08-07T13:52:00Z</cp:lastPrinted>
  <dcterms:created xsi:type="dcterms:W3CDTF">2026-08-05T19:10:00Z</dcterms:created>
  <dcterms:modified xsi:type="dcterms:W3CDTF">2026-08-13T19:50:00Z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0x010100943497878116E34485505BACDD19A32F</vt:lpwstr>
  </property>
</Properties>
</file>