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DE74" w14:textId="77777777" w:rsidR="00477A18" w:rsidRPr="00EF6B52" w:rsidRDefault="00477A18" w:rsidP="00477A18">
      <w:pPr>
        <w:spacing w:after="0" w:line="240" w:lineRule="auto"/>
        <w:jc w:val="center"/>
        <w:rPr>
          <w:rFonts w:ascii="Arial" w:hAnsi="Arial" w:cs="Arial"/>
          <w:b/>
          <w:bCs/>
          <w:lang w:val="fr-FR"/>
        </w:rPr>
      </w:pPr>
      <w:r w:rsidRPr="00EF6B52">
        <w:rPr>
          <w:rFonts w:ascii="Arial" w:hAnsi="Arial" w:cs="Arial"/>
          <w:b/>
          <w:bCs/>
          <w:lang w:val="fr-FR"/>
        </w:rPr>
        <w:t>Sample Student</w:t>
      </w:r>
    </w:p>
    <w:p w14:paraId="3420C223" w14:textId="49622958" w:rsidR="00477A18" w:rsidRPr="00EF6B52" w:rsidRDefault="00477A18" w:rsidP="00477A1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EF6B52">
        <w:rPr>
          <w:rFonts w:ascii="Arial" w:hAnsi="Arial" w:cs="Arial"/>
          <w:sz w:val="20"/>
          <w:szCs w:val="20"/>
          <w:lang w:val="fr-FR"/>
        </w:rPr>
        <w:t>Palatine, IL</w:t>
      </w:r>
      <w:r w:rsidR="00DA201F">
        <w:rPr>
          <w:rFonts w:ascii="Arial" w:hAnsi="Arial" w:cs="Arial"/>
          <w:sz w:val="20"/>
          <w:szCs w:val="20"/>
          <w:lang w:val="fr-FR"/>
        </w:rPr>
        <w:t xml:space="preserve"> 60067</w:t>
      </w:r>
      <w:r w:rsidRPr="00EF6B52">
        <w:rPr>
          <w:rFonts w:ascii="Arial" w:hAnsi="Arial" w:cs="Arial"/>
          <w:sz w:val="20"/>
          <w:szCs w:val="20"/>
          <w:lang w:val="fr-FR"/>
        </w:rPr>
        <w:t xml:space="preserve"> </w:t>
      </w:r>
      <w:r w:rsidR="00A97FDF">
        <w:rPr>
          <w:rFonts w:ascii="Arial" w:hAnsi="Arial" w:cs="Arial"/>
          <w:sz w:val="20"/>
          <w:szCs w:val="20"/>
          <w:lang w:val="fr-FR"/>
        </w:rPr>
        <w:t>|</w:t>
      </w:r>
      <w:r w:rsidRPr="00EF6B52">
        <w:rPr>
          <w:rFonts w:ascii="Arial" w:hAnsi="Arial" w:cs="Arial"/>
          <w:sz w:val="20"/>
          <w:szCs w:val="20"/>
          <w:lang w:val="fr-FR"/>
        </w:rPr>
        <w:t xml:space="preserve"> 847.123.4567</w:t>
      </w:r>
    </w:p>
    <w:p w14:paraId="01A40F65" w14:textId="4DC4C8C4" w:rsidR="0097328A" w:rsidRPr="00EF6B52" w:rsidRDefault="00A77999" w:rsidP="00477A1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5" w:history="1">
        <w:r w:rsidRPr="00EF6B52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  <w:r w:rsidRPr="00EF6B52">
        <w:rPr>
          <w:rFonts w:ascii="Arial" w:hAnsi="Arial" w:cs="Arial"/>
          <w:sz w:val="20"/>
          <w:szCs w:val="20"/>
          <w:lang w:val="fr-FR"/>
        </w:rPr>
        <w:t xml:space="preserve"> </w:t>
      </w:r>
      <w:r w:rsidR="00477A18" w:rsidRPr="00EF6B5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7C482D1" w14:textId="0689EF79" w:rsidR="00477A18" w:rsidRPr="00DA201F" w:rsidRDefault="001677BB" w:rsidP="00477A1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6" w:history="1">
        <w:r w:rsidRPr="00DA201F">
          <w:rPr>
            <w:rStyle w:val="Hyperlink"/>
            <w:rFonts w:ascii="Arial" w:hAnsi="Arial" w:cs="Arial"/>
            <w:sz w:val="20"/>
            <w:szCs w:val="20"/>
            <w:lang w:val="fr-FR"/>
          </w:rPr>
          <w:t>www.linkedin.com/in/samplestudent</w:t>
        </w:r>
      </w:hyperlink>
      <w:r w:rsidRPr="00DA201F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3BC48C7" w14:textId="77777777" w:rsidR="00477A18" w:rsidRPr="00DA201F" w:rsidRDefault="00477A18" w:rsidP="0079795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</w:p>
    <w:p w14:paraId="490BDD28" w14:textId="5E329E17" w:rsidR="00797956" w:rsidRPr="00A97FDF" w:rsidRDefault="00E8516A" w:rsidP="00797956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97FDF">
        <w:rPr>
          <w:rFonts w:ascii="Arial" w:hAnsi="Arial" w:cs="Arial"/>
          <w:b/>
          <w:bCs/>
          <w:caps/>
          <w:sz w:val="20"/>
          <w:szCs w:val="20"/>
        </w:rPr>
        <w:t>Information security analyst</w:t>
      </w:r>
    </w:p>
    <w:p w14:paraId="5743F5FB" w14:textId="77777777" w:rsidR="001138EE" w:rsidRPr="00A97FDF" w:rsidRDefault="001138EE" w:rsidP="00797956">
      <w:pPr>
        <w:spacing w:after="0" w:line="240" w:lineRule="auto"/>
        <w:jc w:val="center"/>
        <w:rPr>
          <w:rFonts w:ascii="Arial" w:hAnsi="Arial" w:cs="Arial"/>
          <w:b/>
          <w:bCs/>
          <w:caps/>
          <w:strike/>
          <w:sz w:val="20"/>
          <w:szCs w:val="20"/>
        </w:rPr>
      </w:pPr>
    </w:p>
    <w:p w14:paraId="1FC5C79C" w14:textId="1CAE54E1" w:rsidR="00A74CE3" w:rsidRPr="00A97FDF" w:rsidRDefault="00A74CE3" w:rsidP="00A74C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Detail-oriented self-starter with a passion for identifying and</w:t>
      </w:r>
      <w:r w:rsidR="00582724">
        <w:rPr>
          <w:rFonts w:ascii="Arial" w:hAnsi="Arial" w:cs="Arial"/>
          <w:sz w:val="20"/>
          <w:szCs w:val="20"/>
        </w:rPr>
        <w:t xml:space="preserve"> resolving</w:t>
      </w:r>
      <w:r w:rsidRPr="00A97FDF">
        <w:rPr>
          <w:rFonts w:ascii="Arial" w:hAnsi="Arial" w:cs="Arial"/>
          <w:sz w:val="20"/>
          <w:szCs w:val="20"/>
        </w:rPr>
        <w:t xml:space="preserve"> cybersecurity risks. Solid foundation of cybersecurity theory, practices, methodologies</w:t>
      </w:r>
      <w:r w:rsidR="00F151AD" w:rsidRPr="00A97FDF">
        <w:rPr>
          <w:rFonts w:ascii="Arial" w:hAnsi="Arial" w:cs="Arial"/>
          <w:sz w:val="20"/>
          <w:szCs w:val="20"/>
        </w:rPr>
        <w:t>,</w:t>
      </w:r>
      <w:r w:rsidRPr="00A97FDF">
        <w:rPr>
          <w:rFonts w:ascii="Arial" w:hAnsi="Arial" w:cs="Arial"/>
          <w:sz w:val="20"/>
          <w:szCs w:val="20"/>
        </w:rPr>
        <w:t xml:space="preserve"> tools, and technologies. Familiar with cloud computing, ethical hacking, and digital forensics. Strong analytical, communication, interpersonal and problem-solving skills. Ability to work independently or in a team environment. </w:t>
      </w:r>
    </w:p>
    <w:p w14:paraId="589B3E4B" w14:textId="77777777" w:rsidR="00797956" w:rsidRDefault="00797956" w:rsidP="00797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B199B8" w14:textId="77777777" w:rsidR="004517EC" w:rsidRDefault="004517EC" w:rsidP="004517EC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CERTIFICATONS</w:t>
      </w:r>
    </w:p>
    <w:p w14:paraId="6362FF22" w14:textId="6E8E7BDB" w:rsidR="004517EC" w:rsidRDefault="004517EC" w:rsidP="004517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CompTIA Security +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742F">
        <w:rPr>
          <w:rFonts w:ascii="Arial" w:hAnsi="Arial" w:cs="Arial"/>
          <w:sz w:val="20"/>
          <w:szCs w:val="20"/>
        </w:rPr>
        <w:ptab w:relativeTo="margin" w:alignment="right" w:leader="none"/>
      </w:r>
      <w:r>
        <w:rPr>
          <w:rFonts w:ascii="Arial" w:hAnsi="Arial" w:cs="Arial"/>
          <w:sz w:val="20"/>
          <w:szCs w:val="20"/>
        </w:rPr>
        <w:t>Expected June 20xx</w:t>
      </w:r>
    </w:p>
    <w:p w14:paraId="67E2ACA4" w14:textId="10B7A7FF" w:rsidR="004517EC" w:rsidRDefault="004517EC" w:rsidP="004517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 Cybersecurity (CC) – ISC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2E90">
        <w:rPr>
          <w:rFonts w:ascii="Arial" w:hAnsi="Arial" w:cs="Arial"/>
          <w:sz w:val="20"/>
          <w:szCs w:val="20"/>
        </w:rPr>
        <w:ptab w:relativeTo="margin" w:alignment="right" w:leader="none"/>
      </w:r>
      <w:r>
        <w:rPr>
          <w:rFonts w:ascii="Arial" w:hAnsi="Arial" w:cs="Arial"/>
          <w:sz w:val="20"/>
          <w:szCs w:val="20"/>
        </w:rPr>
        <w:t>Expected June 20xx</w:t>
      </w:r>
    </w:p>
    <w:p w14:paraId="0DEC1E38" w14:textId="70B4A25F" w:rsidR="004517EC" w:rsidRDefault="004517EC" w:rsidP="004517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Cisco Certified </w:t>
      </w:r>
      <w:proofErr w:type="spellStart"/>
      <w:r>
        <w:rPr>
          <w:rFonts w:ascii="Arial" w:hAnsi="Arial" w:cs="Arial"/>
          <w:sz w:val="20"/>
          <w:szCs w:val="20"/>
        </w:rPr>
        <w:t>CyberOps</w:t>
      </w:r>
      <w:proofErr w:type="spellEnd"/>
      <w:r>
        <w:rPr>
          <w:rFonts w:ascii="Arial" w:hAnsi="Arial" w:cs="Arial"/>
          <w:sz w:val="20"/>
          <w:szCs w:val="20"/>
        </w:rPr>
        <w:t xml:space="preserve"> Associate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2E90">
        <w:rPr>
          <w:rFonts w:ascii="Arial" w:hAnsi="Arial" w:cs="Arial"/>
          <w:sz w:val="20"/>
          <w:szCs w:val="20"/>
        </w:rPr>
        <w:ptab w:relativeTo="margin" w:alignment="right" w:leader="none"/>
      </w:r>
      <w:r>
        <w:rPr>
          <w:rFonts w:ascii="Arial" w:hAnsi="Arial" w:cs="Arial"/>
          <w:sz w:val="20"/>
          <w:szCs w:val="20"/>
        </w:rPr>
        <w:t>Expected June 20xx</w:t>
      </w:r>
    </w:p>
    <w:p w14:paraId="385B7559" w14:textId="77777777" w:rsidR="004517EC" w:rsidRPr="00A97FDF" w:rsidRDefault="004517EC" w:rsidP="00797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30D494" w14:textId="4EBD2DBE" w:rsidR="00797956" w:rsidRPr="00A97FDF" w:rsidRDefault="00797956" w:rsidP="00797956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 w:rsidRPr="00A97FDF">
        <w:rPr>
          <w:rFonts w:ascii="Arial" w:hAnsi="Arial" w:cs="Arial"/>
          <w:b/>
          <w:bCs/>
          <w:caps/>
          <w:sz w:val="20"/>
          <w:szCs w:val="20"/>
        </w:rPr>
        <w:t>Education</w:t>
      </w:r>
    </w:p>
    <w:p w14:paraId="2DB8F0F4" w14:textId="7CC2CBA0" w:rsidR="00797956" w:rsidRPr="00A97FDF" w:rsidRDefault="00797956" w:rsidP="007979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 xml:space="preserve">Harper College, Palatine, IL </w:t>
      </w:r>
    </w:p>
    <w:p w14:paraId="2F99D013" w14:textId="0010FE31" w:rsidR="00797956" w:rsidRDefault="00797956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97FDF">
        <w:rPr>
          <w:rFonts w:ascii="Arial" w:hAnsi="Arial" w:cs="Arial"/>
          <w:b/>
          <w:bCs/>
          <w:sz w:val="20"/>
          <w:szCs w:val="20"/>
        </w:rPr>
        <w:t>Associate in Applied Science</w:t>
      </w:r>
      <w:proofErr w:type="gramEnd"/>
      <w:r w:rsidR="00F712F5" w:rsidRPr="00A97FD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97FDF">
        <w:rPr>
          <w:rFonts w:ascii="Arial" w:hAnsi="Arial" w:cs="Arial"/>
          <w:b/>
          <w:bCs/>
          <w:sz w:val="20"/>
          <w:szCs w:val="20"/>
        </w:rPr>
        <w:t>Cybersecurity</w:t>
      </w:r>
      <w:r w:rsidR="00A97FDF" w:rsidRPr="00A97FDF">
        <w:rPr>
          <w:rFonts w:ascii="Arial" w:hAnsi="Arial" w:cs="Arial"/>
          <w:b/>
          <w:bCs/>
          <w:sz w:val="20"/>
          <w:szCs w:val="20"/>
        </w:rPr>
        <w:t xml:space="preserve"> </w:t>
      </w:r>
      <w:r w:rsidR="0065367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7E2E90">
        <w:rPr>
          <w:rFonts w:ascii="Arial" w:hAnsi="Arial" w:cs="Arial"/>
          <w:b/>
          <w:bCs/>
          <w:sz w:val="20"/>
          <w:szCs w:val="20"/>
        </w:rPr>
        <w:ptab w:relativeTo="margin" w:alignment="right" w:leader="none"/>
      </w:r>
      <w:r w:rsidRPr="00A97FDF">
        <w:rPr>
          <w:rFonts w:ascii="Arial" w:hAnsi="Arial" w:cs="Arial"/>
          <w:sz w:val="20"/>
          <w:szCs w:val="20"/>
        </w:rPr>
        <w:t>Expected May 20xx</w:t>
      </w:r>
    </w:p>
    <w:p w14:paraId="3E592665" w14:textId="5B131941" w:rsidR="0033768A" w:rsidRDefault="0033768A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 Theta Kappa</w:t>
      </w:r>
    </w:p>
    <w:p w14:paraId="79F4C09A" w14:textId="1214313C" w:rsidR="00797956" w:rsidRDefault="00477A18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GPA 3.86/4.0</w:t>
      </w:r>
    </w:p>
    <w:p w14:paraId="2E38261B" w14:textId="77777777" w:rsidR="004B797F" w:rsidRPr="00A97FDF" w:rsidRDefault="004B797F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690FA91" w14:textId="2BC8CDE2" w:rsidR="00797956" w:rsidRPr="00A97FDF" w:rsidRDefault="00797956" w:rsidP="001723FA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  <w:sectPr w:rsidR="00797956" w:rsidRPr="00A97FDF" w:rsidSect="00A97FDF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A97FDF">
        <w:rPr>
          <w:rFonts w:ascii="Arial" w:hAnsi="Arial" w:cs="Arial"/>
          <w:b/>
          <w:bCs/>
          <w:sz w:val="20"/>
          <w:szCs w:val="20"/>
        </w:rPr>
        <w:t>Relevant Coursework</w:t>
      </w:r>
    </w:p>
    <w:p w14:paraId="61F27A7C" w14:textId="2CD6D597" w:rsidR="00797956" w:rsidRPr="00A97FDF" w:rsidRDefault="00797956" w:rsidP="007979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Linux Server Administration</w:t>
      </w:r>
    </w:p>
    <w:p w14:paraId="71F8FCAB" w14:textId="481EE130" w:rsidR="00797956" w:rsidRPr="00A97FDF" w:rsidRDefault="00797956" w:rsidP="007979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Windows Server Administration</w:t>
      </w:r>
    </w:p>
    <w:p w14:paraId="37403340" w14:textId="4275BF1B" w:rsidR="00797956" w:rsidRPr="00A97FDF" w:rsidRDefault="00797956" w:rsidP="0079795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Cybersecurity Fundamentals</w:t>
      </w:r>
    </w:p>
    <w:p w14:paraId="3D886E12" w14:textId="35F36E86" w:rsidR="00204759" w:rsidRPr="00A97FDF" w:rsidRDefault="00797956" w:rsidP="0020475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Enterprise and Network Security</w:t>
      </w:r>
    </w:p>
    <w:p w14:paraId="4E16D0E3" w14:textId="77777777" w:rsidR="00013EE4" w:rsidRPr="00A97FDF" w:rsidRDefault="00013EE4" w:rsidP="00E05D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8025F4" w14:textId="77777777" w:rsidR="000B09B3" w:rsidRPr="00A97FDF" w:rsidRDefault="00797956" w:rsidP="00013E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Cloud Computing</w:t>
      </w:r>
    </w:p>
    <w:p w14:paraId="2C6BB0BB" w14:textId="77777777" w:rsidR="000B09B3" w:rsidRPr="00A97FDF" w:rsidRDefault="00797956" w:rsidP="000B09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Ethical Hacking and Penetration Testing</w:t>
      </w:r>
    </w:p>
    <w:p w14:paraId="5426F18F" w14:textId="2C78AC03" w:rsidR="00797956" w:rsidRPr="00A97FDF" w:rsidRDefault="00797956" w:rsidP="00013E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IT Project Management</w:t>
      </w:r>
    </w:p>
    <w:p w14:paraId="3A67ADE8" w14:textId="54F979B8" w:rsidR="005C6BA6" w:rsidRPr="00A97FDF" w:rsidRDefault="000B09B3" w:rsidP="004517EC">
      <w:pPr>
        <w:spacing w:after="0" w:line="240" w:lineRule="auto"/>
        <w:rPr>
          <w:rFonts w:ascii="Arial" w:hAnsi="Arial" w:cs="Arial"/>
          <w:sz w:val="20"/>
          <w:szCs w:val="20"/>
        </w:rPr>
        <w:sectPr w:rsidR="005C6BA6" w:rsidRPr="00A97FDF" w:rsidSect="00A97FD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 w:rsidRPr="00A97FDF">
        <w:rPr>
          <w:rFonts w:ascii="Arial" w:hAnsi="Arial" w:cs="Arial"/>
          <w:sz w:val="20"/>
          <w:szCs w:val="20"/>
        </w:rPr>
        <w:t>Digital Forensics</w:t>
      </w:r>
    </w:p>
    <w:p w14:paraId="7060A7E4" w14:textId="09D75127" w:rsidR="00653679" w:rsidRPr="00EF2385" w:rsidRDefault="00204759" w:rsidP="002047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b/>
          <w:bCs/>
          <w:caps/>
          <w:sz w:val="20"/>
          <w:szCs w:val="20"/>
        </w:rPr>
        <w:t>Skil</w:t>
      </w:r>
      <w:r w:rsidR="00653679">
        <w:rPr>
          <w:rFonts w:ascii="Arial" w:hAnsi="Arial" w:cs="Arial"/>
          <w:b/>
          <w:bCs/>
          <w:caps/>
          <w:sz w:val="20"/>
          <w:szCs w:val="20"/>
        </w:rPr>
        <w:t>LS</w:t>
      </w:r>
    </w:p>
    <w:p w14:paraId="7F31C01A" w14:textId="77777777" w:rsidR="001677BB" w:rsidRPr="00A97FDF" w:rsidRDefault="001677BB" w:rsidP="001677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Operating Systems: Windows, Linux</w:t>
      </w:r>
      <w:r w:rsidRPr="00A97FDF">
        <w:rPr>
          <w:rFonts w:ascii="Arial" w:hAnsi="Arial" w:cs="Arial"/>
          <w:sz w:val="20"/>
          <w:szCs w:val="20"/>
        </w:rPr>
        <w:br/>
        <w:t>Programming Languages: Python</w:t>
      </w:r>
    </w:p>
    <w:p w14:paraId="3F2B0FB0" w14:textId="18365A28" w:rsidR="00477A18" w:rsidRPr="00A97FDF" w:rsidRDefault="00477A18" w:rsidP="002047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Microsoft Office: Word, Excel, PowerPoint</w:t>
      </w:r>
    </w:p>
    <w:p w14:paraId="7DC2EB01" w14:textId="77777777" w:rsidR="00204759" w:rsidRPr="00A97FDF" w:rsidRDefault="00204759" w:rsidP="00797956">
      <w:pPr>
        <w:tabs>
          <w:tab w:val="right" w:pos="10800"/>
        </w:tabs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</w:p>
    <w:p w14:paraId="16A2ED83" w14:textId="56E3D72E" w:rsidR="00797956" w:rsidRPr="00A97FDF" w:rsidRDefault="00013EE4" w:rsidP="00EE5E7C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 w:rsidRPr="00A97FDF">
        <w:rPr>
          <w:rFonts w:ascii="Arial" w:hAnsi="Arial" w:cs="Arial"/>
          <w:b/>
          <w:bCs/>
          <w:caps/>
          <w:sz w:val="20"/>
          <w:szCs w:val="20"/>
        </w:rPr>
        <w:t xml:space="preserve">Project  </w:t>
      </w:r>
    </w:p>
    <w:p w14:paraId="79373393" w14:textId="48C45D62" w:rsidR="00013EE4" w:rsidRPr="00A97FDF" w:rsidRDefault="004635BF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b/>
          <w:bCs/>
          <w:sz w:val="20"/>
          <w:szCs w:val="20"/>
        </w:rPr>
        <w:t>Password</w:t>
      </w:r>
      <w:r w:rsidR="00EF570E" w:rsidRPr="00A97FDF">
        <w:rPr>
          <w:rFonts w:ascii="Arial" w:hAnsi="Arial" w:cs="Arial"/>
          <w:b/>
          <w:bCs/>
          <w:sz w:val="20"/>
          <w:szCs w:val="20"/>
        </w:rPr>
        <w:t xml:space="preserve"> Optimizer</w:t>
      </w:r>
      <w:r w:rsidR="00A97FDF" w:rsidRPr="00A97FDF">
        <w:rPr>
          <w:rFonts w:ascii="Arial" w:hAnsi="Arial" w:cs="Arial"/>
          <w:sz w:val="20"/>
          <w:szCs w:val="20"/>
        </w:rPr>
        <w:ptab w:relativeTo="margin" w:alignment="right" w:leader="none"/>
      </w:r>
      <w:r w:rsidR="00CC6C91" w:rsidRPr="00A97FDF">
        <w:rPr>
          <w:rFonts w:ascii="Arial" w:hAnsi="Arial" w:cs="Arial"/>
          <w:sz w:val="20"/>
          <w:szCs w:val="20"/>
        </w:rPr>
        <w:t xml:space="preserve">January 20xx </w:t>
      </w:r>
      <w:r w:rsidR="00BA21E2" w:rsidRPr="00A97FDF">
        <w:rPr>
          <w:rFonts w:ascii="Arial" w:hAnsi="Arial" w:cs="Arial"/>
          <w:sz w:val="20"/>
          <w:szCs w:val="20"/>
        </w:rPr>
        <w:t xml:space="preserve">– </w:t>
      </w:r>
      <w:r w:rsidR="00F712F5" w:rsidRPr="00A97FDF">
        <w:rPr>
          <w:rFonts w:ascii="Arial" w:hAnsi="Arial" w:cs="Arial"/>
          <w:sz w:val="20"/>
          <w:szCs w:val="20"/>
        </w:rPr>
        <w:t>May</w:t>
      </w:r>
      <w:r w:rsidR="00013EE4" w:rsidRPr="00A97FDF">
        <w:rPr>
          <w:rFonts w:ascii="Arial" w:hAnsi="Arial" w:cs="Arial"/>
          <w:sz w:val="20"/>
          <w:szCs w:val="20"/>
        </w:rPr>
        <w:t xml:space="preserve"> 20xx</w:t>
      </w:r>
    </w:p>
    <w:p w14:paraId="5E195178" w14:textId="3C9801D7" w:rsidR="00013EE4" w:rsidRPr="00A97FDF" w:rsidRDefault="00F9205E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D</w:t>
      </w:r>
      <w:r w:rsidR="006220D5" w:rsidRPr="00A97FDF">
        <w:rPr>
          <w:rFonts w:ascii="Arial" w:hAnsi="Arial" w:cs="Arial"/>
          <w:sz w:val="20"/>
          <w:szCs w:val="20"/>
        </w:rPr>
        <w:t>evelop</w:t>
      </w:r>
      <w:r w:rsidRPr="00A97FDF">
        <w:rPr>
          <w:rFonts w:ascii="Arial" w:hAnsi="Arial" w:cs="Arial"/>
          <w:sz w:val="20"/>
          <w:szCs w:val="20"/>
        </w:rPr>
        <w:t>ed</w:t>
      </w:r>
      <w:r w:rsidR="006220D5" w:rsidRPr="00A97FDF">
        <w:rPr>
          <w:rFonts w:ascii="Arial" w:hAnsi="Arial" w:cs="Arial"/>
          <w:sz w:val="20"/>
          <w:szCs w:val="20"/>
        </w:rPr>
        <w:t xml:space="preserve"> user-friendly interface available as both a web and desktop application</w:t>
      </w:r>
      <w:r w:rsidRPr="00A97FDF">
        <w:rPr>
          <w:rFonts w:ascii="Arial" w:hAnsi="Arial" w:cs="Arial"/>
          <w:sz w:val="20"/>
          <w:szCs w:val="20"/>
        </w:rPr>
        <w:t xml:space="preserve"> and</w:t>
      </w:r>
      <w:r w:rsidR="006220D5" w:rsidRPr="00A97FDF">
        <w:rPr>
          <w:rFonts w:ascii="Arial" w:hAnsi="Arial" w:cs="Arial"/>
          <w:sz w:val="20"/>
          <w:szCs w:val="20"/>
        </w:rPr>
        <w:t xml:space="preserve"> integrat</w:t>
      </w:r>
      <w:r w:rsidR="007F229A" w:rsidRPr="00A97FDF">
        <w:rPr>
          <w:rFonts w:ascii="Arial" w:hAnsi="Arial" w:cs="Arial"/>
          <w:sz w:val="20"/>
          <w:szCs w:val="20"/>
        </w:rPr>
        <w:t>ed</w:t>
      </w:r>
      <w:r w:rsidR="006220D5" w:rsidRPr="00A97FDF">
        <w:rPr>
          <w:rFonts w:ascii="Arial" w:hAnsi="Arial" w:cs="Arial"/>
          <w:sz w:val="20"/>
          <w:szCs w:val="20"/>
        </w:rPr>
        <w:t xml:space="preserve"> reliable algorithms to accurately evaluate password strength. </w:t>
      </w:r>
      <w:r w:rsidR="0001769D" w:rsidRPr="00A97FDF">
        <w:rPr>
          <w:rFonts w:ascii="Arial" w:hAnsi="Arial" w:cs="Arial"/>
          <w:sz w:val="20"/>
          <w:szCs w:val="20"/>
        </w:rPr>
        <w:t>O</w:t>
      </w:r>
      <w:r w:rsidR="006220D5" w:rsidRPr="00A97FDF">
        <w:rPr>
          <w:rFonts w:ascii="Arial" w:hAnsi="Arial" w:cs="Arial"/>
          <w:sz w:val="20"/>
          <w:szCs w:val="20"/>
        </w:rPr>
        <w:t xml:space="preserve">bjective </w:t>
      </w:r>
      <w:r w:rsidR="007F229A" w:rsidRPr="00A97FDF">
        <w:rPr>
          <w:rFonts w:ascii="Arial" w:hAnsi="Arial" w:cs="Arial"/>
          <w:sz w:val="20"/>
          <w:szCs w:val="20"/>
        </w:rPr>
        <w:t>was</w:t>
      </w:r>
      <w:r w:rsidR="006220D5" w:rsidRPr="00A97FDF">
        <w:rPr>
          <w:rFonts w:ascii="Arial" w:hAnsi="Arial" w:cs="Arial"/>
          <w:sz w:val="20"/>
          <w:szCs w:val="20"/>
        </w:rPr>
        <w:t xml:space="preserve"> to promote cybersecurity awareness and enable users to safeguard accounts with strong, secure passwords.</w:t>
      </w:r>
    </w:p>
    <w:p w14:paraId="7A93DC11" w14:textId="77777777" w:rsidR="006220D5" w:rsidRPr="00A97FDF" w:rsidRDefault="006220D5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3D093F" w14:textId="2E555446" w:rsidR="00797956" w:rsidRPr="00A97FDF" w:rsidRDefault="00797956" w:rsidP="00797956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  <w:r w:rsidRPr="00A97FDF">
        <w:rPr>
          <w:rFonts w:ascii="Arial" w:hAnsi="Arial" w:cs="Arial"/>
          <w:b/>
          <w:bCs/>
          <w:caps/>
          <w:sz w:val="20"/>
          <w:szCs w:val="20"/>
        </w:rPr>
        <w:t>Experience</w:t>
      </w:r>
    </w:p>
    <w:p w14:paraId="4FF853CD" w14:textId="2E8B74CA" w:rsidR="00635AF4" w:rsidRPr="00A97FDF" w:rsidRDefault="00397F11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XYZ Company</w:t>
      </w:r>
      <w:r w:rsidR="00EE5E7C" w:rsidRPr="00A97FDF">
        <w:rPr>
          <w:rFonts w:ascii="Arial" w:hAnsi="Arial" w:cs="Arial"/>
          <w:sz w:val="20"/>
          <w:szCs w:val="20"/>
        </w:rPr>
        <w:t>, Schaumburg, IL</w:t>
      </w:r>
    </w:p>
    <w:p w14:paraId="31119A13" w14:textId="328499B7" w:rsidR="00EE5E7C" w:rsidRPr="00A97FDF" w:rsidRDefault="004F7BA5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b/>
          <w:bCs/>
          <w:sz w:val="20"/>
          <w:szCs w:val="20"/>
        </w:rPr>
        <w:t>Cybersecurity Analyst</w:t>
      </w:r>
      <w:r w:rsidR="00A73C76" w:rsidRPr="00A97FDF">
        <w:rPr>
          <w:rFonts w:ascii="Arial" w:hAnsi="Arial" w:cs="Arial"/>
          <w:b/>
          <w:bCs/>
          <w:sz w:val="20"/>
          <w:szCs w:val="20"/>
        </w:rPr>
        <w:t xml:space="preserve"> Intern</w:t>
      </w:r>
      <w:r w:rsidR="00EE5E7C" w:rsidRPr="00A97FDF">
        <w:rPr>
          <w:rFonts w:ascii="Arial" w:hAnsi="Arial" w:cs="Arial"/>
          <w:sz w:val="20"/>
          <w:szCs w:val="20"/>
        </w:rPr>
        <w:tab/>
      </w:r>
      <w:r w:rsidR="003E7E2A" w:rsidRPr="00A97FDF">
        <w:rPr>
          <w:rFonts w:ascii="Arial" w:hAnsi="Arial" w:cs="Arial"/>
          <w:sz w:val="20"/>
          <w:szCs w:val="20"/>
        </w:rPr>
        <w:t>May</w:t>
      </w:r>
      <w:r w:rsidR="00EE5E7C" w:rsidRPr="00A97FDF">
        <w:rPr>
          <w:rFonts w:ascii="Arial" w:hAnsi="Arial" w:cs="Arial"/>
          <w:sz w:val="20"/>
          <w:szCs w:val="20"/>
        </w:rPr>
        <w:t xml:space="preserve"> </w:t>
      </w:r>
      <w:r w:rsidR="003E7E2A" w:rsidRPr="00A97FDF">
        <w:rPr>
          <w:rFonts w:ascii="Arial" w:hAnsi="Arial" w:cs="Arial"/>
          <w:sz w:val="20"/>
          <w:szCs w:val="20"/>
        </w:rPr>
        <w:t>20xx</w:t>
      </w:r>
      <w:r w:rsidR="00EE5E7C" w:rsidRPr="00A97FDF">
        <w:rPr>
          <w:rFonts w:ascii="Arial" w:hAnsi="Arial" w:cs="Arial"/>
          <w:sz w:val="20"/>
          <w:szCs w:val="20"/>
        </w:rPr>
        <w:t xml:space="preserve"> – </w:t>
      </w:r>
      <w:r w:rsidR="003E7E2A" w:rsidRPr="00A97FDF">
        <w:rPr>
          <w:rFonts w:ascii="Arial" w:hAnsi="Arial" w:cs="Arial"/>
          <w:sz w:val="20"/>
          <w:szCs w:val="20"/>
        </w:rPr>
        <w:t>August 20xx</w:t>
      </w:r>
    </w:p>
    <w:p w14:paraId="38408AF2" w14:textId="634DBCBD" w:rsidR="00EE5E7C" w:rsidRPr="00A97FDF" w:rsidRDefault="004F2B88" w:rsidP="006028D5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Conducted vulnerability assessments and security audits</w:t>
      </w:r>
      <w:r w:rsidR="00F151AD" w:rsidRPr="00A97FDF">
        <w:rPr>
          <w:rFonts w:ascii="Arial" w:hAnsi="Arial" w:cs="Arial"/>
          <w:sz w:val="20"/>
          <w:szCs w:val="20"/>
        </w:rPr>
        <w:t xml:space="preserve"> to </w:t>
      </w:r>
      <w:r w:rsidRPr="00A97FDF">
        <w:rPr>
          <w:rFonts w:ascii="Arial" w:hAnsi="Arial" w:cs="Arial"/>
          <w:sz w:val="20"/>
          <w:szCs w:val="20"/>
        </w:rPr>
        <w:t>identif</w:t>
      </w:r>
      <w:r w:rsidR="00F151AD" w:rsidRPr="00A97FDF">
        <w:rPr>
          <w:rFonts w:ascii="Arial" w:hAnsi="Arial" w:cs="Arial"/>
          <w:sz w:val="20"/>
          <w:szCs w:val="20"/>
        </w:rPr>
        <w:t>y</w:t>
      </w:r>
      <w:r w:rsidRPr="00A97FDF">
        <w:rPr>
          <w:rFonts w:ascii="Arial" w:hAnsi="Arial" w:cs="Arial"/>
          <w:sz w:val="20"/>
          <w:szCs w:val="20"/>
        </w:rPr>
        <w:t xml:space="preserve"> and mitigate</w:t>
      </w:r>
      <w:r w:rsidR="00756ACB" w:rsidRPr="00A97FDF">
        <w:rPr>
          <w:rFonts w:ascii="Arial" w:hAnsi="Arial" w:cs="Arial"/>
          <w:sz w:val="20"/>
          <w:szCs w:val="20"/>
        </w:rPr>
        <w:t xml:space="preserve"> </w:t>
      </w:r>
      <w:r w:rsidRPr="00A97FDF">
        <w:rPr>
          <w:rFonts w:ascii="Arial" w:hAnsi="Arial" w:cs="Arial"/>
          <w:sz w:val="20"/>
          <w:szCs w:val="20"/>
        </w:rPr>
        <w:t>potential risks.</w:t>
      </w:r>
    </w:p>
    <w:p w14:paraId="7B4368AF" w14:textId="58B64E11" w:rsidR="004F2B88" w:rsidRPr="00A97FDF" w:rsidRDefault="006028D5" w:rsidP="006028D5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Participated in threat analysis and researched emerging cybersecurity threats</w:t>
      </w:r>
      <w:r w:rsidR="00DA3A12" w:rsidRPr="00A97FDF">
        <w:rPr>
          <w:rFonts w:ascii="Arial" w:hAnsi="Arial" w:cs="Arial"/>
          <w:sz w:val="20"/>
          <w:szCs w:val="20"/>
        </w:rPr>
        <w:t xml:space="preserve"> to</w:t>
      </w:r>
      <w:r w:rsidR="00756ACB" w:rsidRPr="00A97FDF">
        <w:rPr>
          <w:rFonts w:ascii="Arial" w:hAnsi="Arial" w:cs="Arial"/>
          <w:sz w:val="20"/>
          <w:szCs w:val="20"/>
        </w:rPr>
        <w:t xml:space="preserve"> </w:t>
      </w:r>
      <w:r w:rsidR="00A97FDF" w:rsidRPr="00A97FDF">
        <w:rPr>
          <w:rFonts w:ascii="Arial" w:hAnsi="Arial" w:cs="Arial"/>
          <w:sz w:val="20"/>
          <w:szCs w:val="20"/>
        </w:rPr>
        <w:t>enact</w:t>
      </w:r>
      <w:r w:rsidR="00DA3A12" w:rsidRPr="00A97FDF">
        <w:rPr>
          <w:rFonts w:ascii="Arial" w:hAnsi="Arial" w:cs="Arial"/>
          <w:sz w:val="20"/>
          <w:szCs w:val="20"/>
        </w:rPr>
        <w:t xml:space="preserve"> </w:t>
      </w:r>
      <w:r w:rsidRPr="00A97FDF">
        <w:rPr>
          <w:rFonts w:ascii="Arial" w:hAnsi="Arial" w:cs="Arial"/>
          <w:sz w:val="20"/>
          <w:szCs w:val="20"/>
        </w:rPr>
        <w:t>proactive security measures.</w:t>
      </w:r>
    </w:p>
    <w:p w14:paraId="43CC79D1" w14:textId="3EA872AE" w:rsidR="001C02BC" w:rsidRPr="00A97FDF" w:rsidRDefault="00433A05" w:rsidP="001C02BC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C02BC" w:rsidRPr="00A97FDF">
        <w:rPr>
          <w:rFonts w:ascii="Arial" w:hAnsi="Arial" w:cs="Arial"/>
          <w:sz w:val="20"/>
          <w:szCs w:val="20"/>
        </w:rPr>
        <w:t xml:space="preserve">nalyzed data </w:t>
      </w:r>
      <w:r>
        <w:rPr>
          <w:rFonts w:ascii="Arial" w:hAnsi="Arial" w:cs="Arial"/>
          <w:sz w:val="20"/>
          <w:szCs w:val="20"/>
        </w:rPr>
        <w:t xml:space="preserve">and reviewed security logs </w:t>
      </w:r>
      <w:r w:rsidR="001C02BC" w:rsidRPr="00A97FDF">
        <w:rPr>
          <w:rFonts w:ascii="Arial" w:hAnsi="Arial" w:cs="Arial"/>
          <w:sz w:val="20"/>
          <w:szCs w:val="20"/>
        </w:rPr>
        <w:t>for unusual activity</w:t>
      </w:r>
      <w:r w:rsidR="0030550F" w:rsidRPr="00A97FDF">
        <w:rPr>
          <w:rFonts w:ascii="Arial" w:hAnsi="Arial" w:cs="Arial"/>
          <w:sz w:val="20"/>
          <w:szCs w:val="20"/>
        </w:rPr>
        <w:t xml:space="preserve"> and</w:t>
      </w:r>
      <w:r w:rsidR="001C02BC" w:rsidRPr="00A97FDF">
        <w:rPr>
          <w:rFonts w:ascii="Arial" w:hAnsi="Arial" w:cs="Arial"/>
          <w:sz w:val="20"/>
          <w:szCs w:val="20"/>
        </w:rPr>
        <w:t xml:space="preserve"> escalated findings to senior security team members.</w:t>
      </w:r>
    </w:p>
    <w:p w14:paraId="7916DFFD" w14:textId="77777777" w:rsidR="00EE5E7C" w:rsidRPr="00A97FDF" w:rsidRDefault="00EE5E7C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E7396DB" w14:textId="73B2E53F" w:rsidR="000B09B3" w:rsidRPr="00A97FDF" w:rsidRDefault="000B09B3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 xml:space="preserve">Harper College, Palatine, IL </w:t>
      </w:r>
    </w:p>
    <w:p w14:paraId="79CCA52A" w14:textId="43169571" w:rsidR="00797956" w:rsidRPr="00A97FDF" w:rsidRDefault="000B09B3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b/>
          <w:bCs/>
          <w:sz w:val="20"/>
          <w:szCs w:val="20"/>
        </w:rPr>
        <w:t>IT Support Intern</w:t>
      </w:r>
      <w:r w:rsidRPr="00A97FDF">
        <w:rPr>
          <w:rFonts w:ascii="Arial" w:hAnsi="Arial" w:cs="Arial"/>
          <w:sz w:val="20"/>
          <w:szCs w:val="20"/>
        </w:rPr>
        <w:t xml:space="preserve"> </w:t>
      </w:r>
      <w:r w:rsidRPr="00A97FDF">
        <w:rPr>
          <w:rFonts w:ascii="Arial" w:hAnsi="Arial" w:cs="Arial"/>
          <w:sz w:val="20"/>
          <w:szCs w:val="20"/>
        </w:rPr>
        <w:tab/>
      </w:r>
      <w:r w:rsidR="00C83AAB" w:rsidRPr="00A97FDF">
        <w:rPr>
          <w:rFonts w:ascii="Arial" w:hAnsi="Arial" w:cs="Arial"/>
          <w:sz w:val="20"/>
          <w:szCs w:val="20"/>
        </w:rPr>
        <w:t>August 20xx</w:t>
      </w:r>
      <w:r w:rsidRPr="00A97FDF">
        <w:rPr>
          <w:rFonts w:ascii="Arial" w:hAnsi="Arial" w:cs="Arial"/>
          <w:sz w:val="20"/>
          <w:szCs w:val="20"/>
        </w:rPr>
        <w:t xml:space="preserve"> – </w:t>
      </w:r>
      <w:r w:rsidR="00C83AAB" w:rsidRPr="00A97FDF">
        <w:rPr>
          <w:rFonts w:ascii="Arial" w:hAnsi="Arial" w:cs="Arial"/>
          <w:sz w:val="20"/>
          <w:szCs w:val="20"/>
        </w:rPr>
        <w:t>May 20xx</w:t>
      </w:r>
    </w:p>
    <w:p w14:paraId="07C758BA" w14:textId="5A610940" w:rsidR="000B09B3" w:rsidRPr="00A97FDF" w:rsidRDefault="000B09B3" w:rsidP="000B09B3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Assisted in installation and configuration of security software across workstations.</w:t>
      </w:r>
    </w:p>
    <w:p w14:paraId="720043DA" w14:textId="66D801BB" w:rsidR="000B09B3" w:rsidRPr="00A97FDF" w:rsidRDefault="000B09B3" w:rsidP="000B09B3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Performed routine vulnerability scans and helped patch identified security holes.</w:t>
      </w:r>
    </w:p>
    <w:p w14:paraId="0F37E6C1" w14:textId="7AA42770" w:rsidR="000B09B3" w:rsidRPr="00A97FDF" w:rsidRDefault="000B09B3" w:rsidP="000B09B3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Monitored network traffic for potential threats and escalated issues.</w:t>
      </w:r>
    </w:p>
    <w:p w14:paraId="6E9C2498" w14:textId="6DE40BEC" w:rsidR="000B09B3" w:rsidRPr="00A97FDF" w:rsidRDefault="000B09B3" w:rsidP="000B09B3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97FDF">
        <w:rPr>
          <w:rFonts w:ascii="Arial" w:hAnsi="Arial" w:cs="Arial"/>
          <w:sz w:val="20"/>
          <w:szCs w:val="20"/>
        </w:rPr>
        <w:t>Provided first-level technical support and resolved basic network security issues.</w:t>
      </w:r>
    </w:p>
    <w:p w14:paraId="1BADC965" w14:textId="77777777" w:rsidR="000B09B3" w:rsidRPr="00A97FDF" w:rsidRDefault="000B09B3" w:rsidP="00797956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2AA184" w14:textId="3BC944DC" w:rsidR="00477A18" w:rsidRPr="00A97FDF" w:rsidRDefault="00477A18" w:rsidP="0033768A">
      <w:pPr>
        <w:pStyle w:val="ListParagraph"/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477A18" w:rsidRPr="00A97FDF" w:rsidSect="00A97FDF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4EC"/>
    <w:multiLevelType w:val="hybridMultilevel"/>
    <w:tmpl w:val="F62E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3051"/>
    <w:multiLevelType w:val="hybridMultilevel"/>
    <w:tmpl w:val="90DA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7BE"/>
    <w:multiLevelType w:val="hybridMultilevel"/>
    <w:tmpl w:val="D09E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219A5"/>
    <w:multiLevelType w:val="hybridMultilevel"/>
    <w:tmpl w:val="2B6C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20921">
    <w:abstractNumId w:val="2"/>
  </w:num>
  <w:num w:numId="2" w16cid:durableId="1581254012">
    <w:abstractNumId w:val="0"/>
  </w:num>
  <w:num w:numId="3" w16cid:durableId="1450473112">
    <w:abstractNumId w:val="3"/>
  </w:num>
  <w:num w:numId="4" w16cid:durableId="6588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56"/>
    <w:rsid w:val="00013EE4"/>
    <w:rsid w:val="0001769D"/>
    <w:rsid w:val="000231F2"/>
    <w:rsid w:val="000638EE"/>
    <w:rsid w:val="00076E69"/>
    <w:rsid w:val="000801B3"/>
    <w:rsid w:val="000B09B3"/>
    <w:rsid w:val="001138EE"/>
    <w:rsid w:val="0014031B"/>
    <w:rsid w:val="0016058E"/>
    <w:rsid w:val="001677BB"/>
    <w:rsid w:val="001723FA"/>
    <w:rsid w:val="00192B24"/>
    <w:rsid w:val="001B7FA2"/>
    <w:rsid w:val="001C02BC"/>
    <w:rsid w:val="001C594E"/>
    <w:rsid w:val="001E1D9B"/>
    <w:rsid w:val="00204759"/>
    <w:rsid w:val="002268E1"/>
    <w:rsid w:val="00242017"/>
    <w:rsid w:val="00250ECE"/>
    <w:rsid w:val="002665D2"/>
    <w:rsid w:val="002931DD"/>
    <w:rsid w:val="002F60F2"/>
    <w:rsid w:val="0030550F"/>
    <w:rsid w:val="00331337"/>
    <w:rsid w:val="0033768A"/>
    <w:rsid w:val="00353A50"/>
    <w:rsid w:val="003670A9"/>
    <w:rsid w:val="00377988"/>
    <w:rsid w:val="00397F11"/>
    <w:rsid w:val="003E7E2A"/>
    <w:rsid w:val="00433A05"/>
    <w:rsid w:val="0044213B"/>
    <w:rsid w:val="004517EC"/>
    <w:rsid w:val="004635BF"/>
    <w:rsid w:val="00463992"/>
    <w:rsid w:val="00477A18"/>
    <w:rsid w:val="00484433"/>
    <w:rsid w:val="004B797F"/>
    <w:rsid w:val="004F2B88"/>
    <w:rsid w:val="004F7BA5"/>
    <w:rsid w:val="0056019A"/>
    <w:rsid w:val="00572AD8"/>
    <w:rsid w:val="00582724"/>
    <w:rsid w:val="00594BD0"/>
    <w:rsid w:val="005B77AB"/>
    <w:rsid w:val="005C6BA6"/>
    <w:rsid w:val="006028D5"/>
    <w:rsid w:val="006220D5"/>
    <w:rsid w:val="00635AF4"/>
    <w:rsid w:val="006366B9"/>
    <w:rsid w:val="00653679"/>
    <w:rsid w:val="0067751B"/>
    <w:rsid w:val="006C07B1"/>
    <w:rsid w:val="006D103F"/>
    <w:rsid w:val="00746140"/>
    <w:rsid w:val="00756ACB"/>
    <w:rsid w:val="00797956"/>
    <w:rsid w:val="007A5B8D"/>
    <w:rsid w:val="007C577A"/>
    <w:rsid w:val="007C6779"/>
    <w:rsid w:val="007E2E90"/>
    <w:rsid w:val="007E7972"/>
    <w:rsid w:val="007F229A"/>
    <w:rsid w:val="007F7C28"/>
    <w:rsid w:val="00811993"/>
    <w:rsid w:val="008465C8"/>
    <w:rsid w:val="0085267F"/>
    <w:rsid w:val="008720A2"/>
    <w:rsid w:val="0089742F"/>
    <w:rsid w:val="0097328A"/>
    <w:rsid w:val="00A5288D"/>
    <w:rsid w:val="00A73C76"/>
    <w:rsid w:val="00A74CE3"/>
    <w:rsid w:val="00A77999"/>
    <w:rsid w:val="00A91001"/>
    <w:rsid w:val="00A9498C"/>
    <w:rsid w:val="00A97FDF"/>
    <w:rsid w:val="00AA0A1D"/>
    <w:rsid w:val="00B31A24"/>
    <w:rsid w:val="00BA21E2"/>
    <w:rsid w:val="00C036C7"/>
    <w:rsid w:val="00C82D1F"/>
    <w:rsid w:val="00C83AAB"/>
    <w:rsid w:val="00CC6C91"/>
    <w:rsid w:val="00D519D9"/>
    <w:rsid w:val="00D64E86"/>
    <w:rsid w:val="00D711CA"/>
    <w:rsid w:val="00D94618"/>
    <w:rsid w:val="00DA201F"/>
    <w:rsid w:val="00DA3A12"/>
    <w:rsid w:val="00DF4F0F"/>
    <w:rsid w:val="00E05DD9"/>
    <w:rsid w:val="00E24DC6"/>
    <w:rsid w:val="00E8516A"/>
    <w:rsid w:val="00EA4400"/>
    <w:rsid w:val="00ED2D13"/>
    <w:rsid w:val="00EE5E7C"/>
    <w:rsid w:val="00EF2385"/>
    <w:rsid w:val="00EF570E"/>
    <w:rsid w:val="00EF6B52"/>
    <w:rsid w:val="00F151AD"/>
    <w:rsid w:val="00F271E8"/>
    <w:rsid w:val="00F341F7"/>
    <w:rsid w:val="00F712F5"/>
    <w:rsid w:val="00F9205E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BA5DA"/>
  <w15:chartTrackingRefBased/>
  <w15:docId w15:val="{3CB18BAE-7C81-4475-A318-496B922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9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ED7EE-2240-4290-8695-A59A1B384A35}"/>
</file>

<file path=customXml/itemProps2.xml><?xml version="1.0" encoding="utf-8"?>
<ds:datastoreItem xmlns:ds="http://schemas.openxmlformats.org/officeDocument/2006/customXml" ds:itemID="{7DB35F78-B4B6-495B-A17B-E5F2ED26B505}"/>
</file>

<file path=customXml/itemProps3.xml><?xml version="1.0" encoding="utf-8"?>
<ds:datastoreItem xmlns:ds="http://schemas.openxmlformats.org/officeDocument/2006/customXml" ds:itemID="{6DDAA56A-DB6C-42FE-978E-CC5AE4A95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Candelas</dc:creator>
  <cp:keywords/>
  <dc:description/>
  <cp:lastModifiedBy>Nancie Mohedano</cp:lastModifiedBy>
  <cp:revision>16</cp:revision>
  <dcterms:created xsi:type="dcterms:W3CDTF">2025-08-12T18:13:00Z</dcterms:created>
  <dcterms:modified xsi:type="dcterms:W3CDTF">2025-09-26T15:09:00Z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2c2c110c-71b6-4d41-867c-daa9fab96f47</vt:lpwstr>
  </property>
  <property fmtid="{D5CDD505-2E9C-101B-9397-08002B2CF9AE}" pid="3" name="ContentTypeId">
    <vt:lpwstr>0x01010019624E37BC474349AB87289BE1AB6863</vt:lpwstr>
  </property>
</Properties>
</file>