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862D0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862D0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862D0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Pr="00CD3014" w:rsidRDefault="00DA2BF3" w:rsidP="00862D07">
      <w:pPr>
        <w:spacing w:after="0" w:line="240" w:lineRule="auto"/>
      </w:pPr>
    </w:p>
    <w:p w14:paraId="25826249" w14:textId="013CDA2D" w:rsidR="002517B0" w:rsidRPr="00CD3014" w:rsidRDefault="002517B0" w:rsidP="00862D07">
      <w:pPr>
        <w:spacing w:after="0" w:line="240" w:lineRule="auto"/>
        <w:rPr>
          <w:rFonts w:cs="Arial"/>
        </w:rPr>
      </w:pPr>
      <w:r w:rsidRPr="00CD3014">
        <w:rPr>
          <w:rFonts w:cs="Arial"/>
        </w:rPr>
        <w:t>Minutes of the Board Meet</w:t>
      </w:r>
      <w:r w:rsidRPr="00DE575A">
        <w:rPr>
          <w:rFonts w:cs="Arial"/>
        </w:rPr>
        <w:t xml:space="preserve">ing of </w:t>
      </w:r>
      <w:r w:rsidR="001E10D6" w:rsidRPr="00DE575A">
        <w:rPr>
          <w:rFonts w:cs="Arial"/>
        </w:rPr>
        <w:t>Wednesday</w:t>
      </w:r>
      <w:r w:rsidRPr="00DE575A">
        <w:rPr>
          <w:rFonts w:cs="Arial"/>
        </w:rPr>
        <w:t xml:space="preserve">, </w:t>
      </w:r>
      <w:r w:rsidR="00DE575A">
        <w:rPr>
          <w:rFonts w:cs="Arial"/>
        </w:rPr>
        <w:t>April 15, 2026</w:t>
      </w:r>
    </w:p>
    <w:p w14:paraId="1E7B027B" w14:textId="77777777" w:rsidR="00DA2BF3" w:rsidRPr="00CD3014" w:rsidRDefault="00DA2BF3" w:rsidP="00862D07">
      <w:pPr>
        <w:spacing w:after="0" w:line="240" w:lineRule="auto"/>
        <w:rPr>
          <w:rFonts w:cs="Arial"/>
        </w:rPr>
      </w:pPr>
    </w:p>
    <w:p w14:paraId="040BE28B" w14:textId="6E8FD7DF" w:rsidR="00DA2BF3" w:rsidRPr="007940B0" w:rsidRDefault="00DA2BF3" w:rsidP="00862D07">
      <w:pPr>
        <w:pStyle w:val="Heading2"/>
        <w:spacing w:before="0" w:after="0" w:line="240" w:lineRule="auto"/>
      </w:pPr>
      <w:r w:rsidRPr="007940B0">
        <w:t>Call to Order</w:t>
      </w:r>
      <w:r w:rsidR="009629D7">
        <w:t xml:space="preserve"> / Pledge of Allegiance</w:t>
      </w:r>
    </w:p>
    <w:p w14:paraId="50DCB656" w14:textId="4A08312C" w:rsidR="006D4D3B" w:rsidRPr="00CD3014" w:rsidRDefault="006D4D3B" w:rsidP="00862D07">
      <w:pPr>
        <w:spacing w:after="0" w:line="240" w:lineRule="auto"/>
        <w:rPr>
          <w:rFonts w:cs="Arial"/>
        </w:rPr>
      </w:pPr>
      <w:r w:rsidRPr="00CD3014">
        <w:rPr>
          <w:rFonts w:cs="Arial"/>
        </w:rPr>
        <w:t xml:space="preserve">The regular meeting of the Board of Trustees of Community College District No. 512 was called to order by Chair Bill Kelley </w:t>
      </w:r>
      <w:r w:rsidRPr="00DE575A">
        <w:rPr>
          <w:rFonts w:cs="Arial"/>
        </w:rPr>
        <w:t xml:space="preserve">on </w:t>
      </w:r>
      <w:r w:rsidR="001E10D6" w:rsidRPr="00DE575A">
        <w:rPr>
          <w:rFonts w:cs="Arial"/>
        </w:rPr>
        <w:t>Wednesday</w:t>
      </w:r>
      <w:r w:rsidRPr="00DE575A">
        <w:rPr>
          <w:rFonts w:cs="Arial"/>
        </w:rPr>
        <w:t xml:space="preserve">, </w:t>
      </w:r>
      <w:r w:rsidR="00DE575A" w:rsidRPr="00DE575A">
        <w:rPr>
          <w:rFonts w:cs="Arial"/>
        </w:rPr>
        <w:t>April 15</w:t>
      </w:r>
      <w:r w:rsidRPr="00DE575A">
        <w:rPr>
          <w:rFonts w:cs="Arial"/>
        </w:rPr>
        <w:t>, 202</w:t>
      </w:r>
      <w:r w:rsidR="001E10D6" w:rsidRPr="00DE575A">
        <w:rPr>
          <w:rFonts w:cs="Arial"/>
        </w:rPr>
        <w:t>6</w:t>
      </w:r>
      <w:r w:rsidRPr="00DE575A">
        <w:rPr>
          <w:rFonts w:cs="Arial"/>
        </w:rPr>
        <w:t xml:space="preserve">, at </w:t>
      </w:r>
      <w:r w:rsidR="009629D7" w:rsidRPr="00DE575A">
        <w:rPr>
          <w:rFonts w:cs="Arial"/>
        </w:rPr>
        <w:t>6</w:t>
      </w:r>
      <w:r w:rsidRPr="00DE575A">
        <w:rPr>
          <w:rFonts w:cs="Arial"/>
        </w:rPr>
        <w:t>:00 p.m. in the Wojcik Conference Center, 1200 W. Algonquin Road, Palatine, Illinois.</w:t>
      </w:r>
    </w:p>
    <w:p w14:paraId="3E4BE19A" w14:textId="77777777" w:rsidR="006D4D3B" w:rsidRPr="00CD3014" w:rsidRDefault="006D4D3B" w:rsidP="00862D07">
      <w:pPr>
        <w:spacing w:after="0" w:line="240" w:lineRule="auto"/>
        <w:rPr>
          <w:rFonts w:cs="Arial"/>
        </w:rPr>
      </w:pPr>
    </w:p>
    <w:p w14:paraId="775BF614" w14:textId="59B4327D" w:rsidR="00DA2BF3" w:rsidRPr="00CD3014" w:rsidRDefault="006D4D3B" w:rsidP="00862D07">
      <w:pPr>
        <w:spacing w:after="0" w:line="240" w:lineRule="auto"/>
        <w:rPr>
          <w:rFonts w:cs="Arial"/>
        </w:rPr>
      </w:pPr>
      <w:r w:rsidRPr="00CD3014">
        <w:rPr>
          <w:rFonts w:cs="Arial"/>
        </w:rPr>
        <w:t>Member</w:t>
      </w:r>
      <w:r w:rsidR="00384588">
        <w:rPr>
          <w:rFonts w:cs="Arial"/>
        </w:rPr>
        <w:t xml:space="preserve"> Chaturvedi </w:t>
      </w:r>
      <w:r w:rsidRPr="00CD3014">
        <w:rPr>
          <w:rFonts w:cs="Arial"/>
        </w:rPr>
        <w:t>led the Pledge of Allegiance.</w:t>
      </w:r>
    </w:p>
    <w:p w14:paraId="74115CF8" w14:textId="77777777" w:rsidR="000E750E" w:rsidRPr="00CD3014" w:rsidRDefault="000E750E" w:rsidP="00862D07">
      <w:pPr>
        <w:spacing w:after="0" w:line="240" w:lineRule="auto"/>
        <w:rPr>
          <w:rFonts w:cs="Arial"/>
        </w:rPr>
      </w:pPr>
    </w:p>
    <w:p w14:paraId="7A175507" w14:textId="51991019" w:rsidR="00DA2BF3" w:rsidRPr="007940B0" w:rsidRDefault="00DA2BF3" w:rsidP="00862D07">
      <w:pPr>
        <w:pStyle w:val="Heading2"/>
        <w:spacing w:before="0" w:after="0" w:line="240" w:lineRule="auto"/>
      </w:pPr>
      <w:r w:rsidRPr="007940B0">
        <w:t>Roll Call</w:t>
      </w:r>
    </w:p>
    <w:p w14:paraId="386766D2" w14:textId="42DC838A" w:rsidR="00EA18C3" w:rsidRPr="00CD3014" w:rsidRDefault="00EA18C3" w:rsidP="00862D07">
      <w:pPr>
        <w:spacing w:after="0" w:line="240" w:lineRule="auto"/>
        <w:rPr>
          <w:rFonts w:cs="Arial"/>
        </w:rPr>
      </w:pPr>
      <w:r w:rsidRPr="00CD3014">
        <w:rPr>
          <w:rFonts w:cs="Arial"/>
        </w:rPr>
        <w:t xml:space="preserve">Present: </w:t>
      </w:r>
      <w:r w:rsidRPr="00CF32A0">
        <w:rPr>
          <w:rFonts w:cs="Arial"/>
        </w:rPr>
        <w:t xml:space="preserve">Members </w:t>
      </w:r>
      <w:r w:rsidR="00CF32A0" w:rsidRPr="00CF32A0">
        <w:rPr>
          <w:rFonts w:cs="Arial"/>
        </w:rPr>
        <w:t>Bijal Chaturvedi</w:t>
      </w:r>
      <w:r w:rsidRPr="00CF32A0">
        <w:rPr>
          <w:rFonts w:cs="Arial"/>
        </w:rPr>
        <w:t>, Nancy Robb, James Meyer, Eric Knox, Walt Mundt (</w:t>
      </w:r>
      <w:r w:rsidR="00CF32A0" w:rsidRPr="00CF32A0">
        <w:rPr>
          <w:rFonts w:cs="Arial"/>
        </w:rPr>
        <w:t>via Webex</w:t>
      </w:r>
      <w:r w:rsidRPr="00CF32A0">
        <w:rPr>
          <w:rFonts w:cs="Arial"/>
        </w:rPr>
        <w:t xml:space="preserve">), </w:t>
      </w:r>
      <w:r w:rsidR="00CF32A0" w:rsidRPr="00CF32A0">
        <w:rPr>
          <w:rFonts w:cs="Arial"/>
        </w:rPr>
        <w:t xml:space="preserve">and </w:t>
      </w:r>
      <w:r w:rsidRPr="00CF32A0">
        <w:rPr>
          <w:rFonts w:cs="Arial"/>
        </w:rPr>
        <w:t>Bill Kelley</w:t>
      </w:r>
    </w:p>
    <w:p w14:paraId="71E065BF" w14:textId="77777777" w:rsidR="00EA18C3" w:rsidRPr="00CD3014" w:rsidRDefault="00EA18C3" w:rsidP="00862D07">
      <w:pPr>
        <w:spacing w:after="0" w:line="240" w:lineRule="auto"/>
        <w:rPr>
          <w:rFonts w:cs="Arial"/>
        </w:rPr>
      </w:pPr>
    </w:p>
    <w:p w14:paraId="3F4C3D3C" w14:textId="081EFF51" w:rsidR="005B6319" w:rsidRPr="00CD3014" w:rsidRDefault="00EA18C3" w:rsidP="00862D07">
      <w:pPr>
        <w:spacing w:after="0" w:line="240" w:lineRule="auto"/>
        <w:rPr>
          <w:rFonts w:cs="Arial"/>
        </w:rPr>
      </w:pPr>
      <w:r w:rsidRPr="00CD3014">
        <w:rPr>
          <w:rFonts w:cs="Arial"/>
        </w:rPr>
        <w:t xml:space="preserve">Absent: </w:t>
      </w:r>
      <w:r w:rsidR="00CF32A0">
        <w:rPr>
          <w:rFonts w:cs="Arial"/>
        </w:rPr>
        <w:t>Member Pat Stack</w:t>
      </w:r>
    </w:p>
    <w:p w14:paraId="30C62929" w14:textId="77777777" w:rsidR="005B6319" w:rsidRPr="00CD3014" w:rsidRDefault="005B6319" w:rsidP="00862D07">
      <w:pPr>
        <w:spacing w:after="0" w:line="240" w:lineRule="auto"/>
        <w:rPr>
          <w:rFonts w:cs="Arial"/>
        </w:rPr>
      </w:pPr>
    </w:p>
    <w:p w14:paraId="3EF4641F" w14:textId="0F16001A" w:rsidR="00746E7E" w:rsidRPr="00EC483C" w:rsidRDefault="00746E7E" w:rsidP="00746E7E">
      <w:pPr>
        <w:spacing w:after="0" w:line="240" w:lineRule="auto"/>
        <w:rPr>
          <w:rFonts w:cs="Arial"/>
        </w:rPr>
      </w:pPr>
      <w:r>
        <w:rPr>
          <w:rFonts w:cs="Arial"/>
        </w:rPr>
        <w:t xml:space="preserve">Also present: </w:t>
      </w:r>
      <w:r w:rsidR="000F7184" w:rsidRPr="00EC483C">
        <w:rPr>
          <w:rFonts w:cs="Arial"/>
        </w:rPr>
        <w:t>Yelda Aydin-Mulle</w:t>
      </w:r>
      <w:r w:rsidR="00360EB2" w:rsidRPr="00EC483C">
        <w:rPr>
          <w:rFonts w:cs="Arial"/>
        </w:rPr>
        <w:t xml:space="preserve">n, Faculty; </w:t>
      </w:r>
      <w:r w:rsidRPr="00EC483C">
        <w:rPr>
          <w:rFonts w:cs="Arial"/>
        </w:rPr>
        <w:t xml:space="preserve">Dr. Yolonda Barnes, Dean, Business and Social Science; Mike Barzacchini, Director, Marketing Services; </w:t>
      </w:r>
      <w:r w:rsidR="00EB5295" w:rsidRPr="00EC483C">
        <w:rPr>
          <w:rFonts w:cs="Arial"/>
        </w:rPr>
        <w:t xml:space="preserve">Julie Bearden, Director, Campus Recreation; </w:t>
      </w:r>
      <w:r w:rsidR="00761B45" w:rsidRPr="00EC483C">
        <w:rPr>
          <w:rFonts w:cs="Arial"/>
        </w:rPr>
        <w:t>Chris Benshoof</w:t>
      </w:r>
      <w:r w:rsidR="00E64F06" w:rsidRPr="00EC483C">
        <w:rPr>
          <w:rFonts w:cs="Arial"/>
        </w:rPr>
        <w:t xml:space="preserve">, Faculty; </w:t>
      </w:r>
      <w:r w:rsidRPr="00EC483C">
        <w:rPr>
          <w:rFonts w:cs="Arial"/>
        </w:rPr>
        <w:t xml:space="preserve">Amber Blake, Manager, Internal Communications; Dr. Courtney Bolhous, Associate Dean, Career and Technical Programs; </w:t>
      </w:r>
      <w:r w:rsidR="00C06EEC" w:rsidRPr="00EC483C">
        <w:rPr>
          <w:rFonts w:cs="Arial"/>
        </w:rPr>
        <w:t xml:space="preserve">Ben Butler, </w:t>
      </w:r>
      <w:r w:rsidR="00E562AE" w:rsidRPr="00EC483C">
        <w:rPr>
          <w:rFonts w:cs="Arial"/>
        </w:rPr>
        <w:t xml:space="preserve">Compliance Officer; </w:t>
      </w:r>
      <w:r w:rsidRPr="00EC483C">
        <w:rPr>
          <w:rFonts w:cs="Arial"/>
        </w:rPr>
        <w:t xml:space="preserve">Tony Butler, Director, Risk Management; Orlando Cabrera, Technical Support Specialist; Dr. Scott Cashman, Senior Manager, Community, Career and Corporate Education; </w:t>
      </w:r>
      <w:r w:rsidR="00360EB2" w:rsidRPr="00EC483C">
        <w:rPr>
          <w:rFonts w:cs="Arial"/>
        </w:rPr>
        <w:t>Dr. Jeremy Cha</w:t>
      </w:r>
      <w:r w:rsidR="00DF23E8" w:rsidRPr="00EC483C">
        <w:rPr>
          <w:rFonts w:cs="Arial"/>
        </w:rPr>
        <w:t xml:space="preserve">mberlain, Faculty; </w:t>
      </w:r>
      <w:r w:rsidR="009E4502" w:rsidRPr="00EC483C">
        <w:rPr>
          <w:rFonts w:cs="Arial"/>
        </w:rPr>
        <w:t xml:space="preserve">Jackie Cooney, Faculty; </w:t>
      </w:r>
      <w:r w:rsidR="00B23D6B" w:rsidRPr="00EC483C">
        <w:rPr>
          <w:rFonts w:cs="Arial"/>
        </w:rPr>
        <w:t xml:space="preserve">Dr. Megan Dillon, Faculty; </w:t>
      </w:r>
      <w:r w:rsidRPr="00EC483C">
        <w:rPr>
          <w:rFonts w:cs="Arial"/>
        </w:rPr>
        <w:t>Craig Duetsch, EVP Finance and Administrative Services; Amanda Duval-Norwood, Chief Human Resource Officer; Marcia Frank, Senior Director, Innovation and Development;</w:t>
      </w:r>
      <w:r w:rsidR="00EE1750" w:rsidRPr="00EC483C">
        <w:rPr>
          <w:rFonts w:cs="Arial"/>
        </w:rPr>
        <w:t xml:space="preserve"> Andy Geary, Faculty; </w:t>
      </w:r>
      <w:r w:rsidRPr="00EC483C">
        <w:rPr>
          <w:rFonts w:cs="Arial"/>
        </w:rPr>
        <w:t xml:space="preserve"> Bob Grapenthien, Controller; </w:t>
      </w:r>
      <w:r w:rsidR="00695DEC" w:rsidRPr="00EC483C">
        <w:rPr>
          <w:rFonts w:cs="Arial"/>
        </w:rPr>
        <w:t xml:space="preserve">Dr. </w:t>
      </w:r>
      <w:r w:rsidR="009E3298" w:rsidRPr="00EC483C">
        <w:rPr>
          <w:rFonts w:cs="Arial"/>
        </w:rPr>
        <w:t xml:space="preserve">Rita Gura, Faculty; </w:t>
      </w:r>
      <w:r w:rsidRPr="00EC483C">
        <w:rPr>
          <w:rFonts w:cs="Arial"/>
        </w:rPr>
        <w:t xml:space="preserve">Michelle Harrell, Dean, Resources for Learning; </w:t>
      </w:r>
      <w:r w:rsidR="00684A10" w:rsidRPr="00EC483C">
        <w:rPr>
          <w:rFonts w:cs="Arial"/>
        </w:rPr>
        <w:t>Dr. Stephanie Horto</w:t>
      </w:r>
      <w:r w:rsidR="00F216B5" w:rsidRPr="00EC483C">
        <w:rPr>
          <w:rFonts w:cs="Arial"/>
        </w:rPr>
        <w:t>n, Faculty;</w:t>
      </w:r>
      <w:r w:rsidR="00684A10" w:rsidRPr="00EC483C">
        <w:rPr>
          <w:rFonts w:cs="Arial"/>
        </w:rPr>
        <w:t xml:space="preserve"> </w:t>
      </w:r>
      <w:r w:rsidR="001D273F" w:rsidRPr="00EC483C">
        <w:rPr>
          <w:rFonts w:cs="Arial"/>
        </w:rPr>
        <w:t xml:space="preserve">Kate Johnson, Faculty; </w:t>
      </w:r>
      <w:r w:rsidRPr="00EC483C">
        <w:rPr>
          <w:rFonts w:cs="Arial"/>
        </w:rPr>
        <w:t>Jeff Julian, Chief of Staff and Vice President of External Affairs;</w:t>
      </w:r>
      <w:r w:rsidR="00ED596B" w:rsidRPr="00EC483C">
        <w:rPr>
          <w:rFonts w:cs="Arial"/>
        </w:rPr>
        <w:t xml:space="preserve"> </w:t>
      </w:r>
      <w:r w:rsidR="00BF1B52" w:rsidRPr="00EC483C">
        <w:rPr>
          <w:rFonts w:cs="Arial"/>
        </w:rPr>
        <w:t xml:space="preserve">Maham Khan, Faculty; </w:t>
      </w:r>
      <w:r w:rsidR="00476D45" w:rsidRPr="00EC483C">
        <w:rPr>
          <w:rFonts w:cs="Arial"/>
        </w:rPr>
        <w:t xml:space="preserve">Cari Kosiba, Faculty; </w:t>
      </w:r>
      <w:r w:rsidRPr="00EC483C">
        <w:rPr>
          <w:rFonts w:cs="Arial"/>
        </w:rPr>
        <w:t xml:space="preserve">Dr. Derek Leiter, Dean of Health Careers; </w:t>
      </w:r>
      <w:r w:rsidR="00FD5757" w:rsidRPr="00EC483C">
        <w:rPr>
          <w:rFonts w:cs="Arial"/>
        </w:rPr>
        <w:t xml:space="preserve">Dawn McKinley, Faculty; </w:t>
      </w:r>
      <w:r w:rsidRPr="00EC483C">
        <w:rPr>
          <w:rFonts w:cs="Arial"/>
        </w:rPr>
        <w:t xml:space="preserve">Matt McLaughlin, Director of Insights, Planning and Decision Support; Nancy Medina, Executive Director, Facilities Management; Kristyn Meyer, Associate Executive Director, Foundation and Major Gifts; </w:t>
      </w:r>
      <w:r w:rsidR="002A2DB8" w:rsidRPr="00EC483C">
        <w:rPr>
          <w:rFonts w:cs="Arial"/>
        </w:rPr>
        <w:t xml:space="preserve">Dr. Cara Mullen, Faculty; </w:t>
      </w:r>
      <w:r w:rsidR="0058387F" w:rsidRPr="00EC483C">
        <w:rPr>
          <w:rFonts w:cs="Arial"/>
        </w:rPr>
        <w:t xml:space="preserve">Stefan </w:t>
      </w:r>
      <w:proofErr w:type="spellStart"/>
      <w:r w:rsidR="0058387F" w:rsidRPr="00EC483C">
        <w:rPr>
          <w:rFonts w:cs="Arial"/>
        </w:rPr>
        <w:t>Pajtek</w:t>
      </w:r>
      <w:proofErr w:type="spellEnd"/>
      <w:r w:rsidR="0058387F" w:rsidRPr="00EC483C">
        <w:rPr>
          <w:rFonts w:cs="Arial"/>
        </w:rPr>
        <w:t xml:space="preserve">, Faculty; </w:t>
      </w:r>
      <w:r w:rsidRPr="00EC483C">
        <w:rPr>
          <w:rFonts w:cs="Arial"/>
        </w:rPr>
        <w:t xml:space="preserve">Bob Parzy, Associate Provost, Enrollment Services; </w:t>
      </w:r>
      <w:r w:rsidR="005E213C" w:rsidRPr="00EC483C">
        <w:rPr>
          <w:rFonts w:cs="Arial"/>
        </w:rPr>
        <w:t xml:space="preserve">Paul Peterson, Faculty; </w:t>
      </w:r>
      <w:r w:rsidRPr="00EC483C">
        <w:rPr>
          <w:rFonts w:cs="Arial"/>
        </w:rPr>
        <w:t xml:space="preserve">Kim Pohl, Director of Communications; </w:t>
      </w:r>
      <w:r w:rsidR="00E25186" w:rsidRPr="00EC483C">
        <w:rPr>
          <w:rFonts w:cs="Arial"/>
        </w:rPr>
        <w:t>Kimberley Poll</w:t>
      </w:r>
      <w:r w:rsidR="0011637B" w:rsidRPr="00EC483C">
        <w:rPr>
          <w:rFonts w:cs="Arial"/>
        </w:rPr>
        <w:t xml:space="preserve">y, Dean, </w:t>
      </w:r>
      <w:r w:rsidR="00752ECD" w:rsidRPr="00EC483C">
        <w:rPr>
          <w:rFonts w:cs="Arial"/>
        </w:rPr>
        <w:t>Mathematics and Science</w:t>
      </w:r>
      <w:r w:rsidR="00684A10" w:rsidRPr="00EC483C">
        <w:rPr>
          <w:rFonts w:cs="Arial"/>
        </w:rPr>
        <w:t xml:space="preserve">; </w:t>
      </w:r>
      <w:r w:rsidRPr="00EC483C">
        <w:rPr>
          <w:rFonts w:cs="Arial"/>
        </w:rPr>
        <w:t xml:space="preserve">Dr. Avis Proctor, President; </w:t>
      </w:r>
      <w:r w:rsidR="001043BA" w:rsidRPr="00EC483C">
        <w:rPr>
          <w:rFonts w:cs="Arial"/>
        </w:rPr>
        <w:t xml:space="preserve">Dr. </w:t>
      </w:r>
      <w:r w:rsidR="007D6C7E" w:rsidRPr="00EC483C">
        <w:rPr>
          <w:rFonts w:cs="Arial"/>
        </w:rPr>
        <w:t xml:space="preserve">Mian Farrukh Raza, Faculty; </w:t>
      </w:r>
      <w:r w:rsidRPr="00EC483C">
        <w:rPr>
          <w:rFonts w:cs="Arial"/>
        </w:rPr>
        <w:t xml:space="preserve">Colleen Rice, Executive Assistant, Board of Trustees; David Richmond, Faculty; </w:t>
      </w:r>
      <w:r w:rsidR="00896044" w:rsidRPr="00EC483C">
        <w:rPr>
          <w:rFonts w:cs="Arial"/>
        </w:rPr>
        <w:t>Dr. Ja</w:t>
      </w:r>
      <w:r w:rsidR="00111D07" w:rsidRPr="00EC483C">
        <w:rPr>
          <w:rFonts w:cs="Arial"/>
        </w:rPr>
        <w:t xml:space="preserve">ime Riewerts, Dean, Liberal Arts; </w:t>
      </w:r>
      <w:r w:rsidRPr="00EC483C">
        <w:rPr>
          <w:rFonts w:cs="Arial"/>
        </w:rPr>
        <w:t xml:space="preserve">Darlene Schlenbecker, Vice President of Planning, Research and Institutional Effectiveness; </w:t>
      </w:r>
      <w:r w:rsidR="00693804" w:rsidRPr="00EC483C">
        <w:rPr>
          <w:rFonts w:cs="Arial"/>
        </w:rPr>
        <w:t xml:space="preserve">Dr. Jennifer Smith, Faculty; </w:t>
      </w:r>
      <w:r w:rsidRPr="00EC483C">
        <w:rPr>
          <w:rFonts w:cs="Arial"/>
        </w:rPr>
        <w:t xml:space="preserve">Dr. </w:t>
      </w:r>
      <w:proofErr w:type="spellStart"/>
      <w:r w:rsidRPr="00EC483C">
        <w:rPr>
          <w:rFonts w:cs="Arial"/>
        </w:rPr>
        <w:t>Michelé</w:t>
      </w:r>
      <w:proofErr w:type="spellEnd"/>
      <w:r w:rsidRPr="00EC483C">
        <w:rPr>
          <w:rFonts w:cs="Arial"/>
        </w:rPr>
        <w:t xml:space="preserve"> Smith, Vice President of Workforce Solutions and Strategic Alliances; Dr. Anna Strati, Director, Institutional Research and Analytics; </w:t>
      </w:r>
      <w:r w:rsidR="008A68C9" w:rsidRPr="00EC483C">
        <w:rPr>
          <w:rFonts w:cs="Arial"/>
        </w:rPr>
        <w:t>Deann Surdo</w:t>
      </w:r>
      <w:r w:rsidR="00F67DD6" w:rsidRPr="00EC483C">
        <w:rPr>
          <w:rFonts w:cs="Arial"/>
        </w:rPr>
        <w:t xml:space="preserve">, Director, Outcomes Assessment and Institutional Effectiveness; </w:t>
      </w:r>
      <w:r w:rsidRPr="00EC483C">
        <w:rPr>
          <w:rFonts w:cs="Arial"/>
        </w:rPr>
        <w:t xml:space="preserve">Brian Thomason, Director, Client Systems; </w:t>
      </w:r>
      <w:r w:rsidR="00E52BB4" w:rsidRPr="00EC483C">
        <w:rPr>
          <w:rFonts w:cs="Arial"/>
        </w:rPr>
        <w:t xml:space="preserve">Veronica Tantoco, Senior Assistant Director of Facilities and Operations, Campus Recreation; </w:t>
      </w:r>
      <w:r w:rsidRPr="00EC483C">
        <w:rPr>
          <w:rFonts w:cs="Arial"/>
        </w:rPr>
        <w:t xml:space="preserve">Dr. Sandra Villanueva, Dean of Teaching and Learning; </w:t>
      </w:r>
      <w:proofErr w:type="spellStart"/>
      <w:r w:rsidR="003014BB" w:rsidRPr="00EC483C">
        <w:rPr>
          <w:rFonts w:cs="Arial"/>
        </w:rPr>
        <w:t>Edmir</w:t>
      </w:r>
      <w:proofErr w:type="spellEnd"/>
      <w:r w:rsidR="003014BB" w:rsidRPr="00EC483C">
        <w:rPr>
          <w:rFonts w:cs="Arial"/>
        </w:rPr>
        <w:t xml:space="preserve"> Wade, Faculty; </w:t>
      </w:r>
      <w:r w:rsidRPr="00EC483C">
        <w:rPr>
          <w:rFonts w:cs="Arial"/>
        </w:rPr>
        <w:t xml:space="preserve">Bryan Wawzenek, Manager, Communications; </w:t>
      </w:r>
      <w:r w:rsidR="009D777E" w:rsidRPr="00EC483C">
        <w:rPr>
          <w:rFonts w:cs="Arial"/>
        </w:rPr>
        <w:t>Frank Waw</w:t>
      </w:r>
      <w:r w:rsidR="001974D3" w:rsidRPr="00EC483C">
        <w:rPr>
          <w:rFonts w:cs="Arial"/>
        </w:rPr>
        <w:t xml:space="preserve">rzyniak, Assistant Director of Membership and </w:t>
      </w:r>
      <w:r w:rsidR="001974D3" w:rsidRPr="00EC483C">
        <w:rPr>
          <w:rFonts w:cs="Arial"/>
        </w:rPr>
        <w:lastRenderedPageBreak/>
        <w:t xml:space="preserve">Fitness Center Operations, Campus Recreation; </w:t>
      </w:r>
      <w:r w:rsidR="005B5061" w:rsidRPr="00EC483C">
        <w:rPr>
          <w:rFonts w:cs="Arial"/>
        </w:rPr>
        <w:t xml:space="preserve">Traci Wessel, Faculty; Dr. Roderica Williams, Dean, Student Success and Retention; </w:t>
      </w:r>
      <w:r w:rsidRPr="00EC483C">
        <w:rPr>
          <w:rFonts w:cs="Arial"/>
        </w:rPr>
        <w:t>Dr. Ruth Williams, Provost</w:t>
      </w:r>
      <w:r w:rsidR="007D6C7E" w:rsidRPr="00EC483C">
        <w:rPr>
          <w:rFonts w:cs="Arial"/>
        </w:rPr>
        <w:t>.</w:t>
      </w:r>
    </w:p>
    <w:p w14:paraId="1BC12E2F" w14:textId="77777777" w:rsidR="00A2583C" w:rsidRPr="00EC483C" w:rsidRDefault="00A2583C" w:rsidP="00746E7E">
      <w:pPr>
        <w:spacing w:after="0" w:line="240" w:lineRule="auto"/>
        <w:rPr>
          <w:rFonts w:cs="Arial"/>
        </w:rPr>
      </w:pPr>
    </w:p>
    <w:p w14:paraId="40B1D14E" w14:textId="54715A01" w:rsidR="00746E7E" w:rsidRPr="00CD3014" w:rsidRDefault="00746E7E" w:rsidP="00746E7E">
      <w:pPr>
        <w:pStyle w:val="Heading2"/>
        <w:spacing w:before="0" w:after="0" w:line="240" w:lineRule="auto"/>
        <w:rPr>
          <w:rFonts w:asciiTheme="minorHAnsi" w:eastAsiaTheme="minorHAnsi" w:hAnsiTheme="minorHAnsi" w:cs="Arial"/>
          <w:color w:val="auto"/>
          <w:kern w:val="0"/>
          <w:sz w:val="22"/>
          <w:szCs w:val="22"/>
          <w14:ligatures w14:val="none"/>
        </w:rPr>
      </w:pPr>
      <w:r w:rsidRPr="00EC483C">
        <w:rPr>
          <w:rFonts w:asciiTheme="minorHAnsi" w:eastAsiaTheme="minorHAnsi" w:hAnsiTheme="minorHAnsi" w:cs="Arial"/>
          <w:color w:val="auto"/>
          <w:kern w:val="0"/>
          <w:sz w:val="22"/>
          <w:szCs w:val="22"/>
          <w14:ligatures w14:val="none"/>
        </w:rPr>
        <w:t xml:space="preserve">Guests: </w:t>
      </w:r>
      <w:r w:rsidR="00DA786E" w:rsidRPr="00EC483C">
        <w:rPr>
          <w:rFonts w:asciiTheme="minorHAnsi" w:eastAsiaTheme="minorHAnsi" w:hAnsiTheme="minorHAnsi" w:cs="Arial"/>
          <w:color w:val="auto"/>
          <w:kern w:val="0"/>
          <w:sz w:val="22"/>
          <w:szCs w:val="22"/>
          <w14:ligatures w14:val="none"/>
        </w:rPr>
        <w:t xml:space="preserve">Melissa Cousino, Citizen; </w:t>
      </w:r>
      <w:r w:rsidR="0080443C" w:rsidRPr="00EC483C">
        <w:rPr>
          <w:rFonts w:asciiTheme="minorHAnsi" w:eastAsiaTheme="minorHAnsi" w:hAnsiTheme="minorHAnsi" w:cs="Arial"/>
          <w:color w:val="auto"/>
          <w:kern w:val="0"/>
          <w:sz w:val="22"/>
          <w:szCs w:val="22"/>
          <w14:ligatures w14:val="none"/>
        </w:rPr>
        <w:t xml:space="preserve">Julie Daly, Life Fitness; </w:t>
      </w:r>
      <w:r w:rsidR="00A95A9E" w:rsidRPr="00EC483C">
        <w:rPr>
          <w:rFonts w:asciiTheme="minorHAnsi" w:eastAsiaTheme="minorHAnsi" w:hAnsiTheme="minorHAnsi" w:cs="Arial"/>
          <w:color w:val="auto"/>
          <w:kern w:val="0"/>
          <w:sz w:val="22"/>
          <w:szCs w:val="22"/>
          <w14:ligatures w14:val="none"/>
        </w:rPr>
        <w:t xml:space="preserve">Brian Fiedler, CORE Construction; </w:t>
      </w:r>
      <w:r w:rsidR="00812B73" w:rsidRPr="00EC483C">
        <w:rPr>
          <w:rFonts w:asciiTheme="minorHAnsi" w:eastAsiaTheme="minorHAnsi" w:hAnsiTheme="minorHAnsi" w:cs="Arial"/>
          <w:color w:val="auto"/>
          <w:kern w:val="0"/>
          <w:sz w:val="22"/>
          <w:szCs w:val="22"/>
          <w14:ligatures w14:val="none"/>
        </w:rPr>
        <w:t>Matthew Gardner,</w:t>
      </w:r>
      <w:r w:rsidRPr="00EC483C">
        <w:rPr>
          <w:rFonts w:asciiTheme="minorHAnsi" w:eastAsiaTheme="minorHAnsi" w:hAnsiTheme="minorHAnsi" w:cs="Arial"/>
          <w:color w:val="auto"/>
          <w:kern w:val="0"/>
          <w:sz w:val="22"/>
          <w:szCs w:val="22"/>
          <w14:ligatures w14:val="none"/>
        </w:rPr>
        <w:t xml:space="preserve"> Robbins Schwartz; </w:t>
      </w:r>
      <w:r w:rsidR="00812B73" w:rsidRPr="00EC483C">
        <w:rPr>
          <w:rFonts w:asciiTheme="minorHAnsi" w:eastAsiaTheme="minorHAnsi" w:hAnsiTheme="minorHAnsi" w:cs="Arial"/>
          <w:color w:val="auto"/>
          <w:kern w:val="0"/>
          <w:sz w:val="22"/>
          <w:szCs w:val="22"/>
          <w14:ligatures w14:val="none"/>
        </w:rPr>
        <w:t>Sara Hilton, Photographer</w:t>
      </w:r>
      <w:r w:rsidRPr="00EC483C">
        <w:rPr>
          <w:rFonts w:asciiTheme="minorHAnsi" w:eastAsiaTheme="minorHAnsi" w:hAnsiTheme="minorHAnsi" w:cs="Arial"/>
          <w:color w:val="auto"/>
          <w:kern w:val="0"/>
          <w:sz w:val="22"/>
          <w:szCs w:val="22"/>
          <w14:ligatures w14:val="none"/>
        </w:rPr>
        <w:t xml:space="preserve">; </w:t>
      </w:r>
      <w:r w:rsidR="00784B32" w:rsidRPr="00EC483C">
        <w:rPr>
          <w:rFonts w:asciiTheme="minorHAnsi" w:eastAsiaTheme="minorHAnsi" w:hAnsiTheme="minorHAnsi" w:cs="Arial"/>
          <w:color w:val="auto"/>
          <w:kern w:val="0"/>
          <w:sz w:val="22"/>
          <w:szCs w:val="22"/>
          <w14:ligatures w14:val="none"/>
        </w:rPr>
        <w:t xml:space="preserve">Aleck Johnson, Citizen; </w:t>
      </w:r>
      <w:r w:rsidR="003A014F" w:rsidRPr="00EC483C">
        <w:rPr>
          <w:rFonts w:asciiTheme="minorHAnsi" w:eastAsiaTheme="minorHAnsi" w:hAnsiTheme="minorHAnsi" w:cs="Arial"/>
          <w:color w:val="auto"/>
          <w:kern w:val="0"/>
          <w:sz w:val="22"/>
          <w:szCs w:val="22"/>
          <w14:ligatures w14:val="none"/>
        </w:rPr>
        <w:t>Charlotte Keg</w:t>
      </w:r>
      <w:r w:rsidR="00E4762C" w:rsidRPr="00EC483C">
        <w:rPr>
          <w:rFonts w:asciiTheme="minorHAnsi" w:eastAsiaTheme="minorHAnsi" w:hAnsiTheme="minorHAnsi" w:cs="Arial"/>
          <w:color w:val="auto"/>
          <w:kern w:val="0"/>
          <w:sz w:val="22"/>
          <w:szCs w:val="22"/>
          <w14:ligatures w14:val="none"/>
        </w:rPr>
        <w:t>ar</w:t>
      </w:r>
      <w:r w:rsidR="003A014F" w:rsidRPr="00EC483C">
        <w:rPr>
          <w:rFonts w:asciiTheme="minorHAnsi" w:eastAsiaTheme="minorHAnsi" w:hAnsiTheme="minorHAnsi" w:cs="Arial"/>
          <w:color w:val="auto"/>
          <w:kern w:val="0"/>
          <w:sz w:val="22"/>
          <w:szCs w:val="22"/>
          <w14:ligatures w14:val="none"/>
        </w:rPr>
        <w:t xml:space="preserve">ise, Citizen; </w:t>
      </w:r>
      <w:r w:rsidR="00607C0D" w:rsidRPr="00EC483C">
        <w:rPr>
          <w:rFonts w:asciiTheme="minorHAnsi" w:eastAsiaTheme="minorHAnsi" w:hAnsiTheme="minorHAnsi" w:cs="Arial"/>
          <w:color w:val="auto"/>
          <w:kern w:val="0"/>
          <w:sz w:val="22"/>
          <w:szCs w:val="22"/>
          <w14:ligatures w14:val="none"/>
        </w:rPr>
        <w:t xml:space="preserve">Pat Noonan, Mid-America Carpenters Regional Council; </w:t>
      </w:r>
      <w:r w:rsidR="00D11D13" w:rsidRPr="00EC483C">
        <w:rPr>
          <w:rFonts w:asciiTheme="minorHAnsi" w:eastAsiaTheme="minorHAnsi" w:hAnsiTheme="minorHAnsi" w:cs="Arial"/>
          <w:color w:val="auto"/>
          <w:kern w:val="0"/>
          <w:sz w:val="22"/>
          <w:szCs w:val="22"/>
          <w14:ligatures w14:val="none"/>
        </w:rPr>
        <w:t>Roberto Robaina, Citi</w:t>
      </w:r>
      <w:r w:rsidR="00ED6640" w:rsidRPr="00EC483C">
        <w:rPr>
          <w:rFonts w:asciiTheme="minorHAnsi" w:eastAsiaTheme="minorHAnsi" w:hAnsiTheme="minorHAnsi" w:cs="Arial"/>
          <w:color w:val="auto"/>
          <w:kern w:val="0"/>
          <w:sz w:val="22"/>
          <w:szCs w:val="22"/>
          <w14:ligatures w14:val="none"/>
        </w:rPr>
        <w:t xml:space="preserve">zen; </w:t>
      </w:r>
      <w:r w:rsidR="00BD3FB8" w:rsidRPr="00EC483C">
        <w:rPr>
          <w:rFonts w:asciiTheme="minorHAnsi" w:eastAsiaTheme="minorHAnsi" w:hAnsiTheme="minorHAnsi" w:cs="Arial"/>
          <w:color w:val="auto"/>
          <w:kern w:val="0"/>
          <w:sz w:val="22"/>
          <w:szCs w:val="22"/>
          <w14:ligatures w14:val="none"/>
        </w:rPr>
        <w:t xml:space="preserve">Ahmed Khan, Student; </w:t>
      </w:r>
      <w:r w:rsidRPr="00EC483C">
        <w:rPr>
          <w:rFonts w:asciiTheme="minorHAnsi" w:eastAsiaTheme="minorHAnsi" w:hAnsiTheme="minorHAnsi" w:cs="Arial"/>
          <w:color w:val="auto"/>
          <w:kern w:val="0"/>
          <w:sz w:val="22"/>
          <w:szCs w:val="22"/>
          <w14:ligatures w14:val="none"/>
        </w:rPr>
        <w:t>Benjamin Vergara, Student; Ibrahim Wehbi, Student.</w:t>
      </w:r>
    </w:p>
    <w:p w14:paraId="741589D1" w14:textId="77777777" w:rsidR="00FD2671" w:rsidRPr="00CD3014" w:rsidRDefault="00FD2671" w:rsidP="00862D07">
      <w:pPr>
        <w:spacing w:after="0" w:line="240" w:lineRule="auto"/>
      </w:pPr>
    </w:p>
    <w:p w14:paraId="4FE6A46D" w14:textId="441F029E" w:rsidR="00FD2671" w:rsidRPr="007940B0" w:rsidRDefault="003948A4" w:rsidP="00862D07">
      <w:pPr>
        <w:pStyle w:val="Heading2"/>
        <w:spacing w:before="0" w:after="0" w:line="240" w:lineRule="auto"/>
      </w:pPr>
      <w:r w:rsidRPr="007940B0">
        <w:t>Agenda Approval</w:t>
      </w:r>
    </w:p>
    <w:p w14:paraId="738C5A81" w14:textId="6D939856" w:rsidR="00CC44CD" w:rsidRPr="00CD3014" w:rsidRDefault="00CC44CD" w:rsidP="00862D07">
      <w:pPr>
        <w:spacing w:after="0" w:line="240" w:lineRule="auto"/>
        <w:rPr>
          <w:rFonts w:cs="Arial"/>
        </w:rPr>
      </w:pPr>
      <w:r w:rsidRPr="00CD3014">
        <w:rPr>
          <w:rFonts w:cs="Arial"/>
        </w:rPr>
        <w:t xml:space="preserve">Member </w:t>
      </w:r>
      <w:r w:rsidR="002E05C2">
        <w:rPr>
          <w:rFonts w:cs="Arial"/>
        </w:rPr>
        <w:t>Knox</w:t>
      </w:r>
      <w:r w:rsidRPr="00CD3014">
        <w:rPr>
          <w:rFonts w:cs="Arial"/>
        </w:rPr>
        <w:t xml:space="preserve"> moved, Member </w:t>
      </w:r>
      <w:r w:rsidR="002E05C2">
        <w:rPr>
          <w:rFonts w:cs="Arial"/>
        </w:rPr>
        <w:t xml:space="preserve">Meyer </w:t>
      </w:r>
      <w:r w:rsidRPr="00CD3014">
        <w:rPr>
          <w:rFonts w:cs="Arial"/>
        </w:rPr>
        <w:t>seconded, approval of the agenda.</w:t>
      </w:r>
    </w:p>
    <w:p w14:paraId="6A78EB7D" w14:textId="77777777" w:rsidR="00CC44CD" w:rsidRPr="00CD3014" w:rsidRDefault="00CC44CD" w:rsidP="00862D07">
      <w:pPr>
        <w:spacing w:after="0" w:line="240" w:lineRule="auto"/>
        <w:rPr>
          <w:rFonts w:cs="Arial"/>
        </w:rPr>
      </w:pPr>
    </w:p>
    <w:p w14:paraId="3BEF1884" w14:textId="1E6F9E6C" w:rsidR="00CC44CD" w:rsidRPr="00CD3014" w:rsidRDefault="00CC44CD" w:rsidP="00862D07">
      <w:pPr>
        <w:spacing w:after="0" w:line="240" w:lineRule="auto"/>
        <w:rPr>
          <w:rFonts w:cs="Arial"/>
        </w:rPr>
      </w:pPr>
      <w:r w:rsidRPr="00CD3014">
        <w:rPr>
          <w:rFonts w:cs="Arial"/>
        </w:rPr>
        <w:t xml:space="preserve">Ayes: Members </w:t>
      </w:r>
      <w:r w:rsidR="002E05C2" w:rsidRPr="00CF32A0">
        <w:rPr>
          <w:rFonts w:cs="Arial"/>
        </w:rPr>
        <w:t>Bijal Chaturvedi, Nancy Robb, James Meyer, Eric Knox, Walt Mundt, Bill Kelley</w:t>
      </w:r>
    </w:p>
    <w:p w14:paraId="5E8C4E54" w14:textId="77777777" w:rsidR="00CC44CD" w:rsidRPr="00CD3014" w:rsidRDefault="00CC44CD" w:rsidP="00862D07">
      <w:pPr>
        <w:spacing w:after="0" w:line="240" w:lineRule="auto"/>
        <w:rPr>
          <w:rFonts w:cs="Arial"/>
        </w:rPr>
      </w:pPr>
      <w:r w:rsidRPr="00CD3014">
        <w:rPr>
          <w:rFonts w:cs="Arial"/>
        </w:rPr>
        <w:t xml:space="preserve">Nays: </w:t>
      </w:r>
      <w:r w:rsidRPr="00246DAA">
        <w:rPr>
          <w:rFonts w:cs="Arial"/>
        </w:rPr>
        <w:t>None</w:t>
      </w:r>
    </w:p>
    <w:p w14:paraId="2846F816" w14:textId="6ACF5989" w:rsidR="00FD2671" w:rsidRPr="00CD3014" w:rsidRDefault="00CC44CD" w:rsidP="00862D07">
      <w:pPr>
        <w:spacing w:after="0" w:line="240" w:lineRule="auto"/>
        <w:rPr>
          <w:rFonts w:cs="Arial"/>
        </w:rPr>
      </w:pPr>
      <w:r w:rsidRPr="00CD3014">
        <w:rPr>
          <w:rFonts w:cs="Arial"/>
        </w:rPr>
        <w:t xml:space="preserve">Motion carried. </w:t>
      </w:r>
    </w:p>
    <w:p w14:paraId="5C36A597" w14:textId="77777777" w:rsidR="00FD2671" w:rsidRPr="00CD3014" w:rsidRDefault="00FD2671" w:rsidP="00862D07">
      <w:pPr>
        <w:spacing w:after="0" w:line="240" w:lineRule="auto"/>
      </w:pPr>
    </w:p>
    <w:p w14:paraId="71EA6F53" w14:textId="77777777" w:rsidR="00B6368B" w:rsidRDefault="00331936" w:rsidP="00B6368B">
      <w:pPr>
        <w:pStyle w:val="Heading2"/>
        <w:spacing w:before="0" w:after="0" w:line="240" w:lineRule="auto"/>
      </w:pPr>
      <w:r>
        <w:t>New Business</w:t>
      </w:r>
    </w:p>
    <w:p w14:paraId="68F83A02" w14:textId="02CF9DEE" w:rsidR="00CA797A" w:rsidRDefault="00B6368B" w:rsidP="00B6368B">
      <w:pPr>
        <w:pStyle w:val="Heading3"/>
        <w:spacing w:before="0" w:line="240" w:lineRule="auto"/>
      </w:pPr>
      <w:r>
        <w:t>Exhibit XI-A Awarding of Faculty Promotions for the 2026-2027 Academic Year</w:t>
      </w:r>
    </w:p>
    <w:p w14:paraId="2EEDF897" w14:textId="191B75D6" w:rsidR="00331936" w:rsidRDefault="001224D8" w:rsidP="00950382">
      <w:pPr>
        <w:spacing w:after="0" w:line="240" w:lineRule="auto"/>
      </w:pPr>
      <w:r>
        <w:t xml:space="preserve">Member Robb moved, Member Meyer seconded, </w:t>
      </w:r>
      <w:r w:rsidR="0029289C">
        <w:t xml:space="preserve">to </w:t>
      </w:r>
      <w:r w:rsidR="00E415A8">
        <w:t>award promotions to faculty members who have met the performance criteria of excellence in</w:t>
      </w:r>
      <w:r w:rsidR="00950382">
        <w:t xml:space="preserve"> </w:t>
      </w:r>
      <w:r w:rsidR="00E415A8">
        <w:t>teaching, service, and professional development expected for early promotion to assistant or</w:t>
      </w:r>
      <w:r w:rsidR="00950382">
        <w:t xml:space="preserve"> </w:t>
      </w:r>
      <w:r w:rsidR="00E415A8">
        <w:t>associate professor or for promotion to full professor</w:t>
      </w:r>
      <w:r w:rsidR="00E856C3">
        <w:t xml:space="preserve"> for the faculty listed </w:t>
      </w:r>
      <w:r w:rsidR="00256483">
        <w:t>below, as outlined in Exhibit XI-A.</w:t>
      </w:r>
    </w:p>
    <w:p w14:paraId="4BC1780D" w14:textId="77777777" w:rsidR="009D37D4" w:rsidRDefault="009D37D4" w:rsidP="00256483">
      <w:pPr>
        <w:spacing w:after="0" w:line="240" w:lineRule="auto"/>
      </w:pPr>
    </w:p>
    <w:p w14:paraId="46AABB4F" w14:textId="58276589" w:rsidR="00256483" w:rsidRPr="009D37D4" w:rsidRDefault="00256483" w:rsidP="00256483">
      <w:pPr>
        <w:spacing w:after="0" w:line="240" w:lineRule="auto"/>
        <w:rPr>
          <w:b/>
          <w:bCs/>
          <w:u w:val="single"/>
        </w:rPr>
      </w:pPr>
      <w:r w:rsidRPr="009D37D4">
        <w:rPr>
          <w:b/>
          <w:bCs/>
          <w:u w:val="single"/>
        </w:rPr>
        <w:t>Early</w:t>
      </w:r>
      <w:r w:rsidR="009D37D4" w:rsidRPr="009D37D4">
        <w:rPr>
          <w:b/>
          <w:bCs/>
          <w:u w:val="single"/>
        </w:rPr>
        <w:t xml:space="preserve"> Promotion to Assistant </w:t>
      </w:r>
      <w:r w:rsidRPr="009D37D4">
        <w:rPr>
          <w:b/>
          <w:bCs/>
          <w:u w:val="single"/>
        </w:rPr>
        <w:t>Professor</w:t>
      </w:r>
    </w:p>
    <w:p w14:paraId="29750CE5" w14:textId="724153F4" w:rsidR="00256483" w:rsidRDefault="00256483" w:rsidP="00256483">
      <w:pPr>
        <w:spacing w:after="0" w:line="240" w:lineRule="auto"/>
      </w:pPr>
      <w:r>
        <w:t>Christopher Benshoof</w:t>
      </w:r>
      <w:r w:rsidR="009D37D4">
        <w:t xml:space="preserve">, </w:t>
      </w:r>
      <w:r>
        <w:t>Mathematics</w:t>
      </w:r>
    </w:p>
    <w:p w14:paraId="62B1B97A" w14:textId="774FB55D" w:rsidR="00256483" w:rsidRDefault="00256483" w:rsidP="00256483">
      <w:pPr>
        <w:spacing w:after="0" w:line="240" w:lineRule="auto"/>
      </w:pPr>
      <w:r>
        <w:t>Kate Johnson</w:t>
      </w:r>
      <w:r w:rsidR="009D37D4">
        <w:t xml:space="preserve">, </w:t>
      </w:r>
      <w:r>
        <w:t>Nursing</w:t>
      </w:r>
    </w:p>
    <w:p w14:paraId="035E3AAA" w14:textId="77777777" w:rsidR="009D37D4" w:rsidRDefault="009D37D4" w:rsidP="00256483">
      <w:pPr>
        <w:spacing w:after="0" w:line="240" w:lineRule="auto"/>
      </w:pPr>
    </w:p>
    <w:p w14:paraId="57257594" w14:textId="47EDA84C" w:rsidR="00256483" w:rsidRPr="009D37D4" w:rsidRDefault="00256483" w:rsidP="00256483">
      <w:pPr>
        <w:spacing w:after="0" w:line="240" w:lineRule="auto"/>
        <w:rPr>
          <w:b/>
          <w:bCs/>
          <w:u w:val="single"/>
        </w:rPr>
      </w:pPr>
      <w:r w:rsidRPr="009D37D4">
        <w:rPr>
          <w:b/>
          <w:bCs/>
          <w:u w:val="single"/>
        </w:rPr>
        <w:t>Early Promotion to Associate Professor</w:t>
      </w:r>
    </w:p>
    <w:p w14:paraId="0BC230AE" w14:textId="644711F1" w:rsidR="00256483" w:rsidRDefault="00256483" w:rsidP="00256483">
      <w:pPr>
        <w:spacing w:after="0" w:line="240" w:lineRule="auto"/>
      </w:pPr>
      <w:r>
        <w:t>Yelda Aydin-Mullen</w:t>
      </w:r>
      <w:r w:rsidR="009D37D4">
        <w:t xml:space="preserve">, </w:t>
      </w:r>
      <w:r>
        <w:t>Mathematics</w:t>
      </w:r>
    </w:p>
    <w:p w14:paraId="33D229BA" w14:textId="1BCF5C83" w:rsidR="00256483" w:rsidRDefault="00256483" w:rsidP="00256483">
      <w:pPr>
        <w:spacing w:after="0" w:line="240" w:lineRule="auto"/>
      </w:pPr>
      <w:r>
        <w:t>Megan Dillon</w:t>
      </w:r>
      <w:r w:rsidR="00E2597E">
        <w:t>, Physical Therapy Assistant</w:t>
      </w:r>
    </w:p>
    <w:p w14:paraId="209785FC" w14:textId="1C8B58F6" w:rsidR="00256483" w:rsidRDefault="00256483" w:rsidP="00256483">
      <w:pPr>
        <w:spacing w:after="0" w:line="240" w:lineRule="auto"/>
      </w:pPr>
      <w:r>
        <w:t>Maham Khan</w:t>
      </w:r>
      <w:r w:rsidR="00E2597E">
        <w:t>, Mass Communication</w:t>
      </w:r>
    </w:p>
    <w:p w14:paraId="6FFBDDF9" w14:textId="58A8795A" w:rsidR="00256483" w:rsidRDefault="00256483" w:rsidP="00256483">
      <w:pPr>
        <w:spacing w:after="0" w:line="240" w:lineRule="auto"/>
      </w:pPr>
      <w:r>
        <w:t>Cari Kosiba</w:t>
      </w:r>
      <w:r w:rsidR="00E2597E">
        <w:t>, Nursing</w:t>
      </w:r>
    </w:p>
    <w:p w14:paraId="2C7F99F6" w14:textId="28091FAA" w:rsidR="00256483" w:rsidRDefault="00256483" w:rsidP="00256483">
      <w:pPr>
        <w:spacing w:after="0" w:line="240" w:lineRule="auto"/>
      </w:pPr>
      <w:r>
        <w:t>Jeremy Miller</w:t>
      </w:r>
      <w:r w:rsidR="005D20B8">
        <w:t>, Massage Therapy Program</w:t>
      </w:r>
    </w:p>
    <w:p w14:paraId="364239A0" w14:textId="033386AD" w:rsidR="00256483" w:rsidRDefault="00256483" w:rsidP="00256483">
      <w:pPr>
        <w:spacing w:after="0" w:line="240" w:lineRule="auto"/>
      </w:pPr>
      <w:r>
        <w:t>Crystal Peirce</w:t>
      </w:r>
      <w:r w:rsidR="005D20B8">
        <w:t>, Biology</w:t>
      </w:r>
    </w:p>
    <w:p w14:paraId="25A97F00" w14:textId="27846ACB" w:rsidR="00256483" w:rsidRDefault="00256483" w:rsidP="00256483">
      <w:pPr>
        <w:spacing w:after="0" w:line="240" w:lineRule="auto"/>
      </w:pPr>
      <w:r>
        <w:t>Mian Farrukh Raza</w:t>
      </w:r>
      <w:r w:rsidR="005D20B8">
        <w:t>, Economics</w:t>
      </w:r>
    </w:p>
    <w:p w14:paraId="7279EE9A" w14:textId="4AA15771" w:rsidR="00256483" w:rsidRDefault="00256483" w:rsidP="00256483">
      <w:pPr>
        <w:spacing w:after="0" w:line="240" w:lineRule="auto"/>
      </w:pPr>
      <w:proofErr w:type="spellStart"/>
      <w:r>
        <w:t>Edmir</w:t>
      </w:r>
      <w:proofErr w:type="spellEnd"/>
      <w:r>
        <w:t xml:space="preserve"> Wade</w:t>
      </w:r>
      <w:r w:rsidR="005D20B8">
        <w:t>, Chemistry</w:t>
      </w:r>
    </w:p>
    <w:p w14:paraId="752BC6A3" w14:textId="77777777" w:rsidR="007B3245" w:rsidRDefault="007B3245" w:rsidP="00256483">
      <w:pPr>
        <w:spacing w:after="0" w:line="240" w:lineRule="auto"/>
      </w:pPr>
    </w:p>
    <w:p w14:paraId="4AC36E59" w14:textId="3BA2F207" w:rsidR="00256483" w:rsidRPr="00E2597E" w:rsidRDefault="00256483" w:rsidP="00256483">
      <w:pPr>
        <w:spacing w:after="0" w:line="240" w:lineRule="auto"/>
        <w:rPr>
          <w:b/>
          <w:bCs/>
          <w:u w:val="single"/>
        </w:rPr>
      </w:pPr>
      <w:r w:rsidRPr="00E2597E">
        <w:rPr>
          <w:b/>
          <w:bCs/>
          <w:u w:val="single"/>
        </w:rPr>
        <w:t xml:space="preserve">Promotion </w:t>
      </w:r>
      <w:proofErr w:type="gramStart"/>
      <w:r w:rsidRPr="00E2597E">
        <w:rPr>
          <w:b/>
          <w:bCs/>
          <w:u w:val="single"/>
        </w:rPr>
        <w:t>to</w:t>
      </w:r>
      <w:proofErr w:type="gramEnd"/>
      <w:r w:rsidRPr="00E2597E">
        <w:rPr>
          <w:b/>
          <w:bCs/>
          <w:u w:val="single"/>
        </w:rPr>
        <w:t xml:space="preserve"> Professor</w:t>
      </w:r>
    </w:p>
    <w:p w14:paraId="466D3575" w14:textId="1A283A5D" w:rsidR="00256483" w:rsidRDefault="00256483" w:rsidP="00256483">
      <w:pPr>
        <w:spacing w:after="0" w:line="240" w:lineRule="auto"/>
      </w:pPr>
      <w:r>
        <w:t>Jeremy Chamberlain</w:t>
      </w:r>
      <w:r w:rsidR="005D20B8">
        <w:t>, Mathematics</w:t>
      </w:r>
    </w:p>
    <w:p w14:paraId="66A89D46" w14:textId="79A7BFC8" w:rsidR="00256483" w:rsidRDefault="00256483" w:rsidP="00256483">
      <w:pPr>
        <w:spacing w:after="0" w:line="240" w:lineRule="auto"/>
      </w:pPr>
      <w:r>
        <w:t>Rita Gura</w:t>
      </w:r>
      <w:r w:rsidR="005D20B8">
        <w:t>, Physical Therapy Assistant</w:t>
      </w:r>
    </w:p>
    <w:p w14:paraId="6DA6631D" w14:textId="5D997C18" w:rsidR="00256483" w:rsidRPr="005D20B8" w:rsidRDefault="00256483" w:rsidP="00256483">
      <w:pPr>
        <w:spacing w:after="0" w:line="240" w:lineRule="auto"/>
      </w:pPr>
      <w:r>
        <w:t xml:space="preserve">America </w:t>
      </w:r>
      <w:proofErr w:type="spellStart"/>
      <w:r>
        <w:t>Masaros</w:t>
      </w:r>
      <w:proofErr w:type="spellEnd"/>
      <w:r w:rsidR="005D20B8">
        <w:t>,</w:t>
      </w:r>
      <w:r w:rsidR="005D20B8" w:rsidRPr="005D20B8">
        <w:t xml:space="preserve"> </w:t>
      </w:r>
      <w:r w:rsidR="005D20B8">
        <w:t>Mathematics</w:t>
      </w:r>
    </w:p>
    <w:p w14:paraId="233543D3" w14:textId="7908A147" w:rsidR="00256483" w:rsidRDefault="00256483" w:rsidP="00256483">
      <w:pPr>
        <w:spacing w:after="0" w:line="240" w:lineRule="auto"/>
      </w:pPr>
      <w:r>
        <w:t>Cara Mullen</w:t>
      </w:r>
      <w:r w:rsidR="005D20B8">
        <w:t>, Mathematics</w:t>
      </w:r>
    </w:p>
    <w:p w14:paraId="4D77CBE5" w14:textId="50EA02D2" w:rsidR="00256483" w:rsidRDefault="00256483" w:rsidP="00256483">
      <w:pPr>
        <w:spacing w:after="0" w:line="240" w:lineRule="auto"/>
      </w:pPr>
      <w:r>
        <w:t>Stefan Pajtek</w:t>
      </w:r>
      <w:r w:rsidR="005D20B8">
        <w:t>, Biology</w:t>
      </w:r>
    </w:p>
    <w:p w14:paraId="0BA57868" w14:textId="7F4600AB" w:rsidR="005D20B8" w:rsidRDefault="00256483" w:rsidP="005D20B8">
      <w:pPr>
        <w:spacing w:after="0" w:line="240" w:lineRule="auto"/>
      </w:pPr>
      <w:r>
        <w:t>Paul Peterson</w:t>
      </w:r>
      <w:r w:rsidR="005D20B8">
        <w:t>,</w:t>
      </w:r>
      <w:r w:rsidR="005D20B8" w:rsidRPr="005D20B8">
        <w:t xml:space="preserve"> </w:t>
      </w:r>
      <w:r w:rsidR="005D20B8">
        <w:t>English</w:t>
      </w:r>
    </w:p>
    <w:p w14:paraId="07D5ECA8" w14:textId="6608EBAC" w:rsidR="00256483" w:rsidRPr="005D20B8" w:rsidRDefault="00256483" w:rsidP="00256483">
      <w:pPr>
        <w:spacing w:after="0" w:line="240" w:lineRule="auto"/>
      </w:pPr>
    </w:p>
    <w:p w14:paraId="075FC04A" w14:textId="77777777" w:rsidR="00A37216" w:rsidRPr="00CD3014" w:rsidRDefault="00A37216" w:rsidP="00A37216">
      <w:pPr>
        <w:spacing w:after="0" w:line="240" w:lineRule="auto"/>
        <w:rPr>
          <w:rFonts w:cs="Arial"/>
        </w:rPr>
      </w:pPr>
      <w:r w:rsidRPr="00CD3014">
        <w:rPr>
          <w:rFonts w:cs="Arial"/>
        </w:rPr>
        <w:t>Ayes:</w:t>
      </w:r>
      <w:r w:rsidRPr="00E83C80">
        <w:rPr>
          <w:rFonts w:cs="Arial"/>
        </w:rPr>
        <w:t xml:space="preserve"> </w:t>
      </w:r>
      <w:r w:rsidRPr="00CF32A0">
        <w:rPr>
          <w:rFonts w:cs="Arial"/>
        </w:rPr>
        <w:t>Bijal Chaturvedi, Nancy Robb, James Meyer, Eric Knox, Walt Mundt</w:t>
      </w:r>
      <w:r>
        <w:rPr>
          <w:rFonts w:cs="Arial"/>
        </w:rPr>
        <w:t>,</w:t>
      </w:r>
      <w:r w:rsidRPr="00CF32A0">
        <w:rPr>
          <w:rFonts w:cs="Arial"/>
        </w:rPr>
        <w:t xml:space="preserve"> Bill Kelley</w:t>
      </w:r>
    </w:p>
    <w:p w14:paraId="7F609CA3" w14:textId="77777777" w:rsidR="00A37216" w:rsidRPr="00CD3014" w:rsidRDefault="00A37216" w:rsidP="00A37216">
      <w:pPr>
        <w:spacing w:after="0" w:line="240" w:lineRule="auto"/>
        <w:rPr>
          <w:rFonts w:cs="Arial"/>
        </w:rPr>
      </w:pPr>
      <w:r w:rsidRPr="00CD3014">
        <w:rPr>
          <w:rFonts w:cs="Arial"/>
        </w:rPr>
        <w:t xml:space="preserve">Nays: </w:t>
      </w:r>
      <w:r w:rsidRPr="00E83C80">
        <w:rPr>
          <w:rFonts w:cs="Arial"/>
        </w:rPr>
        <w:t>None</w:t>
      </w:r>
    </w:p>
    <w:p w14:paraId="34E4A20D" w14:textId="38661D8A" w:rsidR="00256483" w:rsidRDefault="00A37216" w:rsidP="00A37216">
      <w:pPr>
        <w:spacing w:after="0" w:line="240" w:lineRule="auto"/>
      </w:pPr>
      <w:r w:rsidRPr="00CD3014">
        <w:rPr>
          <w:rFonts w:cs="Arial"/>
        </w:rPr>
        <w:lastRenderedPageBreak/>
        <w:t>Motion carried.</w:t>
      </w:r>
    </w:p>
    <w:p w14:paraId="7683280D" w14:textId="77777777" w:rsidR="00950382" w:rsidRPr="00331936" w:rsidRDefault="00950382" w:rsidP="00950382">
      <w:pPr>
        <w:spacing w:after="0" w:line="240" w:lineRule="auto"/>
      </w:pPr>
    </w:p>
    <w:p w14:paraId="13B03BB9" w14:textId="1342F77B" w:rsidR="00CC44CD" w:rsidRPr="007940B0" w:rsidRDefault="00B71521" w:rsidP="00862D07">
      <w:pPr>
        <w:pStyle w:val="Heading2"/>
        <w:spacing w:before="0" w:after="0" w:line="240" w:lineRule="auto"/>
      </w:pPr>
      <w:r w:rsidRPr="007940B0">
        <w:t>Presentation</w:t>
      </w:r>
      <w:r w:rsidR="00954BDE" w:rsidRPr="007940B0">
        <w:t xml:space="preserve"> </w:t>
      </w:r>
      <w:r w:rsidR="00B33CE1">
        <w:t>–</w:t>
      </w:r>
      <w:r w:rsidR="00954BDE" w:rsidRPr="007940B0">
        <w:t xml:space="preserve"> </w:t>
      </w:r>
      <w:r w:rsidR="00B33CE1">
        <w:t>Life Fitness</w:t>
      </w:r>
    </w:p>
    <w:p w14:paraId="3C379D9E" w14:textId="55634ABD" w:rsidR="002B4EBE" w:rsidRDefault="000F2A62" w:rsidP="002B4EBE">
      <w:pPr>
        <w:spacing w:after="0" w:line="240" w:lineRule="auto"/>
        <w:rPr>
          <w:rFonts w:cs="Arial"/>
        </w:rPr>
      </w:pPr>
      <w:r w:rsidRPr="008B4858">
        <w:rPr>
          <w:rFonts w:cs="Arial"/>
        </w:rPr>
        <w:t>Dr. Avis Proctor introduced</w:t>
      </w:r>
      <w:r w:rsidRPr="00CD3014">
        <w:rPr>
          <w:rFonts w:cs="Arial"/>
        </w:rPr>
        <w:t xml:space="preserve"> </w:t>
      </w:r>
      <w:r w:rsidR="002B4EBE" w:rsidRPr="002B4EBE">
        <w:rPr>
          <w:rFonts w:cs="Arial"/>
        </w:rPr>
        <w:t>Julie Bearden, Director of Campus Recreation and the Health and Recreation Center, and Julie Daly, Director of Biomechanics and Advanced Engineering with Life Fitness</w:t>
      </w:r>
      <w:r w:rsidR="008B4858">
        <w:rPr>
          <w:rFonts w:cs="Arial"/>
        </w:rPr>
        <w:t xml:space="preserve">. Bearden and Daly </w:t>
      </w:r>
      <w:r w:rsidR="002B4EBE" w:rsidRPr="002B4EBE">
        <w:rPr>
          <w:rFonts w:cs="Arial"/>
        </w:rPr>
        <w:t>provided an update on the partnership between Harper College and Life Fitness, which was approved by the Board in fall 2025.</w:t>
      </w:r>
    </w:p>
    <w:p w14:paraId="56081762" w14:textId="77777777" w:rsidR="008B4858" w:rsidRPr="002B4EBE" w:rsidRDefault="008B4858" w:rsidP="002B4EBE">
      <w:pPr>
        <w:spacing w:after="0" w:line="240" w:lineRule="auto"/>
        <w:rPr>
          <w:rFonts w:cs="Arial"/>
        </w:rPr>
      </w:pPr>
    </w:p>
    <w:p w14:paraId="3CA69ACE" w14:textId="28B1F245" w:rsidR="002B4EBE" w:rsidRDefault="00C03DD2" w:rsidP="002B4EBE">
      <w:pPr>
        <w:spacing w:after="0" w:line="240" w:lineRule="auto"/>
        <w:rPr>
          <w:rFonts w:cs="Arial"/>
        </w:rPr>
      </w:pPr>
      <w:r>
        <w:rPr>
          <w:rFonts w:cs="Arial"/>
        </w:rPr>
        <w:t>Bearden</w:t>
      </w:r>
      <w:r w:rsidR="002B4EBE" w:rsidRPr="002B4EBE">
        <w:rPr>
          <w:rFonts w:cs="Arial"/>
        </w:rPr>
        <w:t xml:space="preserve"> reviewed the core components of the agreement, noting that Harper College received new fitness equipment for the Health and Recreation Center, while Life Fitness was granted exclusive use of classroom M2510 as a Performance Insights Lab. Additional components of the partnership include equipment beta testing,</w:t>
      </w:r>
      <w:r w:rsidR="00B86523" w:rsidRPr="002B4EBE">
        <w:rPr>
          <w:rFonts w:cs="Arial"/>
        </w:rPr>
        <w:t xml:space="preserve"> </w:t>
      </w:r>
      <w:r w:rsidR="002B4EBE" w:rsidRPr="002B4EBE">
        <w:rPr>
          <w:rFonts w:cs="Arial"/>
        </w:rPr>
        <w:t>approved research studies, and educational opportunities for Harper students.</w:t>
      </w:r>
    </w:p>
    <w:p w14:paraId="3CE88543" w14:textId="77777777" w:rsidR="008B4858" w:rsidRPr="002B4EBE" w:rsidRDefault="008B4858" w:rsidP="002B4EBE">
      <w:pPr>
        <w:spacing w:after="0" w:line="240" w:lineRule="auto"/>
        <w:rPr>
          <w:rFonts w:cs="Arial"/>
        </w:rPr>
      </w:pPr>
    </w:p>
    <w:p w14:paraId="5E8D9398" w14:textId="75FAA667" w:rsidR="002B4EBE" w:rsidRDefault="002B4EBE" w:rsidP="002B4EBE">
      <w:pPr>
        <w:spacing w:after="0" w:line="240" w:lineRule="auto"/>
        <w:rPr>
          <w:rFonts w:cs="Arial"/>
        </w:rPr>
      </w:pPr>
      <w:r w:rsidRPr="002B4EBE">
        <w:rPr>
          <w:rFonts w:cs="Arial"/>
        </w:rPr>
        <w:t>An overview of new fitness equipment installations was provided. Phase I, completed in October 2025, included approximately 50 pieces of equipment valued at over $600,000. Phase II, completed in March 2026, added six plate</w:t>
      </w:r>
      <w:r w:rsidRPr="002B4EBE">
        <w:rPr>
          <w:rFonts w:cs="Arial"/>
        </w:rPr>
        <w:noBreakHyphen/>
        <w:t>loaded machines and additional weights valued at over $100,000. The agreement also includes five years of preventative maintenance, with additional equipment upgrades anticipated over the life of the partnership.</w:t>
      </w:r>
    </w:p>
    <w:p w14:paraId="0D7CF43A" w14:textId="77777777" w:rsidR="008B4858" w:rsidRPr="002B4EBE" w:rsidRDefault="008B4858" w:rsidP="002B4EBE">
      <w:pPr>
        <w:spacing w:after="0" w:line="240" w:lineRule="auto"/>
        <w:rPr>
          <w:rFonts w:cs="Arial"/>
        </w:rPr>
      </w:pPr>
    </w:p>
    <w:p w14:paraId="78642859" w14:textId="4731EF7D" w:rsidR="002B4EBE" w:rsidRDefault="002B4EBE" w:rsidP="002B4EBE">
      <w:pPr>
        <w:spacing w:after="0" w:line="240" w:lineRule="auto"/>
        <w:rPr>
          <w:rFonts w:cs="Arial"/>
        </w:rPr>
      </w:pPr>
      <w:r w:rsidRPr="002B4EBE">
        <w:rPr>
          <w:rFonts w:cs="Arial"/>
        </w:rPr>
        <w:t xml:space="preserve">Rec Center usage data indicated continued growth in memberships and facility visits. Active memberships </w:t>
      </w:r>
      <w:proofErr w:type="gramStart"/>
      <w:r w:rsidRPr="002B4EBE">
        <w:rPr>
          <w:rFonts w:cs="Arial"/>
        </w:rPr>
        <w:t>are</w:t>
      </w:r>
      <w:proofErr w:type="gramEnd"/>
      <w:r w:rsidRPr="002B4EBE">
        <w:rPr>
          <w:rFonts w:cs="Arial"/>
        </w:rPr>
        <w:t xml:space="preserve"> at their highest level since the facility renovation, with a notable increase following the installation of new equipment. Facility visits in FY26 are trending higher than </w:t>
      </w:r>
      <w:r w:rsidR="00861802" w:rsidRPr="002B4EBE">
        <w:rPr>
          <w:rFonts w:cs="Arial"/>
        </w:rPr>
        <w:t>FY25 and</w:t>
      </w:r>
      <w:r w:rsidRPr="002B4EBE">
        <w:rPr>
          <w:rFonts w:cs="Arial"/>
        </w:rPr>
        <w:t xml:space="preserve"> are projected to exceed 17</w:t>
      </w:r>
      <w:r w:rsidR="00876251">
        <w:rPr>
          <w:rFonts w:cs="Arial"/>
        </w:rPr>
        <w:t>5</w:t>
      </w:r>
      <w:r w:rsidRPr="002B4EBE">
        <w:rPr>
          <w:rFonts w:cs="Arial"/>
        </w:rPr>
        <w:t>,000 visits for the year.</w:t>
      </w:r>
    </w:p>
    <w:p w14:paraId="01AB5849" w14:textId="77777777" w:rsidR="008B4858" w:rsidRPr="002B4EBE" w:rsidRDefault="008B4858" w:rsidP="002B4EBE">
      <w:pPr>
        <w:spacing w:after="0" w:line="240" w:lineRule="auto"/>
        <w:rPr>
          <w:rFonts w:cs="Arial"/>
        </w:rPr>
      </w:pPr>
    </w:p>
    <w:p w14:paraId="356CE162" w14:textId="77777777" w:rsidR="002B4EBE" w:rsidRDefault="002B4EBE" w:rsidP="002B4EBE">
      <w:pPr>
        <w:spacing w:after="0" w:line="240" w:lineRule="auto"/>
        <w:rPr>
          <w:rFonts w:cs="Arial"/>
        </w:rPr>
      </w:pPr>
      <w:r w:rsidRPr="002B4EBE">
        <w:rPr>
          <w:rFonts w:cs="Arial"/>
        </w:rPr>
        <w:t>Results from a March 2026 equipment satisfaction survey were also shared. Survey responses indicated that 91 percent of respondents were satisfied with the new Life Fitness equipment when compared to the previous equipment.</w:t>
      </w:r>
    </w:p>
    <w:p w14:paraId="6D13B074" w14:textId="77777777" w:rsidR="008B4858" w:rsidRPr="002B4EBE" w:rsidRDefault="008B4858" w:rsidP="002B4EBE">
      <w:pPr>
        <w:spacing w:after="0" w:line="240" w:lineRule="auto"/>
        <w:rPr>
          <w:rFonts w:cs="Arial"/>
        </w:rPr>
      </w:pPr>
    </w:p>
    <w:p w14:paraId="2D0F3A9A" w14:textId="05BECA67" w:rsidR="002B4EBE" w:rsidRDefault="00C03DD2" w:rsidP="002B4EBE">
      <w:pPr>
        <w:spacing w:after="0" w:line="240" w:lineRule="auto"/>
        <w:rPr>
          <w:rFonts w:cs="Arial"/>
        </w:rPr>
      </w:pPr>
      <w:r>
        <w:rPr>
          <w:rFonts w:cs="Arial"/>
        </w:rPr>
        <w:t>Daly</w:t>
      </w:r>
      <w:r w:rsidR="002B4EBE" w:rsidRPr="002B4EBE">
        <w:rPr>
          <w:rFonts w:cs="Arial"/>
        </w:rPr>
        <w:t xml:space="preserve"> described activities underway in the Performance Insights Lab, where students and staff are participating in product development, customer research, and biomechanics studies. These activities provide hands</w:t>
      </w:r>
      <w:r w:rsidR="002B4EBE" w:rsidRPr="002B4EBE">
        <w:rPr>
          <w:rFonts w:cs="Arial"/>
        </w:rPr>
        <w:noBreakHyphen/>
        <w:t>on experience in data collection, analysis, and product testing. An update on the Institutional Review Board process was provided, noting that several studies have been approved or deemed exempt, with additional studies moving forward through the approval process.</w:t>
      </w:r>
    </w:p>
    <w:p w14:paraId="747992B2" w14:textId="77777777" w:rsidR="008B4858" w:rsidRPr="002B4EBE" w:rsidRDefault="008B4858" w:rsidP="002B4EBE">
      <w:pPr>
        <w:spacing w:after="0" w:line="240" w:lineRule="auto"/>
        <w:rPr>
          <w:rFonts w:cs="Arial"/>
        </w:rPr>
      </w:pPr>
    </w:p>
    <w:p w14:paraId="3C480328" w14:textId="77777777" w:rsidR="002B4EBE" w:rsidRPr="002B4EBE" w:rsidRDefault="002B4EBE" w:rsidP="002B4EBE">
      <w:pPr>
        <w:spacing w:after="0" w:line="240" w:lineRule="auto"/>
        <w:rPr>
          <w:rFonts w:cs="Arial"/>
        </w:rPr>
      </w:pPr>
      <w:r w:rsidRPr="002B4EBE">
        <w:rPr>
          <w:rFonts w:cs="Arial"/>
        </w:rPr>
        <w:t>Additional student engagement opportunities with Life Fitness were highlighted, including job shadowing and interaction with engineering, marketing, industrial design, and training teams.</w:t>
      </w:r>
    </w:p>
    <w:p w14:paraId="31ADEDDF" w14:textId="3DB024AB" w:rsidR="002B4EBE" w:rsidRPr="002B4EBE" w:rsidRDefault="002B4EBE" w:rsidP="002B4EBE">
      <w:pPr>
        <w:spacing w:after="0" w:line="240" w:lineRule="auto"/>
        <w:rPr>
          <w:rFonts w:cs="Arial"/>
        </w:rPr>
      </w:pPr>
      <w:r w:rsidRPr="002B4EBE">
        <w:rPr>
          <w:rFonts w:cs="Arial"/>
        </w:rPr>
        <w:t xml:space="preserve">The presenters concluded that the partnership </w:t>
      </w:r>
      <w:proofErr w:type="gramStart"/>
      <w:r w:rsidRPr="002B4EBE">
        <w:rPr>
          <w:rFonts w:cs="Arial"/>
        </w:rPr>
        <w:t>is exceeding</w:t>
      </w:r>
      <w:proofErr w:type="gramEnd"/>
      <w:r w:rsidRPr="002B4EBE">
        <w:rPr>
          <w:rFonts w:cs="Arial"/>
        </w:rPr>
        <w:t xml:space="preserve"> expectations for both organizations, with increasing facility usage, ongoing beta testing efforts, and expanding educational opportunities for Harper College students.</w:t>
      </w:r>
    </w:p>
    <w:p w14:paraId="68F7A5A0" w14:textId="77777777" w:rsidR="000F2A62" w:rsidRPr="00CD3014" w:rsidRDefault="000F2A62" w:rsidP="00862D07">
      <w:pPr>
        <w:spacing w:after="0" w:line="240" w:lineRule="auto"/>
        <w:rPr>
          <w:rFonts w:cs="Arial"/>
          <w:highlight w:val="lightGray"/>
        </w:rPr>
      </w:pPr>
    </w:p>
    <w:p w14:paraId="6C72E500" w14:textId="4A193527" w:rsidR="000F2A62" w:rsidRPr="00CD3014" w:rsidRDefault="000F2A62" w:rsidP="00862D07">
      <w:pPr>
        <w:spacing w:after="0" w:line="240" w:lineRule="auto"/>
        <w:rPr>
          <w:rFonts w:cs="Arial"/>
        </w:rPr>
      </w:pPr>
      <w:r w:rsidRPr="005121B4">
        <w:rPr>
          <w:rFonts w:cs="Arial"/>
        </w:rPr>
        <w:t xml:space="preserve">Trustees commended </w:t>
      </w:r>
      <w:r w:rsidR="00BB31EE" w:rsidRPr="005121B4">
        <w:rPr>
          <w:rFonts w:cs="Arial"/>
        </w:rPr>
        <w:t>Bearden</w:t>
      </w:r>
      <w:r w:rsidR="00BB31EE">
        <w:rPr>
          <w:rFonts w:cs="Arial"/>
        </w:rPr>
        <w:t xml:space="preserve"> and Daly for the success of the partnership.</w:t>
      </w:r>
    </w:p>
    <w:p w14:paraId="67686241" w14:textId="77777777" w:rsidR="00CC44CD" w:rsidRPr="00CD3014" w:rsidRDefault="00CC44CD" w:rsidP="00862D07">
      <w:pPr>
        <w:spacing w:after="0" w:line="240" w:lineRule="auto"/>
      </w:pPr>
    </w:p>
    <w:p w14:paraId="45AD8ACE" w14:textId="736F5786" w:rsidR="00954BDE" w:rsidRPr="007940B0" w:rsidRDefault="00327306" w:rsidP="00862D07">
      <w:pPr>
        <w:pStyle w:val="Heading2"/>
        <w:spacing w:before="0" w:after="0" w:line="240" w:lineRule="auto"/>
      </w:pPr>
      <w:r w:rsidRPr="007940B0">
        <w:t>Student Trustee Report</w:t>
      </w:r>
    </w:p>
    <w:p w14:paraId="0305E882" w14:textId="35C82FB3" w:rsidR="00FA6DBC" w:rsidRDefault="00FA6DBC">
      <w:pPr>
        <w:spacing w:after="0" w:line="240" w:lineRule="auto"/>
      </w:pPr>
      <w:r>
        <w:t xml:space="preserve">Recently elected Student Government Association (SGA) President Ibrahim Wehbi and Vice President Ahmed Syed (2026-2027) shared updates on </w:t>
      </w:r>
      <w:r w:rsidR="00FF3D02">
        <w:t xml:space="preserve">the </w:t>
      </w:r>
      <w:r>
        <w:t>upcoming</w:t>
      </w:r>
      <w:r w:rsidR="00FF3D02">
        <w:t xml:space="preserve"> </w:t>
      </w:r>
      <w:r>
        <w:t xml:space="preserve">Student Lobby Day </w:t>
      </w:r>
      <w:r w:rsidR="00FF3D02">
        <w:t xml:space="preserve">in </w:t>
      </w:r>
      <w:r w:rsidR="00FF3D02">
        <w:lastRenderedPageBreak/>
        <w:t>Springfield</w:t>
      </w:r>
      <w:r w:rsidR="00131790">
        <w:t>, IL</w:t>
      </w:r>
      <w:r w:rsidR="00194D71">
        <w:t>,</w:t>
      </w:r>
      <w:r w:rsidR="00FF3D02">
        <w:t xml:space="preserve"> </w:t>
      </w:r>
      <w:r>
        <w:t>and the</w:t>
      </w:r>
      <w:r w:rsidR="00FF3D02">
        <w:t xml:space="preserve"> recent</w:t>
      </w:r>
      <w:r>
        <w:t xml:space="preserve"> </w:t>
      </w:r>
      <w:r w:rsidR="007E7B6A">
        <w:t xml:space="preserve">SGA </w:t>
      </w:r>
      <w:r>
        <w:t xml:space="preserve">BIPOC town hall, which received positive feedback. They also highlighted Colleges Against Cancer, a student organization affiliated with SGA, which recently held its first fundraising event. Wehbi noted </w:t>
      </w:r>
      <w:r w:rsidR="00584F3A">
        <w:t xml:space="preserve">his </w:t>
      </w:r>
      <w:r>
        <w:t>goals</w:t>
      </w:r>
      <w:r w:rsidR="00584F3A">
        <w:t xml:space="preserve"> as SGA President</w:t>
      </w:r>
      <w:r>
        <w:t xml:space="preserve"> </w:t>
      </w:r>
      <w:r w:rsidR="00D26FF4">
        <w:t>include</w:t>
      </w:r>
      <w:r>
        <w:t xml:space="preserve"> strengthen</w:t>
      </w:r>
      <w:r w:rsidR="00D26FF4">
        <w:t>ing</w:t>
      </w:r>
      <w:r>
        <w:t xml:space="preserve"> Harper’s social identity, increas</w:t>
      </w:r>
      <w:r w:rsidR="0021358C">
        <w:t>ing</w:t>
      </w:r>
      <w:r>
        <w:t xml:space="preserve"> connectedness across disciplines and student groups, and deepen</w:t>
      </w:r>
      <w:r w:rsidR="0021358C">
        <w:t>ing</w:t>
      </w:r>
      <w:r>
        <w:t xml:space="preserve"> students’ sense of belonging on campus.</w:t>
      </w:r>
    </w:p>
    <w:p w14:paraId="33C13D0E" w14:textId="77777777" w:rsidR="00A20A30" w:rsidRDefault="00A20A30" w:rsidP="00862D07">
      <w:pPr>
        <w:spacing w:after="0" w:line="240" w:lineRule="auto"/>
        <w:rPr>
          <w:rFonts w:cs="Arial"/>
        </w:rPr>
      </w:pPr>
    </w:p>
    <w:p w14:paraId="53DB0986" w14:textId="77777777" w:rsidR="00FA6DBC" w:rsidRDefault="00FA6DBC">
      <w:pPr>
        <w:spacing w:after="0" w:line="240" w:lineRule="auto"/>
      </w:pPr>
      <w:r>
        <w:t>Syed shared that, as vice president, he plans to improve coordination and communication among SGA members, promote inclusivity, and expand SGA’s active, connected, and influential presence on campus.</w:t>
      </w:r>
    </w:p>
    <w:p w14:paraId="3FBE6491" w14:textId="00AF4703" w:rsidR="00954BDE" w:rsidRPr="00CD3014" w:rsidRDefault="00954BDE" w:rsidP="00862D07">
      <w:pPr>
        <w:spacing w:after="0" w:line="240" w:lineRule="auto"/>
        <w:rPr>
          <w:rFonts w:cs="Arial"/>
        </w:rPr>
      </w:pPr>
    </w:p>
    <w:p w14:paraId="0720A6E7" w14:textId="77777777" w:rsidR="0068086B" w:rsidRDefault="00E83C80" w:rsidP="0068086B">
      <w:pPr>
        <w:pStyle w:val="Heading2"/>
        <w:spacing w:before="0" w:after="0" w:line="240" w:lineRule="auto"/>
      </w:pPr>
      <w:r>
        <w:t>Swearing in of new Student Trustee</w:t>
      </w:r>
    </w:p>
    <w:p w14:paraId="5B85C521" w14:textId="1304A978" w:rsidR="00FA3853" w:rsidRPr="00FA3853" w:rsidRDefault="0068086B" w:rsidP="00FA3853">
      <w:pPr>
        <w:pStyle w:val="Heading2"/>
        <w:spacing w:before="0" w:after="0" w:line="240" w:lineRule="auto"/>
        <w:rPr>
          <w:rFonts w:asciiTheme="minorHAnsi" w:eastAsiaTheme="minorHAnsi" w:hAnsiTheme="minorHAnsi" w:cstheme="minorBidi"/>
          <w:color w:val="auto"/>
          <w:kern w:val="0"/>
          <w:sz w:val="22"/>
          <w:szCs w:val="22"/>
          <w14:ligatures w14:val="none"/>
        </w:rPr>
      </w:pPr>
      <w:r w:rsidRPr="0068086B">
        <w:rPr>
          <w:rFonts w:asciiTheme="minorHAnsi" w:eastAsiaTheme="minorHAnsi" w:hAnsiTheme="minorHAnsi" w:cstheme="minorBidi"/>
          <w:color w:val="auto"/>
          <w:kern w:val="0"/>
          <w:sz w:val="22"/>
          <w:szCs w:val="22"/>
          <w14:ligatures w14:val="none"/>
        </w:rPr>
        <w:t xml:space="preserve">The oath of office was administered by Attorney </w:t>
      </w:r>
      <w:r>
        <w:rPr>
          <w:rFonts w:asciiTheme="minorHAnsi" w:eastAsiaTheme="minorHAnsi" w:hAnsiTheme="minorHAnsi" w:cstheme="minorBidi"/>
          <w:color w:val="auto"/>
          <w:kern w:val="0"/>
          <w:sz w:val="22"/>
          <w:szCs w:val="22"/>
          <w14:ligatures w14:val="none"/>
        </w:rPr>
        <w:t>Matthew Gardner</w:t>
      </w:r>
      <w:r w:rsidRPr="0068086B">
        <w:rPr>
          <w:rFonts w:asciiTheme="minorHAnsi" w:eastAsiaTheme="minorHAnsi" w:hAnsiTheme="minorHAnsi" w:cstheme="minorBidi"/>
          <w:color w:val="auto"/>
          <w:kern w:val="0"/>
          <w:sz w:val="22"/>
          <w:szCs w:val="22"/>
          <w14:ligatures w14:val="none"/>
        </w:rPr>
        <w:t xml:space="preserve"> to the</w:t>
      </w:r>
      <w:r>
        <w:t xml:space="preserve"> </w:t>
      </w:r>
      <w:r w:rsidRPr="0068086B">
        <w:rPr>
          <w:rFonts w:asciiTheme="minorHAnsi" w:eastAsiaTheme="minorHAnsi" w:hAnsiTheme="minorHAnsi" w:cstheme="minorBidi"/>
          <w:color w:val="auto"/>
          <w:kern w:val="0"/>
          <w:sz w:val="22"/>
          <w:szCs w:val="22"/>
          <w14:ligatures w14:val="none"/>
        </w:rPr>
        <w:t xml:space="preserve">elected </w:t>
      </w:r>
      <w:r w:rsidR="00D22A70">
        <w:rPr>
          <w:rFonts w:asciiTheme="minorHAnsi" w:eastAsiaTheme="minorHAnsi" w:hAnsiTheme="minorHAnsi" w:cstheme="minorBidi"/>
          <w:color w:val="auto"/>
          <w:kern w:val="0"/>
          <w:sz w:val="22"/>
          <w:szCs w:val="22"/>
          <w14:ligatures w14:val="none"/>
        </w:rPr>
        <w:t xml:space="preserve">2026-2027 </w:t>
      </w:r>
      <w:r>
        <w:rPr>
          <w:rFonts w:asciiTheme="minorHAnsi" w:eastAsiaTheme="minorHAnsi" w:hAnsiTheme="minorHAnsi" w:cstheme="minorBidi"/>
          <w:color w:val="auto"/>
          <w:kern w:val="0"/>
          <w:sz w:val="22"/>
          <w:szCs w:val="22"/>
          <w14:ligatures w14:val="none"/>
        </w:rPr>
        <w:t>Student T</w:t>
      </w:r>
      <w:r w:rsidRPr="0068086B">
        <w:rPr>
          <w:rFonts w:asciiTheme="minorHAnsi" w:eastAsiaTheme="minorHAnsi" w:hAnsiTheme="minorHAnsi" w:cstheme="minorBidi"/>
          <w:color w:val="auto"/>
          <w:kern w:val="0"/>
          <w:sz w:val="22"/>
          <w:szCs w:val="22"/>
          <w14:ligatures w14:val="none"/>
        </w:rPr>
        <w:t>rustee</w:t>
      </w:r>
      <w:r>
        <w:rPr>
          <w:rFonts w:asciiTheme="minorHAnsi" w:eastAsiaTheme="minorHAnsi" w:hAnsiTheme="minorHAnsi" w:cstheme="minorBidi"/>
          <w:color w:val="auto"/>
          <w:kern w:val="0"/>
          <w:sz w:val="22"/>
          <w:szCs w:val="22"/>
          <w14:ligatures w14:val="none"/>
        </w:rPr>
        <w:t xml:space="preserve"> Benjamin Vergara Parra.</w:t>
      </w:r>
    </w:p>
    <w:p w14:paraId="6ABE72D1" w14:textId="77777777" w:rsidR="0068086B" w:rsidRDefault="0068086B" w:rsidP="0068086B">
      <w:pPr>
        <w:spacing w:after="0" w:line="240" w:lineRule="auto"/>
      </w:pPr>
    </w:p>
    <w:p w14:paraId="7D31BEF4" w14:textId="293941DC" w:rsidR="00FA3853" w:rsidRDefault="00FA3853" w:rsidP="0068086B">
      <w:pPr>
        <w:spacing w:after="0" w:line="240" w:lineRule="auto"/>
      </w:pPr>
      <w:r>
        <w:t xml:space="preserve">Vergara Parra </w:t>
      </w:r>
      <w:r w:rsidR="002F2556">
        <w:t>gave a brief statement thanking his supporters</w:t>
      </w:r>
      <w:r w:rsidR="00001862">
        <w:t>.</w:t>
      </w:r>
    </w:p>
    <w:p w14:paraId="68D76B3E" w14:textId="77777777" w:rsidR="00001862" w:rsidRPr="0068086B" w:rsidRDefault="00001862" w:rsidP="0068086B">
      <w:pPr>
        <w:spacing w:after="0" w:line="240" w:lineRule="auto"/>
      </w:pPr>
    </w:p>
    <w:p w14:paraId="4E952F31" w14:textId="0AAFA637" w:rsidR="00831D13" w:rsidRDefault="00831D13" w:rsidP="0068086B">
      <w:pPr>
        <w:pStyle w:val="Heading2"/>
        <w:spacing w:before="0" w:after="0" w:line="240" w:lineRule="auto"/>
      </w:pPr>
      <w:r>
        <w:t>Roll Call of New Board</w:t>
      </w:r>
    </w:p>
    <w:p w14:paraId="12460016" w14:textId="03D12544" w:rsidR="00831D13" w:rsidRPr="00CD3014" w:rsidRDefault="00831D13" w:rsidP="00831D13">
      <w:pPr>
        <w:spacing w:after="0" w:line="240" w:lineRule="auto"/>
        <w:rPr>
          <w:rFonts w:cs="Arial"/>
        </w:rPr>
      </w:pPr>
      <w:r w:rsidRPr="00CD3014">
        <w:rPr>
          <w:rFonts w:cs="Arial"/>
        </w:rPr>
        <w:t xml:space="preserve">Present: </w:t>
      </w:r>
      <w:r w:rsidRPr="00CF32A0">
        <w:rPr>
          <w:rFonts w:cs="Arial"/>
        </w:rPr>
        <w:t>Members Bijal Chaturvedi, Nancy Robb, James Meyer, Eric Knox, Walt Mundt (via Webex), Bill Kelley</w:t>
      </w:r>
      <w:r>
        <w:rPr>
          <w:rFonts w:cs="Arial"/>
        </w:rPr>
        <w:t>, and Student Trustee Benjamin Vergara Parra</w:t>
      </w:r>
    </w:p>
    <w:p w14:paraId="227E15B9" w14:textId="77777777" w:rsidR="00831D13" w:rsidRPr="00CD3014" w:rsidRDefault="00831D13" w:rsidP="00831D13">
      <w:pPr>
        <w:spacing w:after="0" w:line="240" w:lineRule="auto"/>
        <w:rPr>
          <w:rFonts w:cs="Arial"/>
        </w:rPr>
      </w:pPr>
    </w:p>
    <w:p w14:paraId="0A8EF44F" w14:textId="194BC890" w:rsidR="00831D13" w:rsidRDefault="00831D13" w:rsidP="00831D13">
      <w:pPr>
        <w:spacing w:after="0" w:line="240" w:lineRule="auto"/>
        <w:rPr>
          <w:rFonts w:cs="Arial"/>
        </w:rPr>
      </w:pPr>
      <w:r w:rsidRPr="00CD3014">
        <w:rPr>
          <w:rFonts w:cs="Arial"/>
        </w:rPr>
        <w:t xml:space="preserve">Absent: </w:t>
      </w:r>
      <w:r>
        <w:rPr>
          <w:rFonts w:cs="Arial"/>
        </w:rPr>
        <w:t>Member Pat Stack</w:t>
      </w:r>
    </w:p>
    <w:p w14:paraId="18085F40" w14:textId="77777777" w:rsidR="00831D13" w:rsidRPr="00831D13" w:rsidRDefault="00831D13" w:rsidP="00831D13">
      <w:pPr>
        <w:spacing w:after="0" w:line="240" w:lineRule="auto"/>
        <w:rPr>
          <w:rFonts w:cs="Arial"/>
        </w:rPr>
      </w:pPr>
    </w:p>
    <w:p w14:paraId="25108FA6" w14:textId="14CE6F6C" w:rsidR="00327306" w:rsidRPr="007940B0" w:rsidRDefault="00673540" w:rsidP="00862D07">
      <w:pPr>
        <w:pStyle w:val="Heading2"/>
        <w:spacing w:before="0" w:after="0" w:line="240" w:lineRule="auto"/>
      </w:pPr>
      <w:r w:rsidRPr="007940B0">
        <w:t>Faculty Senate President’s Report</w:t>
      </w:r>
    </w:p>
    <w:p w14:paraId="79A23FE8" w14:textId="79B8EDB6" w:rsidR="003D1805" w:rsidRDefault="003D1805">
      <w:pPr>
        <w:spacing w:after="0" w:line="240" w:lineRule="auto"/>
      </w:pPr>
      <w:r>
        <w:t>Chair Kelley noted that this was David Richmond’s final report as Faculty Senate President and thanked him for his outstanding service, adding that it has been a privilege to work with him.</w:t>
      </w:r>
    </w:p>
    <w:p w14:paraId="263EF08F" w14:textId="77777777" w:rsidR="004D13BB" w:rsidRPr="003D1805" w:rsidRDefault="004D13BB" w:rsidP="00862D07">
      <w:pPr>
        <w:spacing w:after="0" w:line="240" w:lineRule="auto"/>
        <w:rPr>
          <w:rFonts w:cs="Arial"/>
        </w:rPr>
      </w:pPr>
    </w:p>
    <w:p w14:paraId="75875A76" w14:textId="348ECFD7" w:rsidR="003D1805" w:rsidRDefault="003D1805">
      <w:pPr>
        <w:spacing w:after="0" w:line="240" w:lineRule="auto"/>
      </w:pPr>
      <w:r>
        <w:t>Richmond welcomed the new Trustees on behalf of the faculty and congratulated the Board and Dr. Proctor on receiving the A</w:t>
      </w:r>
      <w:r w:rsidR="00EC2188">
        <w:t xml:space="preserve">merican </w:t>
      </w:r>
      <w:r>
        <w:t>A</w:t>
      </w:r>
      <w:r w:rsidR="00EC2188">
        <w:t xml:space="preserve">ssociation of Community </w:t>
      </w:r>
      <w:r>
        <w:t>C</w:t>
      </w:r>
      <w:r w:rsidR="00EC2188">
        <w:t>olleges (AACC)</w:t>
      </w:r>
      <w:r>
        <w:t xml:space="preserve"> 2026 Exemplary CEO/Board Relationship Award. He also congratulated colleagues recognized for promotions. Richmond noted that, after nine years, this was his final report and thanked the Board for its collaboration over the years, with special appreciation to Chair Kelley for strengthening the relationship between the faculty and the Board.</w:t>
      </w:r>
    </w:p>
    <w:p w14:paraId="2AD53799" w14:textId="77777777" w:rsidR="009E1016" w:rsidRPr="003D1805" w:rsidRDefault="009E1016" w:rsidP="00862D07">
      <w:pPr>
        <w:spacing w:after="0" w:line="240" w:lineRule="auto"/>
        <w:rPr>
          <w:rFonts w:cs="Arial"/>
        </w:rPr>
      </w:pPr>
    </w:p>
    <w:p w14:paraId="3CB9ED8D" w14:textId="548A27F3" w:rsidR="003D1805" w:rsidRDefault="00D11EBE">
      <w:pPr>
        <w:spacing w:after="0" w:line="240" w:lineRule="auto"/>
      </w:pPr>
      <w:r>
        <w:t xml:space="preserve">Dr. </w:t>
      </w:r>
      <w:r w:rsidR="003D1805">
        <w:t>Stephanie Horton will serve as the new Faculty Senate President.</w:t>
      </w:r>
    </w:p>
    <w:p w14:paraId="5D69698C" w14:textId="77777777" w:rsidR="000E750E" w:rsidRPr="00CD3014" w:rsidRDefault="000E750E" w:rsidP="00862D07">
      <w:pPr>
        <w:spacing w:after="0" w:line="240" w:lineRule="auto"/>
      </w:pPr>
    </w:p>
    <w:p w14:paraId="00338954" w14:textId="6E4712E0" w:rsidR="00327306" w:rsidRPr="007940B0" w:rsidRDefault="00CA65C3" w:rsidP="00862D07">
      <w:pPr>
        <w:pStyle w:val="Heading2"/>
        <w:spacing w:before="0" w:after="0" w:line="240" w:lineRule="auto"/>
      </w:pPr>
      <w:r w:rsidRPr="007940B0">
        <w:t>President’s Report</w:t>
      </w:r>
    </w:p>
    <w:p w14:paraId="69160009" w14:textId="57D36B75" w:rsidR="00797F60" w:rsidRDefault="00797F60">
      <w:pPr>
        <w:spacing w:after="0" w:line="240" w:lineRule="auto"/>
      </w:pPr>
      <w:r>
        <w:t xml:space="preserve">Dr. Proctor thanked Richmond for his leadership and said she looks forward to working with Dr. Horton as the newly elected Faculty Senate President. She also acknowledged the honor of receiving the AACC 2026 Exemplary CEO/Board Relationship Award, noting it reflects the strong partnership between the Board and the President and its positive impact on </w:t>
      </w:r>
      <w:r w:rsidR="00210D8F">
        <w:t xml:space="preserve">Harper </w:t>
      </w:r>
      <w:r>
        <w:t>College.</w:t>
      </w:r>
    </w:p>
    <w:p w14:paraId="0E582C56" w14:textId="77777777" w:rsidR="00D11EBE" w:rsidRDefault="00D11EBE">
      <w:pPr>
        <w:spacing w:after="0" w:line="240" w:lineRule="auto"/>
        <w:rPr>
          <w:rFonts w:cs="Arial"/>
        </w:rPr>
      </w:pPr>
    </w:p>
    <w:p w14:paraId="7499E254" w14:textId="2FA8D215" w:rsidR="00797F60" w:rsidRDefault="00797F60">
      <w:pPr>
        <w:spacing w:after="0" w:line="240" w:lineRule="auto"/>
      </w:pPr>
      <w:r>
        <w:t xml:space="preserve">Dr. Proctor highlighted recent campus activities, including a panel discussion with State Representative Nabeela Syed and faculty members Drs. Monica Edwards and Kelly Pinter. She also noted AACC’s meeting in Seattle, where CEO/President Dr. </w:t>
      </w:r>
      <w:proofErr w:type="spellStart"/>
      <w:r w:rsidR="005820C7">
        <w:t>DeRionne</w:t>
      </w:r>
      <w:proofErr w:type="spellEnd"/>
      <w:r w:rsidR="005820C7">
        <w:t xml:space="preserve"> </w:t>
      </w:r>
      <w:r>
        <w:t>Pollard introduced the Strategic Compass to guide the association over the next decade. Dr. Proctor added that she will return to the AACC Board of Directors in July 2026.</w:t>
      </w:r>
    </w:p>
    <w:p w14:paraId="60B9538D" w14:textId="77777777" w:rsidR="005E6DB1" w:rsidRPr="005E6DB1" w:rsidRDefault="005E6DB1" w:rsidP="005E6DB1">
      <w:pPr>
        <w:spacing w:after="0" w:line="240" w:lineRule="auto"/>
        <w:rPr>
          <w:rFonts w:cs="Arial"/>
        </w:rPr>
      </w:pPr>
    </w:p>
    <w:p w14:paraId="19385CE2" w14:textId="77777777" w:rsidR="00797F60" w:rsidRDefault="00797F60">
      <w:pPr>
        <w:spacing w:after="0" w:line="240" w:lineRule="auto"/>
      </w:pPr>
      <w:r>
        <w:t>Dr. Proctor reported that Harper’s official three-year graduation rate for the Fall 2022 cohort of first-time, full-time, credential-seeking students is 51.9% (the first time above 50%). She noted an advancement rate of 77.2% for the Fall 2022 cohort and that 77.6% of Fall 2024 students persisted to Spring 2025. Dr. Proctor said these outcomes reflect faculty and staff commitment and the College’s long-standing, data-informed approach, and reaffirmed the focus on the strategic plan and programs that support economic mobility as students SOAR on their Path to Success.</w:t>
      </w:r>
    </w:p>
    <w:p w14:paraId="352A3230" w14:textId="77777777" w:rsidR="005E6DB1" w:rsidRPr="005E6DB1" w:rsidRDefault="005E6DB1" w:rsidP="005E6DB1">
      <w:pPr>
        <w:spacing w:after="0" w:line="240" w:lineRule="auto"/>
        <w:rPr>
          <w:rFonts w:cs="Arial"/>
        </w:rPr>
      </w:pPr>
    </w:p>
    <w:p w14:paraId="704CD915" w14:textId="3AA4FD7E" w:rsidR="00ED6A18" w:rsidRDefault="00797F60">
      <w:pPr>
        <w:spacing w:after="0" w:line="240" w:lineRule="auto"/>
      </w:pPr>
      <w:r>
        <w:t xml:space="preserve">Harper </w:t>
      </w:r>
      <w:r w:rsidR="00697587">
        <w:t>College</w:t>
      </w:r>
      <w:r w:rsidR="00AB0C34">
        <w:t xml:space="preserve"> </w:t>
      </w:r>
      <w:r>
        <w:t xml:space="preserve">was named </w:t>
      </w:r>
      <w:proofErr w:type="gramStart"/>
      <w:r>
        <w:t>a 2026</w:t>
      </w:r>
      <w:proofErr w:type="gramEnd"/>
      <w:r>
        <w:t xml:space="preserve"> Leader College of Distinction by Achieving the Dream at the DREAM conference in Portland and was one of 19 community colleges nationwide to recertify. Dr. Proctor </w:t>
      </w:r>
      <w:r w:rsidR="00AB0C34">
        <w:t xml:space="preserve">also </w:t>
      </w:r>
      <w:r w:rsidR="00872FD1">
        <w:t xml:space="preserve">acknowledged </w:t>
      </w:r>
      <w:r w:rsidR="005D2FB6" w:rsidRPr="005D2FB6">
        <w:t>the League for Innovation Excellence Award Recipients</w:t>
      </w:r>
      <w:r w:rsidR="00872FD1">
        <w:t>, who</w:t>
      </w:r>
      <w:r w:rsidR="005D2FB6" w:rsidRPr="005D2FB6">
        <w:t xml:space="preserve"> were honored at the League’s Annual Innovation Conference. This recognition honors employees who exemplify Harper’s core value of excellence by demonstrating outstanding professionalism, innovation, service and impact on students, colleagues and our broader community. </w:t>
      </w:r>
    </w:p>
    <w:p w14:paraId="23DD1D18" w14:textId="77777777" w:rsidR="00ED6A18" w:rsidRDefault="00ED6A18">
      <w:pPr>
        <w:spacing w:after="0" w:line="240" w:lineRule="auto"/>
      </w:pPr>
    </w:p>
    <w:p w14:paraId="163E4869" w14:textId="62963323" w:rsidR="00797F60" w:rsidRDefault="00797F60">
      <w:pPr>
        <w:spacing w:after="0" w:line="240" w:lineRule="auto"/>
      </w:pPr>
      <w:r>
        <w:t xml:space="preserve">Dr. Proctor reported that Illinois House Bill 5319, addressing community college baccalaureate degrees, advanced from the Executive Committee last month with a unanimous bipartisan vote. At sponsor Representative Tracy Katz Muhl’s request, </w:t>
      </w:r>
      <w:r w:rsidR="00EA0F84">
        <w:t>Dr. Proctor</w:t>
      </w:r>
      <w:r>
        <w:t xml:space="preserve"> testified on behalf of the Illinois Council of Community College Presidents, alongside Chair Bill Kelley and other community college leaders. Dr. Proctor said the College will continue advocating as the bill advances</w:t>
      </w:r>
      <w:r w:rsidR="00EA0F84">
        <w:t>.</w:t>
      </w:r>
    </w:p>
    <w:p w14:paraId="2A9A601C" w14:textId="77777777" w:rsidR="005E6DB1" w:rsidRPr="005E6DB1" w:rsidRDefault="005E6DB1" w:rsidP="005E6DB1">
      <w:pPr>
        <w:tabs>
          <w:tab w:val="left" w:pos="4909"/>
        </w:tabs>
        <w:spacing w:after="0" w:line="240" w:lineRule="auto"/>
        <w:rPr>
          <w:rFonts w:cs="Arial"/>
        </w:rPr>
      </w:pPr>
    </w:p>
    <w:p w14:paraId="48957BCB" w14:textId="5A790794" w:rsidR="00797F60" w:rsidRDefault="00797F60">
      <w:pPr>
        <w:spacing w:after="0" w:line="240" w:lineRule="auto"/>
      </w:pPr>
      <w:r>
        <w:t xml:space="preserve">Dr. Proctor shared that she spoke with former trustee James Hamill during the sixth annual Professional Development Day; he reflected on Harper’s founding and the value of honoring its history while </w:t>
      </w:r>
      <w:proofErr w:type="gramStart"/>
      <w:r>
        <w:t>planning for the future</w:t>
      </w:r>
      <w:proofErr w:type="gramEnd"/>
      <w:r>
        <w:t xml:space="preserve">. </w:t>
      </w:r>
      <w:r w:rsidR="008B27FC">
        <w:t xml:space="preserve">She thanked Trustee Meyer for reconnecting the college </w:t>
      </w:r>
      <w:r w:rsidR="00BE4898">
        <w:t>with</w:t>
      </w:r>
      <w:r w:rsidR="008B27FC">
        <w:t xml:space="preserve"> founding </w:t>
      </w:r>
      <w:r w:rsidR="00BE4898">
        <w:t>T</w:t>
      </w:r>
      <w:r w:rsidR="008B27FC">
        <w:t xml:space="preserve">rustee Hamill. </w:t>
      </w:r>
      <w:r>
        <w:t>She also congratulated Dr. Bijal Chaturvedi of South Barrington, who was sworn in at the Board’s March Workshop and will complete Trustee Emeritus Diane Hill’s term through April 2027.</w:t>
      </w:r>
    </w:p>
    <w:p w14:paraId="040AC18B" w14:textId="77777777" w:rsidR="005E6DB1" w:rsidRPr="005E6DB1" w:rsidRDefault="005E6DB1" w:rsidP="005E6DB1">
      <w:pPr>
        <w:tabs>
          <w:tab w:val="left" w:pos="4909"/>
        </w:tabs>
        <w:spacing w:after="0" w:line="240" w:lineRule="auto"/>
        <w:rPr>
          <w:rFonts w:cs="Arial"/>
        </w:rPr>
      </w:pPr>
    </w:p>
    <w:p w14:paraId="67A6178D" w14:textId="7A904BCA" w:rsidR="00797F60" w:rsidRDefault="00797F60">
      <w:pPr>
        <w:spacing w:after="0" w:line="240" w:lineRule="auto"/>
      </w:pPr>
      <w:r>
        <w:t xml:space="preserve">Dr. Proctor noted the </w:t>
      </w:r>
      <w:r w:rsidR="00FB4EF0">
        <w:t xml:space="preserve">recent </w:t>
      </w:r>
      <w:r>
        <w:t>ribbon-cutting for the Emergency Services Training Center, which she said underscores Harper’s role as a responsive community partner. The center was developed in response to local fire service leaders’ request for nearby training</w:t>
      </w:r>
      <w:r w:rsidR="00126934">
        <w:t>.</w:t>
      </w:r>
      <w:r>
        <w:t xml:space="preserve"> Dr. Proctor thanked Senator Dick Durbin for securing $1 million and State Representatives Nicolle Grasse and Nabeela Syed for helping appropriate state capital funding, and said the center reflects what is possible when partners align to prepare first responders to serve their communities.</w:t>
      </w:r>
    </w:p>
    <w:p w14:paraId="7DB7C3A5" w14:textId="77777777" w:rsidR="000E750E" w:rsidRPr="00CD3014" w:rsidRDefault="000E750E" w:rsidP="00862D07">
      <w:pPr>
        <w:spacing w:after="0" w:line="240" w:lineRule="auto"/>
      </w:pPr>
    </w:p>
    <w:p w14:paraId="5F8E3B3D" w14:textId="5A8090D1" w:rsidR="00CA65C3" w:rsidRPr="007940B0" w:rsidRDefault="00531D11" w:rsidP="00862D07">
      <w:pPr>
        <w:pStyle w:val="Heading2"/>
        <w:spacing w:before="0" w:after="0" w:line="240" w:lineRule="auto"/>
      </w:pPr>
      <w:r w:rsidRPr="007940B0">
        <w:t>Student Success Report</w:t>
      </w:r>
      <w:r w:rsidR="00752F34" w:rsidRPr="007940B0">
        <w:t xml:space="preserve"> </w:t>
      </w:r>
      <w:r w:rsidR="00FD3BCE">
        <w:t xml:space="preserve">– Connecting Minds: The Power of Student-Faculty Collaboration </w:t>
      </w:r>
    </w:p>
    <w:p w14:paraId="2FF6E401" w14:textId="71288B70" w:rsidR="00E2170A" w:rsidRPr="00CD3014" w:rsidRDefault="00E5278A" w:rsidP="00862D07">
      <w:pPr>
        <w:spacing w:after="0" w:line="240" w:lineRule="auto"/>
        <w:rPr>
          <w:rFonts w:cs="Arial"/>
        </w:rPr>
      </w:pPr>
      <w:r>
        <w:rPr>
          <w:rFonts w:cs="Arial"/>
        </w:rPr>
        <w:t xml:space="preserve">Provost Williams introduced </w:t>
      </w:r>
      <w:r w:rsidR="00345129">
        <w:rPr>
          <w:rFonts w:cs="Arial"/>
        </w:rPr>
        <w:t xml:space="preserve">Geology </w:t>
      </w:r>
      <w:r w:rsidR="004F62A1">
        <w:rPr>
          <w:rFonts w:cs="Arial"/>
        </w:rPr>
        <w:t>instructor Jackie Cooney.</w:t>
      </w:r>
    </w:p>
    <w:p w14:paraId="749EED5F" w14:textId="1D8B7D79" w:rsidR="00E247FA" w:rsidRDefault="00E247FA" w:rsidP="00862D07">
      <w:pPr>
        <w:spacing w:after="0" w:line="240" w:lineRule="auto"/>
        <w:rPr>
          <w:rFonts w:cs="Arial"/>
        </w:rPr>
      </w:pPr>
    </w:p>
    <w:p w14:paraId="424C5691" w14:textId="6B069992" w:rsidR="004C5DB1" w:rsidRDefault="004C5DB1">
      <w:pPr>
        <w:spacing w:after="0" w:line="240" w:lineRule="auto"/>
      </w:pPr>
      <w:r>
        <w:t xml:space="preserve">The presentation highlighted how student-faculty collaboration strengthens engagement, persistence, and academic success by encouraging curiosity, interdisciplinary work, and meaningful faculty-student connections. Cooney recruits interested students to serve as supplemental instructors, </w:t>
      </w:r>
      <w:r w:rsidR="00970146">
        <w:t xml:space="preserve">who aid in classroom learning and </w:t>
      </w:r>
      <w:r w:rsidR="00D47008">
        <w:t xml:space="preserve">are </w:t>
      </w:r>
      <w:r>
        <w:t>provid</w:t>
      </w:r>
      <w:r w:rsidR="00970146">
        <w:t>e</w:t>
      </w:r>
      <w:r w:rsidR="00D47008">
        <w:t>d</w:t>
      </w:r>
      <w:r>
        <w:t xml:space="preserve"> hands-on experience with academic research, including laboratory work. </w:t>
      </w:r>
      <w:r w:rsidR="00D47008">
        <w:t>Cooney</w:t>
      </w:r>
      <w:r>
        <w:t xml:space="preserve"> also partnered with the Harper Foundation to support a group of students attending their first conference, </w:t>
      </w:r>
      <w:proofErr w:type="spellStart"/>
      <w:r>
        <w:t>PaleoFest</w:t>
      </w:r>
      <w:proofErr w:type="spellEnd"/>
      <w:r>
        <w:t>, in Rockford, IL, to introduce them to potential fields of study.</w:t>
      </w:r>
    </w:p>
    <w:p w14:paraId="11C8B3B9" w14:textId="77777777" w:rsidR="005F1882" w:rsidRDefault="005F1882" w:rsidP="007430B5">
      <w:pPr>
        <w:spacing w:after="0" w:line="240" w:lineRule="auto"/>
        <w:rPr>
          <w:rFonts w:cs="Arial"/>
        </w:rPr>
      </w:pPr>
    </w:p>
    <w:p w14:paraId="7B956825" w14:textId="178F7AF4" w:rsidR="001964AB" w:rsidRDefault="001964AB">
      <w:pPr>
        <w:spacing w:after="0" w:line="240" w:lineRule="auto"/>
      </w:pPr>
      <w:r>
        <w:lastRenderedPageBreak/>
        <w:t xml:space="preserve">Ali Davis, a former student of Cooney’s now studying geology at Southern Illinois University, shared a video describing her experience and thanking Cooney for her support and for deepening her interest in geology. Davis said the mentorship </w:t>
      </w:r>
      <w:r w:rsidR="00D93276">
        <w:t xml:space="preserve">was transformative. </w:t>
      </w:r>
    </w:p>
    <w:p w14:paraId="1CB5FCB1" w14:textId="77777777" w:rsidR="004205C0" w:rsidRDefault="004205C0">
      <w:pPr>
        <w:spacing w:after="0" w:line="240" w:lineRule="auto"/>
      </w:pPr>
    </w:p>
    <w:p w14:paraId="75095D2A" w14:textId="0B6BC33D" w:rsidR="00A81111" w:rsidRDefault="00A81111">
      <w:pPr>
        <w:spacing w:after="0" w:line="240" w:lineRule="auto"/>
      </w:pPr>
      <w:r>
        <w:t>Finally, Cooney shared that</w:t>
      </w:r>
      <w:r w:rsidR="00643990">
        <w:t xml:space="preserve"> she is a proud Harper alumna, and when she was a student,</w:t>
      </w:r>
      <w:r>
        <w:t xml:space="preserve"> faculty supported her request to serve as a supplemental instructor. She said the experience was life-changing and that she is committed to now paying it forward for her students</w:t>
      </w:r>
    </w:p>
    <w:p w14:paraId="4353DA8A" w14:textId="77777777" w:rsidR="00C21FD3" w:rsidRPr="00CD3014" w:rsidRDefault="00C21FD3" w:rsidP="00862D07">
      <w:pPr>
        <w:spacing w:after="0" w:line="240" w:lineRule="auto"/>
        <w:rPr>
          <w:rFonts w:eastAsia="Arial" w:cs="Arial"/>
          <w:color w:val="000000" w:themeColor="text1"/>
          <w:highlight w:val="lightGray"/>
        </w:rPr>
      </w:pPr>
    </w:p>
    <w:p w14:paraId="19687E8E" w14:textId="37E6C474" w:rsidR="00CA65C3" w:rsidRPr="00CD3014" w:rsidRDefault="00C21FD3" w:rsidP="00862D07">
      <w:pPr>
        <w:spacing w:after="0" w:line="240" w:lineRule="auto"/>
        <w:rPr>
          <w:rFonts w:eastAsia="Arial" w:cs="Arial"/>
          <w:color w:val="000000" w:themeColor="text1"/>
        </w:rPr>
      </w:pPr>
      <w:r w:rsidRPr="00A81111">
        <w:rPr>
          <w:rFonts w:eastAsia="Arial" w:cs="Arial"/>
          <w:color w:val="000000" w:themeColor="text1"/>
        </w:rPr>
        <w:t xml:space="preserve">Trustees thanked </w:t>
      </w:r>
      <w:r w:rsidR="00345129" w:rsidRPr="00A81111">
        <w:rPr>
          <w:rFonts w:eastAsia="Arial" w:cs="Arial"/>
          <w:color w:val="000000" w:themeColor="text1"/>
        </w:rPr>
        <w:t>Cooney</w:t>
      </w:r>
      <w:r w:rsidRPr="00A81111">
        <w:rPr>
          <w:rFonts w:eastAsia="Arial" w:cs="Arial"/>
          <w:color w:val="000000" w:themeColor="text1"/>
        </w:rPr>
        <w:t xml:space="preserve"> for an excellent presentation</w:t>
      </w:r>
      <w:r w:rsidR="00345129" w:rsidRPr="00A81111">
        <w:rPr>
          <w:rFonts w:eastAsia="Arial" w:cs="Arial"/>
          <w:color w:val="000000" w:themeColor="text1"/>
        </w:rPr>
        <w:t>.</w:t>
      </w:r>
    </w:p>
    <w:p w14:paraId="71F2D647" w14:textId="77777777" w:rsidR="00C21FD3" w:rsidRPr="00CD3014" w:rsidRDefault="00C21FD3" w:rsidP="00862D07">
      <w:pPr>
        <w:spacing w:after="0" w:line="240" w:lineRule="auto"/>
      </w:pPr>
    </w:p>
    <w:p w14:paraId="458F60CE" w14:textId="7DEA1142" w:rsidR="00DA2BF3" w:rsidRPr="007940B0" w:rsidRDefault="00DA2BF3" w:rsidP="00862D07">
      <w:pPr>
        <w:pStyle w:val="Heading2"/>
        <w:spacing w:before="0" w:after="0" w:line="240" w:lineRule="auto"/>
      </w:pPr>
      <w:r w:rsidRPr="007940B0">
        <w:t>Public Comments</w:t>
      </w:r>
    </w:p>
    <w:p w14:paraId="5EDF184B" w14:textId="114087C2" w:rsidR="00DA2BF3" w:rsidRPr="00CD3014" w:rsidRDefault="00A77EFE" w:rsidP="00862D07">
      <w:pPr>
        <w:spacing w:after="0" w:line="240" w:lineRule="auto"/>
        <w:rPr>
          <w:rFonts w:cs="Arial"/>
        </w:rPr>
      </w:pPr>
      <w:r w:rsidRPr="00FD3BCE">
        <w:rPr>
          <w:rFonts w:cs="Arial"/>
        </w:rPr>
        <w:t>No public comments</w:t>
      </w:r>
      <w:r w:rsidR="00554A44" w:rsidRPr="00FD3BCE">
        <w:rPr>
          <w:rFonts w:cs="Arial"/>
        </w:rPr>
        <w:t>.</w:t>
      </w:r>
    </w:p>
    <w:p w14:paraId="6E1250A7" w14:textId="77777777" w:rsidR="000E750E" w:rsidRPr="00CD3014" w:rsidRDefault="000E750E" w:rsidP="00862D07">
      <w:pPr>
        <w:spacing w:after="0" w:line="240" w:lineRule="auto"/>
        <w:rPr>
          <w:rFonts w:cs="Arial"/>
        </w:rPr>
      </w:pPr>
    </w:p>
    <w:p w14:paraId="6C121EFE" w14:textId="43985E6F" w:rsidR="00F93448" w:rsidRPr="007940B0" w:rsidRDefault="00CB57EB" w:rsidP="00862D07">
      <w:pPr>
        <w:pStyle w:val="Heading2"/>
        <w:spacing w:before="0" w:after="0" w:line="240" w:lineRule="auto"/>
      </w:pPr>
      <w:r w:rsidRPr="007940B0">
        <w:t>Consent Agenda</w:t>
      </w:r>
    </w:p>
    <w:p w14:paraId="0A7F104F" w14:textId="5BB25881" w:rsidR="00415066" w:rsidRPr="00CD3014" w:rsidRDefault="00415066" w:rsidP="00862D07">
      <w:pPr>
        <w:spacing w:after="0" w:line="240" w:lineRule="auto"/>
        <w:rPr>
          <w:rFonts w:cs="Arial"/>
        </w:rPr>
      </w:pPr>
      <w:r w:rsidRPr="00CD3014">
        <w:rPr>
          <w:rFonts w:cs="Arial"/>
        </w:rPr>
        <w:t xml:space="preserve">Member </w:t>
      </w:r>
      <w:r w:rsidR="00031C08">
        <w:rPr>
          <w:rFonts w:cs="Arial"/>
        </w:rPr>
        <w:t>Robb</w:t>
      </w:r>
      <w:r w:rsidRPr="00CD3014">
        <w:rPr>
          <w:rFonts w:cs="Arial"/>
        </w:rPr>
        <w:t xml:space="preserve"> moved, Member </w:t>
      </w:r>
      <w:r w:rsidR="00031C08">
        <w:rPr>
          <w:rFonts w:cs="Arial"/>
        </w:rPr>
        <w:t>Chaturvedi</w:t>
      </w:r>
      <w:r w:rsidRPr="00CD3014">
        <w:rPr>
          <w:rFonts w:cs="Arial"/>
        </w:rPr>
        <w:t xml:space="preserve"> seconded, approval of the Consent Agenda.</w:t>
      </w:r>
    </w:p>
    <w:p w14:paraId="47A169E9" w14:textId="77777777" w:rsidR="00415066" w:rsidRPr="00CD3014" w:rsidRDefault="00415066" w:rsidP="00862D07">
      <w:pPr>
        <w:spacing w:after="0" w:line="240" w:lineRule="auto"/>
        <w:rPr>
          <w:rFonts w:cs="Arial"/>
        </w:rPr>
      </w:pPr>
    </w:p>
    <w:p w14:paraId="1668E6DD" w14:textId="77777777" w:rsidR="00415066" w:rsidRPr="00CD3014" w:rsidRDefault="00415066" w:rsidP="00862D07">
      <w:pPr>
        <w:spacing w:after="0" w:line="240" w:lineRule="auto"/>
        <w:rPr>
          <w:rFonts w:cs="Arial"/>
        </w:rPr>
      </w:pPr>
      <w:r w:rsidRPr="00CD3014">
        <w:rPr>
          <w:rFonts w:cs="Arial"/>
        </w:rPr>
        <w:t>Upon roll call for approval of the Consent Agenda, the vote was as follows:</w:t>
      </w:r>
    </w:p>
    <w:p w14:paraId="516D703F" w14:textId="0D184602" w:rsidR="00415066" w:rsidRPr="00CD3014" w:rsidRDefault="00415066" w:rsidP="00862D07">
      <w:pPr>
        <w:spacing w:after="0" w:line="240" w:lineRule="auto"/>
        <w:rPr>
          <w:rFonts w:cs="Arial"/>
        </w:rPr>
      </w:pPr>
      <w:r w:rsidRPr="00CD3014">
        <w:rPr>
          <w:rFonts w:cs="Arial"/>
        </w:rPr>
        <w:t>Ayes:</w:t>
      </w:r>
      <w:r w:rsidR="00E83C80" w:rsidRPr="00E83C80">
        <w:rPr>
          <w:rFonts w:cs="Arial"/>
        </w:rPr>
        <w:t xml:space="preserve"> </w:t>
      </w:r>
      <w:r w:rsidR="00E83C80" w:rsidRPr="00CF32A0">
        <w:rPr>
          <w:rFonts w:cs="Arial"/>
        </w:rPr>
        <w:t>Bijal Chaturvedi, Nancy Robb, James Meyer, Eric Knox, Walt Mundt</w:t>
      </w:r>
      <w:r w:rsidR="00E83C80">
        <w:rPr>
          <w:rFonts w:cs="Arial"/>
        </w:rPr>
        <w:t>,</w:t>
      </w:r>
      <w:r w:rsidR="00E83C80" w:rsidRPr="00CF32A0">
        <w:rPr>
          <w:rFonts w:cs="Arial"/>
        </w:rPr>
        <w:t xml:space="preserve"> Bill Kelley</w:t>
      </w:r>
    </w:p>
    <w:p w14:paraId="6E77F10F" w14:textId="77777777" w:rsidR="00415066" w:rsidRPr="00CD3014" w:rsidRDefault="00415066" w:rsidP="00862D07">
      <w:pPr>
        <w:spacing w:after="0" w:line="240" w:lineRule="auto"/>
        <w:rPr>
          <w:rFonts w:cs="Arial"/>
        </w:rPr>
      </w:pPr>
      <w:r w:rsidRPr="00CD3014">
        <w:rPr>
          <w:rFonts w:cs="Arial"/>
        </w:rPr>
        <w:t xml:space="preserve">Nays: </w:t>
      </w:r>
      <w:r w:rsidRPr="00E83C80">
        <w:rPr>
          <w:rFonts w:cs="Arial"/>
        </w:rPr>
        <w:t>None</w:t>
      </w:r>
    </w:p>
    <w:p w14:paraId="0A67B3EE" w14:textId="188B641A" w:rsidR="00415066" w:rsidRPr="00CD3014" w:rsidRDefault="00415066" w:rsidP="00862D07">
      <w:pPr>
        <w:spacing w:after="0" w:line="240" w:lineRule="auto"/>
        <w:rPr>
          <w:rFonts w:cs="Arial"/>
        </w:rPr>
      </w:pPr>
      <w:r w:rsidRPr="00CD3014">
        <w:rPr>
          <w:rFonts w:cs="Arial"/>
        </w:rPr>
        <w:t xml:space="preserve">Motion carried. Student Member </w:t>
      </w:r>
      <w:r w:rsidR="00E83C80">
        <w:rPr>
          <w:rFonts w:cs="Arial"/>
        </w:rPr>
        <w:t>Benjamin Vergara Parra</w:t>
      </w:r>
      <w:r w:rsidRPr="00CD3014">
        <w:rPr>
          <w:rFonts w:cs="Arial"/>
        </w:rPr>
        <w:t xml:space="preserve"> advisory vote: </w:t>
      </w:r>
      <w:r w:rsidRPr="00E83C80">
        <w:rPr>
          <w:rFonts w:cs="Arial"/>
        </w:rPr>
        <w:t>aye</w:t>
      </w:r>
    </w:p>
    <w:p w14:paraId="476E5F18" w14:textId="77777777" w:rsidR="00415066" w:rsidRPr="00CD3014" w:rsidRDefault="00415066" w:rsidP="00862D07">
      <w:pPr>
        <w:spacing w:after="0" w:line="240" w:lineRule="auto"/>
        <w:rPr>
          <w:rFonts w:cs="Arial"/>
        </w:rPr>
      </w:pPr>
    </w:p>
    <w:p w14:paraId="7042E6F2" w14:textId="77777777" w:rsidR="00415066" w:rsidRPr="00CD3014" w:rsidRDefault="00415066" w:rsidP="00862D07">
      <w:pPr>
        <w:spacing w:after="0" w:line="240" w:lineRule="auto"/>
        <w:rPr>
          <w:rFonts w:cs="Arial"/>
        </w:rPr>
      </w:pPr>
      <w:r w:rsidRPr="00CD3014">
        <w:rPr>
          <w:rFonts w:cs="Arial"/>
        </w:rPr>
        <w:t>The Consent Agenda included:</w:t>
      </w:r>
    </w:p>
    <w:p w14:paraId="51A2B9D7" w14:textId="77777777" w:rsidR="00415066" w:rsidRPr="00CD3014" w:rsidRDefault="00415066" w:rsidP="00862D07">
      <w:pPr>
        <w:spacing w:after="0" w:line="240" w:lineRule="auto"/>
        <w:rPr>
          <w:rFonts w:cs="Arial"/>
        </w:rPr>
      </w:pPr>
    </w:p>
    <w:p w14:paraId="2DFB319A" w14:textId="19BC420B" w:rsidR="00F93448" w:rsidRPr="00CD3014" w:rsidRDefault="00415066" w:rsidP="00862D07">
      <w:pPr>
        <w:spacing w:after="0" w:line="240" w:lineRule="auto"/>
        <w:rPr>
          <w:rFonts w:cs="Arial"/>
        </w:rPr>
      </w:pPr>
      <w:r w:rsidRPr="00CD3014">
        <w:rPr>
          <w:rFonts w:cs="Arial"/>
        </w:rPr>
        <w:t>The minutes fo</w:t>
      </w:r>
      <w:r w:rsidRPr="002B0BA8">
        <w:rPr>
          <w:rFonts w:cs="Arial"/>
        </w:rPr>
        <w:t xml:space="preserve">r </w:t>
      </w:r>
      <w:r w:rsidR="002630CE" w:rsidRPr="002B0BA8">
        <w:rPr>
          <w:rFonts w:cs="Arial"/>
        </w:rPr>
        <w:t>February 18, 2026</w:t>
      </w:r>
      <w:r w:rsidR="0037158C" w:rsidRPr="002B0BA8">
        <w:rPr>
          <w:rFonts w:cs="Arial"/>
        </w:rPr>
        <w:t xml:space="preserve"> </w:t>
      </w:r>
      <w:r w:rsidRPr="00CD3014">
        <w:rPr>
          <w:rFonts w:cs="Arial"/>
        </w:rPr>
        <w:t>Committee of the Whole meeting</w:t>
      </w:r>
      <w:r w:rsidR="00B8501F">
        <w:rPr>
          <w:rFonts w:cs="Arial"/>
        </w:rPr>
        <w:t xml:space="preserve"> and</w:t>
      </w:r>
      <w:r w:rsidR="00C622E5">
        <w:rPr>
          <w:rFonts w:cs="Arial"/>
        </w:rPr>
        <w:t xml:space="preserve"> Closed Session</w:t>
      </w:r>
      <w:r w:rsidRPr="00CD3014">
        <w:rPr>
          <w:rFonts w:cs="Arial"/>
        </w:rPr>
        <w:t>;</w:t>
      </w:r>
      <w:r w:rsidR="00C622E5">
        <w:rPr>
          <w:rFonts w:cs="Arial"/>
        </w:rPr>
        <w:t xml:space="preserve"> February 25, 2026</w:t>
      </w:r>
      <w:r w:rsidR="00A924AF">
        <w:rPr>
          <w:rFonts w:cs="Arial"/>
        </w:rPr>
        <w:t xml:space="preserve"> Board of Trustees meeting; </w:t>
      </w:r>
      <w:r w:rsidR="00B22B6F">
        <w:rPr>
          <w:rFonts w:cs="Arial"/>
        </w:rPr>
        <w:t>February 26, 2026 Special Meeting</w:t>
      </w:r>
      <w:r w:rsidR="00B8501F">
        <w:rPr>
          <w:rFonts w:cs="Arial"/>
        </w:rPr>
        <w:t xml:space="preserve"> and </w:t>
      </w:r>
      <w:r w:rsidR="00B22B6F">
        <w:rPr>
          <w:rFonts w:cs="Arial"/>
        </w:rPr>
        <w:t xml:space="preserve">Closed Session; </w:t>
      </w:r>
      <w:r w:rsidR="001133E8">
        <w:rPr>
          <w:rFonts w:cs="Arial"/>
        </w:rPr>
        <w:t>February 27, 2026 Special Meeting</w:t>
      </w:r>
      <w:r w:rsidR="00B8501F">
        <w:rPr>
          <w:rFonts w:cs="Arial"/>
        </w:rPr>
        <w:t xml:space="preserve"> and</w:t>
      </w:r>
      <w:r w:rsidR="001133E8">
        <w:rPr>
          <w:rFonts w:cs="Arial"/>
        </w:rPr>
        <w:t xml:space="preserve"> Closed Session</w:t>
      </w:r>
      <w:r w:rsidR="00B8501F">
        <w:rPr>
          <w:rFonts w:cs="Arial"/>
        </w:rPr>
        <w:t>; March 11, 2026 Board Workshop and Closed Session</w:t>
      </w:r>
      <w:r w:rsidR="008D5B3C">
        <w:rPr>
          <w:rFonts w:cs="Arial"/>
        </w:rPr>
        <w:t>;</w:t>
      </w:r>
      <w:r w:rsidRPr="00CD3014">
        <w:rPr>
          <w:rFonts w:cs="Arial"/>
        </w:rPr>
        <w:t xml:space="preserve"> </w:t>
      </w:r>
      <w:r w:rsidRPr="007637CE">
        <w:rPr>
          <w:rFonts w:cs="Arial"/>
        </w:rPr>
        <w:t xml:space="preserve">accounts payable; student disbursements; payroll for </w:t>
      </w:r>
      <w:r w:rsidR="007C6629" w:rsidRPr="007637CE">
        <w:rPr>
          <w:rFonts w:cs="Arial"/>
        </w:rPr>
        <w:t xml:space="preserve">January </w:t>
      </w:r>
      <w:r w:rsidR="00CE24B0" w:rsidRPr="007637CE">
        <w:rPr>
          <w:rFonts w:cs="Arial"/>
        </w:rPr>
        <w:t>23</w:t>
      </w:r>
      <w:r w:rsidR="002C4F5E" w:rsidRPr="007637CE">
        <w:rPr>
          <w:rFonts w:cs="Arial"/>
        </w:rPr>
        <w:t>, 202</w:t>
      </w:r>
      <w:r w:rsidR="007C6629" w:rsidRPr="007637CE">
        <w:rPr>
          <w:rFonts w:cs="Arial"/>
        </w:rPr>
        <w:t>6</w:t>
      </w:r>
      <w:r w:rsidRPr="007637CE">
        <w:rPr>
          <w:rFonts w:cs="Arial"/>
        </w:rPr>
        <w:t xml:space="preserve">, </w:t>
      </w:r>
      <w:r w:rsidR="00051CE6" w:rsidRPr="007637CE">
        <w:rPr>
          <w:rFonts w:cs="Arial"/>
        </w:rPr>
        <w:t>February 6, 2026, February 20, 2026,</w:t>
      </w:r>
      <w:r w:rsidRPr="007637CE">
        <w:rPr>
          <w:rFonts w:cs="Arial"/>
        </w:rPr>
        <w:t xml:space="preserve"> and </w:t>
      </w:r>
      <w:r w:rsidR="00051CE6" w:rsidRPr="007637CE">
        <w:rPr>
          <w:rFonts w:cs="Arial"/>
        </w:rPr>
        <w:t>March 6, 2026</w:t>
      </w:r>
      <w:r w:rsidRPr="007637CE">
        <w:rPr>
          <w:rFonts w:cs="Arial"/>
        </w:rPr>
        <w:t>; estimated payroll for</w:t>
      </w:r>
      <w:r w:rsidR="007637CE" w:rsidRPr="007637CE">
        <w:rPr>
          <w:rFonts w:cs="Arial"/>
        </w:rPr>
        <w:t xml:space="preserve"> March 20, 2026</w:t>
      </w:r>
      <w:r w:rsidRPr="007637CE">
        <w:rPr>
          <w:rFonts w:cs="Arial"/>
        </w:rPr>
        <w:t xml:space="preserve"> and </w:t>
      </w:r>
      <w:r w:rsidR="007637CE" w:rsidRPr="007637CE">
        <w:rPr>
          <w:rFonts w:cs="Arial"/>
        </w:rPr>
        <w:t>April 3, 2026</w:t>
      </w:r>
      <w:r w:rsidRPr="007637CE">
        <w:rPr>
          <w:rFonts w:cs="Arial"/>
        </w:rPr>
        <w:t>;</w:t>
      </w:r>
      <w:r w:rsidRPr="00CD3014">
        <w:rPr>
          <w:rFonts w:cs="Arial"/>
        </w:rPr>
        <w:t xml:space="preserve"> bid awards; requests for proposals; purchase orders; faculty/administrative appointments; board travel; approval of travel expense exceptions; </w:t>
      </w:r>
      <w:r w:rsidR="005231B2">
        <w:rPr>
          <w:rFonts w:cs="Arial"/>
        </w:rPr>
        <w:t>Resolution for Student Trustee Adekunbi Aransiola</w:t>
      </w:r>
      <w:r w:rsidR="006D21C4">
        <w:rPr>
          <w:rFonts w:cs="Arial"/>
        </w:rPr>
        <w:t>; and CCAMPIS Grant and MOU with KinderCare;</w:t>
      </w:r>
      <w:r w:rsidR="00860511" w:rsidRPr="00CD3014">
        <w:rPr>
          <w:rFonts w:cs="Arial"/>
        </w:rPr>
        <w:t xml:space="preserve"> </w:t>
      </w:r>
      <w:r w:rsidRPr="00CD3014">
        <w:rPr>
          <w:rFonts w:cs="Arial"/>
        </w:rPr>
        <w:t xml:space="preserve">approval of service providers; monthly financial statements; board committee and liaison reports; grants and gifts status report; review of consortiums, cooperatives and State of Illinois contracts purchasing status report, personnel actions; </w:t>
      </w:r>
      <w:r w:rsidR="00D41EC0">
        <w:rPr>
          <w:rFonts w:cs="Arial"/>
        </w:rPr>
        <w:t>March Consent Items previously approved</w:t>
      </w:r>
      <w:r w:rsidR="00805F4B" w:rsidRPr="00CD3014">
        <w:rPr>
          <w:rFonts w:cs="Arial"/>
        </w:rPr>
        <w:t xml:space="preserve"> </w:t>
      </w:r>
      <w:r w:rsidRPr="00CD3014">
        <w:rPr>
          <w:rFonts w:cs="Arial"/>
        </w:rPr>
        <w:t xml:space="preserve">as outlined in Exhibits X-A.1 through </w:t>
      </w:r>
      <w:r w:rsidRPr="00B33CD8">
        <w:rPr>
          <w:rFonts w:cs="Arial"/>
        </w:rPr>
        <w:t>X-B.</w:t>
      </w:r>
      <w:r w:rsidR="00B33CD8" w:rsidRPr="00B33CD8">
        <w:rPr>
          <w:rFonts w:cs="Arial"/>
        </w:rPr>
        <w:t>6</w:t>
      </w:r>
      <w:r w:rsidRPr="00B33CD8">
        <w:rPr>
          <w:rFonts w:cs="Arial"/>
        </w:rPr>
        <w:t>.</w:t>
      </w:r>
    </w:p>
    <w:p w14:paraId="569D2698" w14:textId="77777777" w:rsidR="002240EE" w:rsidRPr="00CD3014" w:rsidRDefault="002240EE" w:rsidP="00862D07">
      <w:pPr>
        <w:spacing w:after="0" w:line="240" w:lineRule="auto"/>
        <w:rPr>
          <w:rFonts w:cs="Arial"/>
        </w:rPr>
      </w:pPr>
    </w:p>
    <w:p w14:paraId="20493048" w14:textId="27BDE3DD" w:rsidR="002240EE" w:rsidRDefault="002240EE" w:rsidP="00862D07">
      <w:pPr>
        <w:pStyle w:val="Heading3"/>
        <w:spacing w:before="0" w:after="0" w:line="240" w:lineRule="auto"/>
      </w:pPr>
      <w:r>
        <w:t>Minutes</w:t>
      </w:r>
    </w:p>
    <w:p w14:paraId="3BAFB913" w14:textId="0E8D73B6" w:rsidR="000E750E" w:rsidRDefault="004C6F82" w:rsidP="00862D07">
      <w:pPr>
        <w:spacing w:after="0" w:line="240" w:lineRule="auto"/>
        <w:rPr>
          <w:rFonts w:cs="Arial"/>
        </w:rPr>
      </w:pPr>
      <w:r w:rsidRPr="002B0BA8">
        <w:rPr>
          <w:rFonts w:cs="Arial"/>
        </w:rPr>
        <w:t xml:space="preserve">February 18, </w:t>
      </w:r>
      <w:proofErr w:type="gramStart"/>
      <w:r w:rsidRPr="002B0BA8">
        <w:rPr>
          <w:rFonts w:cs="Arial"/>
        </w:rPr>
        <w:t>2026</w:t>
      </w:r>
      <w:proofErr w:type="gramEnd"/>
      <w:r w:rsidRPr="002B0BA8">
        <w:rPr>
          <w:rFonts w:cs="Arial"/>
        </w:rPr>
        <w:t xml:space="preserve"> </w:t>
      </w:r>
      <w:r w:rsidRPr="00CD3014">
        <w:rPr>
          <w:rFonts w:cs="Arial"/>
        </w:rPr>
        <w:t>Committee of the Whole meeting</w:t>
      </w:r>
      <w:r>
        <w:rPr>
          <w:rFonts w:cs="Arial"/>
        </w:rPr>
        <w:t xml:space="preserve"> and Closed Session</w:t>
      </w:r>
      <w:r w:rsidRPr="00CD3014">
        <w:rPr>
          <w:rFonts w:cs="Arial"/>
        </w:rPr>
        <w:t>;</w:t>
      </w:r>
      <w:r>
        <w:rPr>
          <w:rFonts w:cs="Arial"/>
        </w:rPr>
        <w:t xml:space="preserve"> February 25, </w:t>
      </w:r>
      <w:proofErr w:type="gramStart"/>
      <w:r>
        <w:rPr>
          <w:rFonts w:cs="Arial"/>
        </w:rPr>
        <w:t>2026</w:t>
      </w:r>
      <w:proofErr w:type="gramEnd"/>
      <w:r>
        <w:rPr>
          <w:rFonts w:cs="Arial"/>
        </w:rPr>
        <w:t xml:space="preserve"> Board of Trustees meeting; February 26, </w:t>
      </w:r>
      <w:proofErr w:type="gramStart"/>
      <w:r>
        <w:rPr>
          <w:rFonts w:cs="Arial"/>
        </w:rPr>
        <w:t>2026</w:t>
      </w:r>
      <w:proofErr w:type="gramEnd"/>
      <w:r>
        <w:rPr>
          <w:rFonts w:cs="Arial"/>
        </w:rPr>
        <w:t xml:space="preserve"> Special Meeting and Closed Session; February 27, </w:t>
      </w:r>
      <w:proofErr w:type="gramStart"/>
      <w:r>
        <w:rPr>
          <w:rFonts w:cs="Arial"/>
        </w:rPr>
        <w:t>2026</w:t>
      </w:r>
      <w:proofErr w:type="gramEnd"/>
      <w:r>
        <w:rPr>
          <w:rFonts w:cs="Arial"/>
        </w:rPr>
        <w:t xml:space="preserve"> Special Meeting and Closed Session; March 11, </w:t>
      </w:r>
      <w:proofErr w:type="gramStart"/>
      <w:r>
        <w:rPr>
          <w:rFonts w:cs="Arial"/>
        </w:rPr>
        <w:t>2026</w:t>
      </w:r>
      <w:proofErr w:type="gramEnd"/>
      <w:r>
        <w:rPr>
          <w:rFonts w:cs="Arial"/>
        </w:rPr>
        <w:t xml:space="preserve"> Board Workshop and Closed Session.</w:t>
      </w:r>
    </w:p>
    <w:p w14:paraId="12E272DF" w14:textId="77777777" w:rsidR="004C6F82" w:rsidRPr="00CD3014" w:rsidRDefault="004C6F82" w:rsidP="00862D07">
      <w:pPr>
        <w:spacing w:after="0" w:line="240" w:lineRule="auto"/>
      </w:pPr>
    </w:p>
    <w:p w14:paraId="67A47003" w14:textId="6AF9B265" w:rsidR="00F93448" w:rsidRDefault="00D30739" w:rsidP="00862D07">
      <w:pPr>
        <w:pStyle w:val="Heading3"/>
        <w:spacing w:before="0" w:after="0" w:line="240" w:lineRule="auto"/>
      </w:pPr>
      <w:r w:rsidRPr="00267995">
        <w:t>Fund Expenditures</w:t>
      </w:r>
    </w:p>
    <w:p w14:paraId="3AA42469" w14:textId="556A0479" w:rsidR="00FF7275" w:rsidRPr="00CD3014" w:rsidRDefault="00FF7275" w:rsidP="00862D07">
      <w:pPr>
        <w:spacing w:after="0" w:line="240" w:lineRule="auto"/>
        <w:rPr>
          <w:rFonts w:cs="Arial"/>
        </w:rPr>
      </w:pPr>
      <w:r w:rsidRPr="00CD3014">
        <w:rPr>
          <w:rFonts w:cs="Arial"/>
        </w:rPr>
        <w:t xml:space="preserve">Accounts Payable </w:t>
      </w:r>
      <w:r w:rsidR="00896704">
        <w:rPr>
          <w:rFonts w:cs="Arial"/>
        </w:rPr>
        <w:t>$</w:t>
      </w:r>
      <w:r w:rsidR="00896704" w:rsidRPr="00896704">
        <w:rPr>
          <w:rFonts w:cs="Arial"/>
        </w:rPr>
        <w:t>13,186,097.37</w:t>
      </w:r>
    </w:p>
    <w:p w14:paraId="4615A078" w14:textId="212CFBAD" w:rsidR="00FF7275" w:rsidRPr="00CD3014" w:rsidRDefault="00FF7275" w:rsidP="00862D07">
      <w:pPr>
        <w:spacing w:after="0" w:line="240" w:lineRule="auto"/>
        <w:rPr>
          <w:rFonts w:cs="Arial"/>
        </w:rPr>
      </w:pPr>
      <w:r w:rsidRPr="00CD3014">
        <w:rPr>
          <w:rFonts w:cs="Arial"/>
        </w:rPr>
        <w:t>Student Disbursements $</w:t>
      </w:r>
      <w:r w:rsidR="007637CE">
        <w:rPr>
          <w:rFonts w:cs="Arial"/>
        </w:rPr>
        <w:t>5,683,414.28</w:t>
      </w:r>
    </w:p>
    <w:p w14:paraId="46B9EAA5" w14:textId="77777777" w:rsidR="00FF7275" w:rsidRPr="00CD3014" w:rsidRDefault="00FF7275" w:rsidP="00862D07">
      <w:pPr>
        <w:spacing w:after="0" w:line="240" w:lineRule="auto"/>
        <w:rPr>
          <w:rFonts w:cs="Arial"/>
        </w:rPr>
      </w:pPr>
    </w:p>
    <w:p w14:paraId="628E0D83" w14:textId="50C970FA" w:rsidR="00D30739" w:rsidRPr="00CD3014" w:rsidRDefault="00FF7275" w:rsidP="00862D07">
      <w:pPr>
        <w:spacing w:after="0" w:line="240" w:lineRule="auto"/>
        <w:rPr>
          <w:rFonts w:cs="Arial"/>
        </w:rPr>
      </w:pPr>
      <w:r w:rsidRPr="00CD3014">
        <w:rPr>
          <w:rFonts w:cs="Arial"/>
        </w:rPr>
        <w:t>The payroll of</w:t>
      </w:r>
      <w:r w:rsidR="00FB50DB">
        <w:rPr>
          <w:rFonts w:cs="Arial"/>
        </w:rPr>
        <w:t xml:space="preserve"> January 23, 2026</w:t>
      </w:r>
      <w:r w:rsidRPr="00CD3014">
        <w:rPr>
          <w:rFonts w:cs="Arial"/>
        </w:rPr>
        <w:t>, in the amount of $</w:t>
      </w:r>
      <w:r w:rsidRPr="00FB50DB">
        <w:rPr>
          <w:rFonts w:cs="Arial"/>
        </w:rPr>
        <w:t>3,</w:t>
      </w:r>
      <w:r w:rsidR="00FB50DB" w:rsidRPr="00FB50DB">
        <w:rPr>
          <w:rFonts w:cs="Arial"/>
        </w:rPr>
        <w:t>3</w:t>
      </w:r>
      <w:r w:rsidR="00FB50DB">
        <w:rPr>
          <w:rFonts w:cs="Arial"/>
        </w:rPr>
        <w:t>31,377.01</w:t>
      </w:r>
      <w:r w:rsidRPr="00CD3014">
        <w:rPr>
          <w:rFonts w:cs="Arial"/>
        </w:rPr>
        <w:t xml:space="preserve">, </w:t>
      </w:r>
      <w:r w:rsidR="009D51FC">
        <w:rPr>
          <w:rFonts w:cs="Arial"/>
        </w:rPr>
        <w:t>February 6, 2026</w:t>
      </w:r>
      <w:r w:rsidRPr="00CD3014">
        <w:rPr>
          <w:rFonts w:cs="Arial"/>
        </w:rPr>
        <w:t>, in the amount of $</w:t>
      </w:r>
      <w:r w:rsidR="009D51FC">
        <w:rPr>
          <w:rFonts w:cs="Arial"/>
        </w:rPr>
        <w:t>3,497,556.67</w:t>
      </w:r>
      <w:r w:rsidRPr="00CD3014">
        <w:rPr>
          <w:rFonts w:cs="Arial"/>
        </w:rPr>
        <w:t xml:space="preserve">, </w:t>
      </w:r>
      <w:r w:rsidR="009D51FC">
        <w:rPr>
          <w:rFonts w:cs="Arial"/>
        </w:rPr>
        <w:t>February 20, 2026</w:t>
      </w:r>
      <w:r w:rsidR="007504B3">
        <w:rPr>
          <w:rFonts w:cs="Arial"/>
        </w:rPr>
        <w:t xml:space="preserve">, in the amount of $3,668,537.05, </w:t>
      </w:r>
      <w:r w:rsidRPr="00CD3014">
        <w:rPr>
          <w:rFonts w:cs="Arial"/>
        </w:rPr>
        <w:t>and</w:t>
      </w:r>
      <w:r w:rsidR="007504B3">
        <w:rPr>
          <w:rFonts w:cs="Arial"/>
        </w:rPr>
        <w:t xml:space="preserve"> March 6, 2026</w:t>
      </w:r>
      <w:r w:rsidRPr="00CD3014">
        <w:rPr>
          <w:rFonts w:cs="Arial"/>
        </w:rPr>
        <w:t xml:space="preserve">, in the </w:t>
      </w:r>
      <w:r w:rsidRPr="00CD3014">
        <w:rPr>
          <w:rFonts w:cs="Arial"/>
        </w:rPr>
        <w:lastRenderedPageBreak/>
        <w:t>amount of $</w:t>
      </w:r>
      <w:r w:rsidR="005527C6">
        <w:rPr>
          <w:rFonts w:cs="Arial"/>
        </w:rPr>
        <w:t>3,613,714.34</w:t>
      </w:r>
      <w:r w:rsidRPr="00CD3014">
        <w:rPr>
          <w:rFonts w:cs="Arial"/>
        </w:rPr>
        <w:t>; estimated payroll o</w:t>
      </w:r>
      <w:r w:rsidR="005527C6">
        <w:rPr>
          <w:rFonts w:cs="Arial"/>
        </w:rPr>
        <w:t>f March 20, 2026</w:t>
      </w:r>
      <w:r w:rsidRPr="00CD3014">
        <w:rPr>
          <w:rFonts w:cs="Arial"/>
        </w:rPr>
        <w:t>, in the amount of $</w:t>
      </w:r>
      <w:r w:rsidR="005527C6">
        <w:rPr>
          <w:rFonts w:cs="Arial"/>
        </w:rPr>
        <w:t>3,600,000</w:t>
      </w:r>
      <w:r w:rsidRPr="00CD3014">
        <w:rPr>
          <w:rFonts w:cs="Arial"/>
        </w:rPr>
        <w:t xml:space="preserve"> and</w:t>
      </w:r>
      <w:r w:rsidR="005527C6">
        <w:rPr>
          <w:rFonts w:cs="Arial"/>
        </w:rPr>
        <w:t xml:space="preserve"> April 3, 2026</w:t>
      </w:r>
      <w:r w:rsidRPr="00CD3014">
        <w:rPr>
          <w:rFonts w:cs="Arial"/>
        </w:rPr>
        <w:t>, in the amount of $</w:t>
      </w:r>
      <w:r w:rsidR="005527C6">
        <w:rPr>
          <w:rFonts w:cs="Arial"/>
        </w:rPr>
        <w:t>3,600,000.</w:t>
      </w:r>
    </w:p>
    <w:p w14:paraId="24407810" w14:textId="77777777" w:rsidR="00BD2315" w:rsidRPr="00CD3014" w:rsidRDefault="00BD2315" w:rsidP="00862D07">
      <w:pPr>
        <w:spacing w:after="0" w:line="240" w:lineRule="auto"/>
      </w:pPr>
    </w:p>
    <w:p w14:paraId="49BBB94A" w14:textId="41C02306" w:rsidR="00BD2315" w:rsidRDefault="00BD2315" w:rsidP="00862D07">
      <w:pPr>
        <w:pStyle w:val="Heading3"/>
        <w:spacing w:before="0" w:after="0" w:line="240" w:lineRule="auto"/>
      </w:pPr>
      <w:r w:rsidRPr="007569EE">
        <w:t>Bid Awards</w:t>
      </w:r>
    </w:p>
    <w:p w14:paraId="179B671E" w14:textId="5D9842A2" w:rsidR="009965FA" w:rsidRPr="006E1048" w:rsidRDefault="00CF614F" w:rsidP="00862D07">
      <w:pPr>
        <w:pStyle w:val="Heading4"/>
        <w:spacing w:before="0" w:after="0" w:line="240" w:lineRule="auto"/>
      </w:pPr>
      <w:r w:rsidRPr="006E1048">
        <w:t>Ex. X-A.3.a</w:t>
      </w:r>
    </w:p>
    <w:p w14:paraId="0BF5B579" w14:textId="7169BD9C" w:rsidR="00CF614F" w:rsidRPr="00CD3014" w:rsidRDefault="00CF614F" w:rsidP="008B7AEE">
      <w:pPr>
        <w:spacing w:after="0" w:line="240" w:lineRule="auto"/>
        <w:rPr>
          <w:rFonts w:cs="Arial"/>
        </w:rPr>
      </w:pPr>
      <w:r w:rsidRPr="000270E9">
        <w:rPr>
          <w:rFonts w:cs="Arial"/>
        </w:rPr>
        <w:t>Accept bid and award contract</w:t>
      </w:r>
      <w:r w:rsidR="008B7AEE" w:rsidRPr="000270E9">
        <w:rPr>
          <w:rFonts w:cs="Arial"/>
        </w:rPr>
        <w:t xml:space="preserve"> to Beritus Inc. for the 2026 Exterior Stair and Retaining Wall Maintenance Project.</w:t>
      </w:r>
      <w:r w:rsidRPr="000270E9">
        <w:rPr>
          <w:rFonts w:cs="Arial"/>
        </w:rPr>
        <w:t>, as the lowest responsible and responsive bidder in the total amount of $</w:t>
      </w:r>
      <w:r w:rsidR="0001795B" w:rsidRPr="000270E9">
        <w:rPr>
          <w:rFonts w:cs="Arial"/>
        </w:rPr>
        <w:t>337,123</w:t>
      </w:r>
      <w:r w:rsidRPr="000270E9">
        <w:rPr>
          <w:rFonts w:cs="Arial"/>
        </w:rPr>
        <w:t>.00 including a base bid of $3</w:t>
      </w:r>
      <w:r w:rsidR="00D646C1" w:rsidRPr="000270E9">
        <w:rPr>
          <w:rFonts w:cs="Arial"/>
        </w:rPr>
        <w:t>06,475</w:t>
      </w:r>
      <w:r w:rsidRPr="000270E9">
        <w:rPr>
          <w:rFonts w:cs="Arial"/>
        </w:rPr>
        <w:t xml:space="preserve">.00, and a </w:t>
      </w:r>
      <w:r w:rsidR="00D646C1" w:rsidRPr="000270E9">
        <w:rPr>
          <w:rFonts w:cs="Arial"/>
        </w:rPr>
        <w:t xml:space="preserve">10% construction </w:t>
      </w:r>
      <w:r w:rsidRPr="000270E9">
        <w:rPr>
          <w:rFonts w:cs="Arial"/>
        </w:rPr>
        <w:t>contingency of $</w:t>
      </w:r>
      <w:r w:rsidR="00D646C1" w:rsidRPr="000270E9">
        <w:rPr>
          <w:rFonts w:cs="Arial"/>
        </w:rPr>
        <w:t>30</w:t>
      </w:r>
      <w:r w:rsidRPr="000270E9">
        <w:rPr>
          <w:rFonts w:cs="Arial"/>
        </w:rPr>
        <w:t>,6</w:t>
      </w:r>
      <w:r w:rsidR="00D646C1" w:rsidRPr="000270E9">
        <w:rPr>
          <w:rFonts w:cs="Arial"/>
        </w:rPr>
        <w:t>48</w:t>
      </w:r>
      <w:r w:rsidRPr="000270E9">
        <w:rPr>
          <w:rFonts w:cs="Arial"/>
        </w:rPr>
        <w:t xml:space="preserve">.00, as provided in the Operations and Maintenance </w:t>
      </w:r>
      <w:r w:rsidR="000270E9" w:rsidRPr="000270E9">
        <w:rPr>
          <w:rFonts w:cs="Arial"/>
        </w:rPr>
        <w:t xml:space="preserve">(Restricted) </w:t>
      </w:r>
      <w:r w:rsidRPr="000270E9">
        <w:rPr>
          <w:rFonts w:cs="Arial"/>
        </w:rPr>
        <w:t>Fund budget.</w:t>
      </w:r>
    </w:p>
    <w:p w14:paraId="6C3FA976" w14:textId="77777777" w:rsidR="00CF614F" w:rsidRPr="00CD3014" w:rsidRDefault="00CF614F" w:rsidP="00862D07">
      <w:pPr>
        <w:spacing w:after="0" w:line="240" w:lineRule="auto"/>
        <w:rPr>
          <w:rFonts w:cs="Arial"/>
        </w:rPr>
      </w:pPr>
    </w:p>
    <w:p w14:paraId="1A84C12C" w14:textId="35412388" w:rsidR="009965FA" w:rsidRPr="006E1048" w:rsidRDefault="00CF614F" w:rsidP="00862D07">
      <w:pPr>
        <w:pStyle w:val="Heading4"/>
        <w:spacing w:before="0" w:after="0" w:line="240" w:lineRule="auto"/>
      </w:pPr>
      <w:r w:rsidRPr="006E1048">
        <w:t>Ex. X-A.3.b</w:t>
      </w:r>
    </w:p>
    <w:p w14:paraId="61551125" w14:textId="29321C6D" w:rsidR="00CF614F" w:rsidRDefault="00CF614F" w:rsidP="00F56AF4">
      <w:pPr>
        <w:spacing w:after="0" w:line="240" w:lineRule="auto"/>
        <w:rPr>
          <w:rFonts w:cs="Arial"/>
        </w:rPr>
      </w:pPr>
      <w:r w:rsidRPr="00791509">
        <w:rPr>
          <w:rFonts w:cs="Arial"/>
        </w:rPr>
        <w:t xml:space="preserve">Accept bid and award contract to </w:t>
      </w:r>
      <w:r w:rsidR="000606E6" w:rsidRPr="00791509">
        <w:rPr>
          <w:rFonts w:cs="Arial"/>
        </w:rPr>
        <w:t>Abbey Co</w:t>
      </w:r>
      <w:r w:rsidR="00F56AF4" w:rsidRPr="00791509">
        <w:rPr>
          <w:rFonts w:cs="Arial"/>
        </w:rPr>
        <w:t>nstruction Co. Inc. for the 2026</w:t>
      </w:r>
      <w:r w:rsidR="000606E6" w:rsidRPr="00791509">
        <w:rPr>
          <w:rFonts w:cs="Arial"/>
        </w:rPr>
        <w:t xml:space="preserve"> </w:t>
      </w:r>
      <w:r w:rsidR="00F56AF4" w:rsidRPr="00791509">
        <w:rPr>
          <w:rFonts w:cs="Arial"/>
        </w:rPr>
        <w:t>Parking Lot Maintenance Project</w:t>
      </w:r>
      <w:r w:rsidRPr="00791509">
        <w:rPr>
          <w:rFonts w:cs="Arial"/>
        </w:rPr>
        <w:t>, as the lowest responsible and responsive bidder in the total amount of $</w:t>
      </w:r>
      <w:r w:rsidR="000606E6" w:rsidRPr="00791509">
        <w:rPr>
          <w:rFonts w:cs="Arial"/>
        </w:rPr>
        <w:t>443</w:t>
      </w:r>
      <w:r w:rsidRPr="00791509">
        <w:rPr>
          <w:rFonts w:cs="Arial"/>
        </w:rPr>
        <w:t>,</w:t>
      </w:r>
      <w:r w:rsidR="000606E6" w:rsidRPr="00791509">
        <w:rPr>
          <w:rFonts w:cs="Arial"/>
        </w:rPr>
        <w:t>515</w:t>
      </w:r>
      <w:r w:rsidRPr="00791509">
        <w:rPr>
          <w:rFonts w:cs="Arial"/>
        </w:rPr>
        <w:t>.00 including a base bid of $4</w:t>
      </w:r>
      <w:r w:rsidR="000606E6" w:rsidRPr="00791509">
        <w:rPr>
          <w:rFonts w:cs="Arial"/>
        </w:rPr>
        <w:t>03</w:t>
      </w:r>
      <w:r w:rsidR="009B5BB9">
        <w:rPr>
          <w:rFonts w:cs="Arial"/>
        </w:rPr>
        <w:t>,</w:t>
      </w:r>
      <w:r w:rsidR="000606E6" w:rsidRPr="00791509">
        <w:rPr>
          <w:rFonts w:cs="Arial"/>
        </w:rPr>
        <w:t>195</w:t>
      </w:r>
      <w:r w:rsidRPr="00791509">
        <w:rPr>
          <w:rFonts w:cs="Arial"/>
        </w:rPr>
        <w:t>.00</w:t>
      </w:r>
      <w:r w:rsidR="00632010" w:rsidRPr="00791509">
        <w:rPr>
          <w:rFonts w:cs="Arial"/>
        </w:rPr>
        <w:t xml:space="preserve"> and a </w:t>
      </w:r>
      <w:r w:rsidRPr="00791509">
        <w:rPr>
          <w:rFonts w:cs="Arial"/>
        </w:rPr>
        <w:t>10% construction contingency of $4</w:t>
      </w:r>
      <w:r w:rsidR="00632010" w:rsidRPr="00791509">
        <w:rPr>
          <w:rFonts w:cs="Arial"/>
        </w:rPr>
        <w:t>0</w:t>
      </w:r>
      <w:r w:rsidRPr="00791509">
        <w:rPr>
          <w:rFonts w:cs="Arial"/>
        </w:rPr>
        <w:t>,</w:t>
      </w:r>
      <w:r w:rsidR="00632010" w:rsidRPr="00791509">
        <w:rPr>
          <w:rFonts w:cs="Arial"/>
        </w:rPr>
        <w:t>320</w:t>
      </w:r>
      <w:r w:rsidRPr="00791509">
        <w:rPr>
          <w:rFonts w:cs="Arial"/>
        </w:rPr>
        <w:t>.00,</w:t>
      </w:r>
      <w:r w:rsidR="00791509" w:rsidRPr="00791509">
        <w:rPr>
          <w:rFonts w:cs="Arial"/>
        </w:rPr>
        <w:t xml:space="preserve"> as provided in the Operations and Maintenance (Restricted) Fund budget.</w:t>
      </w:r>
    </w:p>
    <w:p w14:paraId="4DD850C7" w14:textId="77777777" w:rsidR="00F752AE" w:rsidRDefault="00F752AE" w:rsidP="00F56AF4">
      <w:pPr>
        <w:spacing w:after="0" w:line="240" w:lineRule="auto"/>
        <w:rPr>
          <w:rFonts w:cs="Arial"/>
        </w:rPr>
      </w:pPr>
    </w:p>
    <w:p w14:paraId="1AC9DECA" w14:textId="3E62C0B6" w:rsidR="00F752AE" w:rsidRPr="006E1048" w:rsidRDefault="00F752AE" w:rsidP="00F752AE">
      <w:pPr>
        <w:pStyle w:val="Heading4"/>
        <w:spacing w:before="0" w:after="0" w:line="240" w:lineRule="auto"/>
      </w:pPr>
      <w:r w:rsidRPr="006E1048">
        <w:t>Ex. X-A.3.</w:t>
      </w:r>
      <w:r>
        <w:t>c</w:t>
      </w:r>
    </w:p>
    <w:p w14:paraId="4D74B88F" w14:textId="63F8CB85" w:rsidR="00F752AE" w:rsidRDefault="00F752AE" w:rsidP="00F752AE">
      <w:pPr>
        <w:spacing w:after="0" w:line="240" w:lineRule="auto"/>
        <w:rPr>
          <w:rFonts w:cs="Arial"/>
        </w:rPr>
      </w:pPr>
      <w:r w:rsidRPr="00791509">
        <w:rPr>
          <w:rFonts w:cs="Arial"/>
        </w:rPr>
        <w:t>Accept bid and award contract to</w:t>
      </w:r>
      <w:r w:rsidR="00A33951">
        <w:rPr>
          <w:rFonts w:cs="Arial"/>
        </w:rPr>
        <w:t xml:space="preserve"> Chadwick Contracting Company for the 2026 Sidewalk Maintenance Project</w:t>
      </w:r>
      <w:r w:rsidRPr="00791509">
        <w:rPr>
          <w:rFonts w:cs="Arial"/>
        </w:rPr>
        <w:t>, as the lowest responsible and responsive bidder in the total amount of $</w:t>
      </w:r>
      <w:r w:rsidR="009B5BB9">
        <w:rPr>
          <w:rFonts w:cs="Arial"/>
        </w:rPr>
        <w:t>556,213</w:t>
      </w:r>
      <w:r w:rsidRPr="00791509">
        <w:rPr>
          <w:rFonts w:cs="Arial"/>
        </w:rPr>
        <w:t>.00 including a base bid of $</w:t>
      </w:r>
      <w:r w:rsidR="009B5BB9">
        <w:rPr>
          <w:rFonts w:cs="Arial"/>
        </w:rPr>
        <w:t>505,</w:t>
      </w:r>
      <w:r w:rsidR="00942FB7">
        <w:rPr>
          <w:rFonts w:cs="Arial"/>
        </w:rPr>
        <w:t>648</w:t>
      </w:r>
      <w:r w:rsidRPr="00791509">
        <w:rPr>
          <w:rFonts w:cs="Arial"/>
        </w:rPr>
        <w:t>.00 and a 10% construction contingency of $</w:t>
      </w:r>
      <w:r w:rsidR="00942FB7">
        <w:rPr>
          <w:rFonts w:cs="Arial"/>
        </w:rPr>
        <w:t>50</w:t>
      </w:r>
      <w:r w:rsidRPr="00791509">
        <w:rPr>
          <w:rFonts w:cs="Arial"/>
        </w:rPr>
        <w:t>,</w:t>
      </w:r>
      <w:r w:rsidR="00942FB7">
        <w:rPr>
          <w:rFonts w:cs="Arial"/>
        </w:rPr>
        <w:t>565</w:t>
      </w:r>
      <w:r w:rsidRPr="00791509">
        <w:rPr>
          <w:rFonts w:cs="Arial"/>
        </w:rPr>
        <w:t>.00, as provided in the Operations and Maintenance (Restricted) Fund budget.</w:t>
      </w:r>
    </w:p>
    <w:p w14:paraId="6F7FDF66" w14:textId="77777777" w:rsidR="00942FB7" w:rsidRDefault="00942FB7" w:rsidP="00F752AE">
      <w:pPr>
        <w:spacing w:after="0" w:line="240" w:lineRule="auto"/>
        <w:rPr>
          <w:rFonts w:cs="Arial"/>
        </w:rPr>
      </w:pPr>
    </w:p>
    <w:p w14:paraId="46E9C718" w14:textId="4399DA1A" w:rsidR="00942FB7" w:rsidRPr="006E1048" w:rsidRDefault="00942FB7" w:rsidP="00942FB7">
      <w:pPr>
        <w:pStyle w:val="Heading4"/>
        <w:spacing w:before="0" w:after="0" w:line="240" w:lineRule="auto"/>
      </w:pPr>
      <w:r w:rsidRPr="006E1048">
        <w:t>Ex. X-A.3</w:t>
      </w:r>
      <w:proofErr w:type="gramStart"/>
      <w:r w:rsidRPr="006E1048">
        <w:t>.</w:t>
      </w:r>
      <w:r>
        <w:t>d</w:t>
      </w:r>
      <w:proofErr w:type="gramEnd"/>
    </w:p>
    <w:p w14:paraId="1187CC8C" w14:textId="31798CC3" w:rsidR="00942FB7" w:rsidRPr="00CD3014" w:rsidRDefault="00942FB7" w:rsidP="00C320E1">
      <w:pPr>
        <w:spacing w:after="0" w:line="240" w:lineRule="auto"/>
        <w:rPr>
          <w:rFonts w:cs="Arial"/>
        </w:rPr>
      </w:pPr>
      <w:r w:rsidRPr="00791509">
        <w:rPr>
          <w:rFonts w:cs="Arial"/>
        </w:rPr>
        <w:t>Accept bid and award contract to</w:t>
      </w:r>
      <w:r>
        <w:rPr>
          <w:rFonts w:cs="Arial"/>
        </w:rPr>
        <w:t xml:space="preserve"> </w:t>
      </w:r>
      <w:r w:rsidR="00C320E1">
        <w:rPr>
          <w:rFonts w:cs="Arial"/>
        </w:rPr>
        <w:t xml:space="preserve">Abbey </w:t>
      </w:r>
      <w:r w:rsidR="00C320E1" w:rsidRPr="00C320E1">
        <w:rPr>
          <w:rFonts w:cs="Arial"/>
        </w:rPr>
        <w:t>Construction Company Inc. for</w:t>
      </w:r>
      <w:r w:rsidR="00C320E1">
        <w:rPr>
          <w:rFonts w:cs="Arial"/>
        </w:rPr>
        <w:t xml:space="preserve"> </w:t>
      </w:r>
      <w:r w:rsidR="00C320E1" w:rsidRPr="00C320E1">
        <w:rPr>
          <w:rFonts w:cs="Arial"/>
        </w:rPr>
        <w:t>the LCC Parking Lot Restoration project</w:t>
      </w:r>
      <w:r w:rsidRPr="00791509">
        <w:rPr>
          <w:rFonts w:cs="Arial"/>
        </w:rPr>
        <w:t>, as the lowest responsible and responsive bidder in the total amount of $</w:t>
      </w:r>
      <w:r w:rsidR="00EE73F0">
        <w:rPr>
          <w:rFonts w:cs="Arial"/>
        </w:rPr>
        <w:t>2,200,418</w:t>
      </w:r>
      <w:r w:rsidRPr="00791509">
        <w:rPr>
          <w:rFonts w:cs="Arial"/>
        </w:rPr>
        <w:t>.00 including a base bid of $</w:t>
      </w:r>
      <w:r w:rsidR="00EE73F0">
        <w:rPr>
          <w:rFonts w:cs="Arial"/>
        </w:rPr>
        <w:t>2,000,380</w:t>
      </w:r>
      <w:r w:rsidRPr="00791509">
        <w:rPr>
          <w:rFonts w:cs="Arial"/>
        </w:rPr>
        <w:t>.00 and a 10% construction contingency of $</w:t>
      </w:r>
      <w:r w:rsidR="00EE73F0">
        <w:rPr>
          <w:rFonts w:cs="Arial"/>
        </w:rPr>
        <w:t>200,038.00</w:t>
      </w:r>
      <w:r w:rsidRPr="00791509">
        <w:rPr>
          <w:rFonts w:cs="Arial"/>
        </w:rPr>
        <w:t>, as provided in the Operations and Maintenance (Restricted) Fund budget.</w:t>
      </w:r>
    </w:p>
    <w:p w14:paraId="77AD1ACB" w14:textId="77777777" w:rsidR="00942FB7" w:rsidRDefault="00942FB7" w:rsidP="00F752AE">
      <w:pPr>
        <w:spacing w:after="0" w:line="240" w:lineRule="auto"/>
        <w:rPr>
          <w:rFonts w:cs="Arial"/>
        </w:rPr>
      </w:pPr>
    </w:p>
    <w:p w14:paraId="0B401483" w14:textId="1FF89E21" w:rsidR="007146F5" w:rsidRPr="006E1048" w:rsidRDefault="007146F5" w:rsidP="007146F5">
      <w:pPr>
        <w:pStyle w:val="Heading4"/>
        <w:spacing w:before="0" w:after="0" w:line="240" w:lineRule="auto"/>
      </w:pPr>
      <w:r w:rsidRPr="006E1048">
        <w:t>Ex. X-A.3.</w:t>
      </w:r>
      <w:r>
        <w:t>e</w:t>
      </w:r>
    </w:p>
    <w:p w14:paraId="6DC95772" w14:textId="44306566" w:rsidR="00A632B8" w:rsidRPr="00A632B8" w:rsidRDefault="007146F5" w:rsidP="00A632B8">
      <w:pPr>
        <w:spacing w:after="0" w:line="240" w:lineRule="auto"/>
        <w:rPr>
          <w:rFonts w:cs="Arial"/>
        </w:rPr>
      </w:pPr>
      <w:r w:rsidRPr="00791509">
        <w:rPr>
          <w:rFonts w:cs="Arial"/>
        </w:rPr>
        <w:t xml:space="preserve">Accept bid and award </w:t>
      </w:r>
      <w:r w:rsidR="00A632B8">
        <w:rPr>
          <w:rFonts w:cs="Arial"/>
        </w:rPr>
        <w:t xml:space="preserve">the </w:t>
      </w:r>
      <w:r w:rsidR="00A632B8" w:rsidRPr="00A632B8">
        <w:rPr>
          <w:rFonts w:cs="Arial"/>
        </w:rPr>
        <w:t>following construction contracts for the West</w:t>
      </w:r>
      <w:r w:rsidR="00A632B8">
        <w:rPr>
          <w:rFonts w:cs="Arial"/>
        </w:rPr>
        <w:t xml:space="preserve"> </w:t>
      </w:r>
      <w:r w:rsidR="00A632B8" w:rsidRPr="00A632B8">
        <w:rPr>
          <w:rFonts w:cs="Arial"/>
        </w:rPr>
        <w:t>Campus Infrastructure Project based on the bids received:</w:t>
      </w:r>
    </w:p>
    <w:p w14:paraId="758D0743" w14:textId="1FB9B7A8" w:rsidR="00A632B8" w:rsidRPr="00A632B8" w:rsidRDefault="00A632B8" w:rsidP="00A632B8">
      <w:pPr>
        <w:pStyle w:val="ListParagraph"/>
        <w:numPr>
          <w:ilvl w:val="0"/>
          <w:numId w:val="14"/>
        </w:numPr>
        <w:spacing w:after="0" w:line="240" w:lineRule="auto"/>
        <w:rPr>
          <w:rFonts w:cs="Arial"/>
          <w:sz w:val="22"/>
          <w:szCs w:val="22"/>
        </w:rPr>
      </w:pPr>
      <w:r w:rsidRPr="00A632B8">
        <w:rPr>
          <w:rFonts w:cs="Arial"/>
          <w:sz w:val="22"/>
          <w:szCs w:val="22"/>
        </w:rPr>
        <w:t>01 - General Trades - CORE Construction Services of Illinois</w:t>
      </w:r>
      <w:r w:rsidR="006C7357">
        <w:rPr>
          <w:rFonts w:cs="Arial"/>
          <w:sz w:val="22"/>
          <w:szCs w:val="22"/>
        </w:rPr>
        <w:t xml:space="preserve"> - $1,151,090.00</w:t>
      </w:r>
    </w:p>
    <w:p w14:paraId="130E25BB" w14:textId="3F55A898" w:rsidR="00A632B8" w:rsidRPr="00A632B8" w:rsidRDefault="00A632B8" w:rsidP="00A632B8">
      <w:pPr>
        <w:pStyle w:val="ListParagraph"/>
        <w:numPr>
          <w:ilvl w:val="0"/>
          <w:numId w:val="14"/>
        </w:numPr>
        <w:spacing w:after="0" w:line="240" w:lineRule="auto"/>
        <w:rPr>
          <w:rFonts w:cs="Arial"/>
          <w:sz w:val="22"/>
          <w:szCs w:val="22"/>
        </w:rPr>
      </w:pPr>
      <w:r w:rsidRPr="00A632B8">
        <w:rPr>
          <w:rFonts w:cs="Arial"/>
          <w:sz w:val="22"/>
          <w:szCs w:val="22"/>
        </w:rPr>
        <w:t xml:space="preserve">02 – Concrete - </w:t>
      </w:r>
      <w:proofErr w:type="spellStart"/>
      <w:r w:rsidRPr="00A632B8">
        <w:rPr>
          <w:rFonts w:cs="Arial"/>
          <w:sz w:val="22"/>
          <w:szCs w:val="22"/>
        </w:rPr>
        <w:t>Schaefges</w:t>
      </w:r>
      <w:proofErr w:type="spellEnd"/>
      <w:r w:rsidRPr="00A632B8">
        <w:rPr>
          <w:rFonts w:cs="Arial"/>
          <w:sz w:val="22"/>
          <w:szCs w:val="22"/>
        </w:rPr>
        <w:t xml:space="preserve"> Brothers, Inc.</w:t>
      </w:r>
      <w:r w:rsidR="006C7357">
        <w:rPr>
          <w:rFonts w:cs="Arial"/>
          <w:sz w:val="22"/>
          <w:szCs w:val="22"/>
        </w:rPr>
        <w:t xml:space="preserve"> - </w:t>
      </w:r>
      <w:r w:rsidR="00EB5A48">
        <w:rPr>
          <w:rFonts w:cs="Arial"/>
          <w:sz w:val="22"/>
          <w:szCs w:val="22"/>
        </w:rPr>
        <w:t>$111,500.00</w:t>
      </w:r>
    </w:p>
    <w:p w14:paraId="4F3FC53E" w14:textId="4EFA2643" w:rsidR="00A632B8" w:rsidRPr="00A632B8" w:rsidRDefault="00A632B8" w:rsidP="00A632B8">
      <w:pPr>
        <w:pStyle w:val="ListParagraph"/>
        <w:numPr>
          <w:ilvl w:val="0"/>
          <w:numId w:val="14"/>
        </w:numPr>
        <w:spacing w:after="0" w:line="240" w:lineRule="auto"/>
        <w:rPr>
          <w:rFonts w:cs="Arial"/>
          <w:sz w:val="22"/>
          <w:szCs w:val="22"/>
        </w:rPr>
      </w:pPr>
      <w:r w:rsidRPr="00A632B8">
        <w:rPr>
          <w:rFonts w:cs="Arial"/>
          <w:sz w:val="22"/>
          <w:szCs w:val="22"/>
        </w:rPr>
        <w:t>03 – Glazing - Northern Glass Inc.</w:t>
      </w:r>
      <w:r w:rsidR="00EB5A48">
        <w:rPr>
          <w:rFonts w:cs="Arial"/>
          <w:sz w:val="22"/>
          <w:szCs w:val="22"/>
        </w:rPr>
        <w:t xml:space="preserve"> - $79,000</w:t>
      </w:r>
      <w:r w:rsidR="00CA746B">
        <w:rPr>
          <w:rFonts w:cs="Arial"/>
          <w:sz w:val="22"/>
          <w:szCs w:val="22"/>
        </w:rPr>
        <w:t>.00</w:t>
      </w:r>
    </w:p>
    <w:p w14:paraId="6382EEB2" w14:textId="33C6CA3B" w:rsidR="00A632B8" w:rsidRPr="00A632B8" w:rsidRDefault="00A632B8" w:rsidP="00A632B8">
      <w:pPr>
        <w:pStyle w:val="ListParagraph"/>
        <w:numPr>
          <w:ilvl w:val="0"/>
          <w:numId w:val="14"/>
        </w:numPr>
        <w:spacing w:after="0" w:line="240" w:lineRule="auto"/>
        <w:rPr>
          <w:rFonts w:cs="Arial"/>
          <w:sz w:val="22"/>
          <w:szCs w:val="22"/>
        </w:rPr>
      </w:pPr>
      <w:r w:rsidRPr="00A632B8">
        <w:rPr>
          <w:rFonts w:cs="Arial"/>
          <w:sz w:val="22"/>
          <w:szCs w:val="22"/>
        </w:rPr>
        <w:t>04 – HVAC - Hill Mechanical Corp.</w:t>
      </w:r>
      <w:r w:rsidR="00EB5A48">
        <w:rPr>
          <w:rFonts w:cs="Arial"/>
          <w:sz w:val="22"/>
          <w:szCs w:val="22"/>
        </w:rPr>
        <w:t xml:space="preserve"> - </w:t>
      </w:r>
      <w:r w:rsidR="00CA746B">
        <w:rPr>
          <w:rFonts w:cs="Arial"/>
          <w:sz w:val="22"/>
          <w:szCs w:val="22"/>
        </w:rPr>
        <w:t>$463,205.00</w:t>
      </w:r>
    </w:p>
    <w:p w14:paraId="345F90C0" w14:textId="3AA2A1B1" w:rsidR="007146F5" w:rsidRDefault="00A632B8" w:rsidP="00A632B8">
      <w:pPr>
        <w:pStyle w:val="ListParagraph"/>
        <w:numPr>
          <w:ilvl w:val="0"/>
          <w:numId w:val="14"/>
        </w:numPr>
        <w:spacing w:after="0" w:line="240" w:lineRule="auto"/>
        <w:rPr>
          <w:rFonts w:cs="Arial"/>
          <w:sz w:val="22"/>
          <w:szCs w:val="22"/>
        </w:rPr>
      </w:pPr>
      <w:r w:rsidRPr="00A632B8">
        <w:rPr>
          <w:rFonts w:cs="Arial"/>
          <w:sz w:val="22"/>
          <w:szCs w:val="22"/>
        </w:rPr>
        <w:t xml:space="preserve">05 – Electrical - </w:t>
      </w:r>
      <w:proofErr w:type="spellStart"/>
      <w:r w:rsidRPr="00A632B8">
        <w:rPr>
          <w:rFonts w:cs="Arial"/>
          <w:sz w:val="22"/>
          <w:szCs w:val="22"/>
        </w:rPr>
        <w:t>Kroeschell</w:t>
      </w:r>
      <w:proofErr w:type="spellEnd"/>
      <w:r w:rsidRPr="00A632B8">
        <w:rPr>
          <w:rFonts w:cs="Arial"/>
          <w:sz w:val="22"/>
          <w:szCs w:val="22"/>
        </w:rPr>
        <w:t xml:space="preserve"> Engineering Co. Inc.</w:t>
      </w:r>
      <w:r w:rsidR="00CA746B">
        <w:rPr>
          <w:rFonts w:cs="Arial"/>
          <w:sz w:val="22"/>
          <w:szCs w:val="22"/>
        </w:rPr>
        <w:t xml:space="preserve"> - </w:t>
      </w:r>
      <w:r w:rsidR="008147B5">
        <w:rPr>
          <w:rFonts w:cs="Arial"/>
          <w:sz w:val="22"/>
          <w:szCs w:val="22"/>
        </w:rPr>
        <w:t>$638,100.00</w:t>
      </w:r>
    </w:p>
    <w:p w14:paraId="66A9A2B2" w14:textId="77777777" w:rsidR="00E04E8A" w:rsidRDefault="00E04E8A" w:rsidP="00E04E8A">
      <w:pPr>
        <w:spacing w:after="0" w:line="240" w:lineRule="auto"/>
        <w:rPr>
          <w:rFonts w:cs="Arial"/>
        </w:rPr>
      </w:pPr>
    </w:p>
    <w:p w14:paraId="244497DD" w14:textId="77777777" w:rsidR="00E15180" w:rsidRPr="00E15180" w:rsidRDefault="00E15180" w:rsidP="00E15180">
      <w:pPr>
        <w:spacing w:after="0" w:line="240" w:lineRule="auto"/>
        <w:rPr>
          <w:rFonts w:cs="Arial"/>
        </w:rPr>
      </w:pPr>
      <w:r w:rsidRPr="00E15180">
        <w:rPr>
          <w:rFonts w:cs="Arial"/>
        </w:rPr>
        <w:t>The construction management agreement between the College and Core Construction will</w:t>
      </w:r>
    </w:p>
    <w:p w14:paraId="1E0F85D3" w14:textId="7682D080" w:rsidR="004D3869" w:rsidRDefault="00E15180" w:rsidP="00E15180">
      <w:pPr>
        <w:spacing w:after="0" w:line="240" w:lineRule="auto"/>
        <w:rPr>
          <w:rFonts w:cs="Arial"/>
        </w:rPr>
      </w:pPr>
      <w:r w:rsidRPr="00E15180">
        <w:rPr>
          <w:rFonts w:cs="Arial"/>
        </w:rPr>
        <w:t>provide that upon the Board’s approval, this trade contract is assigned to Core Construction.</w:t>
      </w:r>
    </w:p>
    <w:p w14:paraId="7E5D83CC" w14:textId="77777777" w:rsidR="00E15180" w:rsidRPr="004D3869" w:rsidRDefault="00E15180" w:rsidP="00E15180">
      <w:pPr>
        <w:spacing w:after="0" w:line="240" w:lineRule="auto"/>
        <w:rPr>
          <w:rFonts w:cs="Arial"/>
        </w:rPr>
      </w:pPr>
    </w:p>
    <w:p w14:paraId="0A8A9D28" w14:textId="42BCD396" w:rsidR="00E04E8A" w:rsidRDefault="004D3869" w:rsidP="005A2EBE">
      <w:pPr>
        <w:spacing w:after="0" w:line="240" w:lineRule="auto"/>
        <w:rPr>
          <w:rFonts w:cs="Arial"/>
        </w:rPr>
      </w:pPr>
      <w:r w:rsidRPr="004D3869">
        <w:rPr>
          <w:rFonts w:cs="Arial"/>
        </w:rPr>
        <w:t>These contractors were selected as the lowest responsible and responsive bidders in the total amount of $</w:t>
      </w:r>
      <w:r w:rsidR="00B03671">
        <w:rPr>
          <w:rFonts w:cs="Arial"/>
        </w:rPr>
        <w:t>3</w:t>
      </w:r>
      <w:r w:rsidR="003A1AF6">
        <w:rPr>
          <w:rFonts w:cs="Arial"/>
        </w:rPr>
        <w:t>,620,370</w:t>
      </w:r>
      <w:r w:rsidRPr="004D3869">
        <w:rPr>
          <w:rFonts w:cs="Arial"/>
        </w:rPr>
        <w:t>.00 including a base bid of $</w:t>
      </w:r>
      <w:r w:rsidR="00C709C3">
        <w:rPr>
          <w:rFonts w:cs="Arial"/>
        </w:rPr>
        <w:t>2</w:t>
      </w:r>
      <w:r w:rsidRPr="004D3869">
        <w:rPr>
          <w:rFonts w:cs="Arial"/>
        </w:rPr>
        <w:t>,</w:t>
      </w:r>
      <w:r w:rsidR="00C709C3">
        <w:rPr>
          <w:rFonts w:cs="Arial"/>
        </w:rPr>
        <w:t>442,895</w:t>
      </w:r>
      <w:r w:rsidRPr="004D3869">
        <w:rPr>
          <w:rFonts w:cs="Arial"/>
        </w:rPr>
        <w:t xml:space="preserve">.00, </w:t>
      </w:r>
      <w:r w:rsidR="00FE52F4" w:rsidRPr="00FE52F4">
        <w:rPr>
          <w:rFonts w:cs="Arial"/>
        </w:rPr>
        <w:t>General Conditions</w:t>
      </w:r>
      <w:r w:rsidR="00E73D56">
        <w:rPr>
          <w:rFonts w:cs="Arial"/>
        </w:rPr>
        <w:t xml:space="preserve"> of $235,451</w:t>
      </w:r>
      <w:r w:rsidR="00FE52F4">
        <w:rPr>
          <w:rFonts w:cs="Arial"/>
        </w:rPr>
        <w:t xml:space="preserve">, </w:t>
      </w:r>
      <w:r w:rsidR="00FE52F4" w:rsidRPr="00FE52F4">
        <w:rPr>
          <w:rFonts w:cs="Arial"/>
        </w:rPr>
        <w:t>Core</w:t>
      </w:r>
      <w:r w:rsidR="00FE52F4">
        <w:rPr>
          <w:rFonts w:cs="Arial"/>
        </w:rPr>
        <w:t xml:space="preserve"> </w:t>
      </w:r>
      <w:r w:rsidR="00FE52F4" w:rsidRPr="00FE52F4">
        <w:rPr>
          <w:rFonts w:cs="Arial"/>
        </w:rPr>
        <w:t>Construction Management</w:t>
      </w:r>
      <w:r w:rsidR="00E73D56">
        <w:rPr>
          <w:rFonts w:cs="Arial"/>
        </w:rPr>
        <w:t xml:space="preserve"> of $3</w:t>
      </w:r>
      <w:r w:rsidR="00B11287">
        <w:rPr>
          <w:rFonts w:cs="Arial"/>
        </w:rPr>
        <w:t>66,222</w:t>
      </w:r>
      <w:r w:rsidR="00FE52F4">
        <w:rPr>
          <w:rFonts w:cs="Arial"/>
        </w:rPr>
        <w:t xml:space="preserve">, </w:t>
      </w:r>
      <w:r w:rsidR="00FE52F4" w:rsidRPr="00FE52F4">
        <w:rPr>
          <w:rFonts w:cs="Arial"/>
        </w:rPr>
        <w:t>CM Fee (3%)</w:t>
      </w:r>
      <w:r w:rsidR="00B11287">
        <w:rPr>
          <w:rFonts w:cs="Arial"/>
        </w:rPr>
        <w:t xml:space="preserve"> of $85,831</w:t>
      </w:r>
      <w:r w:rsidR="00FE52F4">
        <w:rPr>
          <w:rFonts w:cs="Arial"/>
        </w:rPr>
        <w:t xml:space="preserve">, </w:t>
      </w:r>
      <w:r w:rsidR="00FE52F4" w:rsidRPr="00FE52F4">
        <w:rPr>
          <w:rFonts w:cs="Arial"/>
        </w:rPr>
        <w:t>Builders Risk</w:t>
      </w:r>
      <w:r w:rsidR="00B11287">
        <w:rPr>
          <w:rFonts w:cs="Arial"/>
        </w:rPr>
        <w:t xml:space="preserve"> of $6,631</w:t>
      </w:r>
      <w:r w:rsidR="00FE52F4">
        <w:rPr>
          <w:rFonts w:cs="Arial"/>
        </w:rPr>
        <w:t xml:space="preserve">, </w:t>
      </w:r>
      <w:r w:rsidR="00FE52F4" w:rsidRPr="00FE52F4">
        <w:rPr>
          <w:rFonts w:cs="Arial"/>
        </w:rPr>
        <w:t>Bonds, Fee, and Insurance</w:t>
      </w:r>
      <w:r w:rsidR="00B11287">
        <w:rPr>
          <w:rFonts w:cs="Arial"/>
        </w:rPr>
        <w:t xml:space="preserve"> of $90,215</w:t>
      </w:r>
      <w:r w:rsidR="00FE52F4">
        <w:rPr>
          <w:rFonts w:cs="Arial"/>
        </w:rPr>
        <w:t xml:space="preserve">, </w:t>
      </w:r>
      <w:r w:rsidR="005A2EBE" w:rsidRPr="005A2EBE">
        <w:rPr>
          <w:rFonts w:cs="Arial"/>
        </w:rPr>
        <w:t>10% Contingency</w:t>
      </w:r>
      <w:r w:rsidR="008F6BCD">
        <w:rPr>
          <w:rFonts w:cs="Arial"/>
        </w:rPr>
        <w:t xml:space="preserve"> of $322,725</w:t>
      </w:r>
      <w:r w:rsidR="005A2EBE">
        <w:rPr>
          <w:rFonts w:cs="Arial"/>
        </w:rPr>
        <w:t xml:space="preserve">, </w:t>
      </w:r>
      <w:r w:rsidR="005A2EBE" w:rsidRPr="005A2EBE">
        <w:rPr>
          <w:rFonts w:cs="Arial"/>
        </w:rPr>
        <w:t>A/E Fees – Radio Station Antenna (Holabird and Root)</w:t>
      </w:r>
      <w:r w:rsidR="008F6BCD">
        <w:rPr>
          <w:rFonts w:cs="Arial"/>
        </w:rPr>
        <w:t xml:space="preserve"> of $24,600</w:t>
      </w:r>
      <w:r w:rsidR="005A2EBE">
        <w:rPr>
          <w:rFonts w:cs="Arial"/>
        </w:rPr>
        <w:t xml:space="preserve">, </w:t>
      </w:r>
      <w:r w:rsidR="005A2EBE" w:rsidRPr="005A2EBE">
        <w:rPr>
          <w:rFonts w:cs="Arial"/>
        </w:rPr>
        <w:t>Additional A/E Fees for IT Design (Holabird and Root)</w:t>
      </w:r>
      <w:r w:rsidR="00AD094F">
        <w:rPr>
          <w:rFonts w:cs="Arial"/>
        </w:rPr>
        <w:t xml:space="preserve"> of $10,000</w:t>
      </w:r>
      <w:r w:rsidR="005A2EBE">
        <w:rPr>
          <w:rFonts w:cs="Arial"/>
        </w:rPr>
        <w:t xml:space="preserve">, </w:t>
      </w:r>
      <w:r w:rsidR="005A2EBE" w:rsidRPr="005A2EBE">
        <w:rPr>
          <w:rFonts w:cs="Arial"/>
        </w:rPr>
        <w:t>Reimbursables (Holabird and Root)</w:t>
      </w:r>
      <w:r w:rsidR="00AD094F">
        <w:rPr>
          <w:rFonts w:cs="Arial"/>
        </w:rPr>
        <w:t xml:space="preserve"> of $300</w:t>
      </w:r>
      <w:r w:rsidR="005A2EBE">
        <w:rPr>
          <w:rFonts w:cs="Arial"/>
        </w:rPr>
        <w:t xml:space="preserve">, </w:t>
      </w:r>
      <w:r w:rsidR="005A2EBE" w:rsidRPr="005A2EBE">
        <w:rPr>
          <w:rFonts w:cs="Arial"/>
        </w:rPr>
        <w:t>Additional A/E Fees for Structural Design (Holabird and Root)</w:t>
      </w:r>
      <w:r w:rsidR="00AD094F">
        <w:rPr>
          <w:rFonts w:cs="Arial"/>
        </w:rPr>
        <w:t xml:space="preserve"> of $7,500</w:t>
      </w:r>
      <w:r w:rsidR="005A2EBE">
        <w:rPr>
          <w:rFonts w:cs="Arial"/>
        </w:rPr>
        <w:t xml:space="preserve">, </w:t>
      </w:r>
      <w:r w:rsidR="005A2EBE" w:rsidRPr="005A2EBE">
        <w:rPr>
          <w:rFonts w:cs="Arial"/>
        </w:rPr>
        <w:t>Soil Testing</w:t>
      </w:r>
      <w:r w:rsidR="0073510A">
        <w:rPr>
          <w:rFonts w:cs="Arial"/>
        </w:rPr>
        <w:t xml:space="preserve"> of $8,000</w:t>
      </w:r>
      <w:r w:rsidR="005A2EBE">
        <w:rPr>
          <w:rFonts w:cs="Arial"/>
        </w:rPr>
        <w:t xml:space="preserve">, and </w:t>
      </w:r>
      <w:r w:rsidR="005A2EBE" w:rsidRPr="005A2EBE">
        <w:rPr>
          <w:rFonts w:cs="Arial"/>
        </w:rPr>
        <w:t>Preconstruction Services (Core)</w:t>
      </w:r>
      <w:r w:rsidR="0073510A">
        <w:rPr>
          <w:rFonts w:cs="Arial"/>
        </w:rPr>
        <w:t xml:space="preserve"> of </w:t>
      </w:r>
      <w:r w:rsidR="0073510A">
        <w:rPr>
          <w:rFonts w:cs="Arial"/>
        </w:rPr>
        <w:lastRenderedPageBreak/>
        <w:t>$20,000</w:t>
      </w:r>
      <w:r w:rsidR="005A2EBE">
        <w:rPr>
          <w:rFonts w:cs="Arial"/>
        </w:rPr>
        <w:t xml:space="preserve"> </w:t>
      </w:r>
      <w:r w:rsidRPr="004D3869">
        <w:rPr>
          <w:rFonts w:cs="Arial"/>
        </w:rPr>
        <w:t xml:space="preserve">as provided in the Operations and Maintenance (Restricted) Fund budget and contained in the </w:t>
      </w:r>
      <w:r w:rsidR="00A27364">
        <w:rPr>
          <w:rFonts w:cs="Arial"/>
        </w:rPr>
        <w:t>West Campus Infrastructure Project budget.</w:t>
      </w:r>
    </w:p>
    <w:p w14:paraId="553CFC4B" w14:textId="77777777" w:rsidR="0073510A" w:rsidRDefault="0073510A" w:rsidP="005A2EBE">
      <w:pPr>
        <w:spacing w:after="0" w:line="240" w:lineRule="auto"/>
        <w:rPr>
          <w:rFonts w:cs="Arial"/>
        </w:rPr>
      </w:pPr>
    </w:p>
    <w:p w14:paraId="3FE922B5" w14:textId="261FEBCF" w:rsidR="0073510A" w:rsidRPr="006E1048" w:rsidRDefault="0073510A" w:rsidP="0073510A">
      <w:pPr>
        <w:pStyle w:val="Heading4"/>
        <w:spacing w:before="0" w:after="0" w:line="240" w:lineRule="auto"/>
      </w:pPr>
      <w:r w:rsidRPr="006E1048">
        <w:t>Ex. X-A.3.</w:t>
      </w:r>
      <w:r>
        <w:t>f</w:t>
      </w:r>
    </w:p>
    <w:p w14:paraId="6DE54AE6" w14:textId="09D4DE66" w:rsidR="0073510A" w:rsidRPr="00A632B8" w:rsidRDefault="0073510A" w:rsidP="00C22B56">
      <w:pPr>
        <w:spacing w:after="0" w:line="240" w:lineRule="auto"/>
        <w:rPr>
          <w:rFonts w:cs="Arial"/>
        </w:rPr>
      </w:pPr>
      <w:r w:rsidRPr="00791509">
        <w:rPr>
          <w:rFonts w:cs="Arial"/>
        </w:rPr>
        <w:t>Accept bid and award</w:t>
      </w:r>
      <w:r w:rsidR="00C22B56">
        <w:rPr>
          <w:rFonts w:cs="Arial"/>
        </w:rPr>
        <w:t xml:space="preserve"> the </w:t>
      </w:r>
      <w:r w:rsidR="00C22B56" w:rsidRPr="00C22B56">
        <w:rPr>
          <w:rFonts w:cs="Arial"/>
        </w:rPr>
        <w:t>following contracts for custodial supplies</w:t>
      </w:r>
      <w:r w:rsidR="00C22B56">
        <w:rPr>
          <w:rFonts w:cs="Arial"/>
        </w:rPr>
        <w:t xml:space="preserve"> </w:t>
      </w:r>
      <w:r w:rsidR="00C22B56" w:rsidRPr="00C22B56">
        <w:rPr>
          <w:rFonts w:cs="Arial"/>
        </w:rPr>
        <w:t>for the main campus, Harper Professional Center and the Learning and Career Center</w:t>
      </w:r>
      <w:r w:rsidR="00A75571">
        <w:rPr>
          <w:rFonts w:cs="Arial"/>
        </w:rPr>
        <w:t>:</w:t>
      </w:r>
    </w:p>
    <w:p w14:paraId="4EFD8C0D" w14:textId="06AE3EF6" w:rsidR="00C22B56" w:rsidRPr="00C22B56" w:rsidRDefault="00C22B56" w:rsidP="00C22B56">
      <w:pPr>
        <w:pStyle w:val="ListParagraph"/>
        <w:numPr>
          <w:ilvl w:val="0"/>
          <w:numId w:val="15"/>
        </w:numPr>
        <w:spacing w:after="0" w:line="240" w:lineRule="auto"/>
        <w:rPr>
          <w:rFonts w:cs="Arial"/>
          <w:sz w:val="22"/>
          <w:szCs w:val="22"/>
        </w:rPr>
      </w:pPr>
      <w:r w:rsidRPr="00C22B56">
        <w:rPr>
          <w:rFonts w:cs="Arial"/>
          <w:sz w:val="22"/>
          <w:szCs w:val="22"/>
        </w:rPr>
        <w:t xml:space="preserve">Paper Products and Liners – </w:t>
      </w:r>
      <w:proofErr w:type="spellStart"/>
      <w:r w:rsidRPr="00C22B56">
        <w:rPr>
          <w:rFonts w:cs="Arial"/>
          <w:sz w:val="22"/>
          <w:szCs w:val="22"/>
        </w:rPr>
        <w:t>Chemcraft</w:t>
      </w:r>
      <w:proofErr w:type="spellEnd"/>
      <w:r w:rsidRPr="00C22B56">
        <w:rPr>
          <w:rFonts w:cs="Arial"/>
          <w:sz w:val="22"/>
          <w:szCs w:val="22"/>
        </w:rPr>
        <w:t xml:space="preserve"> Industries</w:t>
      </w:r>
      <w:r w:rsidR="005A0ABB">
        <w:rPr>
          <w:rFonts w:cs="Arial"/>
          <w:sz w:val="22"/>
          <w:szCs w:val="22"/>
        </w:rPr>
        <w:t xml:space="preserve"> - $</w:t>
      </w:r>
      <w:r w:rsidR="008839F1">
        <w:rPr>
          <w:rFonts w:cs="Arial"/>
          <w:sz w:val="22"/>
          <w:szCs w:val="22"/>
        </w:rPr>
        <w:t>129,982.35</w:t>
      </w:r>
    </w:p>
    <w:p w14:paraId="7A41FC09" w14:textId="513E47F6" w:rsidR="00C22B56" w:rsidRPr="00C22B56" w:rsidRDefault="00C22B56" w:rsidP="00C22B56">
      <w:pPr>
        <w:pStyle w:val="ListParagraph"/>
        <w:numPr>
          <w:ilvl w:val="0"/>
          <w:numId w:val="15"/>
        </w:numPr>
        <w:spacing w:after="0" w:line="240" w:lineRule="auto"/>
        <w:rPr>
          <w:rFonts w:cs="Arial"/>
          <w:sz w:val="22"/>
          <w:szCs w:val="22"/>
        </w:rPr>
      </w:pPr>
      <w:r w:rsidRPr="00C22B56">
        <w:rPr>
          <w:rFonts w:cs="Arial"/>
          <w:sz w:val="22"/>
          <w:szCs w:val="22"/>
        </w:rPr>
        <w:t xml:space="preserve">Cleaning Chemicals – </w:t>
      </w:r>
      <w:proofErr w:type="spellStart"/>
      <w:r w:rsidRPr="00C22B56">
        <w:rPr>
          <w:rFonts w:cs="Arial"/>
          <w:sz w:val="22"/>
          <w:szCs w:val="22"/>
        </w:rPr>
        <w:t>Chemcraft</w:t>
      </w:r>
      <w:proofErr w:type="spellEnd"/>
      <w:r w:rsidRPr="00C22B56">
        <w:rPr>
          <w:rFonts w:cs="Arial"/>
          <w:sz w:val="22"/>
          <w:szCs w:val="22"/>
        </w:rPr>
        <w:t xml:space="preserve"> Industries</w:t>
      </w:r>
      <w:r w:rsidR="008839F1">
        <w:rPr>
          <w:rFonts w:cs="Arial"/>
          <w:sz w:val="22"/>
          <w:szCs w:val="22"/>
        </w:rPr>
        <w:t xml:space="preserve"> - $13,332.00</w:t>
      </w:r>
    </w:p>
    <w:p w14:paraId="0F454AEC" w14:textId="18B96304" w:rsidR="00C22B56" w:rsidRPr="00C22B56" w:rsidRDefault="00C22B56" w:rsidP="00C22B56">
      <w:pPr>
        <w:pStyle w:val="ListParagraph"/>
        <w:numPr>
          <w:ilvl w:val="0"/>
          <w:numId w:val="15"/>
        </w:numPr>
        <w:spacing w:after="0" w:line="240" w:lineRule="auto"/>
        <w:rPr>
          <w:rFonts w:cs="Arial"/>
          <w:sz w:val="22"/>
          <w:szCs w:val="22"/>
        </w:rPr>
      </w:pPr>
      <w:r w:rsidRPr="00C22B56">
        <w:rPr>
          <w:rFonts w:cs="Arial"/>
          <w:sz w:val="22"/>
          <w:szCs w:val="22"/>
        </w:rPr>
        <w:t>Soap – Warehouse Direct</w:t>
      </w:r>
      <w:r w:rsidR="008839F1">
        <w:rPr>
          <w:rFonts w:cs="Arial"/>
          <w:sz w:val="22"/>
          <w:szCs w:val="22"/>
        </w:rPr>
        <w:t xml:space="preserve"> - $17,570.00</w:t>
      </w:r>
    </w:p>
    <w:p w14:paraId="760749BC" w14:textId="4A0D3042" w:rsidR="00C22B56" w:rsidRPr="00C22B56" w:rsidRDefault="00C22B56" w:rsidP="00C22B56">
      <w:pPr>
        <w:pStyle w:val="ListParagraph"/>
        <w:numPr>
          <w:ilvl w:val="0"/>
          <w:numId w:val="15"/>
        </w:numPr>
        <w:spacing w:after="0" w:line="240" w:lineRule="auto"/>
        <w:rPr>
          <w:rFonts w:cs="Arial"/>
          <w:sz w:val="22"/>
          <w:szCs w:val="22"/>
        </w:rPr>
      </w:pPr>
      <w:r w:rsidRPr="00C22B56">
        <w:rPr>
          <w:rFonts w:cs="Arial"/>
          <w:sz w:val="22"/>
          <w:szCs w:val="22"/>
        </w:rPr>
        <w:t xml:space="preserve">Janitorial Supplies – </w:t>
      </w:r>
      <w:proofErr w:type="spellStart"/>
      <w:r w:rsidRPr="00C22B56">
        <w:rPr>
          <w:rFonts w:cs="Arial"/>
          <w:sz w:val="22"/>
          <w:szCs w:val="22"/>
        </w:rPr>
        <w:t>Chemcraft</w:t>
      </w:r>
      <w:proofErr w:type="spellEnd"/>
      <w:r w:rsidRPr="00C22B56">
        <w:rPr>
          <w:rFonts w:cs="Arial"/>
          <w:sz w:val="22"/>
          <w:szCs w:val="22"/>
        </w:rPr>
        <w:t xml:space="preserve"> Industries</w:t>
      </w:r>
      <w:r w:rsidR="008839F1">
        <w:rPr>
          <w:rFonts w:cs="Arial"/>
          <w:sz w:val="22"/>
          <w:szCs w:val="22"/>
        </w:rPr>
        <w:t xml:space="preserve"> - $29,900</w:t>
      </w:r>
      <w:r w:rsidR="00CA2180">
        <w:rPr>
          <w:rFonts w:cs="Arial"/>
          <w:sz w:val="22"/>
          <w:szCs w:val="22"/>
        </w:rPr>
        <w:t>.40</w:t>
      </w:r>
    </w:p>
    <w:p w14:paraId="4F73743A" w14:textId="3B475398" w:rsidR="0073510A" w:rsidRPr="00C22B56" w:rsidRDefault="00C22B56" w:rsidP="00C22B56">
      <w:pPr>
        <w:pStyle w:val="ListParagraph"/>
        <w:numPr>
          <w:ilvl w:val="0"/>
          <w:numId w:val="15"/>
        </w:numPr>
        <w:spacing w:after="0" w:line="240" w:lineRule="auto"/>
        <w:rPr>
          <w:rFonts w:cs="Arial"/>
          <w:sz w:val="22"/>
          <w:szCs w:val="22"/>
        </w:rPr>
      </w:pPr>
      <w:r w:rsidRPr="00C22B56">
        <w:rPr>
          <w:rFonts w:cs="Arial"/>
          <w:sz w:val="22"/>
          <w:szCs w:val="22"/>
        </w:rPr>
        <w:t>PPE – Warehouse Direct</w:t>
      </w:r>
      <w:r w:rsidR="00212195">
        <w:rPr>
          <w:rFonts w:cs="Arial"/>
          <w:sz w:val="22"/>
          <w:szCs w:val="22"/>
        </w:rPr>
        <w:t xml:space="preserve"> - $41,188.86</w:t>
      </w:r>
    </w:p>
    <w:p w14:paraId="7BAFBF2B" w14:textId="77777777" w:rsidR="0073510A" w:rsidRPr="004D3869" w:rsidRDefault="0073510A" w:rsidP="0073510A">
      <w:pPr>
        <w:spacing w:after="0" w:line="240" w:lineRule="auto"/>
        <w:rPr>
          <w:rFonts w:cs="Arial"/>
        </w:rPr>
      </w:pPr>
    </w:p>
    <w:p w14:paraId="00B1CBEE" w14:textId="70C9B6CA" w:rsidR="0073510A" w:rsidRDefault="00A75571" w:rsidP="005A2EBE">
      <w:pPr>
        <w:spacing w:after="0" w:line="240" w:lineRule="auto"/>
        <w:rPr>
          <w:rFonts w:cs="Arial"/>
        </w:rPr>
      </w:pPr>
      <w:r w:rsidRPr="00A75571">
        <w:rPr>
          <w:rFonts w:cs="Arial"/>
        </w:rPr>
        <w:t>The</w:t>
      </w:r>
      <w:r>
        <w:rPr>
          <w:rFonts w:cs="Arial"/>
        </w:rPr>
        <w:t>se</w:t>
      </w:r>
      <w:r w:rsidRPr="00A75571">
        <w:rPr>
          <w:rFonts w:cs="Arial"/>
        </w:rPr>
        <w:t xml:space="preserve"> suppliers were selected as the lowest, </w:t>
      </w:r>
      <w:proofErr w:type="gramStart"/>
      <w:r w:rsidRPr="00A75571">
        <w:rPr>
          <w:rFonts w:cs="Arial"/>
        </w:rPr>
        <w:t>responsive</w:t>
      </w:r>
      <w:proofErr w:type="gramEnd"/>
      <w:r w:rsidRPr="00A75571">
        <w:rPr>
          <w:rFonts w:cs="Arial"/>
        </w:rPr>
        <w:t xml:space="preserve"> and responsible bidders</w:t>
      </w:r>
      <w:r w:rsidR="0073510A" w:rsidRPr="004D3869">
        <w:rPr>
          <w:rFonts w:cs="Arial"/>
        </w:rPr>
        <w:t xml:space="preserve"> in the total amount of $</w:t>
      </w:r>
      <w:r w:rsidR="005A0ABB">
        <w:rPr>
          <w:rFonts w:cs="Arial"/>
        </w:rPr>
        <w:t>255,170.97</w:t>
      </w:r>
      <w:r w:rsidR="0073510A" w:rsidRPr="004D3869">
        <w:rPr>
          <w:rFonts w:cs="Arial"/>
        </w:rPr>
        <w:t xml:space="preserve"> including </w:t>
      </w:r>
      <w:r w:rsidR="00050287">
        <w:rPr>
          <w:rFonts w:cs="Arial"/>
        </w:rPr>
        <w:t>a base bid total of $231,973.61 and a 10% volume contingency</w:t>
      </w:r>
      <w:r w:rsidR="00685DB8">
        <w:rPr>
          <w:rFonts w:cs="Arial"/>
        </w:rPr>
        <w:t xml:space="preserve"> of $23,197.36 </w:t>
      </w:r>
      <w:r w:rsidR="0073510A" w:rsidRPr="004D3869">
        <w:rPr>
          <w:rFonts w:cs="Arial"/>
        </w:rPr>
        <w:t>as provided in the Operations and Maintenance Fund budget</w:t>
      </w:r>
      <w:r w:rsidR="005A0ABB">
        <w:rPr>
          <w:rFonts w:cs="Arial"/>
        </w:rPr>
        <w:t>.</w:t>
      </w:r>
    </w:p>
    <w:p w14:paraId="7646B3EB" w14:textId="77777777" w:rsidR="00B36BFC" w:rsidRDefault="00B36BFC" w:rsidP="005A2EBE">
      <w:pPr>
        <w:spacing w:after="0" w:line="240" w:lineRule="auto"/>
        <w:rPr>
          <w:rFonts w:cs="Arial"/>
        </w:rPr>
      </w:pPr>
    </w:p>
    <w:p w14:paraId="65061088" w14:textId="5033FECF" w:rsidR="00B36BFC" w:rsidRPr="006E1048" w:rsidRDefault="00B36BFC" w:rsidP="00B36BFC">
      <w:pPr>
        <w:pStyle w:val="Heading4"/>
        <w:spacing w:before="0" w:after="0" w:line="240" w:lineRule="auto"/>
      </w:pPr>
      <w:r w:rsidRPr="006E1048">
        <w:t>Ex. X-A.3.</w:t>
      </w:r>
      <w:r>
        <w:t>g</w:t>
      </w:r>
    </w:p>
    <w:p w14:paraId="3F4F6C99" w14:textId="26C68EF8" w:rsidR="00B36BFC" w:rsidRPr="00E04E8A" w:rsidRDefault="00B36BFC" w:rsidP="005A2EBE">
      <w:pPr>
        <w:spacing w:after="0" w:line="240" w:lineRule="auto"/>
        <w:rPr>
          <w:rFonts w:cs="Arial"/>
        </w:rPr>
      </w:pPr>
      <w:r w:rsidRPr="00791509">
        <w:rPr>
          <w:rFonts w:cs="Arial"/>
        </w:rPr>
        <w:t xml:space="preserve">Accept bid and </w:t>
      </w:r>
      <w:r w:rsidR="00E430E8" w:rsidRPr="00E430E8">
        <w:rPr>
          <w:rFonts w:cs="Arial"/>
        </w:rPr>
        <w:t xml:space="preserve">purchase the </w:t>
      </w:r>
      <w:proofErr w:type="spellStart"/>
      <w:r w:rsidR="00E430E8" w:rsidRPr="00E430E8">
        <w:rPr>
          <w:rFonts w:cs="Arial"/>
        </w:rPr>
        <w:t>DigiScript</w:t>
      </w:r>
      <w:proofErr w:type="spellEnd"/>
      <w:r w:rsidR="00E430E8" w:rsidRPr="00E430E8">
        <w:rPr>
          <w:rFonts w:cs="Arial"/>
        </w:rPr>
        <w:t xml:space="preserve"> Transcript Intake, OCR, and</w:t>
      </w:r>
      <w:r w:rsidR="00E430E8">
        <w:rPr>
          <w:rFonts w:cs="Arial"/>
        </w:rPr>
        <w:t xml:space="preserve"> </w:t>
      </w:r>
      <w:r w:rsidR="00E430E8" w:rsidRPr="00E430E8">
        <w:rPr>
          <w:rFonts w:cs="Arial"/>
        </w:rPr>
        <w:t>Automation Tool</w:t>
      </w:r>
      <w:r w:rsidRPr="00791509">
        <w:rPr>
          <w:rFonts w:cs="Arial"/>
        </w:rPr>
        <w:t xml:space="preserve"> in the total amount of $</w:t>
      </w:r>
      <w:r w:rsidR="002B7FE2">
        <w:rPr>
          <w:rFonts w:cs="Arial"/>
        </w:rPr>
        <w:t>90,000</w:t>
      </w:r>
      <w:r w:rsidRPr="00791509">
        <w:rPr>
          <w:rFonts w:cs="Arial"/>
        </w:rPr>
        <w:t xml:space="preserve">, as provided in the </w:t>
      </w:r>
      <w:r w:rsidR="002B7FE2">
        <w:rPr>
          <w:rFonts w:cs="Arial"/>
        </w:rPr>
        <w:t>Education</w:t>
      </w:r>
      <w:r w:rsidRPr="00791509">
        <w:rPr>
          <w:rFonts w:cs="Arial"/>
        </w:rPr>
        <w:t xml:space="preserve"> Fund budget.</w:t>
      </w:r>
    </w:p>
    <w:p w14:paraId="177FAD42" w14:textId="77777777" w:rsidR="00CF614F" w:rsidRPr="00CD3014" w:rsidRDefault="00CF614F" w:rsidP="00862D07">
      <w:pPr>
        <w:spacing w:after="0" w:line="240" w:lineRule="auto"/>
        <w:rPr>
          <w:rFonts w:cs="Arial"/>
        </w:rPr>
      </w:pPr>
    </w:p>
    <w:p w14:paraId="1209C16C" w14:textId="77777777" w:rsidR="00E259C2" w:rsidRDefault="00E259C2" w:rsidP="00862D0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862D07">
      <w:pPr>
        <w:pStyle w:val="Heading4"/>
        <w:spacing w:before="0" w:after="0" w:line="240" w:lineRule="auto"/>
      </w:pPr>
      <w:r w:rsidRPr="006E1048">
        <w:t>Ex. X-A.4.a</w:t>
      </w:r>
    </w:p>
    <w:p w14:paraId="5B04CF3E" w14:textId="66BEF053" w:rsidR="009965FA" w:rsidRDefault="003E7983" w:rsidP="00830AAC">
      <w:pPr>
        <w:spacing w:after="0" w:line="240" w:lineRule="auto"/>
        <w:rPr>
          <w:rFonts w:cs="Arial"/>
        </w:rPr>
      </w:pPr>
      <w:r>
        <w:rPr>
          <w:rFonts w:cs="Arial"/>
        </w:rPr>
        <w:t>Approve a recommendation to</w:t>
      </w:r>
      <w:r w:rsidR="000A7CE2">
        <w:rPr>
          <w:rFonts w:cs="Arial"/>
        </w:rPr>
        <w:t xml:space="preserve"> </w:t>
      </w:r>
      <w:r w:rsidR="000A7CE2" w:rsidRPr="000A7CE2">
        <w:rPr>
          <w:rFonts w:cs="Arial"/>
        </w:rPr>
        <w:t>enter into an agreement with Gallagher Benefit Services, Inc.</w:t>
      </w:r>
      <w:r w:rsidR="000A7CE2">
        <w:rPr>
          <w:rFonts w:cs="Arial"/>
        </w:rPr>
        <w:t xml:space="preserve"> </w:t>
      </w:r>
      <w:r w:rsidR="000A7CE2" w:rsidRPr="000A7CE2">
        <w:rPr>
          <w:rFonts w:cs="Arial"/>
        </w:rPr>
        <w:t>to provide insurance brokerage and employee benefits consulting services.</w:t>
      </w:r>
      <w:r w:rsidR="00224C4A">
        <w:rPr>
          <w:rFonts w:cs="Arial"/>
        </w:rPr>
        <w:t xml:space="preserve"> </w:t>
      </w:r>
      <w:r w:rsidR="00830AAC" w:rsidRPr="00830AAC">
        <w:rPr>
          <w:rFonts w:cs="Arial"/>
        </w:rPr>
        <w:t>Gallagher Benefit Services was selected as the firm best meeting the needs of the College and</w:t>
      </w:r>
      <w:r w:rsidR="00830AAC">
        <w:rPr>
          <w:rFonts w:cs="Arial"/>
        </w:rPr>
        <w:t xml:space="preserve"> </w:t>
      </w:r>
      <w:r w:rsidR="00830AAC" w:rsidRPr="00830AAC">
        <w:rPr>
          <w:rFonts w:cs="Arial"/>
        </w:rPr>
        <w:t>best meeting the criteria established in the request for proposals.</w:t>
      </w:r>
      <w:r w:rsidR="00830AAC">
        <w:rPr>
          <w:rFonts w:cs="Arial"/>
        </w:rPr>
        <w:t xml:space="preserve"> </w:t>
      </w:r>
      <w:r w:rsidR="00224C4A" w:rsidRPr="00224C4A">
        <w:rPr>
          <w:rFonts w:cs="Arial"/>
        </w:rPr>
        <w:t>The term of the contract will be for three years with options to renew for two additional</w:t>
      </w:r>
      <w:r w:rsidR="00224C4A">
        <w:rPr>
          <w:rFonts w:cs="Arial"/>
        </w:rPr>
        <w:t xml:space="preserve"> </w:t>
      </w:r>
      <w:r w:rsidR="00224C4A" w:rsidRPr="00224C4A">
        <w:rPr>
          <w:rFonts w:cs="Arial"/>
        </w:rPr>
        <w:t>one-year periods. The estimated annual cost will be $130,000.</w:t>
      </w:r>
      <w:r w:rsidR="00224C4A">
        <w:rPr>
          <w:rFonts w:cs="Arial"/>
        </w:rPr>
        <w:t xml:space="preserve"> </w:t>
      </w:r>
      <w:r w:rsidR="00224C4A" w:rsidRPr="00224C4A">
        <w:rPr>
          <w:rFonts w:cs="Arial"/>
        </w:rPr>
        <w:t>Funds for this service, estimated at $650,000, are provided within the College’s existing employee</w:t>
      </w:r>
      <w:r w:rsidR="00224C4A">
        <w:rPr>
          <w:rFonts w:cs="Arial"/>
        </w:rPr>
        <w:t xml:space="preserve"> </w:t>
      </w:r>
      <w:r w:rsidR="00224C4A" w:rsidRPr="00224C4A">
        <w:rPr>
          <w:rFonts w:cs="Arial"/>
        </w:rPr>
        <w:t>fringe benefit budget.</w:t>
      </w:r>
    </w:p>
    <w:p w14:paraId="5981E808" w14:textId="77777777" w:rsidR="000A7CE2" w:rsidRPr="000A7CE2" w:rsidRDefault="000A7CE2" w:rsidP="000A7CE2">
      <w:pPr>
        <w:spacing w:after="0" w:line="240" w:lineRule="auto"/>
        <w:rPr>
          <w:rFonts w:cs="Arial"/>
        </w:rPr>
      </w:pPr>
    </w:p>
    <w:p w14:paraId="3AB393AB" w14:textId="7C2D9875" w:rsidR="007D5B25" w:rsidRDefault="003846F6" w:rsidP="00862D07">
      <w:pPr>
        <w:pStyle w:val="Heading3"/>
        <w:spacing w:before="0" w:after="0" w:line="240" w:lineRule="auto"/>
      </w:pPr>
      <w:r w:rsidRPr="00267995">
        <w:t>Purchase Orders</w:t>
      </w:r>
    </w:p>
    <w:p w14:paraId="32B75A05" w14:textId="20FB95BF" w:rsidR="009965FA" w:rsidRPr="006E1048" w:rsidRDefault="004B48B1" w:rsidP="00862D07">
      <w:pPr>
        <w:pStyle w:val="Heading4"/>
        <w:spacing w:before="0" w:after="0" w:line="240" w:lineRule="auto"/>
      </w:pPr>
      <w:r w:rsidRPr="006E1048">
        <w:t>Ex. X-A.5.a</w:t>
      </w:r>
    </w:p>
    <w:p w14:paraId="420AD018" w14:textId="0285CD33" w:rsidR="004B48B1" w:rsidRPr="00E61AE2" w:rsidRDefault="004B48B1" w:rsidP="00E45CCD">
      <w:pPr>
        <w:spacing w:after="0" w:line="240" w:lineRule="auto"/>
        <w:rPr>
          <w:rFonts w:cs="Arial"/>
        </w:rPr>
      </w:pPr>
      <w:r w:rsidRPr="00E61AE2">
        <w:rPr>
          <w:rFonts w:cs="Arial"/>
        </w:rPr>
        <w:t xml:space="preserve">Approve a purchase order to </w:t>
      </w:r>
      <w:r w:rsidR="008646E0" w:rsidRPr="00E61AE2">
        <w:rPr>
          <w:rFonts w:cs="Arial"/>
        </w:rPr>
        <w:t>Legat Architects for professional services for Buildings A, S, U and Z Upgrade Projects</w:t>
      </w:r>
      <w:r w:rsidRPr="00E61AE2">
        <w:rPr>
          <w:rFonts w:cs="Arial"/>
        </w:rPr>
        <w:t>, in the amount of $</w:t>
      </w:r>
      <w:r w:rsidR="008646E0" w:rsidRPr="00E61AE2">
        <w:rPr>
          <w:rFonts w:cs="Arial"/>
        </w:rPr>
        <w:t>208,314</w:t>
      </w:r>
      <w:r w:rsidRPr="00E61AE2">
        <w:rPr>
          <w:rFonts w:cs="Arial"/>
        </w:rPr>
        <w:t xml:space="preserve">.00, as provided in the </w:t>
      </w:r>
      <w:r w:rsidR="00E45CCD" w:rsidRPr="00E61AE2">
        <w:rPr>
          <w:rFonts w:cs="Arial"/>
        </w:rPr>
        <w:t>Operations and Maintenance (Restricted) Fund budget.</w:t>
      </w:r>
    </w:p>
    <w:p w14:paraId="2A27A4B9" w14:textId="77777777" w:rsidR="00E45CCD" w:rsidRPr="00E61AE2" w:rsidRDefault="00E45CCD" w:rsidP="00E45CCD">
      <w:pPr>
        <w:spacing w:after="0" w:line="240" w:lineRule="auto"/>
        <w:rPr>
          <w:rFonts w:cs="Arial"/>
        </w:rPr>
      </w:pPr>
    </w:p>
    <w:p w14:paraId="4A14739E" w14:textId="6EAC7DD3" w:rsidR="009965FA" w:rsidRPr="00E61AE2" w:rsidRDefault="004B48B1" w:rsidP="00862D07">
      <w:pPr>
        <w:pStyle w:val="Heading4"/>
        <w:spacing w:before="0" w:after="0" w:line="240" w:lineRule="auto"/>
      </w:pPr>
      <w:r w:rsidRPr="00E61AE2">
        <w:t>Ex. X-A.5.b</w:t>
      </w:r>
    </w:p>
    <w:p w14:paraId="27C0255A" w14:textId="113F5415" w:rsidR="003846F6" w:rsidRPr="00E61AE2" w:rsidRDefault="004B48B1" w:rsidP="00567F1C">
      <w:pPr>
        <w:spacing w:after="0" w:line="240" w:lineRule="auto"/>
        <w:rPr>
          <w:rFonts w:cs="Arial"/>
        </w:rPr>
      </w:pPr>
      <w:r w:rsidRPr="00E61AE2">
        <w:rPr>
          <w:rFonts w:cs="Arial"/>
        </w:rPr>
        <w:t xml:space="preserve">Approve a purchase order to </w:t>
      </w:r>
      <w:r w:rsidR="00567F1C" w:rsidRPr="00E61AE2">
        <w:rPr>
          <w:rFonts w:cs="Arial"/>
        </w:rPr>
        <w:t>Commonwealth Edison Company for the installation of the electrical service associated with the Building J Business and Social Sciences Building Project</w:t>
      </w:r>
      <w:r w:rsidRPr="00E61AE2">
        <w:rPr>
          <w:rFonts w:cs="Arial"/>
        </w:rPr>
        <w:t>, in the amount of $</w:t>
      </w:r>
      <w:r w:rsidR="00567F1C" w:rsidRPr="00E61AE2">
        <w:rPr>
          <w:rFonts w:cs="Arial"/>
        </w:rPr>
        <w:t>109,420.85</w:t>
      </w:r>
      <w:r w:rsidRPr="00E61AE2">
        <w:rPr>
          <w:rFonts w:cs="Arial"/>
        </w:rPr>
        <w:t>, as provided in the Operations and Maintenance (Restricted) Fund budget.</w:t>
      </w:r>
    </w:p>
    <w:p w14:paraId="315CFB8A" w14:textId="77777777" w:rsidR="00251A0C" w:rsidRPr="00E61AE2" w:rsidRDefault="00251A0C" w:rsidP="00567F1C">
      <w:pPr>
        <w:spacing w:after="0" w:line="240" w:lineRule="auto"/>
        <w:rPr>
          <w:rFonts w:cs="Arial"/>
        </w:rPr>
      </w:pPr>
    </w:p>
    <w:p w14:paraId="7B6BA05E" w14:textId="4B7AE60B" w:rsidR="00251A0C" w:rsidRPr="00E61AE2" w:rsidRDefault="00251A0C" w:rsidP="00251A0C">
      <w:pPr>
        <w:pStyle w:val="Heading4"/>
        <w:spacing w:before="0" w:after="0" w:line="240" w:lineRule="auto"/>
      </w:pPr>
      <w:r w:rsidRPr="00E61AE2">
        <w:t>Ex. X-A.5.c</w:t>
      </w:r>
    </w:p>
    <w:p w14:paraId="6AF42F88" w14:textId="28B82DC7" w:rsidR="00251A0C" w:rsidRPr="00E61AE2" w:rsidRDefault="00251A0C" w:rsidP="002E4D3B">
      <w:pPr>
        <w:spacing w:after="0" w:line="240" w:lineRule="auto"/>
        <w:rPr>
          <w:rFonts w:cs="Arial"/>
        </w:rPr>
      </w:pPr>
      <w:r w:rsidRPr="00E61AE2">
        <w:rPr>
          <w:rFonts w:cs="Arial"/>
        </w:rPr>
        <w:t xml:space="preserve">Approve a purchase order to </w:t>
      </w:r>
      <w:r w:rsidR="002E4D3B" w:rsidRPr="00E61AE2">
        <w:rPr>
          <w:rFonts w:cs="Arial"/>
        </w:rPr>
        <w:t>Commonwealth Edison Company for the installation of the electrical service associated with the Building B Motor Control Center Replacement Project</w:t>
      </w:r>
      <w:r w:rsidRPr="00E61AE2">
        <w:rPr>
          <w:rFonts w:cs="Arial"/>
        </w:rPr>
        <w:t>, in the amount of $</w:t>
      </w:r>
      <w:r w:rsidR="00E07944" w:rsidRPr="00E61AE2">
        <w:rPr>
          <w:rFonts w:cs="Arial"/>
        </w:rPr>
        <w:t>59,271.94</w:t>
      </w:r>
      <w:r w:rsidRPr="00E61AE2">
        <w:rPr>
          <w:rFonts w:cs="Arial"/>
        </w:rPr>
        <w:t>, as provided in the Operations and Maintenance (Restricted) Fund budget.</w:t>
      </w:r>
    </w:p>
    <w:p w14:paraId="2E03A65D" w14:textId="77777777" w:rsidR="00E07944" w:rsidRPr="00E61AE2" w:rsidRDefault="00E07944" w:rsidP="002E4D3B">
      <w:pPr>
        <w:spacing w:after="0" w:line="240" w:lineRule="auto"/>
        <w:rPr>
          <w:rFonts w:cs="Arial"/>
        </w:rPr>
      </w:pPr>
    </w:p>
    <w:p w14:paraId="24BDD7CE" w14:textId="6769BB72" w:rsidR="00E07944" w:rsidRPr="00E61AE2" w:rsidRDefault="00E07944" w:rsidP="00E07944">
      <w:pPr>
        <w:pStyle w:val="Heading4"/>
        <w:spacing w:before="0" w:after="0" w:line="240" w:lineRule="auto"/>
      </w:pPr>
      <w:r w:rsidRPr="00E61AE2">
        <w:lastRenderedPageBreak/>
        <w:t>Ex. X-A.5.d</w:t>
      </w:r>
    </w:p>
    <w:p w14:paraId="1A9258F6" w14:textId="11598BC6" w:rsidR="00251A0C" w:rsidRPr="00E61AE2" w:rsidRDefault="00E07944" w:rsidP="005412E3">
      <w:pPr>
        <w:spacing w:after="0" w:line="240" w:lineRule="auto"/>
        <w:rPr>
          <w:rFonts w:cs="Arial"/>
        </w:rPr>
      </w:pPr>
      <w:r w:rsidRPr="00E61AE2">
        <w:rPr>
          <w:rFonts w:cs="Arial"/>
        </w:rPr>
        <w:t xml:space="preserve">Approve a purchase order to </w:t>
      </w:r>
      <w:r w:rsidR="005412E3" w:rsidRPr="00E61AE2">
        <w:rPr>
          <w:rFonts w:cs="Arial"/>
        </w:rPr>
        <w:t xml:space="preserve">Elvia R. Fernandez Consulting, </w:t>
      </w:r>
      <w:proofErr w:type="gramStart"/>
      <w:r w:rsidR="005412E3" w:rsidRPr="00E61AE2">
        <w:rPr>
          <w:rFonts w:cs="Arial"/>
        </w:rPr>
        <w:t>LLC</w:t>
      </w:r>
      <w:proofErr w:type="gramEnd"/>
      <w:r w:rsidR="005412E3" w:rsidRPr="00E61AE2">
        <w:rPr>
          <w:rFonts w:cs="Arial"/>
        </w:rPr>
        <w:t xml:space="preserve"> for temporary services</w:t>
      </w:r>
      <w:r w:rsidRPr="00E61AE2">
        <w:rPr>
          <w:rFonts w:cs="Arial"/>
        </w:rPr>
        <w:t xml:space="preserve">, in the amount of </w:t>
      </w:r>
      <w:r w:rsidR="00136F18" w:rsidRPr="00E61AE2">
        <w:rPr>
          <w:rFonts w:cs="Arial"/>
        </w:rPr>
        <w:t>$94,800, as provided in the Restricted Purposes Fund.</w:t>
      </w:r>
    </w:p>
    <w:p w14:paraId="68EDF9F9" w14:textId="77777777" w:rsidR="00841B0B" w:rsidRPr="00E61AE2" w:rsidRDefault="00841B0B" w:rsidP="005412E3">
      <w:pPr>
        <w:spacing w:after="0" w:line="240" w:lineRule="auto"/>
        <w:rPr>
          <w:rFonts w:cs="Arial"/>
        </w:rPr>
      </w:pPr>
    </w:p>
    <w:p w14:paraId="6255EA0D" w14:textId="3A2F4FD7" w:rsidR="00841B0B" w:rsidRPr="00E61AE2" w:rsidRDefault="00841B0B" w:rsidP="00841B0B">
      <w:pPr>
        <w:pStyle w:val="Heading4"/>
        <w:spacing w:before="0" w:after="0" w:line="240" w:lineRule="auto"/>
      </w:pPr>
      <w:r w:rsidRPr="00E61AE2">
        <w:t>Ex. X-A.5.e</w:t>
      </w:r>
    </w:p>
    <w:p w14:paraId="1500D888" w14:textId="5458080C" w:rsidR="00841B0B" w:rsidRDefault="00841B0B" w:rsidP="00542FB3">
      <w:pPr>
        <w:spacing w:after="0" w:line="240" w:lineRule="auto"/>
        <w:rPr>
          <w:rFonts w:cs="Arial"/>
        </w:rPr>
      </w:pPr>
      <w:proofErr w:type="gramStart"/>
      <w:r w:rsidRPr="00E61AE2">
        <w:rPr>
          <w:rFonts w:cs="Arial"/>
        </w:rPr>
        <w:t>Approve</w:t>
      </w:r>
      <w:proofErr w:type="gramEnd"/>
      <w:r w:rsidRPr="00E61AE2">
        <w:rPr>
          <w:rFonts w:cs="Arial"/>
        </w:rPr>
        <w:t xml:space="preserve"> a purchase order to </w:t>
      </w:r>
      <w:proofErr w:type="spellStart"/>
      <w:r w:rsidR="00542FB3" w:rsidRPr="00E61AE2">
        <w:rPr>
          <w:rFonts w:cs="Arial"/>
        </w:rPr>
        <w:t>eMaint</w:t>
      </w:r>
      <w:proofErr w:type="spellEnd"/>
      <w:r w:rsidR="00542FB3" w:rsidRPr="00E61AE2">
        <w:rPr>
          <w:rFonts w:cs="Arial"/>
        </w:rPr>
        <w:t xml:space="preserve"> Enterprises, LLC for a computerized maintenance management system (CMMS) to support campus-wide service requests and maintenance operations</w:t>
      </w:r>
      <w:r w:rsidRPr="00E61AE2">
        <w:rPr>
          <w:rFonts w:cs="Arial"/>
        </w:rPr>
        <w:t>, in the amount of $</w:t>
      </w:r>
      <w:r w:rsidR="00BE71FD" w:rsidRPr="00E61AE2">
        <w:rPr>
          <w:rFonts w:cs="Arial"/>
        </w:rPr>
        <w:t>26,200.20</w:t>
      </w:r>
      <w:r w:rsidRPr="00E61AE2">
        <w:rPr>
          <w:rFonts w:cs="Arial"/>
        </w:rPr>
        <w:t xml:space="preserve">, as provided in the Operations and Maintenance </w:t>
      </w:r>
      <w:r w:rsidR="00E61AE2" w:rsidRPr="00E61AE2">
        <w:rPr>
          <w:rFonts w:cs="Arial"/>
        </w:rPr>
        <w:t>b</w:t>
      </w:r>
      <w:r w:rsidRPr="00E61AE2">
        <w:rPr>
          <w:rFonts w:cs="Arial"/>
        </w:rPr>
        <w:t>udget.</w:t>
      </w:r>
    </w:p>
    <w:p w14:paraId="54E48DDC" w14:textId="77777777" w:rsidR="00E61AE2" w:rsidRDefault="00E61AE2" w:rsidP="00542FB3">
      <w:pPr>
        <w:spacing w:after="0" w:line="240" w:lineRule="auto"/>
        <w:rPr>
          <w:rFonts w:cs="Arial"/>
        </w:rPr>
      </w:pPr>
    </w:p>
    <w:p w14:paraId="49CBE0E6" w14:textId="0A5BC764" w:rsidR="00E61AE2" w:rsidRPr="00E61AE2" w:rsidRDefault="00E61AE2" w:rsidP="00E61AE2">
      <w:pPr>
        <w:pStyle w:val="Heading4"/>
        <w:spacing w:before="0" w:after="0" w:line="240" w:lineRule="auto"/>
      </w:pPr>
      <w:r w:rsidRPr="00E61AE2">
        <w:t>Ex. X-A.5.</w:t>
      </w:r>
      <w:r>
        <w:t>f</w:t>
      </w:r>
    </w:p>
    <w:p w14:paraId="652C464E" w14:textId="07AE90B4" w:rsidR="000E750E" w:rsidRDefault="00E61AE2" w:rsidP="00CB25EA">
      <w:pPr>
        <w:spacing w:after="0" w:line="240" w:lineRule="auto"/>
        <w:rPr>
          <w:rFonts w:cs="Arial"/>
        </w:rPr>
      </w:pPr>
      <w:r w:rsidRPr="00E61AE2">
        <w:rPr>
          <w:rFonts w:cs="Arial"/>
        </w:rPr>
        <w:t>Approve a purchase order to</w:t>
      </w:r>
      <w:r w:rsidR="00FF2FE3" w:rsidRPr="00FF2FE3">
        <w:t xml:space="preserve"> </w:t>
      </w:r>
      <w:proofErr w:type="spellStart"/>
      <w:r w:rsidR="00FF2FE3" w:rsidRPr="00FF2FE3">
        <w:rPr>
          <w:rFonts w:cs="Arial"/>
        </w:rPr>
        <w:t>Kroeschell</w:t>
      </w:r>
      <w:proofErr w:type="spellEnd"/>
      <w:r w:rsidR="00FF2FE3" w:rsidRPr="00FF2FE3">
        <w:rPr>
          <w:rFonts w:cs="Arial"/>
        </w:rPr>
        <w:t xml:space="preserve"> Service, Inc. to</w:t>
      </w:r>
      <w:r w:rsidR="00FF2FE3">
        <w:rPr>
          <w:rFonts w:cs="Arial"/>
        </w:rPr>
        <w:t xml:space="preserve"> </w:t>
      </w:r>
      <w:r w:rsidR="00FF2FE3" w:rsidRPr="00FF2FE3">
        <w:rPr>
          <w:rFonts w:cs="Arial"/>
        </w:rPr>
        <w:t xml:space="preserve">temporarily contract stationary engineers from </w:t>
      </w:r>
      <w:proofErr w:type="spellStart"/>
      <w:r w:rsidR="00FF2FE3" w:rsidRPr="00FF2FE3">
        <w:rPr>
          <w:rFonts w:cs="Arial"/>
        </w:rPr>
        <w:t>Kroeschell</w:t>
      </w:r>
      <w:proofErr w:type="spellEnd"/>
      <w:r w:rsidR="00FF2FE3" w:rsidRPr="00FF2FE3">
        <w:rPr>
          <w:rFonts w:cs="Arial"/>
        </w:rPr>
        <w:t xml:space="preserve"> Service, Inc.</w:t>
      </w:r>
      <w:r w:rsidRPr="00E61AE2">
        <w:rPr>
          <w:rFonts w:cs="Arial"/>
        </w:rPr>
        <w:t>, in the amount of $</w:t>
      </w:r>
      <w:r w:rsidR="00FF2FE3">
        <w:rPr>
          <w:rFonts w:cs="Arial"/>
        </w:rPr>
        <w:t>492,841</w:t>
      </w:r>
      <w:r w:rsidR="00CB25EA">
        <w:rPr>
          <w:rFonts w:cs="Arial"/>
        </w:rPr>
        <w:t>.54</w:t>
      </w:r>
      <w:r w:rsidRPr="00E61AE2">
        <w:rPr>
          <w:rFonts w:cs="Arial"/>
        </w:rPr>
        <w:t xml:space="preserve">, as provided in the </w:t>
      </w:r>
      <w:r w:rsidR="00CB25EA" w:rsidRPr="00CB25EA">
        <w:rPr>
          <w:rFonts w:cs="Arial"/>
        </w:rPr>
        <w:t>Operations and Maintenance (Unrestricted) Fund</w:t>
      </w:r>
      <w:r w:rsidR="00CB25EA">
        <w:rPr>
          <w:rFonts w:cs="Arial"/>
        </w:rPr>
        <w:t xml:space="preserve"> </w:t>
      </w:r>
      <w:r w:rsidR="00CB25EA" w:rsidRPr="00CB25EA">
        <w:rPr>
          <w:rFonts w:cs="Arial"/>
        </w:rPr>
        <w:t>Budget.</w:t>
      </w:r>
    </w:p>
    <w:p w14:paraId="20D91B47" w14:textId="77777777" w:rsidR="00475972" w:rsidRDefault="00475972" w:rsidP="00CB25EA">
      <w:pPr>
        <w:spacing w:after="0" w:line="240" w:lineRule="auto"/>
        <w:rPr>
          <w:rFonts w:cs="Arial"/>
        </w:rPr>
      </w:pPr>
    </w:p>
    <w:p w14:paraId="6CC6C594" w14:textId="2C9D41F6" w:rsidR="00475972" w:rsidRPr="00E61AE2" w:rsidRDefault="00475972" w:rsidP="00475972">
      <w:pPr>
        <w:pStyle w:val="Heading4"/>
        <w:spacing w:before="0" w:after="0" w:line="240" w:lineRule="auto"/>
      </w:pPr>
      <w:r w:rsidRPr="00E61AE2">
        <w:t>Ex. X-A.5.</w:t>
      </w:r>
      <w:r>
        <w:t>g</w:t>
      </w:r>
    </w:p>
    <w:p w14:paraId="2450BAAD" w14:textId="0CB86E43" w:rsidR="00475972" w:rsidRDefault="00475972" w:rsidP="00ED1CBD">
      <w:pPr>
        <w:spacing w:after="0" w:line="240" w:lineRule="auto"/>
        <w:rPr>
          <w:rFonts w:cs="Arial"/>
        </w:rPr>
      </w:pPr>
      <w:r w:rsidRPr="00E61AE2">
        <w:rPr>
          <w:rFonts w:cs="Arial"/>
        </w:rPr>
        <w:t xml:space="preserve">Approve a purchase order </w:t>
      </w:r>
      <w:proofErr w:type="gramStart"/>
      <w:r w:rsidRPr="00E61AE2">
        <w:rPr>
          <w:rFonts w:cs="Arial"/>
        </w:rPr>
        <w:t>to</w:t>
      </w:r>
      <w:proofErr w:type="gramEnd"/>
      <w:r w:rsidRPr="00FF2FE3">
        <w:t xml:space="preserve"> </w:t>
      </w:r>
      <w:r w:rsidR="00ED1CBD" w:rsidRPr="00ED1CBD">
        <w:rPr>
          <w:rFonts w:cs="Arial"/>
        </w:rPr>
        <w:t>D</w:t>
      </w:r>
      <w:r w:rsidR="00281B4E">
        <w:rPr>
          <w:rFonts w:cs="Arial"/>
        </w:rPr>
        <w:t>e</w:t>
      </w:r>
      <w:r w:rsidR="00ED1CBD" w:rsidRPr="00ED1CBD">
        <w:rPr>
          <w:rFonts w:cs="Arial"/>
        </w:rPr>
        <w:t>monica Kemper for professional</w:t>
      </w:r>
      <w:r w:rsidR="00ED1CBD">
        <w:rPr>
          <w:rFonts w:cs="Arial"/>
        </w:rPr>
        <w:t xml:space="preserve"> </w:t>
      </w:r>
      <w:r w:rsidR="00ED1CBD" w:rsidRPr="00ED1CBD">
        <w:rPr>
          <w:rFonts w:cs="Arial"/>
        </w:rPr>
        <w:t>services for Buildings T and U Overhead Door Replacement Project</w:t>
      </w:r>
      <w:r w:rsidRPr="00E61AE2">
        <w:rPr>
          <w:rFonts w:cs="Arial"/>
        </w:rPr>
        <w:t>, in the amount of $</w:t>
      </w:r>
      <w:r w:rsidR="00ED1CBD">
        <w:rPr>
          <w:rFonts w:cs="Arial"/>
        </w:rPr>
        <w:t>45,000.00</w:t>
      </w:r>
      <w:r w:rsidRPr="00E61AE2">
        <w:rPr>
          <w:rFonts w:cs="Arial"/>
        </w:rPr>
        <w:t xml:space="preserve">, as provided in the </w:t>
      </w:r>
      <w:r w:rsidRPr="00CB25EA">
        <w:rPr>
          <w:rFonts w:cs="Arial"/>
        </w:rPr>
        <w:t>Operations and Maintenance (</w:t>
      </w:r>
      <w:r w:rsidR="00ED1CBD">
        <w:rPr>
          <w:rFonts w:cs="Arial"/>
        </w:rPr>
        <w:t>R</w:t>
      </w:r>
      <w:r w:rsidRPr="00CB25EA">
        <w:rPr>
          <w:rFonts w:cs="Arial"/>
        </w:rPr>
        <w:t>estricted) Fund</w:t>
      </w:r>
      <w:r>
        <w:rPr>
          <w:rFonts w:cs="Arial"/>
        </w:rPr>
        <w:t xml:space="preserve"> </w:t>
      </w:r>
      <w:r w:rsidRPr="00CB25EA">
        <w:rPr>
          <w:rFonts w:cs="Arial"/>
        </w:rPr>
        <w:t>Budget.</w:t>
      </w:r>
    </w:p>
    <w:p w14:paraId="32B12662" w14:textId="77777777" w:rsidR="00C17A27" w:rsidRDefault="00C17A27" w:rsidP="00ED1CBD">
      <w:pPr>
        <w:spacing w:after="0" w:line="240" w:lineRule="auto"/>
        <w:rPr>
          <w:rFonts w:cs="Arial"/>
        </w:rPr>
      </w:pPr>
    </w:p>
    <w:p w14:paraId="5AA1883D" w14:textId="77777777" w:rsidR="00C17A27" w:rsidRPr="00C17A27" w:rsidRDefault="00C17A27" w:rsidP="00C17A27">
      <w:pPr>
        <w:spacing w:after="0" w:line="240" w:lineRule="auto"/>
        <w:rPr>
          <w:rFonts w:cs="Arial"/>
        </w:rPr>
      </w:pPr>
      <w:r w:rsidRPr="00C17A27">
        <w:rPr>
          <w:rFonts w:cs="Arial"/>
        </w:rPr>
        <w:t>This recommendation was originally approved at the February 2026 Board of Trustees as Exhibit</w:t>
      </w:r>
    </w:p>
    <w:p w14:paraId="01F477E9" w14:textId="77777777" w:rsidR="00C17A27" w:rsidRPr="00C17A27" w:rsidRDefault="00C17A27" w:rsidP="00C17A27">
      <w:pPr>
        <w:spacing w:after="0" w:line="240" w:lineRule="auto"/>
        <w:rPr>
          <w:rFonts w:cs="Arial"/>
        </w:rPr>
      </w:pPr>
      <w:r w:rsidRPr="00C17A27">
        <w:rPr>
          <w:rFonts w:cs="Arial"/>
        </w:rPr>
        <w:t xml:space="preserve">X-A.5.a. The previously approved exhibit contained an administrative error in which </w:t>
      </w:r>
      <w:proofErr w:type="gramStart"/>
      <w:r w:rsidRPr="00C17A27">
        <w:rPr>
          <w:rFonts w:cs="Arial"/>
        </w:rPr>
        <w:t>an incorrect</w:t>
      </w:r>
      <w:proofErr w:type="gramEnd"/>
    </w:p>
    <w:p w14:paraId="1AA8E0C4" w14:textId="77777777" w:rsidR="00C17A27" w:rsidRPr="00C17A27" w:rsidRDefault="00C17A27" w:rsidP="00C17A27">
      <w:pPr>
        <w:spacing w:after="0" w:line="240" w:lineRule="auto"/>
        <w:rPr>
          <w:rFonts w:cs="Arial"/>
        </w:rPr>
      </w:pPr>
      <w:r w:rsidRPr="00C17A27">
        <w:rPr>
          <w:rFonts w:cs="Arial"/>
        </w:rPr>
        <w:t>vendor was listed. This has been reviewed and corrected to reflect the proper vendor for the</w:t>
      </w:r>
    </w:p>
    <w:p w14:paraId="7820F82C" w14:textId="402A1017" w:rsidR="00C17A27" w:rsidRDefault="00C17A27" w:rsidP="00C17A27">
      <w:pPr>
        <w:spacing w:after="0" w:line="240" w:lineRule="auto"/>
        <w:rPr>
          <w:rFonts w:cs="Arial"/>
        </w:rPr>
      </w:pPr>
      <w:r w:rsidRPr="00C17A27">
        <w:rPr>
          <w:rFonts w:cs="Arial"/>
        </w:rPr>
        <w:t xml:space="preserve">project. No other terms or scope of work have changed. </w:t>
      </w:r>
    </w:p>
    <w:p w14:paraId="3556389F" w14:textId="77777777" w:rsidR="00CB25EA" w:rsidRPr="00CB25EA" w:rsidRDefault="00CB25EA" w:rsidP="00CB25EA">
      <w:pPr>
        <w:spacing w:after="0" w:line="240" w:lineRule="auto"/>
        <w:rPr>
          <w:rFonts w:cs="Arial"/>
        </w:rPr>
      </w:pPr>
    </w:p>
    <w:p w14:paraId="7B6997B7" w14:textId="716A3134" w:rsidR="004B48B1" w:rsidRDefault="00857C79" w:rsidP="00862D07">
      <w:pPr>
        <w:pStyle w:val="Heading3"/>
        <w:spacing w:before="0" w:after="0" w:line="240" w:lineRule="auto"/>
      </w:pPr>
      <w:r w:rsidRPr="00090EF4">
        <w:t>Faculty/Administrative Appointments</w:t>
      </w:r>
    </w:p>
    <w:p w14:paraId="711B65B2" w14:textId="6A6405C1" w:rsidR="009965FA" w:rsidRPr="006E1048" w:rsidRDefault="00707D75" w:rsidP="00862D07">
      <w:pPr>
        <w:pStyle w:val="Heading4"/>
        <w:spacing w:before="0" w:after="0" w:line="240" w:lineRule="auto"/>
      </w:pPr>
      <w:r w:rsidRPr="006E1048">
        <w:t>Ex. X-A.6.a</w:t>
      </w:r>
    </w:p>
    <w:p w14:paraId="542611F5" w14:textId="0DA43F41" w:rsidR="00707D75" w:rsidRPr="00CD3014" w:rsidRDefault="00707D75" w:rsidP="00862D07">
      <w:pPr>
        <w:spacing w:after="0" w:line="240" w:lineRule="auto"/>
        <w:rPr>
          <w:rFonts w:cs="Arial"/>
        </w:rPr>
      </w:pPr>
      <w:r w:rsidRPr="00CD3014">
        <w:rPr>
          <w:rFonts w:cs="Arial"/>
        </w:rPr>
        <w:t>Approval of faculty appointments:</w:t>
      </w:r>
    </w:p>
    <w:p w14:paraId="538BBF1E" w14:textId="499961FB" w:rsidR="00707D75" w:rsidRPr="008B1AB8" w:rsidRDefault="003F7C3D" w:rsidP="00862D07">
      <w:pPr>
        <w:pStyle w:val="ListParagraph"/>
        <w:numPr>
          <w:ilvl w:val="0"/>
          <w:numId w:val="11"/>
        </w:numPr>
        <w:spacing w:after="0" w:line="240" w:lineRule="auto"/>
        <w:rPr>
          <w:rFonts w:cs="Arial"/>
          <w:sz w:val="22"/>
          <w:szCs w:val="22"/>
        </w:rPr>
      </w:pPr>
      <w:r w:rsidRPr="008B1AB8">
        <w:rPr>
          <w:rFonts w:cs="Arial"/>
          <w:sz w:val="22"/>
          <w:szCs w:val="22"/>
        </w:rPr>
        <w:t>Physical Therapist Assistant (PTA) Full Time Tenure Track Faculty</w:t>
      </w:r>
      <w:r w:rsidR="00707D75" w:rsidRPr="008B1AB8">
        <w:rPr>
          <w:rFonts w:cs="Arial"/>
          <w:sz w:val="22"/>
          <w:szCs w:val="22"/>
        </w:rPr>
        <w:t xml:space="preserve">, </w:t>
      </w:r>
      <w:r w:rsidR="00883D19" w:rsidRPr="008B1AB8">
        <w:rPr>
          <w:rFonts w:cs="Arial"/>
          <w:sz w:val="22"/>
          <w:szCs w:val="22"/>
        </w:rPr>
        <w:t>Stephanie Boyle</w:t>
      </w:r>
      <w:r w:rsidR="00707D75" w:rsidRPr="008B1AB8">
        <w:rPr>
          <w:rFonts w:cs="Arial"/>
          <w:sz w:val="22"/>
          <w:szCs w:val="22"/>
        </w:rPr>
        <w:t xml:space="preserve">, </w:t>
      </w:r>
      <w:r w:rsidR="00A54615" w:rsidRPr="008B1AB8">
        <w:rPr>
          <w:rFonts w:cs="Arial"/>
          <w:sz w:val="22"/>
          <w:szCs w:val="22"/>
        </w:rPr>
        <w:t>August 18</w:t>
      </w:r>
      <w:r w:rsidR="00707D75" w:rsidRPr="008B1AB8">
        <w:rPr>
          <w:rFonts w:cs="Arial"/>
          <w:sz w:val="22"/>
          <w:szCs w:val="22"/>
        </w:rPr>
        <w:t>, 2026, $7</w:t>
      </w:r>
      <w:r w:rsidR="00A54615" w:rsidRPr="008B1AB8">
        <w:rPr>
          <w:rFonts w:cs="Arial"/>
          <w:sz w:val="22"/>
          <w:szCs w:val="22"/>
        </w:rPr>
        <w:t>7</w:t>
      </w:r>
      <w:r w:rsidR="00707D75" w:rsidRPr="008B1AB8">
        <w:rPr>
          <w:rFonts w:cs="Arial"/>
          <w:sz w:val="22"/>
          <w:szCs w:val="22"/>
        </w:rPr>
        <w:t>,</w:t>
      </w:r>
      <w:r w:rsidR="00A54615" w:rsidRPr="008B1AB8">
        <w:rPr>
          <w:rFonts w:cs="Arial"/>
          <w:sz w:val="22"/>
          <w:szCs w:val="22"/>
        </w:rPr>
        <w:t>128</w:t>
      </w:r>
      <w:r w:rsidR="00707D75" w:rsidRPr="008B1AB8">
        <w:rPr>
          <w:rFonts w:cs="Arial"/>
          <w:sz w:val="22"/>
          <w:szCs w:val="22"/>
        </w:rPr>
        <w:t>.00/year</w:t>
      </w:r>
    </w:p>
    <w:p w14:paraId="332FB6F1" w14:textId="0B6F2D6C" w:rsidR="00707D75" w:rsidRPr="008B1AB8" w:rsidRDefault="002E2DC1" w:rsidP="00862D07">
      <w:pPr>
        <w:pStyle w:val="ListParagraph"/>
        <w:numPr>
          <w:ilvl w:val="0"/>
          <w:numId w:val="11"/>
        </w:numPr>
        <w:spacing w:after="0" w:line="240" w:lineRule="auto"/>
        <w:rPr>
          <w:rFonts w:cs="Arial"/>
          <w:sz w:val="22"/>
          <w:szCs w:val="22"/>
        </w:rPr>
      </w:pPr>
      <w:r w:rsidRPr="008B1AB8">
        <w:rPr>
          <w:rFonts w:cs="Arial"/>
          <w:sz w:val="22"/>
          <w:szCs w:val="22"/>
        </w:rPr>
        <w:t>Music</w:t>
      </w:r>
      <w:r w:rsidR="00490C2D" w:rsidRPr="008B1AB8">
        <w:rPr>
          <w:rFonts w:cs="Arial"/>
          <w:sz w:val="22"/>
          <w:szCs w:val="22"/>
        </w:rPr>
        <w:t xml:space="preserve"> </w:t>
      </w:r>
      <w:r w:rsidRPr="008B1AB8">
        <w:rPr>
          <w:rFonts w:cs="Arial"/>
          <w:sz w:val="22"/>
          <w:szCs w:val="22"/>
        </w:rPr>
        <w:t>Full Time Tenure Track Faculty</w:t>
      </w:r>
      <w:r w:rsidR="00707D75" w:rsidRPr="008B1AB8">
        <w:rPr>
          <w:rFonts w:cs="Arial"/>
          <w:sz w:val="22"/>
          <w:szCs w:val="22"/>
        </w:rPr>
        <w:t xml:space="preserve">, </w:t>
      </w:r>
      <w:r w:rsidRPr="008B1AB8">
        <w:rPr>
          <w:rFonts w:cs="Arial"/>
          <w:sz w:val="22"/>
          <w:szCs w:val="22"/>
        </w:rPr>
        <w:t>Kirby Fellis</w:t>
      </w:r>
      <w:r w:rsidR="00707D75" w:rsidRPr="008B1AB8">
        <w:rPr>
          <w:rFonts w:cs="Arial"/>
          <w:sz w:val="22"/>
          <w:szCs w:val="22"/>
        </w:rPr>
        <w:t xml:space="preserve">, </w:t>
      </w:r>
      <w:r w:rsidRPr="008B1AB8">
        <w:rPr>
          <w:rFonts w:cs="Arial"/>
          <w:sz w:val="22"/>
          <w:szCs w:val="22"/>
        </w:rPr>
        <w:t xml:space="preserve">August </w:t>
      </w:r>
      <w:r w:rsidR="001D2F8A" w:rsidRPr="008B1AB8">
        <w:rPr>
          <w:rFonts w:cs="Arial"/>
          <w:sz w:val="22"/>
          <w:szCs w:val="22"/>
        </w:rPr>
        <w:t>18</w:t>
      </w:r>
      <w:r w:rsidR="00707D75" w:rsidRPr="008B1AB8">
        <w:rPr>
          <w:rFonts w:cs="Arial"/>
          <w:sz w:val="22"/>
          <w:szCs w:val="22"/>
        </w:rPr>
        <w:t>, 2026, $</w:t>
      </w:r>
      <w:r w:rsidR="001D2F8A" w:rsidRPr="008B1AB8">
        <w:rPr>
          <w:rFonts w:cs="Arial"/>
          <w:sz w:val="22"/>
          <w:szCs w:val="22"/>
        </w:rPr>
        <w:t>66</w:t>
      </w:r>
      <w:r w:rsidR="00707D75" w:rsidRPr="008B1AB8">
        <w:rPr>
          <w:rFonts w:cs="Arial"/>
          <w:sz w:val="22"/>
          <w:szCs w:val="22"/>
        </w:rPr>
        <w:t>,</w:t>
      </w:r>
      <w:r w:rsidR="001D2F8A" w:rsidRPr="008B1AB8">
        <w:rPr>
          <w:rFonts w:cs="Arial"/>
          <w:sz w:val="22"/>
          <w:szCs w:val="22"/>
        </w:rPr>
        <w:t>091</w:t>
      </w:r>
      <w:r w:rsidR="00707D75" w:rsidRPr="008B1AB8">
        <w:rPr>
          <w:rFonts w:cs="Arial"/>
          <w:sz w:val="22"/>
          <w:szCs w:val="22"/>
        </w:rPr>
        <w:t>.00/year</w:t>
      </w:r>
    </w:p>
    <w:p w14:paraId="5C264A34" w14:textId="641958F3" w:rsidR="001D2F8A" w:rsidRPr="008B1AB8" w:rsidRDefault="00490C2D" w:rsidP="00862D07">
      <w:pPr>
        <w:pStyle w:val="ListParagraph"/>
        <w:numPr>
          <w:ilvl w:val="0"/>
          <w:numId w:val="11"/>
        </w:numPr>
        <w:spacing w:after="0" w:line="240" w:lineRule="auto"/>
        <w:rPr>
          <w:rFonts w:cs="Arial"/>
          <w:sz w:val="22"/>
          <w:szCs w:val="22"/>
        </w:rPr>
      </w:pPr>
      <w:r w:rsidRPr="008B1AB8">
        <w:rPr>
          <w:rFonts w:cs="Arial"/>
          <w:sz w:val="22"/>
          <w:szCs w:val="22"/>
        </w:rPr>
        <w:t>Biology Full Time Tenure Track Faculty, Alexander Pergams, August 18, 2026, $70,583</w:t>
      </w:r>
      <w:r w:rsidR="008B1AB8" w:rsidRPr="008B1AB8">
        <w:rPr>
          <w:rFonts w:cs="Arial"/>
          <w:sz w:val="22"/>
          <w:szCs w:val="22"/>
        </w:rPr>
        <w:t>.00/year</w:t>
      </w:r>
    </w:p>
    <w:p w14:paraId="18758BDC" w14:textId="77777777" w:rsidR="00862D07" w:rsidRPr="00862D07" w:rsidRDefault="00862D07" w:rsidP="00862D07">
      <w:pPr>
        <w:spacing w:after="0" w:line="240" w:lineRule="auto"/>
        <w:ind w:left="360"/>
        <w:rPr>
          <w:rFonts w:cs="Arial"/>
          <w:highlight w:val="lightGray"/>
        </w:rPr>
      </w:pPr>
    </w:p>
    <w:p w14:paraId="4CC946E4" w14:textId="1A3DB1EE" w:rsidR="009965FA" w:rsidRPr="006E1048" w:rsidRDefault="00707D75" w:rsidP="00862D07">
      <w:pPr>
        <w:pStyle w:val="Heading4"/>
        <w:spacing w:before="0" w:after="0" w:line="240" w:lineRule="auto"/>
      </w:pPr>
      <w:r w:rsidRPr="006E1048">
        <w:t>Ex. X-A.6.b</w:t>
      </w:r>
    </w:p>
    <w:p w14:paraId="31830CA6" w14:textId="1B50EAF5" w:rsidR="008B1AB8" w:rsidRDefault="008B1AB8" w:rsidP="00D9524E">
      <w:pPr>
        <w:tabs>
          <w:tab w:val="left" w:pos="1440"/>
        </w:tabs>
        <w:spacing w:after="0" w:line="240" w:lineRule="auto"/>
        <w:rPr>
          <w:rFonts w:cs="Arial"/>
        </w:rPr>
      </w:pPr>
      <w:r>
        <w:rPr>
          <w:rFonts w:cs="Arial"/>
        </w:rPr>
        <w:t>Approval of administrative appointments:</w:t>
      </w:r>
    </w:p>
    <w:p w14:paraId="1ABBD275" w14:textId="15E443CE" w:rsidR="00D9524E" w:rsidRPr="00C70C27" w:rsidRDefault="00D9524E" w:rsidP="00D9524E">
      <w:pPr>
        <w:pStyle w:val="ListParagraph"/>
        <w:numPr>
          <w:ilvl w:val="0"/>
          <w:numId w:val="17"/>
        </w:numPr>
        <w:tabs>
          <w:tab w:val="left" w:pos="1440"/>
        </w:tabs>
        <w:spacing w:after="0" w:line="240" w:lineRule="auto"/>
        <w:rPr>
          <w:rFonts w:cs="Arial"/>
          <w:sz w:val="22"/>
          <w:szCs w:val="22"/>
        </w:rPr>
      </w:pPr>
      <w:r w:rsidRPr="00C70C27">
        <w:rPr>
          <w:rFonts w:cs="Arial"/>
          <w:sz w:val="22"/>
          <w:szCs w:val="22"/>
        </w:rPr>
        <w:t>Dean of Students, Dr. Jason Altmann</w:t>
      </w:r>
      <w:r w:rsidR="00C70C27" w:rsidRPr="00C70C27">
        <w:rPr>
          <w:rFonts w:cs="Arial"/>
          <w:sz w:val="22"/>
          <w:szCs w:val="22"/>
        </w:rPr>
        <w:t>, April 20, 2026, $135,000.00/year</w:t>
      </w:r>
    </w:p>
    <w:p w14:paraId="41ADFBAE" w14:textId="77777777" w:rsidR="00C14111" w:rsidRPr="00CD3014" w:rsidRDefault="00C14111" w:rsidP="00862D07">
      <w:pPr>
        <w:spacing w:after="0" w:line="240" w:lineRule="auto"/>
      </w:pPr>
    </w:p>
    <w:p w14:paraId="07EDF489" w14:textId="4ECAEF94" w:rsidR="00C14111" w:rsidRDefault="00C14111" w:rsidP="00862D07">
      <w:pPr>
        <w:pStyle w:val="Heading3"/>
        <w:spacing w:before="0" w:after="0" w:line="240" w:lineRule="auto"/>
      </w:pPr>
      <w:r w:rsidRPr="00267995">
        <w:t>Board Travel</w:t>
      </w:r>
    </w:p>
    <w:p w14:paraId="5EE263EF" w14:textId="77777777" w:rsidR="00AE46AC" w:rsidRPr="00AF1F5A" w:rsidRDefault="00AE46AC" w:rsidP="00862D07">
      <w:pPr>
        <w:tabs>
          <w:tab w:val="left" w:pos="2880"/>
        </w:tabs>
        <w:spacing w:after="0" w:line="240" w:lineRule="auto"/>
        <w:rPr>
          <w:rFonts w:cs="Arial"/>
        </w:rPr>
      </w:pPr>
      <w:r w:rsidRPr="00AF1F5A">
        <w:rPr>
          <w:rFonts w:cs="Arial"/>
        </w:rPr>
        <w:t>Approval of travel-related charges for the Board of Trustees, as presented in Exhibit X-A.7.</w:t>
      </w:r>
    </w:p>
    <w:p w14:paraId="281E5093" w14:textId="77777777" w:rsidR="00C14111" w:rsidRPr="00AF1F5A" w:rsidRDefault="00C14111" w:rsidP="00862D07">
      <w:pPr>
        <w:spacing w:after="0" w:line="240" w:lineRule="auto"/>
      </w:pPr>
    </w:p>
    <w:p w14:paraId="5AAE9DC0" w14:textId="048DED70" w:rsidR="008B5D57" w:rsidRPr="00AF1F5A" w:rsidRDefault="009A69ED" w:rsidP="00862D07">
      <w:pPr>
        <w:pStyle w:val="Heading3"/>
        <w:spacing w:before="0" w:after="0" w:line="240" w:lineRule="auto"/>
      </w:pPr>
      <w:r w:rsidRPr="00AF1F5A">
        <w:t>Travel Expense Exceptions</w:t>
      </w:r>
    </w:p>
    <w:p w14:paraId="5BA2120B" w14:textId="1B8401DD" w:rsidR="005B6F8E" w:rsidRPr="00CD3014" w:rsidRDefault="00D668D1" w:rsidP="00862D07">
      <w:pPr>
        <w:autoSpaceDE w:val="0"/>
        <w:autoSpaceDN w:val="0"/>
        <w:adjustRightInd w:val="0"/>
        <w:spacing w:after="0" w:line="240" w:lineRule="auto"/>
        <w:rPr>
          <w:rFonts w:cs="Arial"/>
        </w:rPr>
      </w:pPr>
      <w:r w:rsidRPr="00AF1F5A">
        <w:rPr>
          <w:rFonts w:cs="Arial"/>
        </w:rPr>
        <w:t>No travel expense exceptions, as presented in Exhibit X-A.8.</w:t>
      </w:r>
    </w:p>
    <w:p w14:paraId="3841BF19" w14:textId="77777777" w:rsidR="009A69ED" w:rsidRPr="00CD3014" w:rsidRDefault="009A69ED" w:rsidP="00862D07">
      <w:pPr>
        <w:spacing w:after="0" w:line="240" w:lineRule="auto"/>
      </w:pPr>
    </w:p>
    <w:p w14:paraId="5736EE7C" w14:textId="4245A88B" w:rsidR="005B6F8E" w:rsidRPr="00D668D1" w:rsidRDefault="00987FB3" w:rsidP="00862D07">
      <w:pPr>
        <w:pStyle w:val="Heading3"/>
        <w:spacing w:before="0" w:after="0" w:line="240" w:lineRule="auto"/>
        <w:rPr>
          <w:highlight w:val="lightGray"/>
        </w:rPr>
      </w:pPr>
      <w:r w:rsidRPr="00AF1F5A">
        <w:t>Approval of Resolution for Stude</w:t>
      </w:r>
      <w:r w:rsidR="00AF1F5A" w:rsidRPr="00AF1F5A">
        <w:t>n</w:t>
      </w:r>
      <w:r w:rsidRPr="00AF1F5A">
        <w:t>t Trustee Adekunbi Aransiola</w:t>
      </w:r>
    </w:p>
    <w:p w14:paraId="7F9335C4" w14:textId="77777777" w:rsidR="00A60DCC" w:rsidRDefault="00FB4736" w:rsidP="00862D07">
      <w:pPr>
        <w:spacing w:after="0" w:line="240" w:lineRule="auto"/>
        <w:rPr>
          <w:rFonts w:cs="Arial"/>
        </w:rPr>
      </w:pPr>
      <w:r w:rsidRPr="00563182">
        <w:rPr>
          <w:rFonts w:cs="Arial"/>
        </w:rPr>
        <w:t xml:space="preserve">Approval of the recommendation </w:t>
      </w:r>
      <w:r w:rsidR="00563182" w:rsidRPr="00563182">
        <w:rPr>
          <w:rFonts w:cs="Arial"/>
        </w:rPr>
        <w:t>to approve a resolution honoring Student Trustee Adekunbi Aransiola’s service to the College.</w:t>
      </w:r>
    </w:p>
    <w:p w14:paraId="6C50D219" w14:textId="07DB352A" w:rsidR="00B62474" w:rsidRPr="00A60DCC" w:rsidRDefault="00B62474" w:rsidP="00862D07">
      <w:pPr>
        <w:spacing w:after="0" w:line="240" w:lineRule="auto"/>
        <w:rPr>
          <w:rFonts w:cs="Arial"/>
        </w:rPr>
      </w:pPr>
      <w:r w:rsidRPr="00143EF4">
        <w:rPr>
          <w:rFonts w:cs="Arial"/>
          <w:u w:val="single"/>
        </w:rPr>
        <w:lastRenderedPageBreak/>
        <w:t>RESOLUTION</w:t>
      </w:r>
    </w:p>
    <w:p w14:paraId="6CCF391E" w14:textId="6234D0C6" w:rsidR="0053306D" w:rsidRDefault="0053306D" w:rsidP="0053306D">
      <w:pPr>
        <w:spacing w:after="0" w:line="240" w:lineRule="auto"/>
        <w:rPr>
          <w:rFonts w:cs="Arial"/>
        </w:rPr>
      </w:pPr>
      <w:proofErr w:type="gramStart"/>
      <w:r w:rsidRPr="0053306D">
        <w:rPr>
          <w:rFonts w:cs="Arial"/>
        </w:rPr>
        <w:t>Whereas,</w:t>
      </w:r>
      <w:proofErr w:type="gramEnd"/>
      <w:r w:rsidRPr="0053306D">
        <w:rPr>
          <w:rFonts w:cs="Arial"/>
        </w:rPr>
        <w:t xml:space="preserve"> Adekunbi Aransiola was elected by his peers to serve as</w:t>
      </w:r>
      <w:r>
        <w:rPr>
          <w:rFonts w:cs="Arial"/>
        </w:rPr>
        <w:t xml:space="preserve"> </w:t>
      </w:r>
      <w:r w:rsidRPr="0053306D">
        <w:rPr>
          <w:rFonts w:cs="Arial"/>
        </w:rPr>
        <w:t>the student representative on the Harper College Board of Trustees for the</w:t>
      </w:r>
      <w:r>
        <w:rPr>
          <w:rFonts w:cs="Arial"/>
        </w:rPr>
        <w:t xml:space="preserve"> </w:t>
      </w:r>
      <w:r w:rsidRPr="0053306D">
        <w:rPr>
          <w:rFonts w:cs="Arial"/>
        </w:rPr>
        <w:t>2025-2026 academic year, where he always put the student perspective first and</w:t>
      </w:r>
      <w:r>
        <w:rPr>
          <w:rFonts w:cs="Arial"/>
        </w:rPr>
        <w:t xml:space="preserve"> </w:t>
      </w:r>
      <w:r w:rsidRPr="0053306D">
        <w:rPr>
          <w:rFonts w:cs="Arial"/>
        </w:rPr>
        <w:t>brought a sense of purpose and responsibility to his service through hard work</w:t>
      </w:r>
      <w:r>
        <w:rPr>
          <w:rFonts w:cs="Arial"/>
        </w:rPr>
        <w:t xml:space="preserve"> </w:t>
      </w:r>
      <w:r w:rsidRPr="0053306D">
        <w:rPr>
          <w:rFonts w:cs="Arial"/>
        </w:rPr>
        <w:t>and dedication; and</w:t>
      </w:r>
    </w:p>
    <w:p w14:paraId="1716620E" w14:textId="77777777" w:rsidR="0053306D" w:rsidRPr="0053306D" w:rsidRDefault="0053306D" w:rsidP="0053306D">
      <w:pPr>
        <w:spacing w:after="0" w:line="240" w:lineRule="auto"/>
        <w:rPr>
          <w:rFonts w:cs="Arial"/>
        </w:rPr>
      </w:pPr>
    </w:p>
    <w:p w14:paraId="49794B1B" w14:textId="1E26522B" w:rsidR="0053306D" w:rsidRDefault="0053306D" w:rsidP="0053306D">
      <w:pPr>
        <w:spacing w:after="0" w:line="240" w:lineRule="auto"/>
        <w:rPr>
          <w:rFonts w:cs="Arial"/>
        </w:rPr>
      </w:pPr>
      <w:r w:rsidRPr="0053306D">
        <w:rPr>
          <w:rFonts w:cs="Arial"/>
        </w:rPr>
        <w:t>Whereas, as Student Trustee, he advocated for Harper students,</w:t>
      </w:r>
      <w:r w:rsidR="00542375">
        <w:rPr>
          <w:rFonts w:cs="Arial"/>
        </w:rPr>
        <w:t xml:space="preserve"> </w:t>
      </w:r>
      <w:r w:rsidRPr="0053306D">
        <w:rPr>
          <w:rFonts w:cs="Arial"/>
        </w:rPr>
        <w:t>eloquently communicated</w:t>
      </w:r>
      <w:r w:rsidR="00542375">
        <w:rPr>
          <w:rFonts w:cs="Arial"/>
        </w:rPr>
        <w:t xml:space="preserve"> </w:t>
      </w:r>
      <w:r w:rsidRPr="0053306D">
        <w:rPr>
          <w:rFonts w:cs="Arial"/>
        </w:rPr>
        <w:t>student concerns and suggestions, kept the Board</w:t>
      </w:r>
      <w:r w:rsidR="00542375">
        <w:rPr>
          <w:rFonts w:cs="Arial"/>
        </w:rPr>
        <w:t xml:space="preserve"> </w:t>
      </w:r>
      <w:r w:rsidRPr="0053306D">
        <w:rPr>
          <w:rFonts w:cs="Arial"/>
        </w:rPr>
        <w:t>informed about issues that affect students, and participated in a variety of</w:t>
      </w:r>
      <w:r w:rsidR="00542375">
        <w:rPr>
          <w:rFonts w:cs="Arial"/>
        </w:rPr>
        <w:t xml:space="preserve"> </w:t>
      </w:r>
      <w:r w:rsidRPr="0053306D">
        <w:rPr>
          <w:rFonts w:cs="Arial"/>
        </w:rPr>
        <w:t>student advocacy initiatives; and</w:t>
      </w:r>
    </w:p>
    <w:p w14:paraId="6F25EC9A" w14:textId="77777777" w:rsidR="00542375" w:rsidRPr="0053306D" w:rsidRDefault="00542375" w:rsidP="0053306D">
      <w:pPr>
        <w:spacing w:after="0" w:line="240" w:lineRule="auto"/>
        <w:rPr>
          <w:rFonts w:cs="Arial"/>
        </w:rPr>
      </w:pPr>
    </w:p>
    <w:p w14:paraId="6C16FE43" w14:textId="491798F5" w:rsidR="0053306D" w:rsidRPr="0053306D" w:rsidRDefault="0053306D" w:rsidP="0053306D">
      <w:pPr>
        <w:spacing w:after="0" w:line="240" w:lineRule="auto"/>
        <w:rPr>
          <w:rFonts w:cs="Arial"/>
        </w:rPr>
      </w:pPr>
      <w:proofErr w:type="gramStart"/>
      <w:r w:rsidRPr="0053306D">
        <w:rPr>
          <w:rFonts w:cs="Arial"/>
        </w:rPr>
        <w:t>Whereas,</w:t>
      </w:r>
      <w:proofErr w:type="gramEnd"/>
      <w:r w:rsidRPr="0053306D">
        <w:rPr>
          <w:rFonts w:cs="Arial"/>
        </w:rPr>
        <w:t xml:space="preserve"> he actively committed to opening lines of communication</w:t>
      </w:r>
      <w:r w:rsidR="00542375">
        <w:rPr>
          <w:rFonts w:cs="Arial"/>
        </w:rPr>
        <w:t xml:space="preserve"> </w:t>
      </w:r>
      <w:r w:rsidRPr="0053306D">
        <w:rPr>
          <w:rFonts w:cs="Arial"/>
        </w:rPr>
        <w:t>among students, student</w:t>
      </w:r>
      <w:r w:rsidR="00542375">
        <w:rPr>
          <w:rFonts w:cs="Arial"/>
        </w:rPr>
        <w:t xml:space="preserve"> </w:t>
      </w:r>
      <w:r w:rsidRPr="0053306D">
        <w:rPr>
          <w:rFonts w:cs="Arial"/>
        </w:rPr>
        <w:t>leaders, student employees, and with faculty and staff</w:t>
      </w:r>
      <w:r w:rsidR="00542375">
        <w:rPr>
          <w:rFonts w:cs="Arial"/>
        </w:rPr>
        <w:t xml:space="preserve"> </w:t>
      </w:r>
      <w:r w:rsidRPr="0053306D">
        <w:rPr>
          <w:rFonts w:cs="Arial"/>
        </w:rPr>
        <w:t>through collaborative ideas and events; and</w:t>
      </w:r>
    </w:p>
    <w:p w14:paraId="0F60CBBB" w14:textId="77777777" w:rsidR="00542375" w:rsidRDefault="00542375" w:rsidP="0053306D">
      <w:pPr>
        <w:spacing w:after="0" w:line="240" w:lineRule="auto"/>
        <w:rPr>
          <w:rFonts w:cs="Arial"/>
        </w:rPr>
      </w:pPr>
    </w:p>
    <w:p w14:paraId="6649363A" w14:textId="77777777" w:rsidR="00542375" w:rsidRDefault="0053306D" w:rsidP="0053306D">
      <w:pPr>
        <w:spacing w:after="0" w:line="240" w:lineRule="auto"/>
        <w:rPr>
          <w:rFonts w:cs="Arial"/>
        </w:rPr>
      </w:pPr>
      <w:proofErr w:type="gramStart"/>
      <w:r w:rsidRPr="0053306D">
        <w:rPr>
          <w:rFonts w:cs="Arial"/>
        </w:rPr>
        <w:t>Whereas,</w:t>
      </w:r>
      <w:proofErr w:type="gramEnd"/>
      <w:r w:rsidRPr="0053306D">
        <w:rPr>
          <w:rFonts w:cs="Arial"/>
        </w:rPr>
        <w:t xml:space="preserve"> he represented Harper College while attending the annual</w:t>
      </w:r>
      <w:r w:rsidR="00542375">
        <w:rPr>
          <w:rFonts w:cs="Arial"/>
        </w:rPr>
        <w:t xml:space="preserve"> </w:t>
      </w:r>
      <w:r w:rsidRPr="0053306D">
        <w:rPr>
          <w:rFonts w:cs="Arial"/>
        </w:rPr>
        <w:t>Association of Community</w:t>
      </w:r>
      <w:r w:rsidR="00542375">
        <w:rPr>
          <w:rFonts w:cs="Arial"/>
        </w:rPr>
        <w:t xml:space="preserve"> </w:t>
      </w:r>
      <w:r w:rsidRPr="0053306D">
        <w:rPr>
          <w:rFonts w:cs="Arial"/>
        </w:rPr>
        <w:t>College Trustees (ACCT) Leadership Congress</w:t>
      </w:r>
      <w:r w:rsidR="00542375">
        <w:rPr>
          <w:rFonts w:cs="Arial"/>
        </w:rPr>
        <w:t xml:space="preserve"> </w:t>
      </w:r>
      <w:r w:rsidRPr="0053306D">
        <w:rPr>
          <w:rFonts w:cs="Arial"/>
        </w:rPr>
        <w:t>in New Orleans, where he met with other student trustees as well as the</w:t>
      </w:r>
      <w:r w:rsidR="00542375">
        <w:rPr>
          <w:rFonts w:cs="Arial"/>
        </w:rPr>
        <w:t xml:space="preserve"> </w:t>
      </w:r>
      <w:r w:rsidRPr="0053306D">
        <w:rPr>
          <w:rFonts w:cs="Arial"/>
        </w:rPr>
        <w:t>ACCT National Legislative Summit, in Washington D.C., where he met</w:t>
      </w:r>
      <w:r w:rsidR="00542375">
        <w:rPr>
          <w:rFonts w:cs="Arial"/>
        </w:rPr>
        <w:t xml:space="preserve"> </w:t>
      </w:r>
      <w:r w:rsidRPr="0053306D">
        <w:rPr>
          <w:rFonts w:cs="Arial"/>
        </w:rPr>
        <w:t>with congressional leaders and admirably represented the value of a</w:t>
      </w:r>
      <w:r w:rsidR="00542375">
        <w:rPr>
          <w:rFonts w:cs="Arial"/>
        </w:rPr>
        <w:t xml:space="preserve"> </w:t>
      </w:r>
      <w:r w:rsidRPr="0053306D">
        <w:rPr>
          <w:rFonts w:cs="Arial"/>
        </w:rPr>
        <w:t xml:space="preserve">community college education; </w:t>
      </w:r>
    </w:p>
    <w:p w14:paraId="4D732650" w14:textId="77777777" w:rsidR="00542375" w:rsidRDefault="00542375" w:rsidP="0053306D">
      <w:pPr>
        <w:spacing w:after="0" w:line="240" w:lineRule="auto"/>
        <w:rPr>
          <w:rFonts w:cs="Arial"/>
        </w:rPr>
      </w:pPr>
    </w:p>
    <w:p w14:paraId="183FBA72" w14:textId="0A5D7039" w:rsidR="0053306D" w:rsidRPr="0053306D" w:rsidRDefault="0053306D" w:rsidP="0053306D">
      <w:pPr>
        <w:spacing w:after="0" w:line="240" w:lineRule="auto"/>
        <w:rPr>
          <w:rFonts w:cs="Arial"/>
        </w:rPr>
      </w:pPr>
      <w:r w:rsidRPr="0053306D">
        <w:rPr>
          <w:rFonts w:cs="Arial"/>
        </w:rPr>
        <w:t>Now, Therefore Be It</w:t>
      </w:r>
      <w:r w:rsidR="00542375">
        <w:rPr>
          <w:rFonts w:cs="Arial"/>
        </w:rPr>
        <w:t xml:space="preserve"> </w:t>
      </w:r>
      <w:r w:rsidRPr="0053306D">
        <w:rPr>
          <w:rFonts w:cs="Arial"/>
        </w:rPr>
        <w:t>Resolved, that the Board of Trustees of Harper College honors</w:t>
      </w:r>
      <w:r w:rsidR="00542375">
        <w:rPr>
          <w:rFonts w:cs="Arial"/>
        </w:rPr>
        <w:t xml:space="preserve"> </w:t>
      </w:r>
      <w:r w:rsidRPr="0053306D">
        <w:rPr>
          <w:rFonts w:cs="Arial"/>
        </w:rPr>
        <w:t>Adekunbi</w:t>
      </w:r>
      <w:r w:rsidR="00542375">
        <w:rPr>
          <w:rFonts w:cs="Arial"/>
        </w:rPr>
        <w:t xml:space="preserve"> </w:t>
      </w:r>
      <w:r w:rsidRPr="0053306D">
        <w:rPr>
          <w:rFonts w:cs="Arial"/>
        </w:rPr>
        <w:t>Aransiola in his service as Student Trustee. We thank him for</w:t>
      </w:r>
      <w:r w:rsidR="00542375">
        <w:rPr>
          <w:rFonts w:cs="Arial"/>
        </w:rPr>
        <w:t xml:space="preserve"> </w:t>
      </w:r>
      <w:r w:rsidRPr="0053306D">
        <w:rPr>
          <w:rFonts w:cs="Arial"/>
        </w:rPr>
        <w:t>his contributions to Harper College and its community.</w:t>
      </w:r>
    </w:p>
    <w:p w14:paraId="4842F04A" w14:textId="77777777" w:rsidR="00542375" w:rsidRDefault="00542375" w:rsidP="0053306D">
      <w:pPr>
        <w:spacing w:after="0" w:line="240" w:lineRule="auto"/>
        <w:rPr>
          <w:rFonts w:cs="Arial"/>
        </w:rPr>
      </w:pPr>
    </w:p>
    <w:p w14:paraId="5FE06647" w14:textId="3DA6EF9B" w:rsidR="0053306D" w:rsidRPr="0053306D" w:rsidRDefault="0053306D" w:rsidP="0053306D">
      <w:pPr>
        <w:spacing w:after="0" w:line="240" w:lineRule="auto"/>
        <w:rPr>
          <w:rFonts w:cs="Arial"/>
        </w:rPr>
      </w:pPr>
      <w:proofErr w:type="gramStart"/>
      <w:r w:rsidRPr="0053306D">
        <w:rPr>
          <w:rFonts w:cs="Arial"/>
        </w:rPr>
        <w:t>Attested</w:t>
      </w:r>
      <w:proofErr w:type="gramEnd"/>
      <w:r w:rsidRPr="0053306D">
        <w:rPr>
          <w:rFonts w:cs="Arial"/>
        </w:rPr>
        <w:t xml:space="preserve"> the Fifteenth Day of April in the Year 2026,</w:t>
      </w:r>
    </w:p>
    <w:p w14:paraId="02559B2D" w14:textId="77777777" w:rsidR="00F97FC7" w:rsidRDefault="00F97FC7" w:rsidP="0053306D">
      <w:pPr>
        <w:spacing w:after="0" w:line="240" w:lineRule="auto"/>
        <w:rPr>
          <w:rFonts w:cs="Arial"/>
        </w:rPr>
      </w:pPr>
    </w:p>
    <w:p w14:paraId="3EC09AD8" w14:textId="4D9FB0FC" w:rsidR="0053306D" w:rsidRPr="0053306D" w:rsidRDefault="0053306D" w:rsidP="0053306D">
      <w:pPr>
        <w:spacing w:after="0" w:line="240" w:lineRule="auto"/>
        <w:rPr>
          <w:rFonts w:cs="Arial"/>
        </w:rPr>
      </w:pPr>
      <w:proofErr w:type="gramStart"/>
      <w:r w:rsidRPr="0053306D">
        <w:rPr>
          <w:rFonts w:cs="Arial"/>
        </w:rPr>
        <w:t>By:</w:t>
      </w:r>
      <w:proofErr w:type="gramEnd"/>
    </w:p>
    <w:p w14:paraId="0BCCC0E1" w14:textId="77777777" w:rsidR="0053306D" w:rsidRPr="0053306D" w:rsidRDefault="0053306D" w:rsidP="0053306D">
      <w:pPr>
        <w:spacing w:after="0" w:line="240" w:lineRule="auto"/>
        <w:rPr>
          <w:rFonts w:cs="Arial"/>
        </w:rPr>
      </w:pPr>
      <w:r w:rsidRPr="0053306D">
        <w:rPr>
          <w:rFonts w:cs="Arial"/>
        </w:rPr>
        <w:t>William F. Kelley, Chair</w:t>
      </w:r>
    </w:p>
    <w:p w14:paraId="49101EED" w14:textId="77777777" w:rsidR="0053306D" w:rsidRPr="0053306D" w:rsidRDefault="0053306D" w:rsidP="0053306D">
      <w:pPr>
        <w:spacing w:after="0" w:line="240" w:lineRule="auto"/>
        <w:rPr>
          <w:rFonts w:cs="Arial"/>
        </w:rPr>
      </w:pPr>
      <w:r w:rsidRPr="0053306D">
        <w:rPr>
          <w:rFonts w:cs="Arial"/>
        </w:rPr>
        <w:t>Board of Trustees</w:t>
      </w:r>
    </w:p>
    <w:p w14:paraId="537C6834" w14:textId="1CDA93BE" w:rsidR="00B62474" w:rsidRDefault="0053306D" w:rsidP="0053306D">
      <w:pPr>
        <w:spacing w:after="0" w:line="240" w:lineRule="auto"/>
        <w:rPr>
          <w:rFonts w:cs="Arial"/>
        </w:rPr>
      </w:pPr>
      <w:r w:rsidRPr="0053306D">
        <w:rPr>
          <w:rFonts w:cs="Arial"/>
        </w:rPr>
        <w:t>Dr. Avis Proctor</w:t>
      </w:r>
      <w:r w:rsidR="00F97FC7">
        <w:rPr>
          <w:rFonts w:cs="Arial"/>
        </w:rPr>
        <w:t xml:space="preserve">, </w:t>
      </w:r>
      <w:r w:rsidRPr="0053306D">
        <w:rPr>
          <w:rFonts w:cs="Arial"/>
        </w:rPr>
        <w:t>President</w:t>
      </w:r>
    </w:p>
    <w:p w14:paraId="4D19D51F" w14:textId="4BBDB3EB" w:rsidR="00F97FC7" w:rsidRDefault="00F97FC7" w:rsidP="0053306D">
      <w:pPr>
        <w:spacing w:after="0" w:line="240" w:lineRule="auto"/>
        <w:rPr>
          <w:rFonts w:cs="Arial"/>
        </w:rPr>
      </w:pPr>
      <w:r>
        <w:rPr>
          <w:rFonts w:cs="Arial"/>
        </w:rPr>
        <w:t>Harper College</w:t>
      </w:r>
    </w:p>
    <w:p w14:paraId="19E64DCD" w14:textId="77777777" w:rsidR="0053306D" w:rsidRDefault="0053306D" w:rsidP="00862D07">
      <w:pPr>
        <w:spacing w:after="0" w:line="240" w:lineRule="auto"/>
        <w:rPr>
          <w:rFonts w:cs="Arial"/>
        </w:rPr>
      </w:pPr>
    </w:p>
    <w:p w14:paraId="5648F027" w14:textId="311308CF" w:rsidR="00987FB3" w:rsidRPr="00AF1F5A" w:rsidRDefault="00987FB3" w:rsidP="00987FB3">
      <w:pPr>
        <w:pStyle w:val="Heading3"/>
        <w:spacing w:before="0" w:after="0" w:line="240" w:lineRule="auto"/>
      </w:pPr>
      <w:r w:rsidRPr="00AF1F5A">
        <w:t>CCA</w:t>
      </w:r>
      <w:r w:rsidR="00AF1F5A" w:rsidRPr="00AF1F5A">
        <w:t>MPIS Grant and MOU with KinderCare</w:t>
      </w:r>
    </w:p>
    <w:p w14:paraId="6BE549B1" w14:textId="3D0E1CE4" w:rsidR="00987FB3" w:rsidRPr="00CD3014" w:rsidRDefault="00987FB3" w:rsidP="00454A2C">
      <w:pPr>
        <w:spacing w:after="0" w:line="240" w:lineRule="auto"/>
        <w:rPr>
          <w:rFonts w:cs="Arial"/>
        </w:rPr>
      </w:pPr>
      <w:r w:rsidRPr="00454A2C">
        <w:rPr>
          <w:rFonts w:cs="Arial"/>
        </w:rPr>
        <w:t xml:space="preserve">Approval of the recommendation for </w:t>
      </w:r>
      <w:r w:rsidR="00454A2C" w:rsidRPr="00454A2C">
        <w:rPr>
          <w:rFonts w:cs="Arial"/>
        </w:rPr>
        <w:t>Harper College to enter into a Master Services</w:t>
      </w:r>
      <w:r w:rsidR="00563182">
        <w:rPr>
          <w:rFonts w:cs="Arial"/>
        </w:rPr>
        <w:t xml:space="preserve"> </w:t>
      </w:r>
      <w:r w:rsidR="00454A2C" w:rsidRPr="00454A2C">
        <w:rPr>
          <w:rFonts w:cs="Arial"/>
        </w:rPr>
        <w:t>Agreement with</w:t>
      </w:r>
      <w:r w:rsidR="00563182">
        <w:rPr>
          <w:rFonts w:cs="Arial"/>
        </w:rPr>
        <w:t xml:space="preserve"> </w:t>
      </w:r>
      <w:r w:rsidR="00454A2C" w:rsidRPr="00454A2C">
        <w:rPr>
          <w:rFonts w:cs="Arial"/>
        </w:rPr>
        <w:t>KinderCare Education LLC to provide childcare services to enrolled CCAMPIS</w:t>
      </w:r>
      <w:r w:rsidR="00563182">
        <w:rPr>
          <w:rFonts w:cs="Arial"/>
        </w:rPr>
        <w:t xml:space="preserve"> </w:t>
      </w:r>
      <w:r w:rsidR="00454A2C" w:rsidRPr="00454A2C">
        <w:rPr>
          <w:rFonts w:cs="Arial"/>
        </w:rPr>
        <w:t>(Child Care Access</w:t>
      </w:r>
      <w:r w:rsidR="00563182">
        <w:rPr>
          <w:rFonts w:cs="Arial"/>
        </w:rPr>
        <w:t xml:space="preserve"> </w:t>
      </w:r>
      <w:r w:rsidR="00454A2C" w:rsidRPr="00454A2C">
        <w:rPr>
          <w:rFonts w:cs="Arial"/>
        </w:rPr>
        <w:t>Means Parents in School program) student parent families. The term of</w:t>
      </w:r>
      <w:r w:rsidR="00563182">
        <w:rPr>
          <w:rFonts w:cs="Arial"/>
        </w:rPr>
        <w:t xml:space="preserve"> </w:t>
      </w:r>
      <w:r w:rsidR="00454A2C" w:rsidRPr="00454A2C">
        <w:rPr>
          <w:rFonts w:cs="Arial"/>
        </w:rPr>
        <w:t>proposed Agreement is July</w:t>
      </w:r>
      <w:r w:rsidR="00563182">
        <w:rPr>
          <w:rFonts w:cs="Arial"/>
        </w:rPr>
        <w:t xml:space="preserve"> </w:t>
      </w:r>
      <w:r w:rsidR="00454A2C" w:rsidRPr="00454A2C">
        <w:rPr>
          <w:rFonts w:cs="Arial"/>
        </w:rPr>
        <w:t>1, 2026</w:t>
      </w:r>
      <w:r w:rsidR="006F3B7C">
        <w:rPr>
          <w:rFonts w:cs="Arial"/>
        </w:rPr>
        <w:t>,</w:t>
      </w:r>
      <w:r w:rsidR="00454A2C" w:rsidRPr="00454A2C">
        <w:rPr>
          <w:rFonts w:cs="Arial"/>
        </w:rPr>
        <w:t xml:space="preserve"> through June 30, 2027.</w:t>
      </w:r>
    </w:p>
    <w:p w14:paraId="3D2BDEEC" w14:textId="77777777" w:rsidR="00FB4736" w:rsidRPr="00CD3014" w:rsidRDefault="00FB4736" w:rsidP="00862D07">
      <w:pPr>
        <w:spacing w:after="0" w:line="240" w:lineRule="auto"/>
        <w:rPr>
          <w:rFonts w:cs="Arial"/>
        </w:rPr>
      </w:pPr>
    </w:p>
    <w:p w14:paraId="3047C0A7" w14:textId="573B1A8C" w:rsidR="00FB4736" w:rsidRDefault="009870AC" w:rsidP="00862D07">
      <w:pPr>
        <w:pStyle w:val="Heading3"/>
        <w:spacing w:before="0" w:after="0" w:line="240" w:lineRule="auto"/>
      </w:pPr>
      <w:r w:rsidRPr="00267995">
        <w:t>Monthly Financial Statements</w:t>
      </w:r>
    </w:p>
    <w:p w14:paraId="0A91A902" w14:textId="3EB5CD95" w:rsidR="009870AC" w:rsidRPr="00CD3014" w:rsidRDefault="009B505D" w:rsidP="00862D07">
      <w:pPr>
        <w:spacing w:after="0" w:line="240" w:lineRule="auto"/>
        <w:rPr>
          <w:rFonts w:cs="Arial"/>
        </w:rPr>
      </w:pPr>
      <w:r w:rsidRPr="00CD3014">
        <w:rPr>
          <w:rFonts w:cs="Arial"/>
        </w:rPr>
        <w:t>Review of monthly financial statement as outlined in Exh</w:t>
      </w:r>
      <w:r w:rsidRPr="0023542E">
        <w:rPr>
          <w:rFonts w:cs="Arial"/>
        </w:rPr>
        <w:t>ibit X-B.1.</w:t>
      </w:r>
    </w:p>
    <w:p w14:paraId="7C48CEDB" w14:textId="77777777" w:rsidR="00870489" w:rsidRPr="00CD3014" w:rsidRDefault="00870489" w:rsidP="00862D07">
      <w:pPr>
        <w:spacing w:after="0" w:line="240" w:lineRule="auto"/>
        <w:rPr>
          <w:rFonts w:cs="Arial"/>
        </w:rPr>
      </w:pPr>
    </w:p>
    <w:p w14:paraId="4E963B47" w14:textId="746CE8A8" w:rsidR="00870489" w:rsidRDefault="00870489" w:rsidP="00862D07">
      <w:pPr>
        <w:pStyle w:val="Heading3"/>
        <w:spacing w:before="0" w:after="0" w:line="240" w:lineRule="auto"/>
      </w:pPr>
      <w:r w:rsidRPr="00267995">
        <w:t>Board Committee and Liaison Reports</w:t>
      </w:r>
    </w:p>
    <w:p w14:paraId="6C52C43F" w14:textId="77777777" w:rsidR="00721377" w:rsidRPr="00CD3014" w:rsidRDefault="00721377" w:rsidP="00862D07">
      <w:pPr>
        <w:spacing w:after="0" w:line="240" w:lineRule="auto"/>
        <w:rPr>
          <w:rFonts w:cs="Arial"/>
        </w:rPr>
      </w:pPr>
      <w:r w:rsidRPr="00CD3014">
        <w:rPr>
          <w:rFonts w:cs="Arial"/>
        </w:rPr>
        <w:t>Reports from liaison officers are provided as part of the Consent Agen</w:t>
      </w:r>
      <w:r w:rsidRPr="0023542E">
        <w:rPr>
          <w:rFonts w:cs="Arial"/>
        </w:rPr>
        <w:t>da, as outlined in Exhibit X-B.2.</w:t>
      </w:r>
    </w:p>
    <w:p w14:paraId="3E3F8D56" w14:textId="77777777" w:rsidR="00721377" w:rsidRPr="00CD3014" w:rsidRDefault="00721377" w:rsidP="00862D07">
      <w:pPr>
        <w:spacing w:after="0" w:line="240" w:lineRule="auto"/>
      </w:pPr>
    </w:p>
    <w:p w14:paraId="271DFE2D" w14:textId="77777777" w:rsidR="00721377" w:rsidRDefault="00721377" w:rsidP="00862D07">
      <w:pPr>
        <w:pStyle w:val="Heading4"/>
        <w:spacing w:before="0" w:after="0" w:line="240" w:lineRule="auto"/>
      </w:pPr>
      <w:r>
        <w:t xml:space="preserve">Alumni Liaison Report: </w:t>
      </w:r>
    </w:p>
    <w:p w14:paraId="3454174A" w14:textId="581CAED2" w:rsidR="00087950" w:rsidRDefault="00087950">
      <w:pPr>
        <w:spacing w:after="0" w:line="240" w:lineRule="auto"/>
      </w:pPr>
      <w:r>
        <w:t xml:space="preserve">Trustee Knox </w:t>
      </w:r>
      <w:r w:rsidR="00E30805">
        <w:t>highlighted</w:t>
      </w:r>
      <w:r>
        <w:t xml:space="preserve"> that Harper Alumni Relations, in partnership with Student Engagement, hosted the fourth annual Professional Leadership Dinner on March 5, 2026. The event connected students and alumni for networking and career development; 32 students and 16 alumni attended </w:t>
      </w:r>
      <w:r>
        <w:lastRenderedPageBreak/>
        <w:t>at Chicago Prime Italian Restaurant.</w:t>
      </w:r>
      <w:r w:rsidR="00973203">
        <w:t xml:space="preserve"> </w:t>
      </w:r>
      <w:r w:rsidR="000A6F87">
        <w:t>On April 7, t</w:t>
      </w:r>
      <w:r w:rsidR="00973203">
        <w:t>he Job Placement Resource Center and Alumni Relations co-hosted the career-skills webinar “Your job interview: your story” for Harper alumni; more than 30 alumni registered.</w:t>
      </w:r>
    </w:p>
    <w:p w14:paraId="33AED133" w14:textId="77777777" w:rsidR="003058CC" w:rsidRDefault="003058CC" w:rsidP="00862D07">
      <w:pPr>
        <w:spacing w:after="0" w:line="240" w:lineRule="auto"/>
        <w:rPr>
          <w:rFonts w:cs="Arial"/>
        </w:rPr>
      </w:pPr>
    </w:p>
    <w:p w14:paraId="0EB96375" w14:textId="4BE222ED" w:rsidR="00087950" w:rsidRDefault="00E30805">
      <w:pPr>
        <w:spacing w:after="0" w:line="240" w:lineRule="auto"/>
      </w:pPr>
      <w:r>
        <w:t xml:space="preserve">Trustee Knox </w:t>
      </w:r>
      <w:r w:rsidR="00973203">
        <w:t>reported that</w:t>
      </w:r>
      <w:r w:rsidR="00087950">
        <w:t xml:space="preserve"> nominations for the 2026 Distinguished Alumni Awards honoring alumni career and community service achievements</w:t>
      </w:r>
      <w:r w:rsidR="00973203">
        <w:t xml:space="preserve"> are now open</w:t>
      </w:r>
      <w:r w:rsidR="00087950">
        <w:t xml:space="preserve">. Nominations (including </w:t>
      </w:r>
      <w:r w:rsidR="00A325F4">
        <w:t>self-nominations</w:t>
      </w:r>
      <w:r w:rsidR="00087950">
        <w:t>) are due by 5 p.m. Monday, May 4; the awards event will be October 29.</w:t>
      </w:r>
    </w:p>
    <w:p w14:paraId="2EC784B2" w14:textId="77777777" w:rsidR="00721377" w:rsidRPr="00CD3014" w:rsidRDefault="00721377" w:rsidP="00862D07">
      <w:pPr>
        <w:spacing w:after="0" w:line="240" w:lineRule="auto"/>
      </w:pPr>
    </w:p>
    <w:p w14:paraId="17E9D9E7" w14:textId="77777777" w:rsidR="00363DD4" w:rsidRDefault="00721377" w:rsidP="00363DD4">
      <w:pPr>
        <w:pStyle w:val="Heading4"/>
        <w:spacing w:before="0" w:after="0" w:line="240" w:lineRule="auto"/>
      </w:pPr>
      <w:r>
        <w:t xml:space="preserve">Foundation Liaison Report: </w:t>
      </w:r>
    </w:p>
    <w:p w14:paraId="09D44CEB" w14:textId="7C88D123" w:rsidR="000170D5" w:rsidRPr="00132833" w:rsidRDefault="00363DD4" w:rsidP="00132833">
      <w:pPr>
        <w:spacing w:line="240" w:lineRule="auto"/>
        <w:rPr>
          <w:rFonts w:eastAsiaTheme="majorEastAsia" w:cstheme="majorBidi"/>
        </w:rPr>
      </w:pPr>
      <w:r>
        <w:t xml:space="preserve">Trustee Chaturvedi </w:t>
      </w:r>
      <w:r w:rsidR="00C326F5" w:rsidRPr="00363DD4">
        <w:t>provided an update on the Harper College Foundation. As of March 31, the Foundation raised $2,729,700 in donor support, including a six-figure IRA beneficiary gift from a donor who passed away in October. The gift will fund an endowed scholarship for Harper student parents, covering their child’s enrollment at the Harper Early Childhood Laboratory School.</w:t>
      </w:r>
      <w:r w:rsidR="00C7361F" w:rsidRPr="00363DD4">
        <w:t xml:space="preserve"> </w:t>
      </w:r>
      <w:r w:rsidR="00C326F5" w:rsidRPr="00363DD4">
        <w:t xml:space="preserve">As of March 31, the Foundation has </w:t>
      </w:r>
      <w:proofErr w:type="gramStart"/>
      <w:r w:rsidR="00C326F5" w:rsidRPr="00363DD4">
        <w:t>awarded</w:t>
      </w:r>
      <w:proofErr w:type="gramEnd"/>
      <w:r w:rsidR="00C326F5" w:rsidRPr="00363DD4">
        <w:t xml:space="preserve"> more than $2.2 million in scholarships, a 12% increase over this time last year.</w:t>
      </w:r>
    </w:p>
    <w:p w14:paraId="7DC392E2" w14:textId="0AFAED1A" w:rsidR="00C326F5" w:rsidRDefault="00377088">
      <w:pPr>
        <w:spacing w:after="0" w:line="240" w:lineRule="auto"/>
      </w:pPr>
      <w:r>
        <w:t xml:space="preserve">Trustee Chaturvedi </w:t>
      </w:r>
      <w:r w:rsidR="00363DD4">
        <w:t>recognized</w:t>
      </w:r>
      <w:r w:rsidR="00FD6D01">
        <w:t xml:space="preserve"> t</w:t>
      </w:r>
      <w:r w:rsidR="00C326F5">
        <w:t>he James J. McGrath Award 2026 honorees</w:t>
      </w:r>
      <w:r w:rsidR="00476AEC">
        <w:t>,</w:t>
      </w:r>
      <w:r w:rsidR="00C326F5">
        <w:t xml:space="preserve"> </w:t>
      </w:r>
      <w:r w:rsidR="00476AEC">
        <w:t>Trustee</w:t>
      </w:r>
      <w:r w:rsidR="00C326F5">
        <w:t xml:space="preserve"> Nancy Robb and Thomas G. Wischhusen, who will be </w:t>
      </w:r>
      <w:r w:rsidR="00363DD4">
        <w:t>honored</w:t>
      </w:r>
      <w:r w:rsidR="00C326F5">
        <w:t xml:space="preserve"> at the May 5 convocation.</w:t>
      </w:r>
    </w:p>
    <w:p w14:paraId="43531F84" w14:textId="77777777" w:rsidR="000170D5" w:rsidRPr="000170D5" w:rsidRDefault="000170D5" w:rsidP="000170D5">
      <w:pPr>
        <w:spacing w:after="0" w:line="240" w:lineRule="auto"/>
        <w:rPr>
          <w:rFonts w:cs="Arial"/>
        </w:rPr>
      </w:pPr>
    </w:p>
    <w:p w14:paraId="52B193CA" w14:textId="67093DA0" w:rsidR="00C326F5" w:rsidRDefault="00080C8B">
      <w:pPr>
        <w:spacing w:after="0" w:line="240" w:lineRule="auto"/>
      </w:pPr>
      <w:r>
        <w:t xml:space="preserve">Trustee Chaturvedi highlighted </w:t>
      </w:r>
      <w:r w:rsidR="00C326F5">
        <w:t>Harper Heart Day, the Foundation’s annual 48-hour giving campaign supporting student success,</w:t>
      </w:r>
      <w:r>
        <w:t xml:space="preserve"> which</w:t>
      </w:r>
      <w:r w:rsidR="00C326F5">
        <w:t xml:space="preserve"> </w:t>
      </w:r>
      <w:r>
        <w:t>occurred April 15 and April 16, 2026</w:t>
      </w:r>
      <w:r w:rsidR="00C326F5">
        <w:t>.</w:t>
      </w:r>
      <w:r w:rsidR="00476AEC">
        <w:t xml:space="preserve"> These f</w:t>
      </w:r>
      <w:r w:rsidR="00C326F5">
        <w:t>unds support scholarships, academic programs, student clubs, and other initiatives benefiting Harper students.</w:t>
      </w:r>
      <w:r w:rsidR="00537661">
        <w:t xml:space="preserve"> </w:t>
      </w:r>
      <w:r w:rsidR="00C326F5">
        <w:t>This year’s Harper Heart Day aligns with the Invest in the Nest Employee Giving Campaign and includes a month-long Community Relations collaboration featuring activities for Harper employees.</w:t>
      </w:r>
    </w:p>
    <w:p w14:paraId="2ECD749A" w14:textId="77777777" w:rsidR="000170D5" w:rsidRPr="000170D5" w:rsidRDefault="000170D5" w:rsidP="000170D5">
      <w:pPr>
        <w:spacing w:after="0" w:line="240" w:lineRule="auto"/>
        <w:rPr>
          <w:rFonts w:cs="Arial"/>
        </w:rPr>
      </w:pPr>
    </w:p>
    <w:p w14:paraId="7A58DFF6" w14:textId="72C77E91" w:rsidR="00C326F5" w:rsidRDefault="00A12DC5">
      <w:pPr>
        <w:spacing w:after="0" w:line="240" w:lineRule="auto"/>
      </w:pPr>
      <w:r>
        <w:t xml:space="preserve">Finally, </w:t>
      </w:r>
      <w:r w:rsidR="00363DD4">
        <w:t>t</w:t>
      </w:r>
      <w:r w:rsidR="00C326F5">
        <w:t xml:space="preserve">he Foundation’s Golf Open is June 22, 2026, at </w:t>
      </w:r>
      <w:proofErr w:type="spellStart"/>
      <w:r w:rsidR="00C326F5">
        <w:t>Wynstone</w:t>
      </w:r>
      <w:proofErr w:type="spellEnd"/>
      <w:r w:rsidR="00C326F5">
        <w:t xml:space="preserve"> Golf Club; as of March 31, $86,000 has been secured through sponsorships and registrations. For attendance information, contact Heather Zoldak.</w:t>
      </w:r>
    </w:p>
    <w:p w14:paraId="0651A7D6" w14:textId="77777777" w:rsidR="007E7F23" w:rsidRDefault="007E7F23">
      <w:pPr>
        <w:spacing w:after="0" w:line="240" w:lineRule="auto"/>
      </w:pPr>
    </w:p>
    <w:p w14:paraId="01A4B51E" w14:textId="77777777" w:rsidR="00721377" w:rsidRDefault="00721377" w:rsidP="00862D07">
      <w:pPr>
        <w:pStyle w:val="Heading4"/>
        <w:spacing w:before="0" w:after="0" w:line="240" w:lineRule="auto"/>
      </w:pPr>
      <w:r>
        <w:t xml:space="preserve">ICCTA/ACCT Liaison Report: </w:t>
      </w:r>
    </w:p>
    <w:p w14:paraId="61BC8828" w14:textId="49C09F34" w:rsidR="00A934E8" w:rsidRDefault="00A934E8">
      <w:pPr>
        <w:spacing w:after="0" w:line="240" w:lineRule="auto"/>
      </w:pPr>
      <w:r>
        <w:t>Trustee Meyer reported on the</w:t>
      </w:r>
      <w:r w:rsidR="00300397">
        <w:t xml:space="preserve"> Illinois Community College Trustees Association</w:t>
      </w:r>
      <w:r>
        <w:t xml:space="preserve"> </w:t>
      </w:r>
      <w:r w:rsidR="00300397">
        <w:t>(</w:t>
      </w:r>
      <w:r>
        <w:t>ICCTA</w:t>
      </w:r>
      <w:r w:rsidR="00300397">
        <w:t>)</w:t>
      </w:r>
      <w:r>
        <w:t xml:space="preserve"> Board </w:t>
      </w:r>
      <w:r w:rsidR="00DE251E">
        <w:t xml:space="preserve">of </w:t>
      </w:r>
      <w:r>
        <w:t>Representatives meeting held March 20-21, 2026, at Moraine Valley Community College. He noted the meeting focused on strategic leadership, legislative advocacy, and the integration of emerging technologies across the Illinois Community College system.</w:t>
      </w:r>
    </w:p>
    <w:p w14:paraId="0B22F2F6" w14:textId="77777777" w:rsidR="00B411F5" w:rsidRDefault="00B411F5" w:rsidP="00862D07">
      <w:pPr>
        <w:spacing w:after="0" w:line="240" w:lineRule="auto"/>
        <w:rPr>
          <w:rFonts w:cs="Arial"/>
        </w:rPr>
      </w:pPr>
    </w:p>
    <w:p w14:paraId="7A9987A3" w14:textId="4D2F7EA3" w:rsidR="00E174C4" w:rsidRDefault="00E174C4">
      <w:pPr>
        <w:spacing w:after="0" w:line="240" w:lineRule="auto"/>
      </w:pPr>
      <w:r>
        <w:t xml:space="preserve">Trustee Meyer reported that the roundtable discussion covered FAFSA; the federally proposed student aid accountability act, including employment tracking; and trustee support for dual enrollment. Presentations addressed hands-on AI strategy for community colleges and the importance of the student voice and collaboration with student trustees. Updates were also provided from </w:t>
      </w:r>
      <w:r w:rsidR="00D6469B">
        <w:t>the Illinois Community College Board (</w:t>
      </w:r>
      <w:r>
        <w:t>ICCB</w:t>
      </w:r>
      <w:r w:rsidR="00D6469B">
        <w:t>)</w:t>
      </w:r>
      <w:r>
        <w:t xml:space="preserve">, </w:t>
      </w:r>
      <w:r w:rsidR="00D35FB7">
        <w:t>Illinois Council of Community College Presidents (</w:t>
      </w:r>
      <w:r>
        <w:t>ICCCP</w:t>
      </w:r>
      <w:r w:rsidR="00D35FB7">
        <w:t>)</w:t>
      </w:r>
      <w:r>
        <w:t xml:space="preserve">, and the </w:t>
      </w:r>
      <w:r w:rsidR="00DE4448">
        <w:t>Association of Community College Trustees (</w:t>
      </w:r>
      <w:r>
        <w:t>ACCT</w:t>
      </w:r>
      <w:r w:rsidR="00DE4448">
        <w:t>)</w:t>
      </w:r>
      <w:r>
        <w:t xml:space="preserve"> national committee.</w:t>
      </w:r>
    </w:p>
    <w:p w14:paraId="2ADC7F9E" w14:textId="77777777" w:rsidR="00AE63A7" w:rsidRDefault="00AE63A7">
      <w:pPr>
        <w:spacing w:after="0" w:line="240" w:lineRule="auto"/>
      </w:pPr>
    </w:p>
    <w:p w14:paraId="1539587B" w14:textId="54042E50" w:rsidR="00AE63A7" w:rsidRDefault="00AE63A7">
      <w:pPr>
        <w:spacing w:after="0" w:line="240" w:lineRule="auto"/>
      </w:pPr>
      <w:r>
        <w:t>He also noted reminders that Lobby Day will be held May 6-7, 2026, in Springfield, IL, and that the ACCT Leadership Congress will be held in Chicago in October.</w:t>
      </w:r>
    </w:p>
    <w:p w14:paraId="27D7A11D" w14:textId="77777777" w:rsidR="00721377" w:rsidRPr="00CD3014" w:rsidRDefault="00721377" w:rsidP="00862D07">
      <w:pPr>
        <w:spacing w:after="0" w:line="240" w:lineRule="auto"/>
      </w:pPr>
    </w:p>
    <w:p w14:paraId="15A076AE" w14:textId="5E1AE21B" w:rsidR="00721377" w:rsidRDefault="005C2317" w:rsidP="00862D07">
      <w:pPr>
        <w:pStyle w:val="Heading3"/>
        <w:spacing w:before="0" w:after="0" w:line="240" w:lineRule="auto"/>
      </w:pPr>
      <w:r w:rsidRPr="00267995">
        <w:lastRenderedPageBreak/>
        <w:t>Grants and Gifts Status Report</w:t>
      </w:r>
    </w:p>
    <w:p w14:paraId="332A14C6" w14:textId="61E7FFEF" w:rsidR="005C2317" w:rsidRPr="00CD3014" w:rsidRDefault="000E750E" w:rsidP="00862D07">
      <w:pPr>
        <w:spacing w:after="0" w:line="240" w:lineRule="auto"/>
      </w:pPr>
      <w:proofErr w:type="gramStart"/>
      <w:r w:rsidRPr="00CD3014">
        <w:rPr>
          <w:rFonts w:cs="Arial"/>
        </w:rPr>
        <w:t>Current status</w:t>
      </w:r>
      <w:proofErr w:type="gramEnd"/>
      <w:r w:rsidRPr="00CD3014">
        <w:rPr>
          <w:rFonts w:cs="Arial"/>
        </w:rPr>
        <w:t xml:space="preserve"> of operational public and private grants to the College, and status of cash donations and in-kind gifts to the Educational Foundation, as outlined in Exhib</w:t>
      </w:r>
      <w:r w:rsidRPr="00461386">
        <w:rPr>
          <w:rFonts w:cs="Arial"/>
        </w:rPr>
        <w:t>it X-B.3.</w:t>
      </w:r>
    </w:p>
    <w:p w14:paraId="249123A3" w14:textId="77777777" w:rsidR="00E259C2" w:rsidRPr="00CD3014" w:rsidRDefault="00E259C2" w:rsidP="00862D07">
      <w:pPr>
        <w:spacing w:after="0" w:line="240" w:lineRule="auto"/>
      </w:pPr>
    </w:p>
    <w:p w14:paraId="1099E8F6" w14:textId="1A0F15EC" w:rsidR="00BD2315" w:rsidRDefault="004800DF" w:rsidP="00862D07">
      <w:pPr>
        <w:pStyle w:val="Heading3"/>
        <w:spacing w:before="0" w:after="0" w:line="240" w:lineRule="auto"/>
      </w:pPr>
      <w:r w:rsidRPr="00267995">
        <w:t>Review of Consortiums, Cooperative and State of Illinois Contracts Purchasing Status Report</w:t>
      </w:r>
    </w:p>
    <w:p w14:paraId="487DA590" w14:textId="3003D956" w:rsidR="004800DF" w:rsidRPr="00CD3014" w:rsidRDefault="00445AD0" w:rsidP="00862D07">
      <w:pPr>
        <w:spacing w:after="0" w:line="240" w:lineRule="auto"/>
        <w:rPr>
          <w:rFonts w:cs="Arial"/>
        </w:rPr>
      </w:pPr>
      <w:r w:rsidRPr="00CD3014">
        <w:rPr>
          <w:rFonts w:cs="Arial"/>
        </w:rPr>
        <w:t>Review of the monthly Consortium, Cooperative and State of Illinois Contract Purchasing Status Report, as outlined in Exh</w:t>
      </w:r>
      <w:r w:rsidRPr="00461386">
        <w:rPr>
          <w:rFonts w:cs="Arial"/>
        </w:rPr>
        <w:t>ibit X-B.4.</w:t>
      </w:r>
    </w:p>
    <w:p w14:paraId="2DC8B5EB" w14:textId="77777777" w:rsidR="00445AD0" w:rsidRPr="00CD3014" w:rsidRDefault="00445AD0" w:rsidP="00862D07">
      <w:pPr>
        <w:spacing w:after="0" w:line="240" w:lineRule="auto"/>
        <w:rPr>
          <w:rFonts w:cs="Arial"/>
        </w:rPr>
      </w:pPr>
    </w:p>
    <w:p w14:paraId="4995CFCC" w14:textId="7FC7CDEA" w:rsidR="00445AD0" w:rsidRDefault="003855B3" w:rsidP="00862D07">
      <w:pPr>
        <w:pStyle w:val="Heading3"/>
        <w:spacing w:before="0" w:after="0" w:line="240" w:lineRule="auto"/>
      </w:pPr>
      <w:r w:rsidRPr="00D40842">
        <w:t>Personnel Actions</w:t>
      </w:r>
    </w:p>
    <w:p w14:paraId="67EFC794" w14:textId="77777777" w:rsidR="00CC3273" w:rsidRPr="00CD3014" w:rsidRDefault="00CC3273" w:rsidP="00862D07">
      <w:pPr>
        <w:spacing w:after="0" w:line="240" w:lineRule="auto"/>
        <w:rPr>
          <w:rFonts w:cs="Arial"/>
        </w:rPr>
      </w:pPr>
      <w:r w:rsidRPr="00CD3014">
        <w:rPr>
          <w:rFonts w:cs="Arial"/>
        </w:rPr>
        <w:t>Approval of personnel actions, as outlined in Exhibit X</w:t>
      </w:r>
      <w:r w:rsidRPr="00E657D9">
        <w:rPr>
          <w:rFonts w:cs="Arial"/>
        </w:rPr>
        <w:t>-B.5.</w:t>
      </w:r>
    </w:p>
    <w:p w14:paraId="74C867A8" w14:textId="77777777" w:rsidR="00CC3273" w:rsidRPr="00CD3014" w:rsidRDefault="00CC3273" w:rsidP="00862D07">
      <w:pPr>
        <w:spacing w:after="0" w:line="240" w:lineRule="auto"/>
      </w:pPr>
    </w:p>
    <w:p w14:paraId="473D91A4" w14:textId="77777777" w:rsidR="00CC3273" w:rsidRDefault="00CC3273" w:rsidP="00862D07">
      <w:pPr>
        <w:pStyle w:val="Heading4"/>
        <w:spacing w:before="0" w:after="0" w:line="240" w:lineRule="auto"/>
      </w:pPr>
      <w:r>
        <w:t>Appointments</w:t>
      </w:r>
    </w:p>
    <w:p w14:paraId="200912ED" w14:textId="1393085D" w:rsidR="00CC3273" w:rsidRPr="00691112" w:rsidRDefault="00576B46" w:rsidP="00862D07">
      <w:pPr>
        <w:pStyle w:val="ListParagraph"/>
        <w:numPr>
          <w:ilvl w:val="0"/>
          <w:numId w:val="1"/>
        </w:numPr>
        <w:spacing w:after="0" w:line="240" w:lineRule="auto"/>
        <w:rPr>
          <w:rFonts w:cs="Arial"/>
          <w:sz w:val="22"/>
          <w:szCs w:val="22"/>
        </w:rPr>
      </w:pPr>
      <w:r w:rsidRPr="00691112">
        <w:rPr>
          <w:rFonts w:cs="Arial"/>
          <w:sz w:val="22"/>
          <w:szCs w:val="22"/>
        </w:rPr>
        <w:t>James Lee</w:t>
      </w:r>
      <w:r w:rsidR="00CC3273" w:rsidRPr="00691112">
        <w:rPr>
          <w:rFonts w:cs="Arial"/>
          <w:sz w:val="22"/>
          <w:szCs w:val="22"/>
        </w:rPr>
        <w:t xml:space="preserve">, PT, </w:t>
      </w:r>
      <w:r w:rsidR="006D23B4" w:rsidRPr="00691112">
        <w:rPr>
          <w:rFonts w:cs="Arial"/>
          <w:sz w:val="22"/>
          <w:szCs w:val="22"/>
        </w:rPr>
        <w:t>Specialist - Technical Support</w:t>
      </w:r>
      <w:r w:rsidR="00CC3273" w:rsidRPr="00691112">
        <w:rPr>
          <w:rFonts w:cs="Arial"/>
          <w:sz w:val="22"/>
          <w:szCs w:val="22"/>
        </w:rPr>
        <w:t xml:space="preserve">, </w:t>
      </w:r>
      <w:r w:rsidR="006D23B4" w:rsidRPr="00691112">
        <w:rPr>
          <w:rFonts w:cs="Arial"/>
          <w:sz w:val="22"/>
          <w:szCs w:val="22"/>
        </w:rPr>
        <w:t>Client Systems</w:t>
      </w:r>
      <w:r w:rsidR="00CC3273" w:rsidRPr="00691112">
        <w:rPr>
          <w:rFonts w:cs="Arial"/>
          <w:sz w:val="22"/>
          <w:szCs w:val="22"/>
        </w:rPr>
        <w:t xml:space="preserve">, </w:t>
      </w:r>
      <w:r w:rsidR="006D23B4" w:rsidRPr="00691112">
        <w:rPr>
          <w:rFonts w:cs="Arial"/>
          <w:sz w:val="22"/>
          <w:szCs w:val="22"/>
        </w:rPr>
        <w:t>3/9/2026</w:t>
      </w:r>
      <w:r w:rsidR="00CC3273" w:rsidRPr="00691112">
        <w:rPr>
          <w:rFonts w:cs="Arial"/>
          <w:sz w:val="22"/>
          <w:szCs w:val="22"/>
        </w:rPr>
        <w:t>, $7</w:t>
      </w:r>
      <w:r w:rsidR="006D23B4" w:rsidRPr="00691112">
        <w:rPr>
          <w:rFonts w:cs="Arial"/>
          <w:sz w:val="22"/>
          <w:szCs w:val="22"/>
        </w:rPr>
        <w:t>1</w:t>
      </w:r>
      <w:r w:rsidR="00CC3273" w:rsidRPr="00691112">
        <w:rPr>
          <w:rFonts w:cs="Arial"/>
          <w:sz w:val="22"/>
          <w:szCs w:val="22"/>
        </w:rPr>
        <w:t>,</w:t>
      </w:r>
      <w:r w:rsidR="006C666E" w:rsidRPr="00691112">
        <w:rPr>
          <w:rFonts w:cs="Arial"/>
          <w:sz w:val="22"/>
          <w:szCs w:val="22"/>
        </w:rPr>
        <w:t>724</w:t>
      </w:r>
      <w:r w:rsidR="00CC3273" w:rsidRPr="00691112">
        <w:rPr>
          <w:rFonts w:cs="Arial"/>
          <w:sz w:val="22"/>
          <w:szCs w:val="22"/>
        </w:rPr>
        <w:t>.00/year</w:t>
      </w:r>
    </w:p>
    <w:p w14:paraId="5036D0DF" w14:textId="77777777" w:rsidR="00CC3273" w:rsidRPr="00CD3014" w:rsidRDefault="00CC3273" w:rsidP="00862D07">
      <w:pPr>
        <w:spacing w:after="0" w:line="240" w:lineRule="auto"/>
      </w:pPr>
    </w:p>
    <w:p w14:paraId="61F7E5EF" w14:textId="77777777" w:rsidR="00CC3273" w:rsidRDefault="00CC3273" w:rsidP="00862D07">
      <w:pPr>
        <w:pStyle w:val="Heading4"/>
        <w:spacing w:before="0" w:after="0" w:line="240" w:lineRule="auto"/>
      </w:pPr>
      <w:r>
        <w:t>Position Changes</w:t>
      </w:r>
    </w:p>
    <w:p w14:paraId="0ABC110A" w14:textId="620B51AA" w:rsidR="00CC3273" w:rsidRDefault="000C220E" w:rsidP="000C220E">
      <w:pPr>
        <w:pStyle w:val="ListParagraph"/>
        <w:numPr>
          <w:ilvl w:val="0"/>
          <w:numId w:val="17"/>
        </w:numPr>
        <w:spacing w:after="0" w:line="240" w:lineRule="auto"/>
        <w:rPr>
          <w:sz w:val="22"/>
          <w:szCs w:val="22"/>
        </w:rPr>
      </w:pPr>
      <w:r w:rsidRPr="000C220E">
        <w:rPr>
          <w:sz w:val="22"/>
          <w:szCs w:val="22"/>
        </w:rPr>
        <w:t>Kathy Wasilewski</w:t>
      </w:r>
      <w:r>
        <w:rPr>
          <w:sz w:val="22"/>
          <w:szCs w:val="22"/>
        </w:rPr>
        <w:t xml:space="preserve">, SM, </w:t>
      </w:r>
      <w:r w:rsidR="004C1BB8" w:rsidRPr="004C1BB8">
        <w:rPr>
          <w:sz w:val="22"/>
          <w:szCs w:val="22"/>
        </w:rPr>
        <w:t>Manager - Talent Acquisition and Employment</w:t>
      </w:r>
      <w:r w:rsidR="004C1BB8">
        <w:rPr>
          <w:sz w:val="22"/>
          <w:szCs w:val="22"/>
        </w:rPr>
        <w:t>, Human Resources, 1/20/2026, $102,365.00/year</w:t>
      </w:r>
    </w:p>
    <w:p w14:paraId="6F84230F" w14:textId="79DA43E5" w:rsidR="004C1BB8" w:rsidRDefault="007E1F53" w:rsidP="000C220E">
      <w:pPr>
        <w:pStyle w:val="ListParagraph"/>
        <w:numPr>
          <w:ilvl w:val="0"/>
          <w:numId w:val="17"/>
        </w:numPr>
        <w:spacing w:after="0" w:line="240" w:lineRule="auto"/>
        <w:rPr>
          <w:sz w:val="22"/>
          <w:szCs w:val="22"/>
        </w:rPr>
      </w:pPr>
      <w:r w:rsidRPr="007E1F53">
        <w:rPr>
          <w:sz w:val="22"/>
          <w:szCs w:val="22"/>
        </w:rPr>
        <w:t>Benjamin Allen</w:t>
      </w:r>
      <w:r>
        <w:rPr>
          <w:sz w:val="22"/>
          <w:szCs w:val="22"/>
        </w:rPr>
        <w:t xml:space="preserve">, PT, </w:t>
      </w:r>
      <w:r w:rsidRPr="007E1F53">
        <w:rPr>
          <w:sz w:val="22"/>
          <w:szCs w:val="22"/>
        </w:rPr>
        <w:t>Academic Advisor III - SOAR+</w:t>
      </w:r>
      <w:r>
        <w:rPr>
          <w:sz w:val="22"/>
          <w:szCs w:val="22"/>
        </w:rPr>
        <w:t>, Student Success, 3/9/2026</w:t>
      </w:r>
      <w:r w:rsidR="001C46B4">
        <w:rPr>
          <w:sz w:val="22"/>
          <w:szCs w:val="22"/>
        </w:rPr>
        <w:t>, $86,122.00/year</w:t>
      </w:r>
    </w:p>
    <w:p w14:paraId="41224215" w14:textId="74B378C6" w:rsidR="001C46B4" w:rsidRDefault="001C46B4" w:rsidP="000C220E">
      <w:pPr>
        <w:pStyle w:val="ListParagraph"/>
        <w:numPr>
          <w:ilvl w:val="0"/>
          <w:numId w:val="17"/>
        </w:numPr>
        <w:spacing w:after="0" w:line="240" w:lineRule="auto"/>
        <w:rPr>
          <w:sz w:val="22"/>
          <w:szCs w:val="22"/>
        </w:rPr>
      </w:pPr>
      <w:r w:rsidRPr="001C46B4">
        <w:rPr>
          <w:sz w:val="22"/>
          <w:szCs w:val="22"/>
        </w:rPr>
        <w:t>Chris Candelas</w:t>
      </w:r>
      <w:r w:rsidR="0002592E">
        <w:rPr>
          <w:sz w:val="22"/>
          <w:szCs w:val="22"/>
        </w:rPr>
        <w:t xml:space="preserve">, PT, </w:t>
      </w:r>
      <w:r w:rsidR="0002592E" w:rsidRPr="007E1F53">
        <w:rPr>
          <w:sz w:val="22"/>
          <w:szCs w:val="22"/>
        </w:rPr>
        <w:t>Academic Advisor III - SOAR+</w:t>
      </w:r>
      <w:r w:rsidR="0002592E">
        <w:rPr>
          <w:sz w:val="22"/>
          <w:szCs w:val="22"/>
        </w:rPr>
        <w:t>, Student Success, 3/9/2026,</w:t>
      </w:r>
      <w:r w:rsidR="00022A4C">
        <w:rPr>
          <w:sz w:val="22"/>
          <w:szCs w:val="22"/>
        </w:rPr>
        <w:t xml:space="preserve"> $75,600.00/year</w:t>
      </w:r>
    </w:p>
    <w:p w14:paraId="4C5FB01A" w14:textId="6DB1D222" w:rsidR="001C46B4" w:rsidRDefault="0002592E" w:rsidP="000C220E">
      <w:pPr>
        <w:pStyle w:val="ListParagraph"/>
        <w:numPr>
          <w:ilvl w:val="0"/>
          <w:numId w:val="17"/>
        </w:numPr>
        <w:spacing w:after="0" w:line="240" w:lineRule="auto"/>
        <w:rPr>
          <w:sz w:val="22"/>
          <w:szCs w:val="22"/>
        </w:rPr>
      </w:pPr>
      <w:r w:rsidRPr="0002592E">
        <w:rPr>
          <w:sz w:val="22"/>
          <w:szCs w:val="22"/>
        </w:rPr>
        <w:t>Evelyn Lozano</w:t>
      </w:r>
      <w:r>
        <w:rPr>
          <w:sz w:val="22"/>
          <w:szCs w:val="22"/>
        </w:rPr>
        <w:t xml:space="preserve">, PT, </w:t>
      </w:r>
      <w:r w:rsidRPr="007E1F53">
        <w:rPr>
          <w:sz w:val="22"/>
          <w:szCs w:val="22"/>
        </w:rPr>
        <w:t>Academic Advisor III - SOAR+</w:t>
      </w:r>
      <w:r>
        <w:rPr>
          <w:sz w:val="22"/>
          <w:szCs w:val="22"/>
        </w:rPr>
        <w:t>, Student Success, 3/9/2026,</w:t>
      </w:r>
      <w:r w:rsidR="00D4246C">
        <w:rPr>
          <w:sz w:val="22"/>
          <w:szCs w:val="22"/>
        </w:rPr>
        <w:t xml:space="preserve"> $73,063.00/year</w:t>
      </w:r>
    </w:p>
    <w:p w14:paraId="0B824A9B" w14:textId="7556683C" w:rsidR="0002592E" w:rsidRDefault="0002592E" w:rsidP="000C220E">
      <w:pPr>
        <w:pStyle w:val="ListParagraph"/>
        <w:numPr>
          <w:ilvl w:val="0"/>
          <w:numId w:val="17"/>
        </w:numPr>
        <w:spacing w:after="0" w:line="240" w:lineRule="auto"/>
        <w:rPr>
          <w:sz w:val="22"/>
          <w:szCs w:val="22"/>
        </w:rPr>
      </w:pPr>
      <w:r w:rsidRPr="0002592E">
        <w:rPr>
          <w:sz w:val="22"/>
          <w:szCs w:val="22"/>
        </w:rPr>
        <w:t>Janet Verdin-Gonzalez</w:t>
      </w:r>
      <w:r>
        <w:rPr>
          <w:sz w:val="22"/>
          <w:szCs w:val="22"/>
        </w:rPr>
        <w:t xml:space="preserve">, PT, </w:t>
      </w:r>
      <w:r w:rsidRPr="007E1F53">
        <w:rPr>
          <w:sz w:val="22"/>
          <w:szCs w:val="22"/>
        </w:rPr>
        <w:t>Academic Advisor III - SOAR+</w:t>
      </w:r>
      <w:r>
        <w:rPr>
          <w:sz w:val="22"/>
          <w:szCs w:val="22"/>
        </w:rPr>
        <w:t>, Student Success, 3/9/2026,</w:t>
      </w:r>
      <w:r w:rsidR="00D4246C">
        <w:rPr>
          <w:sz w:val="22"/>
          <w:szCs w:val="22"/>
        </w:rPr>
        <w:t xml:space="preserve"> $73,063.00/year</w:t>
      </w:r>
    </w:p>
    <w:p w14:paraId="719AA310" w14:textId="35EE2752" w:rsidR="0002592E" w:rsidRDefault="0002592E" w:rsidP="000C220E">
      <w:pPr>
        <w:pStyle w:val="ListParagraph"/>
        <w:numPr>
          <w:ilvl w:val="0"/>
          <w:numId w:val="17"/>
        </w:numPr>
        <w:spacing w:after="0" w:line="240" w:lineRule="auto"/>
        <w:rPr>
          <w:sz w:val="22"/>
          <w:szCs w:val="22"/>
        </w:rPr>
      </w:pPr>
      <w:r w:rsidRPr="0002592E">
        <w:rPr>
          <w:sz w:val="22"/>
          <w:szCs w:val="22"/>
        </w:rPr>
        <w:t>Kristi Broda</w:t>
      </w:r>
      <w:r>
        <w:rPr>
          <w:sz w:val="22"/>
          <w:szCs w:val="22"/>
        </w:rPr>
        <w:t xml:space="preserve">, PT, </w:t>
      </w:r>
      <w:r w:rsidRPr="007E1F53">
        <w:rPr>
          <w:sz w:val="22"/>
          <w:szCs w:val="22"/>
        </w:rPr>
        <w:t>Academic Advisor III - SOAR+</w:t>
      </w:r>
      <w:r>
        <w:rPr>
          <w:sz w:val="22"/>
          <w:szCs w:val="22"/>
        </w:rPr>
        <w:t>, Student Success, 3/9/2026,</w:t>
      </w:r>
      <w:r w:rsidR="00D4246C">
        <w:rPr>
          <w:sz w:val="22"/>
          <w:szCs w:val="22"/>
        </w:rPr>
        <w:t xml:space="preserve"> $73,063.00/year</w:t>
      </w:r>
    </w:p>
    <w:p w14:paraId="0604F78E" w14:textId="5FC6A75A" w:rsidR="00924183" w:rsidRPr="00924183" w:rsidRDefault="00924183" w:rsidP="00924183">
      <w:pPr>
        <w:pStyle w:val="ListParagraph"/>
        <w:numPr>
          <w:ilvl w:val="0"/>
          <w:numId w:val="17"/>
        </w:numPr>
        <w:spacing w:after="0" w:line="240" w:lineRule="auto"/>
        <w:rPr>
          <w:sz w:val="22"/>
          <w:szCs w:val="22"/>
        </w:rPr>
      </w:pPr>
      <w:r w:rsidRPr="00924183">
        <w:rPr>
          <w:sz w:val="22"/>
          <w:szCs w:val="22"/>
        </w:rPr>
        <w:t>Krystal Vega</w:t>
      </w:r>
      <w:r>
        <w:rPr>
          <w:sz w:val="22"/>
          <w:szCs w:val="22"/>
        </w:rPr>
        <w:t xml:space="preserve">, PT, </w:t>
      </w:r>
      <w:r w:rsidRPr="007E1F53">
        <w:rPr>
          <w:sz w:val="22"/>
          <w:szCs w:val="22"/>
        </w:rPr>
        <w:t>Academic Advisor III - SOAR+</w:t>
      </w:r>
      <w:r>
        <w:rPr>
          <w:sz w:val="22"/>
          <w:szCs w:val="22"/>
        </w:rPr>
        <w:t>, Student Success, 3/9/2026, $73,063.00/year</w:t>
      </w:r>
    </w:p>
    <w:p w14:paraId="1A2169C4" w14:textId="727CA571" w:rsidR="0002592E" w:rsidRDefault="0002592E" w:rsidP="000C220E">
      <w:pPr>
        <w:pStyle w:val="ListParagraph"/>
        <w:numPr>
          <w:ilvl w:val="0"/>
          <w:numId w:val="17"/>
        </w:numPr>
        <w:spacing w:after="0" w:line="240" w:lineRule="auto"/>
        <w:rPr>
          <w:sz w:val="22"/>
          <w:szCs w:val="22"/>
        </w:rPr>
      </w:pPr>
      <w:r w:rsidRPr="0002592E">
        <w:rPr>
          <w:sz w:val="22"/>
          <w:szCs w:val="22"/>
        </w:rPr>
        <w:t>Timothy Grant</w:t>
      </w:r>
      <w:r>
        <w:rPr>
          <w:sz w:val="22"/>
          <w:szCs w:val="22"/>
        </w:rPr>
        <w:t xml:space="preserve">, PT, </w:t>
      </w:r>
      <w:r w:rsidRPr="007E1F53">
        <w:rPr>
          <w:sz w:val="22"/>
          <w:szCs w:val="22"/>
        </w:rPr>
        <w:t>Academic Advisor III - SOAR+</w:t>
      </w:r>
      <w:r>
        <w:rPr>
          <w:sz w:val="22"/>
          <w:szCs w:val="22"/>
        </w:rPr>
        <w:t>, Student Success, 3/9/2026,</w:t>
      </w:r>
      <w:r w:rsidR="00D4246C">
        <w:rPr>
          <w:sz w:val="22"/>
          <w:szCs w:val="22"/>
        </w:rPr>
        <w:t xml:space="preserve"> $73,063.00/year</w:t>
      </w:r>
    </w:p>
    <w:p w14:paraId="16756933" w14:textId="0123457B" w:rsidR="0002592E" w:rsidRDefault="0002592E" w:rsidP="000C220E">
      <w:pPr>
        <w:pStyle w:val="ListParagraph"/>
        <w:numPr>
          <w:ilvl w:val="0"/>
          <w:numId w:val="17"/>
        </w:numPr>
        <w:spacing w:after="0" w:line="240" w:lineRule="auto"/>
        <w:rPr>
          <w:sz w:val="22"/>
          <w:szCs w:val="22"/>
        </w:rPr>
      </w:pPr>
      <w:r w:rsidRPr="0002592E">
        <w:rPr>
          <w:sz w:val="22"/>
          <w:szCs w:val="22"/>
        </w:rPr>
        <w:t>Javier Rivera</w:t>
      </w:r>
      <w:r>
        <w:rPr>
          <w:sz w:val="22"/>
          <w:szCs w:val="22"/>
        </w:rPr>
        <w:t xml:space="preserve">, PT, </w:t>
      </w:r>
      <w:r w:rsidR="008E3067">
        <w:rPr>
          <w:sz w:val="22"/>
          <w:szCs w:val="22"/>
        </w:rPr>
        <w:t>Interim Academic Advisor</w:t>
      </w:r>
      <w:r>
        <w:rPr>
          <w:sz w:val="22"/>
          <w:szCs w:val="22"/>
        </w:rPr>
        <w:t>, Student Success, 3/9/2026,</w:t>
      </w:r>
      <w:r w:rsidR="001A1B90">
        <w:rPr>
          <w:sz w:val="22"/>
          <w:szCs w:val="22"/>
        </w:rPr>
        <w:t xml:space="preserve"> $61,497.00/year</w:t>
      </w:r>
    </w:p>
    <w:p w14:paraId="7F862CC0" w14:textId="2C084A1D" w:rsidR="001A1B90" w:rsidRDefault="002A2E75" w:rsidP="000C220E">
      <w:pPr>
        <w:pStyle w:val="ListParagraph"/>
        <w:numPr>
          <w:ilvl w:val="0"/>
          <w:numId w:val="17"/>
        </w:numPr>
        <w:spacing w:after="0" w:line="240" w:lineRule="auto"/>
        <w:rPr>
          <w:sz w:val="22"/>
          <w:szCs w:val="22"/>
        </w:rPr>
      </w:pPr>
      <w:r w:rsidRPr="002A2E75">
        <w:rPr>
          <w:sz w:val="22"/>
          <w:szCs w:val="22"/>
        </w:rPr>
        <w:t>Aline Leipprandt</w:t>
      </w:r>
      <w:r>
        <w:rPr>
          <w:sz w:val="22"/>
          <w:szCs w:val="22"/>
        </w:rPr>
        <w:t xml:space="preserve">, PT, </w:t>
      </w:r>
      <w:r w:rsidRPr="002A2E75">
        <w:rPr>
          <w:sz w:val="22"/>
          <w:szCs w:val="22"/>
        </w:rPr>
        <w:t>Coordinator-High School Recruitment</w:t>
      </w:r>
      <w:r>
        <w:rPr>
          <w:sz w:val="22"/>
          <w:szCs w:val="22"/>
        </w:rPr>
        <w:t>, Admissions Outreach, 3/9/2026, $67</w:t>
      </w:r>
      <w:r w:rsidR="008327E7">
        <w:rPr>
          <w:sz w:val="22"/>
          <w:szCs w:val="22"/>
        </w:rPr>
        <w:t>,041.00/year</w:t>
      </w:r>
    </w:p>
    <w:p w14:paraId="1DC1B6FC" w14:textId="77777777" w:rsidR="0002592E" w:rsidRPr="000C220E" w:rsidRDefault="0002592E" w:rsidP="0002592E">
      <w:pPr>
        <w:pStyle w:val="ListParagraph"/>
        <w:spacing w:after="0" w:line="240" w:lineRule="auto"/>
        <w:rPr>
          <w:sz w:val="22"/>
          <w:szCs w:val="22"/>
        </w:rPr>
      </w:pPr>
    </w:p>
    <w:p w14:paraId="6BE67649" w14:textId="77777777" w:rsidR="00CC3273" w:rsidRDefault="00CC3273" w:rsidP="00862D07">
      <w:pPr>
        <w:pStyle w:val="Heading4"/>
        <w:spacing w:before="0" w:after="0" w:line="240" w:lineRule="auto"/>
      </w:pPr>
      <w:r>
        <w:t xml:space="preserve">Separations </w:t>
      </w:r>
    </w:p>
    <w:p w14:paraId="0354BD91" w14:textId="1F4988A3" w:rsidR="00CC3273" w:rsidRPr="00EE0019" w:rsidRDefault="008327E7" w:rsidP="00862D07">
      <w:pPr>
        <w:pStyle w:val="ListParagraph"/>
        <w:numPr>
          <w:ilvl w:val="0"/>
          <w:numId w:val="3"/>
        </w:numPr>
        <w:spacing w:after="0" w:line="240" w:lineRule="auto"/>
        <w:rPr>
          <w:rFonts w:cs="Arial"/>
          <w:sz w:val="22"/>
          <w:szCs w:val="22"/>
        </w:rPr>
      </w:pPr>
      <w:r w:rsidRPr="00EE0019">
        <w:rPr>
          <w:rFonts w:cs="Arial"/>
          <w:sz w:val="22"/>
          <w:szCs w:val="22"/>
        </w:rPr>
        <w:t>Employee #5330</w:t>
      </w:r>
      <w:r w:rsidR="00CC3273" w:rsidRPr="00EE0019">
        <w:rPr>
          <w:rFonts w:cs="Arial"/>
          <w:sz w:val="22"/>
          <w:szCs w:val="22"/>
        </w:rPr>
        <w:t xml:space="preserve">, </w:t>
      </w:r>
      <w:r w:rsidRPr="00EE0019">
        <w:rPr>
          <w:rFonts w:cs="Arial"/>
          <w:sz w:val="22"/>
          <w:szCs w:val="22"/>
        </w:rPr>
        <w:t>SM</w:t>
      </w:r>
      <w:r w:rsidR="00CC3273" w:rsidRPr="00EE0019">
        <w:rPr>
          <w:rFonts w:cs="Arial"/>
          <w:sz w:val="22"/>
          <w:szCs w:val="22"/>
        </w:rPr>
        <w:t xml:space="preserve">, </w:t>
      </w:r>
      <w:r w:rsidR="00FF0F39" w:rsidRPr="00EE0019">
        <w:rPr>
          <w:rFonts w:cs="Arial"/>
          <w:sz w:val="22"/>
          <w:szCs w:val="22"/>
        </w:rPr>
        <w:t>Manager - Academic Support Centers</w:t>
      </w:r>
      <w:r w:rsidR="00CC3273" w:rsidRPr="00EE0019">
        <w:rPr>
          <w:rFonts w:cs="Arial"/>
          <w:sz w:val="22"/>
          <w:szCs w:val="22"/>
        </w:rPr>
        <w:t xml:space="preserve">, </w:t>
      </w:r>
      <w:r w:rsidR="00FF0F39" w:rsidRPr="00EE0019">
        <w:rPr>
          <w:rFonts w:cs="Arial"/>
          <w:sz w:val="22"/>
          <w:szCs w:val="22"/>
        </w:rPr>
        <w:t>Academic Support Center, 2</w:t>
      </w:r>
      <w:r w:rsidR="00CC3273" w:rsidRPr="00EE0019">
        <w:rPr>
          <w:rFonts w:cs="Arial"/>
          <w:sz w:val="22"/>
          <w:szCs w:val="22"/>
        </w:rPr>
        <w:t>/</w:t>
      </w:r>
      <w:r w:rsidR="00FF0F39" w:rsidRPr="00EE0019">
        <w:rPr>
          <w:rFonts w:cs="Arial"/>
          <w:sz w:val="22"/>
          <w:szCs w:val="22"/>
        </w:rPr>
        <w:t>19</w:t>
      </w:r>
      <w:r w:rsidR="00CC3273" w:rsidRPr="00EE0019">
        <w:rPr>
          <w:rFonts w:cs="Arial"/>
          <w:sz w:val="22"/>
          <w:szCs w:val="22"/>
        </w:rPr>
        <w:t xml:space="preserve">/2026, </w:t>
      </w:r>
      <w:r w:rsidR="00FF0F39" w:rsidRPr="00EE0019">
        <w:rPr>
          <w:rFonts w:cs="Arial"/>
          <w:sz w:val="22"/>
          <w:szCs w:val="22"/>
        </w:rPr>
        <w:t>Discharged</w:t>
      </w:r>
      <w:r w:rsidR="00CC3273" w:rsidRPr="00EE0019">
        <w:rPr>
          <w:rFonts w:cs="Arial"/>
          <w:sz w:val="22"/>
          <w:szCs w:val="22"/>
        </w:rPr>
        <w:t xml:space="preserve">, </w:t>
      </w:r>
      <w:r w:rsidR="00183740" w:rsidRPr="00EE0019">
        <w:rPr>
          <w:rFonts w:cs="Arial"/>
          <w:sz w:val="22"/>
          <w:szCs w:val="22"/>
        </w:rPr>
        <w:t>16 years</w:t>
      </w:r>
    </w:p>
    <w:p w14:paraId="64F91EA4" w14:textId="16CF15C4" w:rsidR="00CC3273" w:rsidRPr="00EE0019" w:rsidRDefault="00183740" w:rsidP="00862D07">
      <w:pPr>
        <w:pStyle w:val="ListParagraph"/>
        <w:numPr>
          <w:ilvl w:val="0"/>
          <w:numId w:val="3"/>
        </w:numPr>
        <w:spacing w:after="0" w:line="240" w:lineRule="auto"/>
        <w:rPr>
          <w:rFonts w:cs="Arial"/>
          <w:sz w:val="22"/>
          <w:szCs w:val="22"/>
        </w:rPr>
      </w:pPr>
      <w:r w:rsidRPr="00EE0019">
        <w:rPr>
          <w:rFonts w:cs="Arial"/>
          <w:sz w:val="22"/>
          <w:szCs w:val="22"/>
        </w:rPr>
        <w:t>Cristina Willard</w:t>
      </w:r>
      <w:r w:rsidR="00AB30EB" w:rsidRPr="00EE0019">
        <w:rPr>
          <w:rFonts w:cs="Arial"/>
          <w:sz w:val="22"/>
          <w:szCs w:val="22"/>
        </w:rPr>
        <w:t>, SM, Director - Continuing Professional Education, Career and Technical Programs, 5/1/2026, Resignation</w:t>
      </w:r>
      <w:r w:rsidR="00403DEF" w:rsidRPr="00EE0019">
        <w:rPr>
          <w:rFonts w:cs="Arial"/>
          <w:sz w:val="22"/>
          <w:szCs w:val="22"/>
        </w:rPr>
        <w:t>, 5 years, 11 months</w:t>
      </w:r>
    </w:p>
    <w:p w14:paraId="3144A894" w14:textId="08065BE0" w:rsidR="00403DEF" w:rsidRPr="00EE0019" w:rsidRDefault="00403DEF" w:rsidP="00862D07">
      <w:pPr>
        <w:pStyle w:val="ListParagraph"/>
        <w:numPr>
          <w:ilvl w:val="0"/>
          <w:numId w:val="3"/>
        </w:numPr>
        <w:spacing w:after="0" w:line="240" w:lineRule="auto"/>
        <w:rPr>
          <w:rFonts w:cs="Arial"/>
          <w:sz w:val="22"/>
          <w:szCs w:val="22"/>
        </w:rPr>
      </w:pPr>
      <w:r w:rsidRPr="00EE0019">
        <w:rPr>
          <w:rFonts w:cs="Arial"/>
          <w:sz w:val="22"/>
          <w:szCs w:val="22"/>
        </w:rPr>
        <w:t xml:space="preserve">Carol Thomas, CS, Admissions Data Steward, </w:t>
      </w:r>
      <w:r w:rsidR="000F6C3D" w:rsidRPr="00EE0019">
        <w:rPr>
          <w:rFonts w:cs="Arial"/>
          <w:sz w:val="22"/>
          <w:szCs w:val="22"/>
        </w:rPr>
        <w:t>Admissions Processing, 5/5/2026, Resignation, 6 years, 11 months</w:t>
      </w:r>
    </w:p>
    <w:p w14:paraId="3E266E03" w14:textId="3F29DBFC" w:rsidR="000F6C3D" w:rsidRPr="00EE0019" w:rsidRDefault="000F6C3D" w:rsidP="00862D07">
      <w:pPr>
        <w:pStyle w:val="ListParagraph"/>
        <w:numPr>
          <w:ilvl w:val="0"/>
          <w:numId w:val="3"/>
        </w:numPr>
        <w:spacing w:after="0" w:line="240" w:lineRule="auto"/>
        <w:rPr>
          <w:rFonts w:cs="Arial"/>
          <w:sz w:val="22"/>
          <w:szCs w:val="22"/>
        </w:rPr>
      </w:pPr>
      <w:r w:rsidRPr="00EE0019">
        <w:rPr>
          <w:rFonts w:cs="Arial"/>
          <w:sz w:val="22"/>
          <w:szCs w:val="22"/>
        </w:rPr>
        <w:t xml:space="preserve">Kimberly Anne, </w:t>
      </w:r>
      <w:r w:rsidR="00EE0019" w:rsidRPr="00EE0019">
        <w:rPr>
          <w:rFonts w:cs="Arial"/>
          <w:sz w:val="22"/>
          <w:szCs w:val="22"/>
        </w:rPr>
        <w:t>CS, Administrative Secretary, Liberal Arts, 2/13/2026, Resignation, 1 year, 9 months</w:t>
      </w:r>
    </w:p>
    <w:p w14:paraId="1B5F891B" w14:textId="77777777" w:rsidR="00BD2315" w:rsidRDefault="00BD2315" w:rsidP="00862D07">
      <w:pPr>
        <w:spacing w:after="0" w:line="240" w:lineRule="auto"/>
      </w:pPr>
    </w:p>
    <w:p w14:paraId="7096ECAF" w14:textId="4B533718" w:rsidR="00841609" w:rsidRDefault="00841609" w:rsidP="00841609">
      <w:pPr>
        <w:pStyle w:val="Heading3"/>
        <w:spacing w:before="0" w:after="0" w:line="240" w:lineRule="auto"/>
      </w:pPr>
      <w:r>
        <w:lastRenderedPageBreak/>
        <w:t>March Consent Items Previously Approved</w:t>
      </w:r>
    </w:p>
    <w:p w14:paraId="6902F1E1" w14:textId="566D6CEF" w:rsidR="00841609" w:rsidRPr="00CD3014" w:rsidRDefault="00841609" w:rsidP="00841609">
      <w:pPr>
        <w:spacing w:after="0" w:line="240" w:lineRule="auto"/>
        <w:rPr>
          <w:rFonts w:cs="Arial"/>
        </w:rPr>
      </w:pPr>
      <w:r w:rsidRPr="00CD3014">
        <w:rPr>
          <w:rFonts w:cs="Arial"/>
        </w:rPr>
        <w:t>Approval of personnel actions</w:t>
      </w:r>
      <w:r w:rsidR="00E07A34" w:rsidRPr="00E07A34">
        <w:t xml:space="preserve"> </w:t>
      </w:r>
      <w:r w:rsidR="00E07A34" w:rsidRPr="00E07A34">
        <w:rPr>
          <w:rFonts w:cs="Arial"/>
        </w:rPr>
        <w:t>approved by Dr. Proctor in March</w:t>
      </w:r>
      <w:r w:rsidRPr="00CD3014">
        <w:rPr>
          <w:rFonts w:cs="Arial"/>
        </w:rPr>
        <w:t>, as outlined in Exhibit X</w:t>
      </w:r>
      <w:r w:rsidRPr="00E657D9">
        <w:rPr>
          <w:rFonts w:cs="Arial"/>
        </w:rPr>
        <w:t>-B.</w:t>
      </w:r>
      <w:r w:rsidR="00EB7BB5">
        <w:rPr>
          <w:rFonts w:cs="Arial"/>
        </w:rPr>
        <w:t>6</w:t>
      </w:r>
      <w:r w:rsidRPr="00E657D9">
        <w:rPr>
          <w:rFonts w:cs="Arial"/>
        </w:rPr>
        <w:t>.</w:t>
      </w:r>
      <w:r w:rsidR="00EB7BB5">
        <w:rPr>
          <w:rFonts w:cs="Arial"/>
        </w:rPr>
        <w:t>a.</w:t>
      </w:r>
    </w:p>
    <w:p w14:paraId="4F7903E3" w14:textId="77777777" w:rsidR="00841609" w:rsidRDefault="00841609" w:rsidP="00862D07">
      <w:pPr>
        <w:spacing w:after="0" w:line="240" w:lineRule="auto"/>
      </w:pPr>
    </w:p>
    <w:p w14:paraId="6D75D225" w14:textId="77777777" w:rsidR="00E07A34" w:rsidRDefault="00E07A34" w:rsidP="00E07A34">
      <w:pPr>
        <w:pStyle w:val="Heading4"/>
        <w:spacing w:before="0" w:after="0" w:line="240" w:lineRule="auto"/>
      </w:pPr>
      <w:r>
        <w:t>Appointments</w:t>
      </w:r>
    </w:p>
    <w:p w14:paraId="7E09680D"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Jennifer Bishop</w:t>
      </w:r>
      <w:r w:rsidRPr="009F0A9F">
        <w:rPr>
          <w:rFonts w:ascii="Cambria Math" w:hAnsi="Cambria Math" w:cs="Cambria Math"/>
          <w:sz w:val="22"/>
          <w:szCs w:val="22"/>
        </w:rPr>
        <w:t>‑</w:t>
      </w:r>
      <w:r w:rsidRPr="009F0A9F">
        <w:rPr>
          <w:sz w:val="22"/>
          <w:szCs w:val="22"/>
        </w:rPr>
        <w:t>Beall, FAC, Assistant Professor, Health Careers, 01/26/2026, $70,927/year</w:t>
      </w:r>
    </w:p>
    <w:p w14:paraId="1CDB7E5B"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Edmundo Gonzalez, SM, Project Manager, Facilities Management, 01/26/2026, $103,000/year</w:t>
      </w:r>
    </w:p>
    <w:p w14:paraId="738CAA79"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Lisa Haegele, SM, Assistant Director – Dual Credit, Dual Credit, 02/09/2026, $92,000/year</w:t>
      </w:r>
    </w:p>
    <w:p w14:paraId="6126A85A"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Eric Armstrong, SM, Associate Dean of Students and Title IX Deputy Coordinator, Student Engagement, 02/09/2026, $115,000/year</w:t>
      </w:r>
    </w:p>
    <w:p w14:paraId="56E27A75"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Christina Snitko, SM, Project Manager, Facilities Management, 02/23/2026, $89,013/year</w:t>
      </w:r>
    </w:p>
    <w:p w14:paraId="0D9896C5"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Kathryn Angell, SM, Administrative Coordinator, External Affairs, 02/23/2026, $68,330/year</w:t>
      </w:r>
    </w:p>
    <w:p w14:paraId="248F95B7"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Jason Kedrok, PT, Lab Assistant – Fire Science Technology, Career and Technical Programs, 01/26/2026, $31,564/year</w:t>
      </w:r>
    </w:p>
    <w:p w14:paraId="5C8BE977"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Sheila Kessler, PT, Coordinator – Business and Industry Leadership Team (BILT) Implementation, Strategic Alliances and Innovation, 02/09/2026, $78,916.50/year</w:t>
      </w:r>
    </w:p>
    <w:p w14:paraId="34D565BC"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Jacilyn Kennedy, PT, Program Coordinator – SOAR+, Student Success, 02/23/2026, $61,828/year</w:t>
      </w:r>
    </w:p>
    <w:p w14:paraId="252D3736"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Brian Diaz, PT, Specialist – Technical Support NE, Client Systems, 02/23/2026, $39,856.44/year</w:t>
      </w:r>
    </w:p>
    <w:p w14:paraId="4284029E"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Vivian Kyokunda, CS, Community Outreach and Project Assistant (P/T), Community Education, 02/23/2026, $37,700/year</w:t>
      </w:r>
    </w:p>
    <w:p w14:paraId="1319D3DB"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Michelle North, CS, Assistant – Faculty Development, Academy for Teaching Excellence, 02/09/2026, $54,600/year</w:t>
      </w:r>
    </w:p>
    <w:p w14:paraId="33563523" w14:textId="77777777" w:rsidR="009F0A9F" w:rsidRPr="009F0A9F" w:rsidRDefault="009F0A9F" w:rsidP="009F0A9F">
      <w:pPr>
        <w:pStyle w:val="ListParagraph"/>
        <w:numPr>
          <w:ilvl w:val="0"/>
          <w:numId w:val="19"/>
        </w:numPr>
        <w:spacing w:after="0" w:line="240" w:lineRule="auto"/>
        <w:rPr>
          <w:sz w:val="22"/>
          <w:szCs w:val="22"/>
        </w:rPr>
      </w:pPr>
      <w:r w:rsidRPr="009F0A9F">
        <w:rPr>
          <w:sz w:val="22"/>
          <w:szCs w:val="22"/>
        </w:rPr>
        <w:t>Celso Flores, IEA, Custodian – 3rd Shift, Operations Services, 02/23/2026, $37,772.80/year</w:t>
      </w:r>
    </w:p>
    <w:p w14:paraId="66E0C93A" w14:textId="3B973843" w:rsidR="00794630" w:rsidRDefault="009F0A9F" w:rsidP="009F0A9F">
      <w:pPr>
        <w:pStyle w:val="ListParagraph"/>
        <w:numPr>
          <w:ilvl w:val="0"/>
          <w:numId w:val="19"/>
        </w:numPr>
        <w:spacing w:after="0" w:line="240" w:lineRule="auto"/>
        <w:rPr>
          <w:sz w:val="22"/>
          <w:szCs w:val="22"/>
        </w:rPr>
      </w:pPr>
      <w:r w:rsidRPr="009F0A9F">
        <w:rPr>
          <w:sz w:val="22"/>
          <w:szCs w:val="22"/>
        </w:rPr>
        <w:t>MaryAnn Bain, IEA, HVAC Mechanic, Utilities, 02/23/2026, $114,940.80/year</w:t>
      </w:r>
    </w:p>
    <w:p w14:paraId="4852242F" w14:textId="77777777" w:rsidR="009F0A9F" w:rsidRPr="009F0A9F" w:rsidRDefault="009F0A9F" w:rsidP="009F0A9F">
      <w:pPr>
        <w:pStyle w:val="ListParagraph"/>
        <w:spacing w:after="0" w:line="240" w:lineRule="auto"/>
        <w:rPr>
          <w:sz w:val="22"/>
          <w:szCs w:val="22"/>
        </w:rPr>
      </w:pPr>
    </w:p>
    <w:p w14:paraId="4BAB059B" w14:textId="77777777" w:rsidR="00E07A34" w:rsidRDefault="00E07A34" w:rsidP="00E07A34">
      <w:pPr>
        <w:pStyle w:val="Heading4"/>
        <w:spacing w:before="0" w:after="0" w:line="240" w:lineRule="auto"/>
      </w:pPr>
      <w:r>
        <w:t>Position Changes</w:t>
      </w:r>
    </w:p>
    <w:p w14:paraId="0DD6D73A" w14:textId="77777777" w:rsidR="00D213BA" w:rsidRPr="00D213BA" w:rsidRDefault="00D213BA" w:rsidP="00D213BA">
      <w:pPr>
        <w:pStyle w:val="ListParagraph"/>
        <w:numPr>
          <w:ilvl w:val="0"/>
          <w:numId w:val="20"/>
        </w:numPr>
        <w:spacing w:after="0" w:line="240" w:lineRule="auto"/>
        <w:rPr>
          <w:sz w:val="22"/>
          <w:szCs w:val="22"/>
        </w:rPr>
      </w:pPr>
      <w:r w:rsidRPr="00D213BA">
        <w:rPr>
          <w:sz w:val="22"/>
          <w:szCs w:val="22"/>
        </w:rPr>
        <w:t>Marcus Hoang, PT, Specialist – Technical Support, Advising Services, 02/09/2026, $61,497/year</w:t>
      </w:r>
    </w:p>
    <w:p w14:paraId="060B7EF3" w14:textId="77777777" w:rsidR="00D213BA" w:rsidRPr="00D213BA" w:rsidRDefault="00D213BA" w:rsidP="00D213BA">
      <w:pPr>
        <w:pStyle w:val="ListParagraph"/>
        <w:numPr>
          <w:ilvl w:val="0"/>
          <w:numId w:val="20"/>
        </w:numPr>
        <w:spacing w:after="0" w:line="240" w:lineRule="auto"/>
        <w:rPr>
          <w:sz w:val="22"/>
          <w:szCs w:val="22"/>
        </w:rPr>
      </w:pPr>
      <w:r w:rsidRPr="00D213BA">
        <w:rPr>
          <w:sz w:val="22"/>
          <w:szCs w:val="22"/>
        </w:rPr>
        <w:t>Deena Ata, PT, Academic Advisor IV – SOAR+, Student Success, 02/23/2026, $84,436/year</w:t>
      </w:r>
    </w:p>
    <w:p w14:paraId="2A12B943" w14:textId="0211F092" w:rsidR="00E07A34" w:rsidRDefault="00D213BA" w:rsidP="00D213BA">
      <w:pPr>
        <w:pStyle w:val="ListParagraph"/>
        <w:numPr>
          <w:ilvl w:val="0"/>
          <w:numId w:val="20"/>
        </w:numPr>
        <w:spacing w:after="0" w:line="240" w:lineRule="auto"/>
        <w:rPr>
          <w:sz w:val="22"/>
          <w:szCs w:val="22"/>
        </w:rPr>
      </w:pPr>
      <w:r w:rsidRPr="00D213BA">
        <w:rPr>
          <w:sz w:val="22"/>
          <w:szCs w:val="22"/>
        </w:rPr>
        <w:t>Daniel Zawadzki, CS, Global Programs and Administrative Specialist, Center for Global Education, 02/23/2026, $49,666.50/year</w:t>
      </w:r>
    </w:p>
    <w:p w14:paraId="62DB70B6" w14:textId="77777777" w:rsidR="00D213BA" w:rsidRPr="00D213BA" w:rsidRDefault="00D213BA" w:rsidP="00D213BA">
      <w:pPr>
        <w:pStyle w:val="ListParagraph"/>
        <w:spacing w:after="0" w:line="240" w:lineRule="auto"/>
        <w:rPr>
          <w:sz w:val="22"/>
          <w:szCs w:val="22"/>
        </w:rPr>
      </w:pPr>
    </w:p>
    <w:p w14:paraId="2B5A11FD" w14:textId="77777777" w:rsidR="00E07A34" w:rsidRDefault="00E07A34" w:rsidP="00E07A34">
      <w:pPr>
        <w:pStyle w:val="Heading4"/>
        <w:spacing w:before="0" w:after="0" w:line="240" w:lineRule="auto"/>
      </w:pPr>
      <w:r>
        <w:t xml:space="preserve">Separations </w:t>
      </w:r>
    </w:p>
    <w:p w14:paraId="409779BC" w14:textId="614A1986"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Alexander Pergams, FAC, Lead Faculty Fellow – Biology, Mathematics and Science, 01/09/2026, End of Assignment</w:t>
      </w:r>
      <w:r w:rsidR="008D09B2">
        <w:rPr>
          <w:rFonts w:cs="Arial"/>
          <w:sz w:val="22"/>
          <w:szCs w:val="22"/>
        </w:rPr>
        <w:t xml:space="preserve">, </w:t>
      </w:r>
      <w:r w:rsidR="008D09B2" w:rsidRPr="008D09B2">
        <w:rPr>
          <w:rFonts w:cs="Arial"/>
          <w:sz w:val="22"/>
          <w:szCs w:val="22"/>
        </w:rPr>
        <w:t>4 Months (will be returning as Full Time Faculty in August 2026)</w:t>
      </w:r>
    </w:p>
    <w:p w14:paraId="0E25EA81" w14:textId="4DCC9A5D"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Employee #21591, SM, Director – Title V Project, Provost, 02/09/2026, Discharged</w:t>
      </w:r>
      <w:r w:rsidR="008D09B2">
        <w:rPr>
          <w:rFonts w:cs="Arial"/>
          <w:sz w:val="22"/>
          <w:szCs w:val="22"/>
        </w:rPr>
        <w:t>, 3 years, 10 months</w:t>
      </w:r>
    </w:p>
    <w:p w14:paraId="5FA21C18" w14:textId="33450D9D"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Beverly Riley, SM, Employee Relations Manager, Human Resources, 03/31/2026, Retirement</w:t>
      </w:r>
      <w:r w:rsidR="008D09B2">
        <w:rPr>
          <w:rFonts w:cs="Arial"/>
          <w:sz w:val="22"/>
          <w:szCs w:val="22"/>
        </w:rPr>
        <w:t>, 12 years, 2 months</w:t>
      </w:r>
    </w:p>
    <w:p w14:paraId="691CBEA0" w14:textId="3965F966"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Rory Maxfield, PT, Coordinator – Corporate Safety Program (P/T), Community Education, 01/30/2026, End of Assignment</w:t>
      </w:r>
      <w:r w:rsidR="001F406D">
        <w:rPr>
          <w:rFonts w:cs="Arial"/>
          <w:sz w:val="22"/>
          <w:szCs w:val="22"/>
        </w:rPr>
        <w:t>, 1 year, 7 months</w:t>
      </w:r>
    </w:p>
    <w:p w14:paraId="0EC9EE46" w14:textId="31843CFF"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Michael Magee, PT, Academic Advisor, Advising Services, 02/16/2026, Resignation</w:t>
      </w:r>
      <w:r w:rsidR="001F406D">
        <w:rPr>
          <w:rFonts w:cs="Arial"/>
          <w:sz w:val="22"/>
          <w:szCs w:val="22"/>
        </w:rPr>
        <w:t>, 7 years, 7 months</w:t>
      </w:r>
    </w:p>
    <w:p w14:paraId="73C6A75A" w14:textId="6CF8D595"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lastRenderedPageBreak/>
        <w:t>Amaiya Johnson, CS, Library Assistant I (P/T), Library Services, 01/23/2026, Resignation</w:t>
      </w:r>
      <w:r w:rsidR="001F406D">
        <w:rPr>
          <w:rFonts w:cs="Arial"/>
          <w:sz w:val="22"/>
          <w:szCs w:val="22"/>
        </w:rPr>
        <w:t>, 1 year, 2 months</w:t>
      </w:r>
    </w:p>
    <w:p w14:paraId="270F232E" w14:textId="39691514"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Employee #26115, CS, Office Assistant II (P/T), President’s Office, 01/22/2026, Did not pass probation</w:t>
      </w:r>
      <w:r w:rsidR="001F406D">
        <w:rPr>
          <w:rFonts w:cs="Arial"/>
          <w:sz w:val="22"/>
          <w:szCs w:val="22"/>
        </w:rPr>
        <w:t xml:space="preserve">, </w:t>
      </w:r>
      <w:r w:rsidR="00CE75B1">
        <w:rPr>
          <w:rFonts w:cs="Arial"/>
          <w:sz w:val="22"/>
          <w:szCs w:val="22"/>
        </w:rPr>
        <w:t>3 months</w:t>
      </w:r>
    </w:p>
    <w:p w14:paraId="0AC55C61" w14:textId="3BAE0524" w:rsidR="006F10D0" w:rsidRPr="006F10D0" w:rsidRDefault="006F10D0" w:rsidP="006F10D0">
      <w:pPr>
        <w:pStyle w:val="ListParagraph"/>
        <w:numPr>
          <w:ilvl w:val="0"/>
          <w:numId w:val="3"/>
        </w:numPr>
        <w:spacing w:after="0" w:line="240" w:lineRule="auto"/>
        <w:rPr>
          <w:rFonts w:cs="Arial"/>
          <w:sz w:val="22"/>
          <w:szCs w:val="22"/>
        </w:rPr>
      </w:pPr>
      <w:r w:rsidRPr="006F10D0">
        <w:rPr>
          <w:rFonts w:cs="Arial"/>
          <w:sz w:val="22"/>
          <w:szCs w:val="22"/>
        </w:rPr>
        <w:t>Sarah Briscoe, CS, Human Resources Generalist, Human Resources, 03/04/2026,</w:t>
      </w:r>
      <w:r w:rsidR="00CE75B1">
        <w:rPr>
          <w:rFonts w:cs="Arial"/>
          <w:sz w:val="22"/>
          <w:szCs w:val="22"/>
        </w:rPr>
        <w:t xml:space="preserve"> </w:t>
      </w:r>
      <w:r w:rsidRPr="006F10D0">
        <w:rPr>
          <w:rFonts w:cs="Arial"/>
          <w:sz w:val="22"/>
          <w:szCs w:val="22"/>
        </w:rPr>
        <w:t>Resignation</w:t>
      </w:r>
      <w:r w:rsidR="00CE75B1">
        <w:rPr>
          <w:rFonts w:cs="Arial"/>
          <w:sz w:val="22"/>
          <w:szCs w:val="22"/>
        </w:rPr>
        <w:t>, 4 years, 1 month</w:t>
      </w:r>
    </w:p>
    <w:p w14:paraId="2A252128" w14:textId="6A6380CB" w:rsidR="00E07A34" w:rsidRPr="0042769A" w:rsidRDefault="006F10D0" w:rsidP="00862D07">
      <w:pPr>
        <w:pStyle w:val="ListParagraph"/>
        <w:numPr>
          <w:ilvl w:val="0"/>
          <w:numId w:val="3"/>
        </w:numPr>
        <w:spacing w:after="0" w:line="240" w:lineRule="auto"/>
        <w:rPr>
          <w:rFonts w:cs="Arial"/>
          <w:sz w:val="22"/>
          <w:szCs w:val="22"/>
        </w:rPr>
      </w:pPr>
      <w:r w:rsidRPr="006F10D0">
        <w:rPr>
          <w:rFonts w:cs="Arial"/>
          <w:sz w:val="22"/>
          <w:szCs w:val="22"/>
        </w:rPr>
        <w:t>Employee #1725, IEA, Custodian, Operations Services, 02/06/2026, Discharged</w:t>
      </w:r>
      <w:r w:rsidR="00CE75B1">
        <w:rPr>
          <w:rFonts w:cs="Arial"/>
          <w:sz w:val="22"/>
          <w:szCs w:val="22"/>
        </w:rPr>
        <w:t>, 25 years, 9 months</w:t>
      </w:r>
    </w:p>
    <w:p w14:paraId="574F1EE4" w14:textId="77777777" w:rsidR="00841609" w:rsidRPr="00CD3014" w:rsidRDefault="00841609" w:rsidP="00862D07">
      <w:pPr>
        <w:spacing w:after="0" w:line="240" w:lineRule="auto"/>
      </w:pPr>
    </w:p>
    <w:p w14:paraId="4A34298B" w14:textId="22D775A3" w:rsidR="000F6794" w:rsidRDefault="000F6794" w:rsidP="000F6794">
      <w:pPr>
        <w:pStyle w:val="Heading2"/>
        <w:spacing w:before="0" w:after="0" w:line="240" w:lineRule="auto"/>
      </w:pPr>
      <w:r>
        <w:t>New Business</w:t>
      </w:r>
      <w:r w:rsidR="000776BA">
        <w:t xml:space="preserve"> (continued)</w:t>
      </w:r>
    </w:p>
    <w:p w14:paraId="4E2A8493" w14:textId="498DB727" w:rsidR="000F6794" w:rsidRDefault="000F6794" w:rsidP="000F6794">
      <w:pPr>
        <w:pStyle w:val="Heading3"/>
        <w:spacing w:before="0" w:line="240" w:lineRule="auto"/>
      </w:pPr>
      <w:r>
        <w:t>Exhibit XI-B</w:t>
      </w:r>
      <w:r w:rsidR="00E12FAA">
        <w:t xml:space="preserve"> Second Reading of Neurodiversity Statement Recommendation </w:t>
      </w:r>
    </w:p>
    <w:p w14:paraId="2C3749A2" w14:textId="3E9F2A19" w:rsidR="007C2E3E" w:rsidRPr="001D5D65" w:rsidRDefault="007C2E3E" w:rsidP="001D5D65">
      <w:pPr>
        <w:spacing w:after="0" w:line="240" w:lineRule="auto"/>
        <w:rPr>
          <w:rFonts w:cs="Arial"/>
        </w:rPr>
      </w:pPr>
      <w:r w:rsidRPr="00B64E4B">
        <w:rPr>
          <w:rFonts w:cs="Arial"/>
        </w:rPr>
        <w:t xml:space="preserve">Member </w:t>
      </w:r>
      <w:r w:rsidR="00E12FAA" w:rsidRPr="00B64E4B">
        <w:rPr>
          <w:rFonts w:cs="Arial"/>
        </w:rPr>
        <w:t>Robb</w:t>
      </w:r>
      <w:r w:rsidRPr="00B64E4B">
        <w:rPr>
          <w:rFonts w:cs="Arial"/>
        </w:rPr>
        <w:t xml:space="preserve"> moved, Member </w:t>
      </w:r>
      <w:r w:rsidR="00E12FAA" w:rsidRPr="00B64E4B">
        <w:rPr>
          <w:rFonts w:cs="Arial"/>
        </w:rPr>
        <w:t>Knox</w:t>
      </w:r>
      <w:r w:rsidRPr="00B64E4B">
        <w:rPr>
          <w:rFonts w:cs="Arial"/>
        </w:rPr>
        <w:t xml:space="preserve"> seconded, to approve the </w:t>
      </w:r>
      <w:r w:rsidR="00795E0A" w:rsidRPr="00B64E4B">
        <w:rPr>
          <w:rFonts w:cs="Arial"/>
        </w:rPr>
        <w:t>second reading of the Neurodiversity Statement.</w:t>
      </w:r>
      <w:r w:rsidR="001D5D65" w:rsidRPr="00B64E4B">
        <w:rPr>
          <w:rFonts w:cs="Arial"/>
        </w:rPr>
        <w:t xml:space="preserve"> This Neurodiversity Statement would be included in the Introduction Section of the Board Policy Manual (00.00.00) under the Diversity and Equity statements</w:t>
      </w:r>
      <w:r w:rsidR="00B64E4B" w:rsidRPr="00B64E4B">
        <w:rPr>
          <w:rFonts w:cs="Arial"/>
        </w:rPr>
        <w:t>, as outlined in Exhibit XI-B.</w:t>
      </w:r>
    </w:p>
    <w:p w14:paraId="36BEEC2C" w14:textId="77777777" w:rsidR="00E12FAA" w:rsidRPr="00CD3014" w:rsidRDefault="00E12FAA" w:rsidP="00E12FAA">
      <w:pPr>
        <w:spacing w:after="0" w:line="240" w:lineRule="auto"/>
        <w:rPr>
          <w:rFonts w:cs="Arial"/>
          <w:highlight w:val="lightGray"/>
        </w:rPr>
      </w:pPr>
    </w:p>
    <w:p w14:paraId="7882B10A" w14:textId="77777777" w:rsidR="00D14B0C" w:rsidRPr="00CD3014" w:rsidRDefault="00D14B0C" w:rsidP="00D14B0C">
      <w:pPr>
        <w:spacing w:after="0" w:line="240" w:lineRule="auto"/>
        <w:rPr>
          <w:rFonts w:cs="Arial"/>
        </w:rPr>
      </w:pPr>
      <w:r w:rsidRPr="00CD3014">
        <w:rPr>
          <w:rFonts w:cs="Arial"/>
        </w:rPr>
        <w:t>Ayes:</w:t>
      </w:r>
      <w:r w:rsidRPr="00E83C80">
        <w:rPr>
          <w:rFonts w:cs="Arial"/>
        </w:rPr>
        <w:t xml:space="preserve"> </w:t>
      </w:r>
      <w:r w:rsidRPr="00CF32A0">
        <w:rPr>
          <w:rFonts w:cs="Arial"/>
        </w:rPr>
        <w:t>Bijal Chaturvedi, Nancy Robb, James Meyer, Eric Knox, Walt Mundt</w:t>
      </w:r>
      <w:r>
        <w:rPr>
          <w:rFonts w:cs="Arial"/>
        </w:rPr>
        <w:t>,</w:t>
      </w:r>
      <w:r w:rsidRPr="00CF32A0">
        <w:rPr>
          <w:rFonts w:cs="Arial"/>
        </w:rPr>
        <w:t xml:space="preserve"> Bill Kelley</w:t>
      </w:r>
    </w:p>
    <w:p w14:paraId="48CED54D" w14:textId="77777777" w:rsidR="00D14B0C" w:rsidRPr="00CD3014" w:rsidRDefault="00D14B0C" w:rsidP="00D14B0C">
      <w:pPr>
        <w:spacing w:after="0" w:line="240" w:lineRule="auto"/>
        <w:rPr>
          <w:rFonts w:cs="Arial"/>
        </w:rPr>
      </w:pPr>
      <w:r w:rsidRPr="00CD3014">
        <w:rPr>
          <w:rFonts w:cs="Arial"/>
        </w:rPr>
        <w:t xml:space="preserve">Nays: </w:t>
      </w:r>
      <w:r w:rsidRPr="00E83C80">
        <w:rPr>
          <w:rFonts w:cs="Arial"/>
        </w:rPr>
        <w:t>None</w:t>
      </w:r>
    </w:p>
    <w:p w14:paraId="41D9D0CD" w14:textId="77777777" w:rsidR="00D14B0C" w:rsidRDefault="00D14B0C" w:rsidP="00D14B0C">
      <w:pPr>
        <w:spacing w:after="0" w:line="240" w:lineRule="auto"/>
        <w:rPr>
          <w:rFonts w:cs="Arial"/>
        </w:rPr>
      </w:pPr>
      <w:r w:rsidRPr="00CD3014">
        <w:rPr>
          <w:rFonts w:cs="Arial"/>
        </w:rPr>
        <w:t xml:space="preserve">Motion carried. Student Member </w:t>
      </w:r>
      <w:r>
        <w:rPr>
          <w:rFonts w:cs="Arial"/>
        </w:rPr>
        <w:t>Benjamin Vergara Parra</w:t>
      </w:r>
      <w:r w:rsidRPr="00CD3014">
        <w:rPr>
          <w:rFonts w:cs="Arial"/>
        </w:rPr>
        <w:t xml:space="preserve"> advisory vote: </w:t>
      </w:r>
      <w:r w:rsidRPr="00E83C80">
        <w:rPr>
          <w:rFonts w:cs="Arial"/>
        </w:rPr>
        <w:t>aye</w:t>
      </w:r>
    </w:p>
    <w:p w14:paraId="36911263" w14:textId="77777777" w:rsidR="001D7D29" w:rsidRDefault="001D7D29" w:rsidP="00D14B0C">
      <w:pPr>
        <w:spacing w:after="0" w:line="240" w:lineRule="auto"/>
        <w:rPr>
          <w:rFonts w:cs="Arial"/>
        </w:rPr>
      </w:pPr>
    </w:p>
    <w:p w14:paraId="623E831F" w14:textId="761CABD6" w:rsidR="001D7D29" w:rsidRDefault="001D7D29" w:rsidP="001D7D29">
      <w:pPr>
        <w:pStyle w:val="Heading3"/>
        <w:spacing w:before="0" w:line="240" w:lineRule="auto"/>
      </w:pPr>
      <w:r>
        <w:t xml:space="preserve">Exhibit XI-C Harper College Board of Trustees 2026-2027 Meeting Schedule </w:t>
      </w:r>
    </w:p>
    <w:p w14:paraId="13392B62" w14:textId="5F79806D" w:rsidR="001D7D29" w:rsidRPr="00081CE9" w:rsidRDefault="001D7D29" w:rsidP="001D7D29">
      <w:pPr>
        <w:spacing w:after="0" w:line="240" w:lineRule="auto"/>
        <w:rPr>
          <w:rFonts w:cs="Arial"/>
        </w:rPr>
      </w:pPr>
      <w:r w:rsidRPr="00081CE9">
        <w:rPr>
          <w:rFonts w:cs="Arial"/>
        </w:rPr>
        <w:t xml:space="preserve">Member Knox moved, Member Chaturvedi seconded, </w:t>
      </w:r>
      <w:r w:rsidR="00F04A17" w:rsidRPr="00081CE9">
        <w:rPr>
          <w:rFonts w:cs="Arial"/>
        </w:rPr>
        <w:t>approval of the Meeting Schedule for the Board of Trustees for 2026-2027, as outlined in Organizational Meeting Exhibit XI-C</w:t>
      </w:r>
      <w:r w:rsidR="00132342" w:rsidRPr="00081CE9">
        <w:rPr>
          <w:rFonts w:cs="Arial"/>
        </w:rPr>
        <w:t>.</w:t>
      </w:r>
    </w:p>
    <w:p w14:paraId="13421064" w14:textId="77777777" w:rsidR="001D7D29" w:rsidRDefault="001D7D29" w:rsidP="001D7D29">
      <w:pPr>
        <w:spacing w:after="0" w:line="240" w:lineRule="auto"/>
        <w:rPr>
          <w:rFonts w:cs="Arial"/>
          <w:highlight w:val="lightGray"/>
        </w:rPr>
      </w:pPr>
    </w:p>
    <w:p w14:paraId="347B42A7" w14:textId="2E48D1F1" w:rsidR="00143EF4" w:rsidRPr="00143EF4" w:rsidRDefault="00143EF4" w:rsidP="00143EF4">
      <w:pPr>
        <w:spacing w:after="0" w:line="240" w:lineRule="auto"/>
        <w:rPr>
          <w:rFonts w:cs="Arial"/>
          <w:u w:val="single"/>
        </w:rPr>
      </w:pPr>
      <w:r w:rsidRPr="00143EF4">
        <w:rPr>
          <w:rFonts w:cs="Arial"/>
          <w:u w:val="single"/>
        </w:rPr>
        <w:t>RESOLUTION</w:t>
      </w:r>
    </w:p>
    <w:p w14:paraId="77B8D0B0" w14:textId="77777777" w:rsidR="00143EF4" w:rsidRPr="00143EF4" w:rsidRDefault="00143EF4" w:rsidP="00143EF4">
      <w:pPr>
        <w:spacing w:after="0" w:line="240" w:lineRule="auto"/>
        <w:rPr>
          <w:rFonts w:cs="Arial"/>
        </w:rPr>
      </w:pPr>
      <w:r w:rsidRPr="00143EF4">
        <w:rPr>
          <w:rFonts w:cs="Arial"/>
        </w:rPr>
        <w:t>BE IT RESOLVED by the Board of Trustees of Community College District No. 512, Counties of Cook, Kane, Lake and McHenry, State of Illinois, the Regular Meetings of said Board of Trustees will be held on designated Wednesdays at 6:00 p.m. in the Wojcik Conference Center Amphitheater, Room W-120, 1200 West Algonquin Road, Palatine, Illinois, as noted below.</w:t>
      </w:r>
    </w:p>
    <w:p w14:paraId="082AEFD8" w14:textId="77777777" w:rsidR="00143EF4" w:rsidRPr="00143EF4" w:rsidRDefault="00143EF4" w:rsidP="00143EF4">
      <w:pPr>
        <w:spacing w:after="0" w:line="240" w:lineRule="auto"/>
        <w:rPr>
          <w:rFonts w:cs="Arial"/>
        </w:rPr>
      </w:pPr>
    </w:p>
    <w:p w14:paraId="723FE757" w14:textId="77777777" w:rsidR="00143EF4" w:rsidRPr="00143EF4" w:rsidRDefault="00143EF4" w:rsidP="00143EF4">
      <w:pPr>
        <w:spacing w:after="0" w:line="240" w:lineRule="auto"/>
        <w:rPr>
          <w:rFonts w:cs="Arial"/>
        </w:rPr>
      </w:pPr>
      <w:r w:rsidRPr="00143EF4">
        <w:rPr>
          <w:rFonts w:cs="Arial"/>
        </w:rPr>
        <w:t>Committee of the Whole meetings are scheduled for Wednesdays at 5:00 p.m., the week prior to each Board of Trustees meeting, and will take place in the Wojcik Conference Center Amphitheater, Room W-120, located at 1200 West Algonquin Road, Palatine, Illinois, as indicated below.</w:t>
      </w:r>
    </w:p>
    <w:p w14:paraId="189AE573" w14:textId="77777777" w:rsidR="00143EF4" w:rsidRPr="00143EF4" w:rsidRDefault="00143EF4" w:rsidP="00143EF4">
      <w:pPr>
        <w:spacing w:after="0" w:line="240" w:lineRule="auto"/>
        <w:rPr>
          <w:rFonts w:cs="Arial"/>
        </w:rPr>
      </w:pPr>
    </w:p>
    <w:p w14:paraId="09613589" w14:textId="77777777" w:rsidR="00143EF4" w:rsidRPr="00143EF4" w:rsidRDefault="00143EF4" w:rsidP="00143EF4">
      <w:pPr>
        <w:spacing w:after="0" w:line="240" w:lineRule="auto"/>
        <w:rPr>
          <w:rFonts w:cs="Arial"/>
        </w:rPr>
      </w:pPr>
      <w:r w:rsidRPr="00143EF4">
        <w:rPr>
          <w:rFonts w:cs="Arial"/>
        </w:rPr>
        <w:t xml:space="preserve">Following are the Regular Board meeting and Committee of the Whole </w:t>
      </w:r>
      <w:proofErr w:type="gramStart"/>
      <w:r w:rsidRPr="00143EF4">
        <w:rPr>
          <w:rFonts w:cs="Arial"/>
        </w:rPr>
        <w:t>dates</w:t>
      </w:r>
      <w:proofErr w:type="gramEnd"/>
      <w:r w:rsidRPr="00143EF4">
        <w:rPr>
          <w:rFonts w:cs="Arial"/>
        </w:rPr>
        <w:t xml:space="preserve"> for 2026-2027:</w:t>
      </w:r>
    </w:p>
    <w:p w14:paraId="464443DF" w14:textId="77777777" w:rsidR="00776EA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Thursday, July 16, 2026 – Board Workshop</w:t>
      </w:r>
    </w:p>
    <w:p w14:paraId="023E3642" w14:textId="77777777" w:rsidR="00776EA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August 12, 2026 – Committee of the Whole</w:t>
      </w:r>
    </w:p>
    <w:p w14:paraId="0A4201D2" w14:textId="77777777" w:rsidR="00776EA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August 19, 2026 – Regular Board Meeting</w:t>
      </w:r>
    </w:p>
    <w:p w14:paraId="2461A7BF"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September 9, 2026 – Committee of the Whole</w:t>
      </w:r>
    </w:p>
    <w:p w14:paraId="05E46AC1"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September 16, 2026 – Regular Board Meeting</w:t>
      </w:r>
    </w:p>
    <w:p w14:paraId="1931D678"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October 7, 2026 – Committee of the Whole</w:t>
      </w:r>
    </w:p>
    <w:p w14:paraId="1943EBA0"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October 14, 2026 – Regular Board Meeting</w:t>
      </w:r>
    </w:p>
    <w:p w14:paraId="383C2616"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November 11, 2026 – Committee of the Whole</w:t>
      </w:r>
    </w:p>
    <w:p w14:paraId="5C51088F"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November 18, 2026 – Regular Board Meeting</w:t>
      </w:r>
    </w:p>
    <w:p w14:paraId="4EB8D3C8"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lastRenderedPageBreak/>
        <w:t>Wednesday, December 16, 2026* – Special Meeting (if needed)</w:t>
      </w:r>
    </w:p>
    <w:p w14:paraId="007B45E9"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January 20, 2027 – Board Workshop &amp; Committee of the Whole</w:t>
      </w:r>
    </w:p>
    <w:p w14:paraId="7CE09AFF"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January 27, 2027 – Regular Board Meeting</w:t>
      </w:r>
    </w:p>
    <w:p w14:paraId="129F0489"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February 17, 2027 – Committee of the Whole</w:t>
      </w:r>
    </w:p>
    <w:p w14:paraId="28BE325B"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February 24, 2027 – Regular Board Meeting</w:t>
      </w:r>
    </w:p>
    <w:p w14:paraId="03792D4B"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March 17, 2027 – Board Workshop</w:t>
      </w:r>
    </w:p>
    <w:p w14:paraId="23187090"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April 14, 2027 – Committee of the Whole</w:t>
      </w:r>
    </w:p>
    <w:p w14:paraId="3BAB9170"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April 21, 2027 – Board Meeting</w:t>
      </w:r>
    </w:p>
    <w:p w14:paraId="58667A39"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Monday, May 3, 2027 – Organizational Meeting</w:t>
      </w:r>
    </w:p>
    <w:p w14:paraId="4625F424"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May 12, 2027 – Committee of the Whole</w:t>
      </w:r>
    </w:p>
    <w:p w14:paraId="4F0F9445"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May 19, 2027 – Regular Board Meeting</w:t>
      </w:r>
    </w:p>
    <w:p w14:paraId="51C64F06" w14:textId="77777777" w:rsidR="00AC7FB0" w:rsidRPr="00AC7FB0" w:rsidRDefault="00776EA0" w:rsidP="00776EA0">
      <w:pPr>
        <w:pStyle w:val="ListParagraph"/>
        <w:numPr>
          <w:ilvl w:val="0"/>
          <w:numId w:val="21"/>
        </w:numPr>
        <w:spacing w:after="0" w:line="240" w:lineRule="auto"/>
        <w:rPr>
          <w:rFonts w:cs="Arial"/>
          <w:sz w:val="22"/>
          <w:szCs w:val="22"/>
        </w:rPr>
      </w:pPr>
      <w:r w:rsidRPr="00AC7FB0">
        <w:rPr>
          <w:rFonts w:cs="Arial"/>
          <w:sz w:val="22"/>
          <w:szCs w:val="22"/>
        </w:rPr>
        <w:t>Wednesday, June 16, 2027 – Committee of the Whole</w:t>
      </w:r>
    </w:p>
    <w:p w14:paraId="0C68B383" w14:textId="77777777" w:rsidR="00697BDE" w:rsidRDefault="00776EA0" w:rsidP="00697BDE">
      <w:pPr>
        <w:pStyle w:val="ListParagraph"/>
        <w:numPr>
          <w:ilvl w:val="0"/>
          <w:numId w:val="21"/>
        </w:numPr>
        <w:spacing w:after="0" w:line="240" w:lineRule="auto"/>
        <w:rPr>
          <w:rFonts w:cs="Arial"/>
          <w:sz w:val="22"/>
          <w:szCs w:val="22"/>
        </w:rPr>
      </w:pPr>
      <w:r w:rsidRPr="00AC7FB0">
        <w:rPr>
          <w:rFonts w:cs="Arial"/>
          <w:sz w:val="22"/>
          <w:szCs w:val="22"/>
        </w:rPr>
        <w:t>Wednesday, June 23, 2027 – Regular Board Meeting</w:t>
      </w:r>
    </w:p>
    <w:p w14:paraId="651C082B" w14:textId="77777777" w:rsidR="00697BDE" w:rsidRPr="00697BDE" w:rsidRDefault="00697BDE" w:rsidP="00697BDE">
      <w:pPr>
        <w:spacing w:after="0" w:line="240" w:lineRule="auto"/>
      </w:pPr>
    </w:p>
    <w:p w14:paraId="3F5296CD" w14:textId="609D2E2D" w:rsidR="00697BDE" w:rsidRDefault="00697BDE" w:rsidP="009134CF">
      <w:pPr>
        <w:spacing w:after="0" w:line="240" w:lineRule="auto"/>
        <w:rPr>
          <w:rFonts w:cs="Arial"/>
        </w:rPr>
      </w:pPr>
      <w:r w:rsidRPr="00697BDE">
        <w:t>*There will be no meeting during the month of December. If a meeting is needed, the Board will convene a special meeting on Wednesday, December 16, 2026.</w:t>
      </w:r>
    </w:p>
    <w:p w14:paraId="16CD2350" w14:textId="77777777" w:rsidR="009134CF" w:rsidRPr="009134CF" w:rsidRDefault="009134CF" w:rsidP="009134CF">
      <w:pPr>
        <w:spacing w:after="0" w:line="240" w:lineRule="auto"/>
        <w:rPr>
          <w:rFonts w:cs="Arial"/>
        </w:rPr>
      </w:pPr>
    </w:p>
    <w:p w14:paraId="5C48A382" w14:textId="77777777" w:rsidR="00697BDE" w:rsidRDefault="00697BDE" w:rsidP="00697BDE">
      <w:pPr>
        <w:spacing w:after="0" w:line="240" w:lineRule="auto"/>
        <w:rPr>
          <w:spacing w:val="-4"/>
        </w:rPr>
      </w:pPr>
      <w:r w:rsidRPr="00697BDE">
        <w:t>Dated</w:t>
      </w:r>
      <w:r w:rsidRPr="00697BDE">
        <w:rPr>
          <w:spacing w:val="-8"/>
        </w:rPr>
        <w:t xml:space="preserve"> </w:t>
      </w:r>
      <w:r w:rsidRPr="00697BDE">
        <w:t>this</w:t>
      </w:r>
      <w:r w:rsidRPr="00697BDE">
        <w:rPr>
          <w:spacing w:val="-9"/>
        </w:rPr>
        <w:t xml:space="preserve"> </w:t>
      </w:r>
      <w:r w:rsidRPr="00697BDE">
        <w:t>15</w:t>
      </w:r>
      <w:proofErr w:type="spellStart"/>
      <w:r w:rsidRPr="00697BDE">
        <w:rPr>
          <w:position w:val="6"/>
        </w:rPr>
        <w:t>th</w:t>
      </w:r>
      <w:proofErr w:type="spellEnd"/>
      <w:r w:rsidRPr="00697BDE">
        <w:rPr>
          <w:spacing w:val="11"/>
          <w:position w:val="6"/>
        </w:rPr>
        <w:t xml:space="preserve"> </w:t>
      </w:r>
      <w:r w:rsidRPr="00697BDE">
        <w:t>day</w:t>
      </w:r>
      <w:r w:rsidRPr="00697BDE">
        <w:rPr>
          <w:spacing w:val="-7"/>
        </w:rPr>
        <w:t xml:space="preserve"> </w:t>
      </w:r>
      <w:r w:rsidRPr="00697BDE">
        <w:t>of</w:t>
      </w:r>
      <w:r w:rsidRPr="00697BDE">
        <w:rPr>
          <w:spacing w:val="-4"/>
        </w:rPr>
        <w:t xml:space="preserve"> </w:t>
      </w:r>
      <w:r w:rsidRPr="00697BDE">
        <w:t>April</w:t>
      </w:r>
      <w:r w:rsidRPr="00697BDE">
        <w:rPr>
          <w:spacing w:val="-8"/>
        </w:rPr>
        <w:t xml:space="preserve"> </w:t>
      </w:r>
      <w:r w:rsidRPr="00697BDE">
        <w:rPr>
          <w:spacing w:val="-4"/>
        </w:rPr>
        <w:t>2026</w:t>
      </w:r>
    </w:p>
    <w:p w14:paraId="79004CB7" w14:textId="41A380A2" w:rsidR="00697BDE" w:rsidRPr="00697BDE" w:rsidRDefault="00697BDE" w:rsidP="00697BDE">
      <w:pPr>
        <w:spacing w:after="0" w:line="240" w:lineRule="auto"/>
        <w:rPr>
          <w:spacing w:val="-4"/>
        </w:rPr>
      </w:pPr>
      <w:r w:rsidRPr="00697BDE">
        <w:rPr>
          <w:spacing w:val="-4"/>
        </w:rPr>
        <w:t>Secretary, Board of Trustees</w:t>
      </w:r>
    </w:p>
    <w:p w14:paraId="390078B0" w14:textId="77777777" w:rsidR="00D940B3" w:rsidRPr="00CD3014" w:rsidRDefault="00D940B3" w:rsidP="001D7D29">
      <w:pPr>
        <w:spacing w:after="0" w:line="240" w:lineRule="auto"/>
        <w:rPr>
          <w:rFonts w:cs="Arial"/>
          <w:highlight w:val="lightGray"/>
        </w:rPr>
      </w:pPr>
    </w:p>
    <w:p w14:paraId="687B923C" w14:textId="77777777" w:rsidR="001D7D29" w:rsidRPr="00CD3014" w:rsidRDefault="001D7D29" w:rsidP="001D7D29">
      <w:pPr>
        <w:spacing w:after="0" w:line="240" w:lineRule="auto"/>
        <w:rPr>
          <w:rFonts w:cs="Arial"/>
        </w:rPr>
      </w:pPr>
      <w:r w:rsidRPr="00CD3014">
        <w:rPr>
          <w:rFonts w:cs="Arial"/>
        </w:rPr>
        <w:t>Ayes:</w:t>
      </w:r>
      <w:r w:rsidRPr="00E83C80">
        <w:rPr>
          <w:rFonts w:cs="Arial"/>
        </w:rPr>
        <w:t xml:space="preserve"> </w:t>
      </w:r>
      <w:r w:rsidRPr="00CF32A0">
        <w:rPr>
          <w:rFonts w:cs="Arial"/>
        </w:rPr>
        <w:t>Bijal Chaturvedi, Nancy Robb, James Meyer, Eric Knox, Walt Mundt</w:t>
      </w:r>
      <w:r>
        <w:rPr>
          <w:rFonts w:cs="Arial"/>
        </w:rPr>
        <w:t>,</w:t>
      </w:r>
      <w:r w:rsidRPr="00CF32A0">
        <w:rPr>
          <w:rFonts w:cs="Arial"/>
        </w:rPr>
        <w:t xml:space="preserve"> Bill Kelley</w:t>
      </w:r>
    </w:p>
    <w:p w14:paraId="67A5F3B1" w14:textId="77777777" w:rsidR="001D7D29" w:rsidRPr="00CD3014" w:rsidRDefault="001D7D29" w:rsidP="001D7D29">
      <w:pPr>
        <w:spacing w:after="0" w:line="240" w:lineRule="auto"/>
        <w:rPr>
          <w:rFonts w:cs="Arial"/>
        </w:rPr>
      </w:pPr>
      <w:r w:rsidRPr="00CD3014">
        <w:rPr>
          <w:rFonts w:cs="Arial"/>
        </w:rPr>
        <w:t xml:space="preserve">Nays: </w:t>
      </w:r>
      <w:r w:rsidRPr="00E83C80">
        <w:rPr>
          <w:rFonts w:cs="Arial"/>
        </w:rPr>
        <w:t>None</w:t>
      </w:r>
    </w:p>
    <w:p w14:paraId="6482BCB8" w14:textId="77777777" w:rsidR="001D7D29" w:rsidRDefault="001D7D29" w:rsidP="001D7D29">
      <w:pPr>
        <w:spacing w:after="0" w:line="240" w:lineRule="auto"/>
        <w:rPr>
          <w:rFonts w:cs="Arial"/>
        </w:rPr>
      </w:pPr>
      <w:r w:rsidRPr="00CD3014">
        <w:rPr>
          <w:rFonts w:cs="Arial"/>
        </w:rPr>
        <w:t xml:space="preserve">Motion carried. Student Member </w:t>
      </w:r>
      <w:r>
        <w:rPr>
          <w:rFonts w:cs="Arial"/>
        </w:rPr>
        <w:t>Benjamin Vergara Parra</w:t>
      </w:r>
      <w:r w:rsidRPr="00CD3014">
        <w:rPr>
          <w:rFonts w:cs="Arial"/>
        </w:rPr>
        <w:t xml:space="preserve"> advisory vote: </w:t>
      </w:r>
      <w:r w:rsidRPr="00E83C80">
        <w:rPr>
          <w:rFonts w:cs="Arial"/>
        </w:rPr>
        <w:t>aye</w:t>
      </w:r>
    </w:p>
    <w:p w14:paraId="073DB232" w14:textId="77777777" w:rsidR="001D7D29" w:rsidRPr="00CD3014" w:rsidRDefault="001D7D29" w:rsidP="00D14B0C">
      <w:pPr>
        <w:spacing w:after="0" w:line="240" w:lineRule="auto"/>
        <w:rPr>
          <w:rFonts w:cs="Arial"/>
        </w:rPr>
      </w:pPr>
    </w:p>
    <w:p w14:paraId="31218217" w14:textId="2077DC32" w:rsidR="00BD2315" w:rsidRPr="007940B0" w:rsidRDefault="008C50F4" w:rsidP="00862D07">
      <w:pPr>
        <w:pStyle w:val="Heading2"/>
        <w:spacing w:before="0" w:after="0" w:line="240" w:lineRule="auto"/>
      </w:pPr>
      <w:r w:rsidRPr="007940B0">
        <w:t>Announcements By Chair</w:t>
      </w:r>
    </w:p>
    <w:p w14:paraId="42AFAF9C" w14:textId="3D6E1FDC" w:rsidR="00D30739" w:rsidRDefault="00434B0D" w:rsidP="00862D07">
      <w:pPr>
        <w:pStyle w:val="Heading3"/>
        <w:spacing w:before="0" w:after="0" w:line="240" w:lineRule="auto"/>
      </w:pPr>
      <w:r w:rsidRPr="00267995">
        <w:t>Communications</w:t>
      </w:r>
    </w:p>
    <w:p w14:paraId="3935E8B4" w14:textId="22A134FF" w:rsidR="008C02C2" w:rsidRPr="00CD3014" w:rsidRDefault="008C02C2" w:rsidP="00862D07">
      <w:pPr>
        <w:spacing w:after="0" w:line="240" w:lineRule="auto"/>
        <w:rPr>
          <w:rFonts w:cs="Arial"/>
        </w:rPr>
      </w:pPr>
      <w:r w:rsidRPr="007D4A32">
        <w:rPr>
          <w:rFonts w:cs="Arial"/>
        </w:rPr>
        <w:t xml:space="preserve">No </w:t>
      </w:r>
      <w:proofErr w:type="gramStart"/>
      <w:r w:rsidRPr="007D4A32">
        <w:rPr>
          <w:rFonts w:cs="Arial"/>
        </w:rPr>
        <w:t>communications</w:t>
      </w:r>
      <w:proofErr w:type="gramEnd"/>
      <w:r w:rsidRPr="007D4A32">
        <w:rPr>
          <w:rFonts w:cs="Arial"/>
        </w:rPr>
        <w:t>.</w:t>
      </w:r>
    </w:p>
    <w:p w14:paraId="16928261" w14:textId="77777777" w:rsidR="00FE2C26" w:rsidRPr="00CD3014" w:rsidRDefault="00FE2C26" w:rsidP="00862D07">
      <w:pPr>
        <w:spacing w:after="0" w:line="240" w:lineRule="auto"/>
        <w:rPr>
          <w:rFonts w:cs="Arial"/>
        </w:rPr>
      </w:pPr>
    </w:p>
    <w:p w14:paraId="6B865F4B" w14:textId="693304D2" w:rsidR="008C02C2" w:rsidRDefault="00676498" w:rsidP="00862D07">
      <w:pPr>
        <w:pStyle w:val="Heading3"/>
        <w:spacing w:before="0" w:after="0" w:line="240" w:lineRule="auto"/>
      </w:pPr>
      <w:r w:rsidRPr="00384DF4">
        <w:t>Calendar</w:t>
      </w:r>
    </w:p>
    <w:p w14:paraId="720F4D4D" w14:textId="5A8B1953" w:rsidR="00676498" w:rsidRPr="00CD3014" w:rsidRDefault="006F74AC" w:rsidP="00862D07">
      <w:pPr>
        <w:spacing w:after="0" w:line="240" w:lineRule="auto"/>
        <w:rPr>
          <w:rFonts w:cs="Arial"/>
        </w:rPr>
      </w:pPr>
      <w:r w:rsidRPr="009B5EEB">
        <w:rPr>
          <w:rFonts w:cs="Arial"/>
        </w:rPr>
        <w:t xml:space="preserve">The next Committee of the Whole Meeting will be Wednesday, </w:t>
      </w:r>
      <w:r w:rsidR="009B5EEB" w:rsidRPr="009B5EEB">
        <w:rPr>
          <w:rFonts w:cs="Arial"/>
        </w:rPr>
        <w:t>May 13</w:t>
      </w:r>
      <w:r w:rsidR="000E78C3" w:rsidRPr="009B5EEB">
        <w:rPr>
          <w:rFonts w:cs="Arial"/>
        </w:rPr>
        <w:t>, 2026</w:t>
      </w:r>
      <w:r w:rsidRPr="009B5EEB">
        <w:rPr>
          <w:rFonts w:cs="Arial"/>
        </w:rPr>
        <w:t>, at 5:</w:t>
      </w:r>
      <w:r w:rsidR="009B5EEB" w:rsidRPr="009B5EEB">
        <w:rPr>
          <w:rFonts w:cs="Arial"/>
        </w:rPr>
        <w:t>00</w:t>
      </w:r>
      <w:r w:rsidRPr="009B5EEB">
        <w:rPr>
          <w:rFonts w:cs="Arial"/>
        </w:rPr>
        <w:t xml:space="preserve"> p.m. in the Wojcik Amphitheater. The next Board of Trustees Meeting will be Wednesday, </w:t>
      </w:r>
      <w:r w:rsidR="009B5EEB" w:rsidRPr="009B5EEB">
        <w:rPr>
          <w:rFonts w:cs="Arial"/>
        </w:rPr>
        <w:t>May 20</w:t>
      </w:r>
      <w:r w:rsidR="000E78C3" w:rsidRPr="009B5EEB">
        <w:rPr>
          <w:rFonts w:cs="Arial"/>
        </w:rPr>
        <w:t>, 2026</w:t>
      </w:r>
      <w:r w:rsidRPr="009B5EEB">
        <w:rPr>
          <w:rFonts w:cs="Arial"/>
        </w:rPr>
        <w:t>, at 6:00 p.m. in the Wojcik Amphitheater.</w:t>
      </w:r>
    </w:p>
    <w:p w14:paraId="612AAE50" w14:textId="77777777" w:rsidR="00FE2C26" w:rsidRPr="00CD3014" w:rsidRDefault="00FE2C26" w:rsidP="00862D07">
      <w:pPr>
        <w:spacing w:after="0" w:line="240" w:lineRule="auto"/>
      </w:pPr>
    </w:p>
    <w:p w14:paraId="0D6A9218" w14:textId="1F207357" w:rsidR="00434B0D" w:rsidRPr="00C204DA" w:rsidRDefault="00BE0FD2" w:rsidP="00862D07">
      <w:pPr>
        <w:pStyle w:val="Heading2"/>
        <w:spacing w:before="0" w:after="0" w:line="240" w:lineRule="auto"/>
      </w:pPr>
      <w:r w:rsidRPr="00C204DA">
        <w:t>Other Business</w:t>
      </w:r>
    </w:p>
    <w:p w14:paraId="43B6C94E" w14:textId="49F4449F" w:rsidR="00397A04" w:rsidRPr="00CD3014" w:rsidRDefault="00180673" w:rsidP="00862D07">
      <w:pPr>
        <w:spacing w:after="0" w:line="240" w:lineRule="auto"/>
        <w:rPr>
          <w:rStyle w:val="normaltextrun"/>
          <w:rFonts w:cs="Arial"/>
        </w:rPr>
      </w:pPr>
      <w:r>
        <w:rPr>
          <w:rStyle w:val="normaltextrun"/>
          <w:rFonts w:cs="Arial"/>
        </w:rPr>
        <w:t>No other business.</w:t>
      </w:r>
    </w:p>
    <w:p w14:paraId="543ADEB0" w14:textId="77777777" w:rsidR="00981112" w:rsidRPr="00CD3014" w:rsidRDefault="00981112" w:rsidP="00862D07">
      <w:pPr>
        <w:spacing w:after="0" w:line="240" w:lineRule="auto"/>
        <w:rPr>
          <w:rStyle w:val="normaltextrun"/>
          <w:rFonts w:cs="Arial"/>
        </w:rPr>
      </w:pPr>
    </w:p>
    <w:p w14:paraId="1855F2AB" w14:textId="554BDF2A" w:rsidR="000E0773" w:rsidRPr="00B55EC5" w:rsidRDefault="00ED7C6F" w:rsidP="00862D07">
      <w:pPr>
        <w:pStyle w:val="Heading2"/>
        <w:spacing w:before="0" w:after="0" w:line="240" w:lineRule="auto"/>
      </w:pPr>
      <w:r w:rsidRPr="00B55EC5">
        <w:t>Adjournment</w:t>
      </w:r>
    </w:p>
    <w:p w14:paraId="5A88D9C5" w14:textId="35ECEC16" w:rsidR="00BE0FD2" w:rsidRPr="00CD3014" w:rsidRDefault="00BE0FD2" w:rsidP="00862D07">
      <w:pPr>
        <w:spacing w:after="0" w:line="240" w:lineRule="auto"/>
        <w:rPr>
          <w:rFonts w:cs="Arial"/>
        </w:rPr>
      </w:pPr>
      <w:r w:rsidRPr="00CD3014">
        <w:rPr>
          <w:rFonts w:cs="Arial"/>
        </w:rPr>
        <w:t xml:space="preserve">Member </w:t>
      </w:r>
      <w:r w:rsidR="00644E86">
        <w:rPr>
          <w:rFonts w:cs="Arial"/>
        </w:rPr>
        <w:t>Robb</w:t>
      </w:r>
      <w:r w:rsidRPr="00CD3014">
        <w:rPr>
          <w:rFonts w:cs="Arial"/>
        </w:rPr>
        <w:t xml:space="preserve"> moved, Member </w:t>
      </w:r>
      <w:r w:rsidR="00644E86">
        <w:rPr>
          <w:rFonts w:cs="Arial"/>
        </w:rPr>
        <w:t>Knox</w:t>
      </w:r>
      <w:r w:rsidRPr="00CD3014">
        <w:rPr>
          <w:rFonts w:cs="Arial"/>
        </w:rPr>
        <w:t xml:space="preserve"> seconded, to adjourn the meeting. </w:t>
      </w:r>
    </w:p>
    <w:p w14:paraId="4F173035" w14:textId="77777777" w:rsidR="00BE0FD2" w:rsidRPr="00CD3014" w:rsidRDefault="00BE0FD2" w:rsidP="00862D07">
      <w:pPr>
        <w:spacing w:after="0" w:line="240" w:lineRule="auto"/>
        <w:rPr>
          <w:rFonts w:cs="Arial"/>
        </w:rPr>
      </w:pPr>
    </w:p>
    <w:p w14:paraId="1D7DBC5D" w14:textId="77ACDC86" w:rsidR="00BE0FD2" w:rsidRPr="00CD3014" w:rsidRDefault="00BE0FD2" w:rsidP="00862D07">
      <w:pPr>
        <w:spacing w:after="0" w:line="240" w:lineRule="auto"/>
        <w:rPr>
          <w:rFonts w:cs="Arial"/>
        </w:rPr>
      </w:pPr>
      <w:r w:rsidRPr="00CD3014">
        <w:rPr>
          <w:rFonts w:cs="Arial"/>
        </w:rPr>
        <w:t xml:space="preserve">In a voice vote, </w:t>
      </w:r>
      <w:bookmarkStart w:id="0" w:name="_Int_bxs56MLJ"/>
      <w:r w:rsidRPr="00CD3014">
        <w:rPr>
          <w:rFonts w:cs="Arial"/>
        </w:rPr>
        <w:t>mot</w:t>
      </w:r>
      <w:r w:rsidRPr="00644E86">
        <w:rPr>
          <w:rFonts w:cs="Arial"/>
        </w:rPr>
        <w:t>ion</w:t>
      </w:r>
      <w:bookmarkEnd w:id="0"/>
      <w:r w:rsidRPr="00644E86">
        <w:rPr>
          <w:rFonts w:cs="Arial"/>
        </w:rPr>
        <w:t xml:space="preserve"> carried at </w:t>
      </w:r>
      <w:r w:rsidR="00644E86" w:rsidRPr="00644E86">
        <w:rPr>
          <w:rFonts w:cs="Arial"/>
        </w:rPr>
        <w:t>7</w:t>
      </w:r>
      <w:r w:rsidRPr="00644E86">
        <w:rPr>
          <w:rFonts w:cs="Arial"/>
        </w:rPr>
        <w:t>:</w:t>
      </w:r>
      <w:r w:rsidR="00644E86" w:rsidRPr="00644E86">
        <w:rPr>
          <w:rFonts w:cs="Arial"/>
        </w:rPr>
        <w:t>10</w:t>
      </w:r>
      <w:r w:rsidRPr="00644E86">
        <w:rPr>
          <w:rFonts w:cs="Arial"/>
        </w:rPr>
        <w:t xml:space="preserve"> p.m.</w:t>
      </w:r>
    </w:p>
    <w:p w14:paraId="021752D0" w14:textId="77777777" w:rsidR="00434B0D" w:rsidRPr="00CD3014" w:rsidRDefault="00434B0D" w:rsidP="00862D07">
      <w:pPr>
        <w:spacing w:after="0" w:line="240" w:lineRule="auto"/>
        <w:rPr>
          <w:rFonts w:cs="Arial"/>
        </w:rPr>
      </w:pPr>
    </w:p>
    <w:p w14:paraId="6718FD03" w14:textId="77777777" w:rsidR="00531D11" w:rsidRPr="00CD3014" w:rsidRDefault="00531D11" w:rsidP="00862D07">
      <w:pPr>
        <w:spacing w:after="0" w:line="240" w:lineRule="auto"/>
      </w:pPr>
    </w:p>
    <w:p w14:paraId="72400740" w14:textId="77777777" w:rsidR="00DA2BF3" w:rsidRPr="00CD3014" w:rsidRDefault="00DA2BF3" w:rsidP="00862D07">
      <w:pPr>
        <w:spacing w:after="0" w:line="240" w:lineRule="auto"/>
      </w:pPr>
    </w:p>
    <w:p w14:paraId="4F4B3C27" w14:textId="77777777" w:rsidR="00DA2BF3" w:rsidRPr="00CD3014" w:rsidRDefault="00DA2BF3" w:rsidP="00862D07">
      <w:pPr>
        <w:spacing w:after="0" w:line="240" w:lineRule="auto"/>
        <w:ind w:left="2880" w:hanging="2880"/>
        <w:rPr>
          <w:rFonts w:cs="Arial"/>
        </w:rPr>
      </w:pPr>
      <w:r w:rsidRPr="00CD3014">
        <w:rPr>
          <w:rFonts w:cs="Arial"/>
        </w:rPr>
        <w:t>_________________________          _________________________</w:t>
      </w:r>
    </w:p>
    <w:p w14:paraId="73E450BC" w14:textId="3CC50BC1" w:rsidR="00A11656" w:rsidRPr="00CD3014" w:rsidRDefault="00DA2BF3" w:rsidP="000D1FB1">
      <w:pPr>
        <w:spacing w:after="0" w:line="240" w:lineRule="auto"/>
        <w:ind w:left="2880" w:hanging="2880"/>
      </w:pPr>
      <w:r w:rsidRPr="00CD3014">
        <w:rPr>
          <w:rFonts w:cs="Arial"/>
        </w:rPr>
        <w:t xml:space="preserve"> Chair</w:t>
      </w:r>
      <w:r w:rsidR="002F74EE">
        <w:rPr>
          <w:rFonts w:cs="Arial"/>
        </w:rPr>
        <w:tab/>
        <w:t xml:space="preserve">   </w:t>
      </w:r>
      <w:r w:rsidRPr="00CD3014">
        <w:rPr>
          <w:rFonts w:cs="Arial"/>
        </w:rPr>
        <w:t>Secretary</w:t>
      </w:r>
    </w:p>
    <w:sectPr w:rsidR="00A11656" w:rsidRPr="00CD30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77EC" w14:textId="77777777" w:rsidR="00AE4C06" w:rsidRDefault="00AE4C06" w:rsidP="00ED7C6F">
      <w:pPr>
        <w:spacing w:after="0" w:line="240" w:lineRule="auto"/>
      </w:pPr>
      <w:r>
        <w:separator/>
      </w:r>
    </w:p>
  </w:endnote>
  <w:endnote w:type="continuationSeparator" w:id="0">
    <w:p w14:paraId="2C32B1F3" w14:textId="77777777" w:rsidR="00AE4C06" w:rsidRDefault="00AE4C06"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9A9FCEC" w14:textId="113EE2F1" w:rsidR="00ED7C6F" w:rsidRPr="00ED7C6F" w:rsidRDefault="00ED7C6F">
            <w:pPr>
              <w:pStyle w:val="Footer"/>
              <w:jc w:val="right"/>
              <w:rPr>
                <w:rFonts w:ascii="Arial" w:hAnsi="Arial" w:cs="Arial"/>
              </w:rPr>
            </w:pPr>
            <w:r w:rsidRPr="00ED7C6F">
              <w:rPr>
                <w:rFonts w:ascii="Arial" w:hAnsi="Arial" w:cs="Arial"/>
              </w:rPr>
              <w:t xml:space="preserve">Page </w:t>
            </w:r>
            <w:r w:rsidRPr="00ED7C6F">
              <w:rPr>
                <w:rFonts w:ascii="Arial" w:hAnsi="Arial" w:cs="Arial"/>
              </w:rPr>
              <w:fldChar w:fldCharType="begin"/>
            </w:r>
            <w:r w:rsidRPr="00ED7C6F">
              <w:rPr>
                <w:rFonts w:ascii="Arial" w:hAnsi="Arial" w:cs="Arial"/>
              </w:rPr>
              <w:instrText xml:space="preserve"> PAGE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r w:rsidRPr="00ED7C6F">
              <w:rPr>
                <w:rFonts w:ascii="Arial" w:hAnsi="Arial" w:cs="Arial"/>
              </w:rPr>
              <w:t xml:space="preserve"> of </w:t>
            </w:r>
            <w:r w:rsidRPr="00ED7C6F">
              <w:rPr>
                <w:rFonts w:ascii="Arial" w:hAnsi="Arial" w:cs="Arial"/>
              </w:rPr>
              <w:fldChar w:fldCharType="begin"/>
            </w:r>
            <w:r w:rsidRPr="00ED7C6F">
              <w:rPr>
                <w:rFonts w:ascii="Arial" w:hAnsi="Arial" w:cs="Arial"/>
              </w:rPr>
              <w:instrText xml:space="preserve"> NUMPAGES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6102" w14:textId="77777777" w:rsidR="00AE4C06" w:rsidRDefault="00AE4C06" w:rsidP="00ED7C6F">
      <w:pPr>
        <w:spacing w:after="0" w:line="240" w:lineRule="auto"/>
      </w:pPr>
      <w:r>
        <w:separator/>
      </w:r>
    </w:p>
  </w:footnote>
  <w:footnote w:type="continuationSeparator" w:id="0">
    <w:p w14:paraId="206B4326" w14:textId="77777777" w:rsidR="00AE4C06" w:rsidRDefault="00AE4C06" w:rsidP="00ED7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D02CC"/>
    <w:multiLevelType w:val="hybridMultilevel"/>
    <w:tmpl w:val="FBB4F554"/>
    <w:lvl w:ilvl="0" w:tplc="1228CE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65B7"/>
    <w:multiLevelType w:val="hybridMultilevel"/>
    <w:tmpl w:val="F830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BA5022"/>
    <w:multiLevelType w:val="hybridMultilevel"/>
    <w:tmpl w:val="F300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61B72"/>
    <w:multiLevelType w:val="hybridMultilevel"/>
    <w:tmpl w:val="9D541824"/>
    <w:lvl w:ilvl="0" w:tplc="1228CE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80368"/>
    <w:multiLevelType w:val="hybridMultilevel"/>
    <w:tmpl w:val="AF38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85525"/>
    <w:multiLevelType w:val="hybridMultilevel"/>
    <w:tmpl w:val="63809474"/>
    <w:lvl w:ilvl="0" w:tplc="1228CE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050F8"/>
    <w:multiLevelType w:val="hybridMultilevel"/>
    <w:tmpl w:val="F2764F6E"/>
    <w:lvl w:ilvl="0" w:tplc="1228CE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F4D6E"/>
    <w:multiLevelType w:val="hybridMultilevel"/>
    <w:tmpl w:val="6F72DA02"/>
    <w:lvl w:ilvl="0" w:tplc="1228CE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8"/>
  </w:num>
  <w:num w:numId="2" w16cid:durableId="1637643003">
    <w:abstractNumId w:val="13"/>
  </w:num>
  <w:num w:numId="3" w16cid:durableId="426313344">
    <w:abstractNumId w:val="1"/>
  </w:num>
  <w:num w:numId="4" w16cid:durableId="2053799047">
    <w:abstractNumId w:val="8"/>
  </w:num>
  <w:num w:numId="5" w16cid:durableId="45034428">
    <w:abstractNumId w:val="3"/>
  </w:num>
  <w:num w:numId="6" w16cid:durableId="229847960">
    <w:abstractNumId w:val="0"/>
  </w:num>
  <w:num w:numId="7" w16cid:durableId="2128768794">
    <w:abstractNumId w:val="2"/>
  </w:num>
  <w:num w:numId="8" w16cid:durableId="331301941">
    <w:abstractNumId w:val="16"/>
  </w:num>
  <w:num w:numId="9" w16cid:durableId="319042978">
    <w:abstractNumId w:val="10"/>
  </w:num>
  <w:num w:numId="10" w16cid:durableId="1970817335">
    <w:abstractNumId w:val="4"/>
  </w:num>
  <w:num w:numId="11" w16cid:durableId="2063140556">
    <w:abstractNumId w:val="20"/>
  </w:num>
  <w:num w:numId="12" w16cid:durableId="1852723742">
    <w:abstractNumId w:val="6"/>
  </w:num>
  <w:num w:numId="13" w16cid:durableId="102193420">
    <w:abstractNumId w:val="15"/>
  </w:num>
  <w:num w:numId="14" w16cid:durableId="1223298200">
    <w:abstractNumId w:val="12"/>
  </w:num>
  <w:num w:numId="15" w16cid:durableId="655694876">
    <w:abstractNumId w:val="7"/>
  </w:num>
  <w:num w:numId="16" w16cid:durableId="779297384">
    <w:abstractNumId w:val="9"/>
  </w:num>
  <w:num w:numId="17" w16cid:durableId="1061825683">
    <w:abstractNumId w:val="11"/>
  </w:num>
  <w:num w:numId="18" w16cid:durableId="774179480">
    <w:abstractNumId w:val="5"/>
  </w:num>
  <w:num w:numId="19" w16cid:durableId="137962563">
    <w:abstractNumId w:val="14"/>
  </w:num>
  <w:num w:numId="20" w16cid:durableId="1906648499">
    <w:abstractNumId w:val="17"/>
  </w:num>
  <w:num w:numId="21" w16cid:durableId="344870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01862"/>
    <w:rsid w:val="000037BF"/>
    <w:rsid w:val="0000583C"/>
    <w:rsid w:val="000079D6"/>
    <w:rsid w:val="000170D5"/>
    <w:rsid w:val="0001795B"/>
    <w:rsid w:val="00022A4C"/>
    <w:rsid w:val="0002592E"/>
    <w:rsid w:val="000270E9"/>
    <w:rsid w:val="00031C08"/>
    <w:rsid w:val="00034708"/>
    <w:rsid w:val="0004002D"/>
    <w:rsid w:val="00050287"/>
    <w:rsid w:val="00051CE6"/>
    <w:rsid w:val="00053F9D"/>
    <w:rsid w:val="000606E6"/>
    <w:rsid w:val="00075B09"/>
    <w:rsid w:val="000776BA"/>
    <w:rsid w:val="00080C8B"/>
    <w:rsid w:val="00081CE9"/>
    <w:rsid w:val="00087950"/>
    <w:rsid w:val="000A6F87"/>
    <w:rsid w:val="000A7CE2"/>
    <w:rsid w:val="000B5626"/>
    <w:rsid w:val="000C220E"/>
    <w:rsid w:val="000D1FB1"/>
    <w:rsid w:val="000E0773"/>
    <w:rsid w:val="000E352F"/>
    <w:rsid w:val="000E750E"/>
    <w:rsid w:val="000E78C3"/>
    <w:rsid w:val="000F2A62"/>
    <w:rsid w:val="000F664D"/>
    <w:rsid w:val="000F6794"/>
    <w:rsid w:val="000F6C3D"/>
    <w:rsid w:val="000F7184"/>
    <w:rsid w:val="0010226C"/>
    <w:rsid w:val="00102876"/>
    <w:rsid w:val="001043BA"/>
    <w:rsid w:val="00104E64"/>
    <w:rsid w:val="0010503C"/>
    <w:rsid w:val="00105BBC"/>
    <w:rsid w:val="00111D07"/>
    <w:rsid w:val="00111F82"/>
    <w:rsid w:val="001130EC"/>
    <w:rsid w:val="001133E8"/>
    <w:rsid w:val="0011637B"/>
    <w:rsid w:val="001224D8"/>
    <w:rsid w:val="0012553C"/>
    <w:rsid w:val="00126675"/>
    <w:rsid w:val="00126934"/>
    <w:rsid w:val="00126C3C"/>
    <w:rsid w:val="00131790"/>
    <w:rsid w:val="00132342"/>
    <w:rsid w:val="00132833"/>
    <w:rsid w:val="001354B6"/>
    <w:rsid w:val="00136F18"/>
    <w:rsid w:val="00143EF4"/>
    <w:rsid w:val="00152F6D"/>
    <w:rsid w:val="001570A8"/>
    <w:rsid w:val="00164F99"/>
    <w:rsid w:val="00176010"/>
    <w:rsid w:val="00180582"/>
    <w:rsid w:val="00180673"/>
    <w:rsid w:val="00183740"/>
    <w:rsid w:val="00183C51"/>
    <w:rsid w:val="0019390C"/>
    <w:rsid w:val="00193F26"/>
    <w:rsid w:val="00194D71"/>
    <w:rsid w:val="001964AB"/>
    <w:rsid w:val="00196768"/>
    <w:rsid w:val="001974D3"/>
    <w:rsid w:val="001A1B90"/>
    <w:rsid w:val="001A3DBB"/>
    <w:rsid w:val="001A69CC"/>
    <w:rsid w:val="001B09DB"/>
    <w:rsid w:val="001B58A7"/>
    <w:rsid w:val="001C46B4"/>
    <w:rsid w:val="001D273F"/>
    <w:rsid w:val="001D2F8A"/>
    <w:rsid w:val="001D3154"/>
    <w:rsid w:val="001D5D65"/>
    <w:rsid w:val="001D7D29"/>
    <w:rsid w:val="001E10D6"/>
    <w:rsid w:val="001E3D7E"/>
    <w:rsid w:val="001F406D"/>
    <w:rsid w:val="001F4244"/>
    <w:rsid w:val="00202F7B"/>
    <w:rsid w:val="00210D8F"/>
    <w:rsid w:val="00212195"/>
    <w:rsid w:val="0021358C"/>
    <w:rsid w:val="0021645A"/>
    <w:rsid w:val="0021748B"/>
    <w:rsid w:val="002177D8"/>
    <w:rsid w:val="002240EE"/>
    <w:rsid w:val="00224C4A"/>
    <w:rsid w:val="0023542E"/>
    <w:rsid w:val="00241DE3"/>
    <w:rsid w:val="00246DAA"/>
    <w:rsid w:val="002517B0"/>
    <w:rsid w:val="00251A0C"/>
    <w:rsid w:val="00255505"/>
    <w:rsid w:val="00256483"/>
    <w:rsid w:val="002620C2"/>
    <w:rsid w:val="002630CE"/>
    <w:rsid w:val="00265555"/>
    <w:rsid w:val="00266BE9"/>
    <w:rsid w:val="00275089"/>
    <w:rsid w:val="00275CB1"/>
    <w:rsid w:val="002761D3"/>
    <w:rsid w:val="00281B4E"/>
    <w:rsid w:val="0029289C"/>
    <w:rsid w:val="002A2DB8"/>
    <w:rsid w:val="002A2E75"/>
    <w:rsid w:val="002B0BA8"/>
    <w:rsid w:val="002B2824"/>
    <w:rsid w:val="002B4EBE"/>
    <w:rsid w:val="002B7FE2"/>
    <w:rsid w:val="002C02EC"/>
    <w:rsid w:val="002C24C8"/>
    <w:rsid w:val="002C4F5E"/>
    <w:rsid w:val="002E05C2"/>
    <w:rsid w:val="002E2DC1"/>
    <w:rsid w:val="002E4D3B"/>
    <w:rsid w:val="002E6447"/>
    <w:rsid w:val="002F1177"/>
    <w:rsid w:val="002F2556"/>
    <w:rsid w:val="002F74EE"/>
    <w:rsid w:val="00300397"/>
    <w:rsid w:val="003014BB"/>
    <w:rsid w:val="003058CC"/>
    <w:rsid w:val="00306D8A"/>
    <w:rsid w:val="00306F56"/>
    <w:rsid w:val="003075AE"/>
    <w:rsid w:val="00314515"/>
    <w:rsid w:val="0031584A"/>
    <w:rsid w:val="00327306"/>
    <w:rsid w:val="00331523"/>
    <w:rsid w:val="00331936"/>
    <w:rsid w:val="0034166F"/>
    <w:rsid w:val="00342BA4"/>
    <w:rsid w:val="003432AD"/>
    <w:rsid w:val="00345129"/>
    <w:rsid w:val="003571A7"/>
    <w:rsid w:val="00360EB2"/>
    <w:rsid w:val="00361C60"/>
    <w:rsid w:val="0036356F"/>
    <w:rsid w:val="00363DD4"/>
    <w:rsid w:val="00364FAB"/>
    <w:rsid w:val="00371455"/>
    <w:rsid w:val="0037158C"/>
    <w:rsid w:val="00377088"/>
    <w:rsid w:val="00382EFB"/>
    <w:rsid w:val="00384588"/>
    <w:rsid w:val="003846F6"/>
    <w:rsid w:val="003855B3"/>
    <w:rsid w:val="00387C63"/>
    <w:rsid w:val="003922D1"/>
    <w:rsid w:val="00392763"/>
    <w:rsid w:val="003948A4"/>
    <w:rsid w:val="00397A04"/>
    <w:rsid w:val="003A014F"/>
    <w:rsid w:val="003A1AF6"/>
    <w:rsid w:val="003C49AF"/>
    <w:rsid w:val="003C5AB5"/>
    <w:rsid w:val="003D1805"/>
    <w:rsid w:val="003E434E"/>
    <w:rsid w:val="003E7983"/>
    <w:rsid w:val="003F2192"/>
    <w:rsid w:val="003F617F"/>
    <w:rsid w:val="003F7C3D"/>
    <w:rsid w:val="00403DEF"/>
    <w:rsid w:val="00411071"/>
    <w:rsid w:val="00411B1B"/>
    <w:rsid w:val="00415066"/>
    <w:rsid w:val="004205C0"/>
    <w:rsid w:val="0042769A"/>
    <w:rsid w:val="00434B0D"/>
    <w:rsid w:val="004371DE"/>
    <w:rsid w:val="00445AD0"/>
    <w:rsid w:val="0044687A"/>
    <w:rsid w:val="00454A2C"/>
    <w:rsid w:val="00456537"/>
    <w:rsid w:val="00460FC7"/>
    <w:rsid w:val="00461386"/>
    <w:rsid w:val="00461BB7"/>
    <w:rsid w:val="004726C0"/>
    <w:rsid w:val="00475972"/>
    <w:rsid w:val="004764F5"/>
    <w:rsid w:val="00476AEC"/>
    <w:rsid w:val="00476D45"/>
    <w:rsid w:val="004773A1"/>
    <w:rsid w:val="004800DF"/>
    <w:rsid w:val="004829E7"/>
    <w:rsid w:val="00483247"/>
    <w:rsid w:val="00487EEA"/>
    <w:rsid w:val="00490C2D"/>
    <w:rsid w:val="00496055"/>
    <w:rsid w:val="004B48B1"/>
    <w:rsid w:val="004B4E8B"/>
    <w:rsid w:val="004C1BB8"/>
    <w:rsid w:val="004C5DB1"/>
    <w:rsid w:val="004C6F82"/>
    <w:rsid w:val="004D135B"/>
    <w:rsid w:val="004D13BB"/>
    <w:rsid w:val="004D3869"/>
    <w:rsid w:val="004D5C20"/>
    <w:rsid w:val="004E0360"/>
    <w:rsid w:val="004E396A"/>
    <w:rsid w:val="004F20CD"/>
    <w:rsid w:val="004F62A1"/>
    <w:rsid w:val="004F6D82"/>
    <w:rsid w:val="005121B4"/>
    <w:rsid w:val="005177B2"/>
    <w:rsid w:val="00520BE5"/>
    <w:rsid w:val="005231B2"/>
    <w:rsid w:val="005232AE"/>
    <w:rsid w:val="005248B5"/>
    <w:rsid w:val="00531D11"/>
    <w:rsid w:val="0053306D"/>
    <w:rsid w:val="00534790"/>
    <w:rsid w:val="00537661"/>
    <w:rsid w:val="005412E3"/>
    <w:rsid w:val="00542375"/>
    <w:rsid w:val="00542FB3"/>
    <w:rsid w:val="00552233"/>
    <w:rsid w:val="005527C6"/>
    <w:rsid w:val="005540C2"/>
    <w:rsid w:val="00554A44"/>
    <w:rsid w:val="00561F19"/>
    <w:rsid w:val="00563182"/>
    <w:rsid w:val="005659E9"/>
    <w:rsid w:val="00567F1C"/>
    <w:rsid w:val="00576B46"/>
    <w:rsid w:val="005820C7"/>
    <w:rsid w:val="005820D8"/>
    <w:rsid w:val="0058387F"/>
    <w:rsid w:val="00584F3A"/>
    <w:rsid w:val="00592C89"/>
    <w:rsid w:val="005A0ABB"/>
    <w:rsid w:val="005A2EBE"/>
    <w:rsid w:val="005B3584"/>
    <w:rsid w:val="005B5061"/>
    <w:rsid w:val="005B5D3D"/>
    <w:rsid w:val="005B6319"/>
    <w:rsid w:val="005B6F8E"/>
    <w:rsid w:val="005C2317"/>
    <w:rsid w:val="005D12D7"/>
    <w:rsid w:val="005D20B8"/>
    <w:rsid w:val="005D2FB6"/>
    <w:rsid w:val="005D3712"/>
    <w:rsid w:val="005E213C"/>
    <w:rsid w:val="005E6DB1"/>
    <w:rsid w:val="005F1882"/>
    <w:rsid w:val="005F2FBA"/>
    <w:rsid w:val="006009C4"/>
    <w:rsid w:val="00600C60"/>
    <w:rsid w:val="00607C0D"/>
    <w:rsid w:val="00611C98"/>
    <w:rsid w:val="006129F5"/>
    <w:rsid w:val="0062485A"/>
    <w:rsid w:val="0062552C"/>
    <w:rsid w:val="00632010"/>
    <w:rsid w:val="00635D9A"/>
    <w:rsid w:val="00643990"/>
    <w:rsid w:val="00644E86"/>
    <w:rsid w:val="006452BA"/>
    <w:rsid w:val="006645A6"/>
    <w:rsid w:val="00673540"/>
    <w:rsid w:val="00676498"/>
    <w:rsid w:val="0068086B"/>
    <w:rsid w:val="00684A10"/>
    <w:rsid w:val="00685DB8"/>
    <w:rsid w:val="00685E2B"/>
    <w:rsid w:val="00691112"/>
    <w:rsid w:val="00693804"/>
    <w:rsid w:val="00695DEC"/>
    <w:rsid w:val="00697587"/>
    <w:rsid w:val="00697BDE"/>
    <w:rsid w:val="006A1959"/>
    <w:rsid w:val="006A66F5"/>
    <w:rsid w:val="006B2A7A"/>
    <w:rsid w:val="006C1311"/>
    <w:rsid w:val="006C18D7"/>
    <w:rsid w:val="006C666E"/>
    <w:rsid w:val="006C7357"/>
    <w:rsid w:val="006D21C4"/>
    <w:rsid w:val="006D23B4"/>
    <w:rsid w:val="006D36E8"/>
    <w:rsid w:val="006D4D3B"/>
    <w:rsid w:val="006D7370"/>
    <w:rsid w:val="006E1048"/>
    <w:rsid w:val="006F10D0"/>
    <w:rsid w:val="006F3B7C"/>
    <w:rsid w:val="006F74AC"/>
    <w:rsid w:val="00702A3D"/>
    <w:rsid w:val="00702ED7"/>
    <w:rsid w:val="00707D75"/>
    <w:rsid w:val="007146F5"/>
    <w:rsid w:val="0072030D"/>
    <w:rsid w:val="00721377"/>
    <w:rsid w:val="00733D6D"/>
    <w:rsid w:val="0073510A"/>
    <w:rsid w:val="00742CED"/>
    <w:rsid w:val="007430B5"/>
    <w:rsid w:val="00746E7E"/>
    <w:rsid w:val="007504B3"/>
    <w:rsid w:val="00752ECD"/>
    <w:rsid w:val="00752F34"/>
    <w:rsid w:val="00755F3C"/>
    <w:rsid w:val="0075716F"/>
    <w:rsid w:val="00761B45"/>
    <w:rsid w:val="007637CE"/>
    <w:rsid w:val="0077641A"/>
    <w:rsid w:val="00776EA0"/>
    <w:rsid w:val="00784B32"/>
    <w:rsid w:val="00791509"/>
    <w:rsid w:val="007940B0"/>
    <w:rsid w:val="00794630"/>
    <w:rsid w:val="00795E0A"/>
    <w:rsid w:val="00797F60"/>
    <w:rsid w:val="007B3245"/>
    <w:rsid w:val="007C10E4"/>
    <w:rsid w:val="007C2E3E"/>
    <w:rsid w:val="007C6629"/>
    <w:rsid w:val="007D21BA"/>
    <w:rsid w:val="007D4A32"/>
    <w:rsid w:val="007D5B25"/>
    <w:rsid w:val="007D6C7E"/>
    <w:rsid w:val="007E1F53"/>
    <w:rsid w:val="007E7B6A"/>
    <w:rsid w:val="007E7F23"/>
    <w:rsid w:val="007F0604"/>
    <w:rsid w:val="00800030"/>
    <w:rsid w:val="0080443C"/>
    <w:rsid w:val="0080550A"/>
    <w:rsid w:val="00805F4B"/>
    <w:rsid w:val="00806953"/>
    <w:rsid w:val="0080759C"/>
    <w:rsid w:val="008110F4"/>
    <w:rsid w:val="00812B73"/>
    <w:rsid w:val="008147B5"/>
    <w:rsid w:val="00816416"/>
    <w:rsid w:val="0082207A"/>
    <w:rsid w:val="008238E1"/>
    <w:rsid w:val="00830AAC"/>
    <w:rsid w:val="00831D13"/>
    <w:rsid w:val="008327E7"/>
    <w:rsid w:val="00834D88"/>
    <w:rsid w:val="00841609"/>
    <w:rsid w:val="00841B0B"/>
    <w:rsid w:val="00844542"/>
    <w:rsid w:val="00857C79"/>
    <w:rsid w:val="00860511"/>
    <w:rsid w:val="00860870"/>
    <w:rsid w:val="00861802"/>
    <w:rsid w:val="00861FD7"/>
    <w:rsid w:val="00862D07"/>
    <w:rsid w:val="008646E0"/>
    <w:rsid w:val="00870489"/>
    <w:rsid w:val="00872FD1"/>
    <w:rsid w:val="008738E4"/>
    <w:rsid w:val="00876251"/>
    <w:rsid w:val="00877874"/>
    <w:rsid w:val="008839F1"/>
    <w:rsid w:val="00883D19"/>
    <w:rsid w:val="0089418C"/>
    <w:rsid w:val="00896044"/>
    <w:rsid w:val="00896704"/>
    <w:rsid w:val="008A68C9"/>
    <w:rsid w:val="008B001E"/>
    <w:rsid w:val="008B1AB8"/>
    <w:rsid w:val="008B27FC"/>
    <w:rsid w:val="008B3B29"/>
    <w:rsid w:val="008B4858"/>
    <w:rsid w:val="008B4EEA"/>
    <w:rsid w:val="008B5D57"/>
    <w:rsid w:val="008B7AEE"/>
    <w:rsid w:val="008C02C2"/>
    <w:rsid w:val="008C2850"/>
    <w:rsid w:val="008C50F4"/>
    <w:rsid w:val="008D09B2"/>
    <w:rsid w:val="008D4750"/>
    <w:rsid w:val="008D5B3C"/>
    <w:rsid w:val="008D7681"/>
    <w:rsid w:val="008E3067"/>
    <w:rsid w:val="008F4588"/>
    <w:rsid w:val="008F6BCD"/>
    <w:rsid w:val="009000F4"/>
    <w:rsid w:val="0090406C"/>
    <w:rsid w:val="009134CF"/>
    <w:rsid w:val="00916D81"/>
    <w:rsid w:val="00924183"/>
    <w:rsid w:val="00930979"/>
    <w:rsid w:val="00937492"/>
    <w:rsid w:val="00942FB7"/>
    <w:rsid w:val="009438DD"/>
    <w:rsid w:val="00950382"/>
    <w:rsid w:val="00954BDE"/>
    <w:rsid w:val="00954CB7"/>
    <w:rsid w:val="00957996"/>
    <w:rsid w:val="009629D7"/>
    <w:rsid w:val="00970146"/>
    <w:rsid w:val="00973203"/>
    <w:rsid w:val="00973CAF"/>
    <w:rsid w:val="00981112"/>
    <w:rsid w:val="009870AC"/>
    <w:rsid w:val="00987FB3"/>
    <w:rsid w:val="00994ACE"/>
    <w:rsid w:val="0099528E"/>
    <w:rsid w:val="009965BC"/>
    <w:rsid w:val="009965FA"/>
    <w:rsid w:val="009A38DA"/>
    <w:rsid w:val="009A69ED"/>
    <w:rsid w:val="009B505D"/>
    <w:rsid w:val="009B5951"/>
    <w:rsid w:val="009B5BB9"/>
    <w:rsid w:val="009B5EEB"/>
    <w:rsid w:val="009D2C57"/>
    <w:rsid w:val="009D37D4"/>
    <w:rsid w:val="009D51FC"/>
    <w:rsid w:val="009D777E"/>
    <w:rsid w:val="009E1016"/>
    <w:rsid w:val="009E3298"/>
    <w:rsid w:val="009E4502"/>
    <w:rsid w:val="009F0A9F"/>
    <w:rsid w:val="00A11656"/>
    <w:rsid w:val="00A12DC5"/>
    <w:rsid w:val="00A20A30"/>
    <w:rsid w:val="00A2583C"/>
    <w:rsid w:val="00A262F4"/>
    <w:rsid w:val="00A27364"/>
    <w:rsid w:val="00A325F4"/>
    <w:rsid w:val="00A33951"/>
    <w:rsid w:val="00A37216"/>
    <w:rsid w:val="00A54615"/>
    <w:rsid w:val="00A602E6"/>
    <w:rsid w:val="00A60DCC"/>
    <w:rsid w:val="00A610CF"/>
    <w:rsid w:val="00A632B8"/>
    <w:rsid w:val="00A75571"/>
    <w:rsid w:val="00A77EFE"/>
    <w:rsid w:val="00A80608"/>
    <w:rsid w:val="00A81111"/>
    <w:rsid w:val="00A863F6"/>
    <w:rsid w:val="00A924AF"/>
    <w:rsid w:val="00A934E8"/>
    <w:rsid w:val="00A95A9E"/>
    <w:rsid w:val="00A97921"/>
    <w:rsid w:val="00AB0C34"/>
    <w:rsid w:val="00AB20C6"/>
    <w:rsid w:val="00AB30EB"/>
    <w:rsid w:val="00AC2D80"/>
    <w:rsid w:val="00AC7FB0"/>
    <w:rsid w:val="00AD094F"/>
    <w:rsid w:val="00AE06C8"/>
    <w:rsid w:val="00AE46AC"/>
    <w:rsid w:val="00AE4C06"/>
    <w:rsid w:val="00AE63A7"/>
    <w:rsid w:val="00AE6FC7"/>
    <w:rsid w:val="00AF1BB9"/>
    <w:rsid w:val="00AF1F5A"/>
    <w:rsid w:val="00AF383A"/>
    <w:rsid w:val="00AF7384"/>
    <w:rsid w:val="00AF78CF"/>
    <w:rsid w:val="00B03671"/>
    <w:rsid w:val="00B0553D"/>
    <w:rsid w:val="00B11287"/>
    <w:rsid w:val="00B11807"/>
    <w:rsid w:val="00B14919"/>
    <w:rsid w:val="00B15A08"/>
    <w:rsid w:val="00B22B6F"/>
    <w:rsid w:val="00B23D6B"/>
    <w:rsid w:val="00B26BAB"/>
    <w:rsid w:val="00B33CD8"/>
    <w:rsid w:val="00B33CE1"/>
    <w:rsid w:val="00B36BFC"/>
    <w:rsid w:val="00B411F5"/>
    <w:rsid w:val="00B42F1E"/>
    <w:rsid w:val="00B55EC5"/>
    <w:rsid w:val="00B62474"/>
    <w:rsid w:val="00B62697"/>
    <w:rsid w:val="00B6368B"/>
    <w:rsid w:val="00B64E4B"/>
    <w:rsid w:val="00B6799F"/>
    <w:rsid w:val="00B7121A"/>
    <w:rsid w:val="00B71521"/>
    <w:rsid w:val="00B7245E"/>
    <w:rsid w:val="00B8501F"/>
    <w:rsid w:val="00B86523"/>
    <w:rsid w:val="00BB31EE"/>
    <w:rsid w:val="00BB5776"/>
    <w:rsid w:val="00BB5990"/>
    <w:rsid w:val="00BC4674"/>
    <w:rsid w:val="00BC6842"/>
    <w:rsid w:val="00BD2315"/>
    <w:rsid w:val="00BD3FB8"/>
    <w:rsid w:val="00BE0FD2"/>
    <w:rsid w:val="00BE4881"/>
    <w:rsid w:val="00BE4898"/>
    <w:rsid w:val="00BE71FD"/>
    <w:rsid w:val="00BF1B52"/>
    <w:rsid w:val="00C000B9"/>
    <w:rsid w:val="00C03DD2"/>
    <w:rsid w:val="00C06EEC"/>
    <w:rsid w:val="00C11E06"/>
    <w:rsid w:val="00C14111"/>
    <w:rsid w:val="00C17A27"/>
    <w:rsid w:val="00C204DA"/>
    <w:rsid w:val="00C20B03"/>
    <w:rsid w:val="00C21FD3"/>
    <w:rsid w:val="00C22B56"/>
    <w:rsid w:val="00C320E1"/>
    <w:rsid w:val="00C326F5"/>
    <w:rsid w:val="00C32EBA"/>
    <w:rsid w:val="00C517C4"/>
    <w:rsid w:val="00C622E5"/>
    <w:rsid w:val="00C6437A"/>
    <w:rsid w:val="00C709C3"/>
    <w:rsid w:val="00C70C27"/>
    <w:rsid w:val="00C71444"/>
    <w:rsid w:val="00C7361F"/>
    <w:rsid w:val="00C83440"/>
    <w:rsid w:val="00C87B59"/>
    <w:rsid w:val="00C9567F"/>
    <w:rsid w:val="00C957A1"/>
    <w:rsid w:val="00CA2180"/>
    <w:rsid w:val="00CA65C3"/>
    <w:rsid w:val="00CA746B"/>
    <w:rsid w:val="00CA797A"/>
    <w:rsid w:val="00CB02BA"/>
    <w:rsid w:val="00CB25EA"/>
    <w:rsid w:val="00CB57EB"/>
    <w:rsid w:val="00CB5F6C"/>
    <w:rsid w:val="00CC3273"/>
    <w:rsid w:val="00CC44CD"/>
    <w:rsid w:val="00CD2A52"/>
    <w:rsid w:val="00CD3014"/>
    <w:rsid w:val="00CD388F"/>
    <w:rsid w:val="00CE24B0"/>
    <w:rsid w:val="00CE49FF"/>
    <w:rsid w:val="00CE4A1F"/>
    <w:rsid w:val="00CE75B1"/>
    <w:rsid w:val="00CF32A0"/>
    <w:rsid w:val="00CF3E22"/>
    <w:rsid w:val="00CF614F"/>
    <w:rsid w:val="00CF66AC"/>
    <w:rsid w:val="00CF74B4"/>
    <w:rsid w:val="00D0344F"/>
    <w:rsid w:val="00D11D13"/>
    <w:rsid w:val="00D11EBE"/>
    <w:rsid w:val="00D12B60"/>
    <w:rsid w:val="00D14B0C"/>
    <w:rsid w:val="00D213BA"/>
    <w:rsid w:val="00D22A70"/>
    <w:rsid w:val="00D257E0"/>
    <w:rsid w:val="00D26FF4"/>
    <w:rsid w:val="00D30739"/>
    <w:rsid w:val="00D35FB7"/>
    <w:rsid w:val="00D41EC0"/>
    <w:rsid w:val="00D4246C"/>
    <w:rsid w:val="00D47008"/>
    <w:rsid w:val="00D563EE"/>
    <w:rsid w:val="00D56D84"/>
    <w:rsid w:val="00D6379C"/>
    <w:rsid w:val="00D6469B"/>
    <w:rsid w:val="00D646C1"/>
    <w:rsid w:val="00D668D1"/>
    <w:rsid w:val="00D67772"/>
    <w:rsid w:val="00D7766D"/>
    <w:rsid w:val="00D93276"/>
    <w:rsid w:val="00D940B3"/>
    <w:rsid w:val="00D9524E"/>
    <w:rsid w:val="00DA2BF3"/>
    <w:rsid w:val="00DA3782"/>
    <w:rsid w:val="00DA786E"/>
    <w:rsid w:val="00DC1029"/>
    <w:rsid w:val="00DC1B32"/>
    <w:rsid w:val="00DC37F3"/>
    <w:rsid w:val="00DC44CF"/>
    <w:rsid w:val="00DC6EFF"/>
    <w:rsid w:val="00DD2826"/>
    <w:rsid w:val="00DD48BE"/>
    <w:rsid w:val="00DE251E"/>
    <w:rsid w:val="00DE4448"/>
    <w:rsid w:val="00DE459D"/>
    <w:rsid w:val="00DE575A"/>
    <w:rsid w:val="00DF224F"/>
    <w:rsid w:val="00DF23E8"/>
    <w:rsid w:val="00E04E8A"/>
    <w:rsid w:val="00E07944"/>
    <w:rsid w:val="00E07A34"/>
    <w:rsid w:val="00E11EEA"/>
    <w:rsid w:val="00E12F92"/>
    <w:rsid w:val="00E12FAA"/>
    <w:rsid w:val="00E15180"/>
    <w:rsid w:val="00E174C4"/>
    <w:rsid w:val="00E17A94"/>
    <w:rsid w:val="00E2170A"/>
    <w:rsid w:val="00E22254"/>
    <w:rsid w:val="00E247FA"/>
    <w:rsid w:val="00E25186"/>
    <w:rsid w:val="00E2597E"/>
    <w:rsid w:val="00E259C2"/>
    <w:rsid w:val="00E2768E"/>
    <w:rsid w:val="00E30805"/>
    <w:rsid w:val="00E374C6"/>
    <w:rsid w:val="00E415A8"/>
    <w:rsid w:val="00E430E8"/>
    <w:rsid w:val="00E45CCD"/>
    <w:rsid w:val="00E4762C"/>
    <w:rsid w:val="00E51567"/>
    <w:rsid w:val="00E5278A"/>
    <w:rsid w:val="00E52BB4"/>
    <w:rsid w:val="00E562AE"/>
    <w:rsid w:val="00E61AE2"/>
    <w:rsid w:val="00E64F06"/>
    <w:rsid w:val="00E657D9"/>
    <w:rsid w:val="00E673A3"/>
    <w:rsid w:val="00E73D56"/>
    <w:rsid w:val="00E7725A"/>
    <w:rsid w:val="00E77CA0"/>
    <w:rsid w:val="00E83C80"/>
    <w:rsid w:val="00E856C3"/>
    <w:rsid w:val="00EA0F84"/>
    <w:rsid w:val="00EA18C3"/>
    <w:rsid w:val="00EA23A0"/>
    <w:rsid w:val="00EA3C01"/>
    <w:rsid w:val="00EB4A5D"/>
    <w:rsid w:val="00EB5295"/>
    <w:rsid w:val="00EB5A48"/>
    <w:rsid w:val="00EB7BB5"/>
    <w:rsid w:val="00EC2188"/>
    <w:rsid w:val="00EC227D"/>
    <w:rsid w:val="00EC483C"/>
    <w:rsid w:val="00ED1CBD"/>
    <w:rsid w:val="00ED596B"/>
    <w:rsid w:val="00ED6640"/>
    <w:rsid w:val="00ED6A18"/>
    <w:rsid w:val="00ED7C6F"/>
    <w:rsid w:val="00EE0019"/>
    <w:rsid w:val="00EE1750"/>
    <w:rsid w:val="00EE4C33"/>
    <w:rsid w:val="00EE73F0"/>
    <w:rsid w:val="00EF680F"/>
    <w:rsid w:val="00F04356"/>
    <w:rsid w:val="00F04A17"/>
    <w:rsid w:val="00F11C38"/>
    <w:rsid w:val="00F13B48"/>
    <w:rsid w:val="00F14989"/>
    <w:rsid w:val="00F15183"/>
    <w:rsid w:val="00F216B5"/>
    <w:rsid w:val="00F21976"/>
    <w:rsid w:val="00F227A3"/>
    <w:rsid w:val="00F32F1B"/>
    <w:rsid w:val="00F43040"/>
    <w:rsid w:val="00F50088"/>
    <w:rsid w:val="00F56AF4"/>
    <w:rsid w:val="00F56BE8"/>
    <w:rsid w:val="00F62FB7"/>
    <w:rsid w:val="00F67DD6"/>
    <w:rsid w:val="00F70DAF"/>
    <w:rsid w:val="00F752AE"/>
    <w:rsid w:val="00F811B0"/>
    <w:rsid w:val="00F92B93"/>
    <w:rsid w:val="00F93448"/>
    <w:rsid w:val="00F97FC7"/>
    <w:rsid w:val="00FA3853"/>
    <w:rsid w:val="00FA4029"/>
    <w:rsid w:val="00FA6DBC"/>
    <w:rsid w:val="00FB3980"/>
    <w:rsid w:val="00FB4736"/>
    <w:rsid w:val="00FB4EF0"/>
    <w:rsid w:val="00FB50DB"/>
    <w:rsid w:val="00FB5F46"/>
    <w:rsid w:val="00FD2671"/>
    <w:rsid w:val="00FD2B2A"/>
    <w:rsid w:val="00FD3BCE"/>
    <w:rsid w:val="00FD5757"/>
    <w:rsid w:val="00FD6D01"/>
    <w:rsid w:val="00FE2C26"/>
    <w:rsid w:val="00FE52F4"/>
    <w:rsid w:val="00FF0F39"/>
    <w:rsid w:val="00FF2FE3"/>
    <w:rsid w:val="00FF3D02"/>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 w:type="character" w:styleId="Hyperlink">
    <w:name w:val="Hyperlink"/>
    <w:basedOn w:val="DefaultParagraphFont"/>
    <w:uiPriority w:val="99"/>
    <w:unhideWhenUsed/>
    <w:rsid w:val="005E6DB1"/>
    <w:rPr>
      <w:color w:val="467886" w:themeColor="hyperlink"/>
      <w:u w:val="single"/>
    </w:rPr>
  </w:style>
  <w:style w:type="character" w:styleId="UnresolvedMention">
    <w:name w:val="Unresolved Mention"/>
    <w:basedOn w:val="DefaultParagraphFont"/>
    <w:uiPriority w:val="99"/>
    <w:semiHidden/>
    <w:unhideWhenUsed/>
    <w:rsid w:val="002F1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2.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3.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4.xml><?xml version="1.0" encoding="utf-8"?>
<ds:datastoreItem xmlns:ds="http://schemas.openxmlformats.org/officeDocument/2006/customXml" ds:itemID="{14FE90E2-38F4-426E-9EB3-D8B302CE8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15</Pages>
  <Words>5666</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481</cp:revision>
  <dcterms:created xsi:type="dcterms:W3CDTF">2026-04-22T13:38:00Z</dcterms:created>
  <dcterms:modified xsi:type="dcterms:W3CDTF">2026-05-08T13:55:00Z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ocLang">
    <vt:lpwstr>en</vt:lpwstr>
  </property>
  <property fmtid="{D5CDD505-2E9C-101B-9397-08002B2CF9AE}" pid="7" name="ContentTypeId">
    <vt:lpwstr>0x010100589258ABF803B5439F7B3649EE882EBF</vt:lpwstr>
  </property>
</Properties>
</file>