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862D07">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862D07">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862D07">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Pr="00CD3014" w:rsidRDefault="00DA2BF3" w:rsidP="00862D07">
      <w:pPr>
        <w:spacing w:after="0" w:line="240" w:lineRule="auto"/>
      </w:pPr>
    </w:p>
    <w:p w14:paraId="25826249" w14:textId="75575741" w:rsidR="002517B0" w:rsidRPr="00CD3014" w:rsidRDefault="002517B0" w:rsidP="00862D07">
      <w:pPr>
        <w:spacing w:after="0" w:line="240" w:lineRule="auto"/>
        <w:rPr>
          <w:rFonts w:cs="Arial"/>
        </w:rPr>
      </w:pPr>
      <w:r w:rsidRPr="00CD3014">
        <w:rPr>
          <w:rFonts w:cs="Arial"/>
        </w:rPr>
        <w:t xml:space="preserve">Minutes of the Board Meeting </w:t>
      </w:r>
      <w:r w:rsidRPr="00BA79DB">
        <w:rPr>
          <w:rFonts w:cs="Arial"/>
        </w:rPr>
        <w:t xml:space="preserve">of </w:t>
      </w:r>
      <w:r w:rsidR="001E10D6" w:rsidRPr="00BA79DB">
        <w:rPr>
          <w:rFonts w:cs="Arial"/>
        </w:rPr>
        <w:t>Wednesday</w:t>
      </w:r>
      <w:r w:rsidRPr="00BA79DB">
        <w:rPr>
          <w:rFonts w:cs="Arial"/>
        </w:rPr>
        <w:t xml:space="preserve">, </w:t>
      </w:r>
      <w:r w:rsidR="00BA79DB" w:rsidRPr="00BA79DB">
        <w:rPr>
          <w:rFonts w:cs="Arial"/>
        </w:rPr>
        <w:t>May 20, 2026</w:t>
      </w:r>
      <w:r w:rsidR="00BA79DB">
        <w:rPr>
          <w:rFonts w:cs="Arial"/>
        </w:rPr>
        <w:t>.</w:t>
      </w:r>
    </w:p>
    <w:p w14:paraId="1E7B027B" w14:textId="77777777" w:rsidR="00DA2BF3" w:rsidRPr="00CD3014" w:rsidRDefault="00DA2BF3" w:rsidP="00862D07">
      <w:pPr>
        <w:spacing w:after="0" w:line="240" w:lineRule="auto"/>
        <w:rPr>
          <w:rFonts w:cs="Arial"/>
        </w:rPr>
      </w:pPr>
    </w:p>
    <w:p w14:paraId="040BE28B" w14:textId="6E8FD7DF" w:rsidR="00DA2BF3" w:rsidRPr="007940B0" w:rsidRDefault="00DA2BF3" w:rsidP="00862D07">
      <w:pPr>
        <w:pStyle w:val="Heading2"/>
        <w:spacing w:before="0" w:after="0" w:line="240" w:lineRule="auto"/>
      </w:pPr>
      <w:r w:rsidRPr="007940B0">
        <w:t>Call to Order</w:t>
      </w:r>
      <w:r w:rsidR="009629D7">
        <w:t xml:space="preserve"> / Pledge of Allegiance</w:t>
      </w:r>
    </w:p>
    <w:p w14:paraId="50DCB656" w14:textId="5FAAF623" w:rsidR="006D4D3B" w:rsidRPr="00CD3014" w:rsidRDefault="006D4D3B" w:rsidP="00862D07">
      <w:pPr>
        <w:spacing w:after="0" w:line="240" w:lineRule="auto"/>
        <w:rPr>
          <w:rFonts w:cs="Arial"/>
        </w:rPr>
      </w:pPr>
      <w:r w:rsidRPr="00CD3014">
        <w:rPr>
          <w:rFonts w:cs="Arial"/>
        </w:rPr>
        <w:t xml:space="preserve">The regular meeting of the Board of Trustees of Community College District No. 512 was called to order by Chair Bill Kelley on </w:t>
      </w:r>
      <w:r w:rsidR="00BA79DB" w:rsidRPr="00BA79DB">
        <w:rPr>
          <w:rFonts w:cs="Arial"/>
        </w:rPr>
        <w:t>Wednesday, May 20, 2026</w:t>
      </w:r>
      <w:r w:rsidRPr="00CD3014">
        <w:rPr>
          <w:rFonts w:cs="Arial"/>
        </w:rPr>
        <w:t xml:space="preserve">, at </w:t>
      </w:r>
      <w:r w:rsidR="009629D7" w:rsidRPr="00BA79DB">
        <w:rPr>
          <w:rFonts w:cs="Arial"/>
        </w:rPr>
        <w:t>6</w:t>
      </w:r>
      <w:r w:rsidRPr="00BA79DB">
        <w:rPr>
          <w:rFonts w:cs="Arial"/>
        </w:rPr>
        <w:t>:00 p.m. in the Wojcik Conference Center</w:t>
      </w:r>
      <w:r w:rsidR="00BA79DB">
        <w:rPr>
          <w:rFonts w:cs="Arial"/>
        </w:rPr>
        <w:t xml:space="preserve"> Amphitheater</w:t>
      </w:r>
      <w:r w:rsidRPr="00BA79DB">
        <w:rPr>
          <w:rFonts w:cs="Arial"/>
        </w:rPr>
        <w:t>, 1200 W. Algonquin Road, Palatine, Illinois.</w:t>
      </w:r>
    </w:p>
    <w:p w14:paraId="3E4BE19A" w14:textId="77777777" w:rsidR="006D4D3B" w:rsidRPr="00CD3014" w:rsidRDefault="006D4D3B" w:rsidP="00862D07">
      <w:pPr>
        <w:spacing w:after="0" w:line="240" w:lineRule="auto"/>
        <w:rPr>
          <w:rFonts w:cs="Arial"/>
        </w:rPr>
      </w:pPr>
    </w:p>
    <w:p w14:paraId="775BF614" w14:textId="15850A37" w:rsidR="00DA2BF3" w:rsidRPr="00CD3014" w:rsidRDefault="006D4D3B" w:rsidP="00862D07">
      <w:pPr>
        <w:spacing w:after="0" w:line="240" w:lineRule="auto"/>
        <w:rPr>
          <w:rFonts w:cs="Arial"/>
        </w:rPr>
      </w:pPr>
      <w:r w:rsidRPr="00CD3014">
        <w:rPr>
          <w:rFonts w:cs="Arial"/>
        </w:rPr>
        <w:t>Member</w:t>
      </w:r>
      <w:r w:rsidR="00063C32">
        <w:rPr>
          <w:rFonts w:cs="Arial"/>
        </w:rPr>
        <w:t xml:space="preserve"> Knox </w:t>
      </w:r>
      <w:r w:rsidRPr="00CD3014">
        <w:rPr>
          <w:rFonts w:cs="Arial"/>
        </w:rPr>
        <w:t>led the Pledge of Allegiance.</w:t>
      </w:r>
    </w:p>
    <w:p w14:paraId="74115CF8" w14:textId="77777777" w:rsidR="000E750E" w:rsidRPr="00CD3014" w:rsidRDefault="000E750E" w:rsidP="00862D07">
      <w:pPr>
        <w:spacing w:after="0" w:line="240" w:lineRule="auto"/>
        <w:rPr>
          <w:rFonts w:cs="Arial"/>
        </w:rPr>
      </w:pPr>
    </w:p>
    <w:p w14:paraId="7A175507" w14:textId="51991019" w:rsidR="00DA2BF3" w:rsidRPr="007940B0" w:rsidRDefault="00DA2BF3" w:rsidP="00862D07">
      <w:pPr>
        <w:pStyle w:val="Heading2"/>
        <w:spacing w:before="0" w:after="0" w:line="240" w:lineRule="auto"/>
      </w:pPr>
      <w:r w:rsidRPr="007940B0">
        <w:t>Roll Call</w:t>
      </w:r>
    </w:p>
    <w:p w14:paraId="386766D2" w14:textId="7AFA405C" w:rsidR="00EA18C3" w:rsidRPr="00CD3014" w:rsidRDefault="00EA18C3" w:rsidP="00862D07">
      <w:pPr>
        <w:spacing w:after="0" w:line="240" w:lineRule="auto"/>
        <w:rPr>
          <w:rFonts w:cs="Arial"/>
        </w:rPr>
      </w:pPr>
      <w:r w:rsidRPr="00CD3014">
        <w:rPr>
          <w:rFonts w:cs="Arial"/>
        </w:rPr>
        <w:t xml:space="preserve">Present: </w:t>
      </w:r>
      <w:r w:rsidRPr="00E74B2B">
        <w:rPr>
          <w:rFonts w:cs="Arial"/>
        </w:rPr>
        <w:t xml:space="preserve">Members </w:t>
      </w:r>
      <w:r w:rsidR="00E74B2B">
        <w:rPr>
          <w:rFonts w:cs="Arial"/>
        </w:rPr>
        <w:t xml:space="preserve">Bijal Chaturvedi </w:t>
      </w:r>
      <w:r w:rsidR="00E74B2B" w:rsidRPr="00E74B2B">
        <w:rPr>
          <w:rFonts w:cs="Arial"/>
        </w:rPr>
        <w:t xml:space="preserve">(arrived at approximately </w:t>
      </w:r>
      <w:r w:rsidR="009E474F">
        <w:rPr>
          <w:rFonts w:cs="Arial"/>
        </w:rPr>
        <w:t>6</w:t>
      </w:r>
      <w:r w:rsidR="00E74B2B" w:rsidRPr="00E74B2B">
        <w:rPr>
          <w:rFonts w:cs="Arial"/>
        </w:rPr>
        <w:t>:</w:t>
      </w:r>
      <w:r w:rsidR="009E474F">
        <w:rPr>
          <w:rFonts w:cs="Arial"/>
        </w:rPr>
        <w:t>07</w:t>
      </w:r>
      <w:r w:rsidR="00E74B2B" w:rsidRPr="00E74B2B">
        <w:rPr>
          <w:rFonts w:cs="Arial"/>
        </w:rPr>
        <w:t xml:space="preserve"> p.m.)</w:t>
      </w:r>
      <w:r w:rsidR="00FE45D9">
        <w:rPr>
          <w:rFonts w:cs="Arial"/>
        </w:rPr>
        <w:t>,</w:t>
      </w:r>
      <w:r w:rsidR="009E474F">
        <w:rPr>
          <w:rFonts w:cs="Arial"/>
        </w:rPr>
        <w:t xml:space="preserve"> </w:t>
      </w:r>
      <w:r w:rsidRPr="00E74B2B">
        <w:rPr>
          <w:rFonts w:cs="Arial"/>
        </w:rPr>
        <w:t xml:space="preserve">Nancy Robb, James Meyer, Eric Knox, </w:t>
      </w:r>
      <w:r w:rsidR="00FE45D9" w:rsidRPr="00E74B2B">
        <w:rPr>
          <w:rFonts w:cs="Arial"/>
        </w:rPr>
        <w:t>Pat Stack</w:t>
      </w:r>
      <w:r w:rsidR="00FE45D9">
        <w:rPr>
          <w:rFonts w:cs="Arial"/>
        </w:rPr>
        <w:t xml:space="preserve"> (via phone)</w:t>
      </w:r>
      <w:r w:rsidR="00FE45D9" w:rsidRPr="00E74B2B">
        <w:rPr>
          <w:rFonts w:cs="Arial"/>
        </w:rPr>
        <w:t>,</w:t>
      </w:r>
      <w:r w:rsidR="00FE45D9">
        <w:rPr>
          <w:rFonts w:cs="Arial"/>
        </w:rPr>
        <w:t xml:space="preserve"> </w:t>
      </w:r>
      <w:r w:rsidRPr="00E74B2B">
        <w:rPr>
          <w:rFonts w:cs="Arial"/>
        </w:rPr>
        <w:t xml:space="preserve">Walt Mundt, Bill Kelley, and Student Member </w:t>
      </w:r>
      <w:r w:rsidR="009E474F">
        <w:rPr>
          <w:rFonts w:cs="Arial"/>
        </w:rPr>
        <w:t>Benjamin Vergara Parra</w:t>
      </w:r>
    </w:p>
    <w:p w14:paraId="154ADE15" w14:textId="20BE5966" w:rsidR="00E74B2B" w:rsidRDefault="00E74B2B" w:rsidP="00862D07">
      <w:pPr>
        <w:spacing w:after="0" w:line="240" w:lineRule="auto"/>
        <w:rPr>
          <w:rFonts w:cs="Arial"/>
        </w:rPr>
      </w:pPr>
    </w:p>
    <w:p w14:paraId="3F4C3D3C" w14:textId="73BC2E58" w:rsidR="005B6319" w:rsidRPr="00CD3014" w:rsidRDefault="00EA18C3" w:rsidP="00862D07">
      <w:pPr>
        <w:spacing w:after="0" w:line="240" w:lineRule="auto"/>
        <w:rPr>
          <w:rFonts w:cs="Arial"/>
        </w:rPr>
      </w:pPr>
      <w:r w:rsidRPr="009E474F">
        <w:rPr>
          <w:rFonts w:cs="Arial"/>
        </w:rPr>
        <w:t>Absent: None</w:t>
      </w:r>
    </w:p>
    <w:p w14:paraId="30C62929" w14:textId="77777777" w:rsidR="005B6319" w:rsidRPr="00CD3014" w:rsidRDefault="005B6319" w:rsidP="00862D07">
      <w:pPr>
        <w:spacing w:after="0" w:line="240" w:lineRule="auto"/>
        <w:rPr>
          <w:rFonts w:cs="Arial"/>
        </w:rPr>
      </w:pPr>
    </w:p>
    <w:p w14:paraId="423427AC" w14:textId="2CE4AD16" w:rsidR="00CE5962" w:rsidRPr="00A46986" w:rsidRDefault="00877874" w:rsidP="00B31BE4">
      <w:pPr>
        <w:spacing w:line="240" w:lineRule="auto"/>
        <w:rPr>
          <w:rFonts w:cs="Arial"/>
        </w:rPr>
      </w:pPr>
      <w:r w:rsidRPr="00CD3014">
        <w:rPr>
          <w:rFonts w:cs="Arial"/>
        </w:rPr>
        <w:t>Also pres</w:t>
      </w:r>
      <w:r w:rsidRPr="00A46986">
        <w:rPr>
          <w:rFonts w:cs="Arial"/>
        </w:rPr>
        <w:t xml:space="preserve">ent: </w:t>
      </w:r>
      <w:r w:rsidR="00C74BD5">
        <w:rPr>
          <w:rFonts w:cs="Arial"/>
        </w:rPr>
        <w:t xml:space="preserve">Luis Aguilar, Custodian; </w:t>
      </w:r>
      <w:r w:rsidR="0014041C" w:rsidRPr="0034568F">
        <w:rPr>
          <w:rFonts w:cs="Arial"/>
        </w:rPr>
        <w:t xml:space="preserve">Dr. Jason Altmann, Dean of Students; Kathryn Angell, Administrative Coordinator; </w:t>
      </w:r>
      <w:proofErr w:type="spellStart"/>
      <w:r w:rsidR="00EF5F27" w:rsidRPr="0034568F">
        <w:rPr>
          <w:rFonts w:cs="Arial"/>
        </w:rPr>
        <w:t>Nayibe</w:t>
      </w:r>
      <w:proofErr w:type="spellEnd"/>
      <w:r w:rsidR="00EF5F27" w:rsidRPr="0034568F">
        <w:rPr>
          <w:rFonts w:cs="Arial"/>
        </w:rPr>
        <w:t xml:space="preserve"> Anzola, Custodian; </w:t>
      </w:r>
      <w:r w:rsidR="00871B49" w:rsidRPr="0034568F">
        <w:rPr>
          <w:rFonts w:cs="Arial"/>
        </w:rPr>
        <w:t xml:space="preserve">Juan Balcarcel, Custodian; </w:t>
      </w:r>
      <w:r w:rsidR="00ED71C2" w:rsidRPr="0034568F">
        <w:rPr>
          <w:rFonts w:cs="Arial"/>
        </w:rPr>
        <w:t>Dr. Dennis Baskin, Associate Provost - Student Affairs;</w:t>
      </w:r>
      <w:r w:rsidR="00CE5962" w:rsidRPr="0034568F">
        <w:rPr>
          <w:rFonts w:cs="Arial"/>
        </w:rPr>
        <w:t xml:space="preserve"> </w:t>
      </w:r>
      <w:r w:rsidR="009C3955" w:rsidRPr="0034568F">
        <w:rPr>
          <w:rFonts w:cs="Arial"/>
        </w:rPr>
        <w:t xml:space="preserve">Margaret Bilos, Faculty; </w:t>
      </w:r>
      <w:r w:rsidR="00CE5962" w:rsidRPr="0034568F">
        <w:rPr>
          <w:rFonts w:cs="Arial"/>
        </w:rPr>
        <w:t xml:space="preserve">Amber Blake, Manager, Internal Communications; </w:t>
      </w:r>
      <w:r w:rsidR="00954042" w:rsidRPr="0034568F">
        <w:rPr>
          <w:rFonts w:cs="Arial"/>
        </w:rPr>
        <w:t xml:space="preserve">Dr. Cedric Brown, Athletics Director; </w:t>
      </w:r>
      <w:r w:rsidR="00CE5962" w:rsidRPr="0034568F">
        <w:rPr>
          <w:rFonts w:cs="Arial"/>
        </w:rPr>
        <w:t xml:space="preserve">Tony Butler, Director, Risk Management; Orlando Cabrera, Technical Support Specialist; </w:t>
      </w:r>
      <w:r w:rsidR="0008177F" w:rsidRPr="0034568F">
        <w:rPr>
          <w:rFonts w:cs="Arial"/>
        </w:rPr>
        <w:t xml:space="preserve">Raquel Cabrera, Custodian; </w:t>
      </w:r>
      <w:r w:rsidR="001B1EFD" w:rsidRPr="0034568F">
        <w:rPr>
          <w:rFonts w:cs="Arial"/>
        </w:rPr>
        <w:t xml:space="preserve">Job Camino, Custodian; </w:t>
      </w:r>
      <w:r w:rsidR="00CE5962" w:rsidRPr="0034568F">
        <w:rPr>
          <w:rFonts w:cs="Arial"/>
        </w:rPr>
        <w:t>Dr. Scott Cashman, Senior Manager, Community, Career and Corporate Education;</w:t>
      </w:r>
      <w:r w:rsidR="00863531" w:rsidRPr="0034568F">
        <w:rPr>
          <w:rFonts w:cs="Arial"/>
        </w:rPr>
        <w:t xml:space="preserve"> Jeremy Chamberlain, Faculty;</w:t>
      </w:r>
      <w:r w:rsidR="00CE5962" w:rsidRPr="0034568F">
        <w:rPr>
          <w:rFonts w:cs="Arial"/>
        </w:rPr>
        <w:t xml:space="preserve"> </w:t>
      </w:r>
      <w:r w:rsidR="000F4EBE" w:rsidRPr="0034568F">
        <w:rPr>
          <w:rFonts w:cs="Arial"/>
        </w:rPr>
        <w:t xml:space="preserve">Melanie Duchaj, Coordinator – Student Leadership Initiatives; </w:t>
      </w:r>
      <w:r w:rsidR="00CE5962" w:rsidRPr="0034568F">
        <w:rPr>
          <w:rFonts w:cs="Arial"/>
        </w:rPr>
        <w:t xml:space="preserve">Craig Duetsch, EVP Finance and Administrative Services; Amanda Duval-Norwood, Chief Human Resource Officer; </w:t>
      </w:r>
      <w:r w:rsidR="0066629A" w:rsidRPr="0034568F">
        <w:rPr>
          <w:rFonts w:cs="Arial"/>
        </w:rPr>
        <w:t xml:space="preserve">Norma Esparza, Custodian; </w:t>
      </w:r>
      <w:r w:rsidR="00DF3457" w:rsidRPr="0034568F">
        <w:rPr>
          <w:rFonts w:cs="Arial"/>
        </w:rPr>
        <w:t xml:space="preserve">Mark Anthony Everette-Aucapina, Custodian; </w:t>
      </w:r>
      <w:r w:rsidR="00CE5962" w:rsidRPr="0034568F">
        <w:rPr>
          <w:rFonts w:cs="Arial"/>
        </w:rPr>
        <w:t xml:space="preserve">Marcia Frank, Senior Director, Innovation and Development; </w:t>
      </w:r>
      <w:r w:rsidR="00A36AFF" w:rsidRPr="0034568F">
        <w:rPr>
          <w:rFonts w:cs="Arial"/>
        </w:rPr>
        <w:t xml:space="preserve">Dr. Kathleen Gorski, Associate Provost - Curriculum and Instruction; </w:t>
      </w:r>
      <w:r w:rsidR="00CE5962" w:rsidRPr="0034568F">
        <w:rPr>
          <w:rFonts w:cs="Arial"/>
        </w:rPr>
        <w:t xml:space="preserve">Bob Grapenthien, Controller; </w:t>
      </w:r>
      <w:r w:rsidR="00270661" w:rsidRPr="0034568F">
        <w:rPr>
          <w:rFonts w:cs="Arial"/>
        </w:rPr>
        <w:t xml:space="preserve">Craig Hankin, Coach; </w:t>
      </w:r>
      <w:r w:rsidR="00A455F7" w:rsidRPr="0034568F">
        <w:rPr>
          <w:rFonts w:cs="Arial"/>
        </w:rPr>
        <w:t xml:space="preserve">Bob Hayley, </w:t>
      </w:r>
      <w:r w:rsidR="00353B14" w:rsidRPr="0034568F">
        <w:rPr>
          <w:rFonts w:cs="Arial"/>
        </w:rPr>
        <w:t>Assistant Controller</w:t>
      </w:r>
      <w:r w:rsidR="00A455F7" w:rsidRPr="0034568F">
        <w:rPr>
          <w:rFonts w:cs="Arial"/>
        </w:rPr>
        <w:t xml:space="preserve">; </w:t>
      </w:r>
      <w:r w:rsidR="00CE5962" w:rsidRPr="0034568F">
        <w:rPr>
          <w:rFonts w:cs="Arial"/>
        </w:rPr>
        <w:t xml:space="preserve">Dr. Stephanie Horton, Faculty; </w:t>
      </w:r>
      <w:r w:rsidR="0063500C" w:rsidRPr="0034568F">
        <w:rPr>
          <w:rFonts w:cs="Arial"/>
        </w:rPr>
        <w:t xml:space="preserve">Mike Hubatch, Specialist – Visual Content; </w:t>
      </w:r>
      <w:r w:rsidR="00EA7DAA" w:rsidRPr="0034568F">
        <w:rPr>
          <w:rFonts w:cs="Arial"/>
        </w:rPr>
        <w:t xml:space="preserve">Michele Jendreas-Papierniak, Staff Interpreter; </w:t>
      </w:r>
      <w:r w:rsidR="00AD0409" w:rsidRPr="0034568F">
        <w:rPr>
          <w:rFonts w:cs="Arial"/>
        </w:rPr>
        <w:t xml:space="preserve">Maria Juarez, Custodian; </w:t>
      </w:r>
      <w:r w:rsidR="00CE5962" w:rsidRPr="0034568F">
        <w:rPr>
          <w:rFonts w:cs="Arial"/>
        </w:rPr>
        <w:t xml:space="preserve">Jeff Julian, Chief of Staff and Vice President of External Affairs; </w:t>
      </w:r>
      <w:r w:rsidR="00CB40D2">
        <w:rPr>
          <w:rFonts w:cs="Arial"/>
        </w:rPr>
        <w:t>Rick Kellerman</w:t>
      </w:r>
      <w:r w:rsidR="00E709C4">
        <w:rPr>
          <w:rFonts w:cs="Arial"/>
        </w:rPr>
        <w:t xml:space="preserve">, </w:t>
      </w:r>
      <w:r w:rsidR="00055188">
        <w:rPr>
          <w:rFonts w:cs="Arial"/>
        </w:rPr>
        <w:t xml:space="preserve">Specialist – Network; </w:t>
      </w:r>
      <w:r w:rsidR="00606E89" w:rsidRPr="0034568F">
        <w:rPr>
          <w:rFonts w:cs="Arial"/>
        </w:rPr>
        <w:t xml:space="preserve">Daniel Loprieno, Faculty; </w:t>
      </w:r>
      <w:r w:rsidR="009114EE" w:rsidRPr="0034568F">
        <w:rPr>
          <w:rFonts w:cs="Arial"/>
        </w:rPr>
        <w:t xml:space="preserve">Bill Lucio, Faculty; </w:t>
      </w:r>
      <w:r w:rsidR="00FC23C9" w:rsidRPr="0034568F">
        <w:rPr>
          <w:rFonts w:cs="Arial"/>
        </w:rPr>
        <w:t xml:space="preserve">Michelle Mabry, Warehouse and Driver; </w:t>
      </w:r>
      <w:r w:rsidR="00F33BC6" w:rsidRPr="0034568F">
        <w:rPr>
          <w:rFonts w:cs="Arial"/>
        </w:rPr>
        <w:t xml:space="preserve">Jim Macnider, Coach; </w:t>
      </w:r>
      <w:r w:rsidR="004629B6">
        <w:rPr>
          <w:rFonts w:cs="Arial"/>
        </w:rPr>
        <w:t xml:space="preserve">Zach McCullough, Assistant Coach; </w:t>
      </w:r>
      <w:r w:rsidR="00CE5962" w:rsidRPr="0034568F">
        <w:rPr>
          <w:rFonts w:cs="Arial"/>
        </w:rPr>
        <w:t xml:space="preserve">Matt McLaughlin, Director of Insights, Planning and Decision Support; Nancy Medina, Executive Director, Facilities Management; Kristyn Meyer, Associate Executive Director, Foundation and Major Gifts; </w:t>
      </w:r>
      <w:r w:rsidR="002A39BA" w:rsidRPr="0034568F">
        <w:rPr>
          <w:rFonts w:cs="Arial"/>
        </w:rPr>
        <w:t>David Onuszko</w:t>
      </w:r>
      <w:r w:rsidR="00821970" w:rsidRPr="0034568F">
        <w:rPr>
          <w:rFonts w:cs="Arial"/>
        </w:rPr>
        <w:t xml:space="preserve">, HVAC Mechanic; </w:t>
      </w:r>
      <w:r w:rsidR="00CE5962" w:rsidRPr="0034568F">
        <w:rPr>
          <w:rFonts w:cs="Arial"/>
        </w:rPr>
        <w:t>Bob Parzy, Associate Provost, Enrollment Services;</w:t>
      </w:r>
      <w:r w:rsidR="000518B7" w:rsidRPr="0034568F">
        <w:t xml:space="preserve"> </w:t>
      </w:r>
      <w:r w:rsidR="00447C96" w:rsidRPr="0034568F">
        <w:t xml:space="preserve">Jesus Perez, Custodian; </w:t>
      </w:r>
      <w:r w:rsidR="000518B7" w:rsidRPr="0034568F">
        <w:rPr>
          <w:rFonts w:cs="Arial"/>
        </w:rPr>
        <w:t>Steve Petersen, Campus Architect;</w:t>
      </w:r>
      <w:r w:rsidR="00CE5962" w:rsidRPr="0034568F">
        <w:rPr>
          <w:rFonts w:cs="Arial"/>
        </w:rPr>
        <w:t xml:space="preserve"> Dr. Avis Proctor, President; </w:t>
      </w:r>
      <w:r w:rsidR="002A75CC" w:rsidRPr="0034568F">
        <w:rPr>
          <w:rFonts w:cs="Arial"/>
        </w:rPr>
        <w:t xml:space="preserve">Jeff Przybylo, Faculty; </w:t>
      </w:r>
      <w:r w:rsidR="00CE5962" w:rsidRPr="0034568F">
        <w:rPr>
          <w:rFonts w:cs="Arial"/>
        </w:rPr>
        <w:t xml:space="preserve">Colleen Rice, Executive Assistant, Board of Trustees; </w:t>
      </w:r>
      <w:r w:rsidR="00F56D93" w:rsidRPr="0034568F">
        <w:rPr>
          <w:rFonts w:cs="Arial"/>
        </w:rPr>
        <w:t xml:space="preserve">Besa Sadiku, Manager – Workforce Initiatives; </w:t>
      </w:r>
      <w:r w:rsidR="00CE5962" w:rsidRPr="0034568F">
        <w:rPr>
          <w:rFonts w:cs="Arial"/>
        </w:rPr>
        <w:t xml:space="preserve">Darlene Schlenbecker, Vice President of Planning, Research and Institutional Effectiveness; </w:t>
      </w:r>
      <w:r w:rsidR="00BA43B4" w:rsidRPr="0034568F">
        <w:rPr>
          <w:rFonts w:cs="Arial"/>
        </w:rPr>
        <w:t xml:space="preserve">Justin Selby, Coach; </w:t>
      </w:r>
      <w:r w:rsidR="002B3D1D" w:rsidRPr="0034568F">
        <w:rPr>
          <w:rFonts w:cs="Arial"/>
        </w:rPr>
        <w:t xml:space="preserve">Nupur Sharma, Faculty; </w:t>
      </w:r>
      <w:r w:rsidR="00B31BE4" w:rsidRPr="0034568F">
        <w:rPr>
          <w:rFonts w:cs="Arial"/>
        </w:rPr>
        <w:t xml:space="preserve">Brian Shelton, Faculty; </w:t>
      </w:r>
      <w:r w:rsidR="00CE5962" w:rsidRPr="0034568F">
        <w:rPr>
          <w:rFonts w:cs="Arial"/>
        </w:rPr>
        <w:t xml:space="preserve">Dr. </w:t>
      </w:r>
      <w:proofErr w:type="spellStart"/>
      <w:r w:rsidR="00CE5962" w:rsidRPr="0034568F">
        <w:rPr>
          <w:rFonts w:cs="Arial"/>
        </w:rPr>
        <w:t>Michelé</w:t>
      </w:r>
      <w:proofErr w:type="spellEnd"/>
      <w:r w:rsidR="00CE5962" w:rsidRPr="0034568F">
        <w:rPr>
          <w:rFonts w:cs="Arial"/>
        </w:rPr>
        <w:t xml:space="preserve"> Smith, Vice President of Workforce Solutions and Strategic Alliances; Deann Surdo, Director, Outcomes Assessment and Institutional Effectiveness; Brian Thomason, Director, Client Systems; </w:t>
      </w:r>
      <w:r w:rsidR="00A4170C" w:rsidRPr="0034568F">
        <w:rPr>
          <w:rFonts w:cs="Arial"/>
        </w:rPr>
        <w:t xml:space="preserve">Darice Trout, Senior Director - Workforce </w:t>
      </w:r>
      <w:r w:rsidR="00A4170C" w:rsidRPr="0034568F">
        <w:rPr>
          <w:rFonts w:cs="Arial"/>
        </w:rPr>
        <w:lastRenderedPageBreak/>
        <w:t xml:space="preserve">Solutions and Job Placement; </w:t>
      </w:r>
      <w:r w:rsidR="00C14189" w:rsidRPr="0034568F">
        <w:rPr>
          <w:rFonts w:cs="Arial"/>
        </w:rPr>
        <w:t xml:space="preserve">Martha Vargas, Custodian; </w:t>
      </w:r>
      <w:r w:rsidR="00CE5962" w:rsidRPr="0034568F">
        <w:rPr>
          <w:rFonts w:cs="Arial"/>
        </w:rPr>
        <w:t>Dr. Sandra Villanueva, Dean of Teaching and Learning; Bryan Wawzenek, Manager, Communications; Dr. Roderica Williams, Dean, Student Success and Retention; Dr. Ruth Williams, Provost</w:t>
      </w:r>
      <w:r w:rsidR="005224BE" w:rsidRPr="0034568F">
        <w:rPr>
          <w:rFonts w:cs="Arial"/>
        </w:rPr>
        <w:t xml:space="preserve">; </w:t>
      </w:r>
      <w:r w:rsidR="003F1C7E" w:rsidRPr="0034568F">
        <w:rPr>
          <w:rFonts w:cs="Arial"/>
        </w:rPr>
        <w:t xml:space="preserve">Riaz Yusuff, Chief Information Officer; </w:t>
      </w:r>
      <w:r w:rsidR="005224BE" w:rsidRPr="0034568F">
        <w:rPr>
          <w:rFonts w:cs="Arial"/>
        </w:rPr>
        <w:t>Heather Zoldak, Chief Advancement Officer.</w:t>
      </w:r>
    </w:p>
    <w:p w14:paraId="741589D1" w14:textId="0E08A9D1" w:rsidR="00FD2671" w:rsidRPr="00B41E88" w:rsidRDefault="00CE5962" w:rsidP="00B41E88">
      <w:pPr>
        <w:spacing w:line="240" w:lineRule="auto"/>
        <w:rPr>
          <w:rFonts w:cs="Arial"/>
        </w:rPr>
      </w:pPr>
      <w:r w:rsidRPr="00A46986">
        <w:rPr>
          <w:rFonts w:cs="Arial"/>
        </w:rPr>
        <w:t xml:space="preserve">Guests: </w:t>
      </w:r>
      <w:r w:rsidR="0034568F" w:rsidRPr="0034568F">
        <w:rPr>
          <w:rFonts w:cs="Arial"/>
        </w:rPr>
        <w:t xml:space="preserve">Frank G. Annerino, citizen; Blue Bailey, </w:t>
      </w:r>
      <w:r w:rsidR="004629B6">
        <w:rPr>
          <w:rFonts w:cs="Arial"/>
        </w:rPr>
        <w:t>Harper student</w:t>
      </w:r>
      <w:r w:rsidR="0034568F" w:rsidRPr="0034568F">
        <w:rPr>
          <w:rFonts w:cs="Arial"/>
        </w:rPr>
        <w:t xml:space="preserve">; Kayla Barsch, Harper student; Michael Bothe, Interpreter; Daniel Brito, S&amp;C Electric; Noah Brockie, Harper student; Sean Burke, Harper student; Jake Cody, Harper student; Aiden Cohen, Harper student; Ben Dojutrek, </w:t>
      </w:r>
      <w:r w:rsidR="004629B6">
        <w:rPr>
          <w:rFonts w:cs="Arial"/>
        </w:rPr>
        <w:t>Harper student</w:t>
      </w:r>
      <w:r w:rsidR="0034568F" w:rsidRPr="0034568F">
        <w:rPr>
          <w:rFonts w:cs="Arial"/>
        </w:rPr>
        <w:t xml:space="preserve">; Autumn Joy Diaz, Interpreter; </w:t>
      </w:r>
      <w:r w:rsidR="00ED2D83">
        <w:rPr>
          <w:rFonts w:cs="Arial"/>
        </w:rPr>
        <w:t xml:space="preserve">Diego Diaz, </w:t>
      </w:r>
      <w:r w:rsidR="00823861">
        <w:rPr>
          <w:rFonts w:cs="Arial"/>
        </w:rPr>
        <w:t xml:space="preserve">Interpreter; </w:t>
      </w:r>
      <w:r w:rsidR="0034568F" w:rsidRPr="0034568F">
        <w:rPr>
          <w:rFonts w:cs="Arial"/>
        </w:rPr>
        <w:t xml:space="preserve">Glamour Egbe, Harper student; JP </w:t>
      </w:r>
      <w:proofErr w:type="spellStart"/>
      <w:r w:rsidR="0034568F" w:rsidRPr="0034568F">
        <w:rPr>
          <w:rFonts w:cs="Arial"/>
        </w:rPr>
        <w:t>Federkins</w:t>
      </w:r>
      <w:proofErr w:type="spellEnd"/>
      <w:r w:rsidR="0034568F" w:rsidRPr="0034568F">
        <w:rPr>
          <w:rFonts w:cs="Arial"/>
        </w:rPr>
        <w:t xml:space="preserve">, Harper student; Michael Galloway, Harper student; Ricardo Garcia, </w:t>
      </w:r>
      <w:r w:rsidR="004629B6" w:rsidRPr="0034568F">
        <w:rPr>
          <w:rFonts w:cs="Arial"/>
        </w:rPr>
        <w:t>Harper student</w:t>
      </w:r>
      <w:r w:rsidR="0034568F" w:rsidRPr="0034568F">
        <w:rPr>
          <w:rFonts w:cs="Arial"/>
        </w:rPr>
        <w:t xml:space="preserve">; Matthew Gardner, Robbins Schwartz; </w:t>
      </w:r>
      <w:proofErr w:type="spellStart"/>
      <w:r w:rsidR="0034568F" w:rsidRPr="0034568F">
        <w:rPr>
          <w:rFonts w:cs="Arial"/>
        </w:rPr>
        <w:t>Danato</w:t>
      </w:r>
      <w:proofErr w:type="spellEnd"/>
      <w:r w:rsidR="0034568F" w:rsidRPr="0034568F">
        <w:rPr>
          <w:rFonts w:cs="Arial"/>
        </w:rPr>
        <w:t xml:space="preserve"> Giuseffi, Harper student; Dominic Giuseffi, Harper student; Erin Gillies, </w:t>
      </w:r>
      <w:r w:rsidR="004629B6" w:rsidRPr="0034568F">
        <w:rPr>
          <w:rFonts w:cs="Arial"/>
        </w:rPr>
        <w:t>Harper student</w:t>
      </w:r>
      <w:r w:rsidR="0034568F" w:rsidRPr="0034568F">
        <w:rPr>
          <w:rFonts w:cs="Arial"/>
        </w:rPr>
        <w:t xml:space="preserve">; Meghan Gilles, </w:t>
      </w:r>
      <w:r w:rsidR="004629B6" w:rsidRPr="0034568F">
        <w:rPr>
          <w:rFonts w:cs="Arial"/>
        </w:rPr>
        <w:t>Harper student</w:t>
      </w:r>
      <w:r w:rsidR="0034568F" w:rsidRPr="0034568F">
        <w:rPr>
          <w:rFonts w:cs="Arial"/>
        </w:rPr>
        <w:t xml:space="preserve">; Greco Gonzalez-Rendon, Harper student; Norbert Grzymkowski, </w:t>
      </w:r>
      <w:r w:rsidR="004629B6" w:rsidRPr="0034568F">
        <w:rPr>
          <w:rFonts w:cs="Arial"/>
        </w:rPr>
        <w:t>Harper student</w:t>
      </w:r>
      <w:r w:rsidR="0034568F" w:rsidRPr="0034568F">
        <w:rPr>
          <w:rFonts w:cs="Arial"/>
        </w:rPr>
        <w:t xml:space="preserve">; Erik Hanson, </w:t>
      </w:r>
      <w:r w:rsidR="004629B6" w:rsidRPr="0034568F">
        <w:rPr>
          <w:rFonts w:cs="Arial"/>
        </w:rPr>
        <w:t>Harper student</w:t>
      </w:r>
      <w:r w:rsidR="0034568F" w:rsidRPr="0034568F">
        <w:rPr>
          <w:rFonts w:cs="Arial"/>
        </w:rPr>
        <w:t xml:space="preserve">; Henry Hanson, citizen; Mandy Hanson, citizen; Quinn Hanson, citizen; Violet John, Harper student; Manaal Khan, Harper student; Vic Krol, </w:t>
      </w:r>
      <w:r w:rsidR="004629B6" w:rsidRPr="0034568F">
        <w:rPr>
          <w:rFonts w:cs="Arial"/>
        </w:rPr>
        <w:t>Harper student</w:t>
      </w:r>
      <w:r w:rsidR="0034568F" w:rsidRPr="0034568F">
        <w:rPr>
          <w:rFonts w:cs="Arial"/>
        </w:rPr>
        <w:t xml:space="preserve">; </w:t>
      </w:r>
      <w:r w:rsidR="00C41D77">
        <w:rPr>
          <w:rFonts w:cs="Arial"/>
        </w:rPr>
        <w:t xml:space="preserve">Amy Kunz, citizen; </w:t>
      </w:r>
      <w:r w:rsidR="0034568F" w:rsidRPr="0034568F">
        <w:rPr>
          <w:rFonts w:cs="Arial"/>
        </w:rPr>
        <w:t xml:space="preserve">Luis Manzo, S&amp;C Electric; David Marsinelli, Harper student; Jason Mayschak, </w:t>
      </w:r>
      <w:r w:rsidR="004629B6" w:rsidRPr="0034568F">
        <w:rPr>
          <w:rFonts w:cs="Arial"/>
        </w:rPr>
        <w:t>Harper student</w:t>
      </w:r>
      <w:r w:rsidR="0034568F" w:rsidRPr="0034568F">
        <w:rPr>
          <w:rFonts w:cs="Arial"/>
        </w:rPr>
        <w:t xml:space="preserve">; Joseph McArthur, citizen; Vladyslav Nakhim, Harper student; Lily Nicoll, </w:t>
      </w:r>
      <w:r w:rsidR="004629B6" w:rsidRPr="0034568F">
        <w:rPr>
          <w:rFonts w:cs="Arial"/>
        </w:rPr>
        <w:t>Harper student</w:t>
      </w:r>
      <w:r w:rsidR="0034568F" w:rsidRPr="0034568F">
        <w:rPr>
          <w:rFonts w:cs="Arial"/>
        </w:rPr>
        <w:t xml:space="preserve">; Evelyn Nowak, Harper student; </w:t>
      </w:r>
      <w:proofErr w:type="spellStart"/>
      <w:r w:rsidR="0034568F" w:rsidRPr="0034568F">
        <w:rPr>
          <w:rFonts w:cs="Arial"/>
        </w:rPr>
        <w:t>Tugbanur</w:t>
      </w:r>
      <w:proofErr w:type="spellEnd"/>
      <w:r w:rsidR="0034568F" w:rsidRPr="0034568F">
        <w:rPr>
          <w:rFonts w:cs="Arial"/>
        </w:rPr>
        <w:t xml:space="preserve"> </w:t>
      </w:r>
      <w:proofErr w:type="spellStart"/>
      <w:r w:rsidR="0034568F" w:rsidRPr="0034568F">
        <w:rPr>
          <w:rFonts w:cs="Arial"/>
        </w:rPr>
        <w:t>Odabas</w:t>
      </w:r>
      <w:proofErr w:type="spellEnd"/>
      <w:r w:rsidR="0034568F" w:rsidRPr="0034568F">
        <w:rPr>
          <w:rFonts w:cs="Arial"/>
        </w:rPr>
        <w:t xml:space="preserve">, Harper student; Coby Pozo, </w:t>
      </w:r>
      <w:r w:rsidR="004629B6" w:rsidRPr="0034568F">
        <w:rPr>
          <w:rFonts w:cs="Arial"/>
        </w:rPr>
        <w:t>Harper student</w:t>
      </w:r>
      <w:r w:rsidR="0034568F" w:rsidRPr="0034568F">
        <w:rPr>
          <w:rFonts w:cs="Arial"/>
        </w:rPr>
        <w:t xml:space="preserve">; Jacqueline Ramos, Harper student; Paul Rimington, Weiss-AUG </w:t>
      </w:r>
      <w:proofErr w:type="spellStart"/>
      <w:r w:rsidR="0034568F" w:rsidRPr="0034568F">
        <w:rPr>
          <w:rFonts w:cs="Arial"/>
        </w:rPr>
        <w:t>Diemasters</w:t>
      </w:r>
      <w:proofErr w:type="spellEnd"/>
      <w:r w:rsidR="0034568F" w:rsidRPr="0034568F">
        <w:rPr>
          <w:rFonts w:cs="Arial"/>
        </w:rPr>
        <w:t xml:space="preserve">; Roberto Robaina, citizen; Hannah Schulz, Harper student; Christine Smith, </w:t>
      </w:r>
      <w:r w:rsidR="004629B6" w:rsidRPr="0034568F">
        <w:rPr>
          <w:rFonts w:cs="Arial"/>
        </w:rPr>
        <w:t>Harper student</w:t>
      </w:r>
      <w:r w:rsidR="0034568F" w:rsidRPr="0034568F">
        <w:rPr>
          <w:rFonts w:cs="Arial"/>
        </w:rPr>
        <w:t>; Annelys Suarez, Harper student; Carter Swearingen, Harper student</w:t>
      </w:r>
      <w:r w:rsidR="00CF3F37">
        <w:rPr>
          <w:rFonts w:cs="Arial"/>
        </w:rPr>
        <w:t xml:space="preserve">; </w:t>
      </w:r>
      <w:r w:rsidR="00CF3F37" w:rsidRPr="00CF3F37">
        <w:rPr>
          <w:rFonts w:cs="Arial"/>
        </w:rPr>
        <w:t>Fernando Velasquez</w:t>
      </w:r>
      <w:r w:rsidR="00CF3F37">
        <w:rPr>
          <w:rFonts w:cs="Arial"/>
        </w:rPr>
        <w:t>, Harper student</w:t>
      </w:r>
      <w:r w:rsidR="0034568F" w:rsidRPr="0034568F">
        <w:rPr>
          <w:rFonts w:cs="Arial"/>
        </w:rPr>
        <w:t>.</w:t>
      </w:r>
    </w:p>
    <w:p w14:paraId="4FE6A46D" w14:textId="441F029E" w:rsidR="00FD2671" w:rsidRPr="007940B0" w:rsidRDefault="003948A4" w:rsidP="00862D07">
      <w:pPr>
        <w:pStyle w:val="Heading2"/>
        <w:spacing w:before="0" w:after="0" w:line="240" w:lineRule="auto"/>
      </w:pPr>
      <w:r w:rsidRPr="007940B0">
        <w:t>Agenda Approval</w:t>
      </w:r>
    </w:p>
    <w:p w14:paraId="738C5A81" w14:textId="6B783B1C" w:rsidR="00CC44CD" w:rsidRPr="00CD3014" w:rsidRDefault="00CC44CD" w:rsidP="00862D07">
      <w:pPr>
        <w:spacing w:after="0" w:line="240" w:lineRule="auto"/>
        <w:rPr>
          <w:rFonts w:cs="Arial"/>
        </w:rPr>
      </w:pPr>
      <w:r w:rsidRPr="00FE45D9">
        <w:rPr>
          <w:rFonts w:cs="Arial"/>
          <w:u w:val="single"/>
        </w:rPr>
        <w:t>Member</w:t>
      </w:r>
      <w:r w:rsidR="00FE45D9" w:rsidRPr="00FE45D9">
        <w:rPr>
          <w:rFonts w:cs="Arial"/>
          <w:u w:val="single"/>
        </w:rPr>
        <w:t xml:space="preserve"> Mundt</w:t>
      </w:r>
      <w:r w:rsidRPr="00FE45D9">
        <w:rPr>
          <w:rFonts w:cs="Arial"/>
          <w:u w:val="single"/>
        </w:rPr>
        <w:t xml:space="preserve"> </w:t>
      </w:r>
      <w:r w:rsidRPr="00CD3014">
        <w:rPr>
          <w:rFonts w:cs="Arial"/>
        </w:rPr>
        <w:t xml:space="preserve">moved, </w:t>
      </w:r>
      <w:r w:rsidRPr="00FE45D9">
        <w:rPr>
          <w:rFonts w:cs="Arial"/>
          <w:u w:val="single"/>
        </w:rPr>
        <w:t>Member</w:t>
      </w:r>
      <w:r w:rsidR="00FE45D9" w:rsidRPr="00FE45D9">
        <w:rPr>
          <w:rFonts w:cs="Arial"/>
          <w:u w:val="single"/>
        </w:rPr>
        <w:t xml:space="preserve"> Knox</w:t>
      </w:r>
      <w:r w:rsidRPr="00CD3014">
        <w:rPr>
          <w:rFonts w:cs="Arial"/>
        </w:rPr>
        <w:t xml:space="preserve"> seconded, approval of the agenda.</w:t>
      </w:r>
    </w:p>
    <w:p w14:paraId="6A78EB7D" w14:textId="77777777" w:rsidR="00CC44CD" w:rsidRPr="00CD3014" w:rsidRDefault="00CC44CD" w:rsidP="00862D07">
      <w:pPr>
        <w:spacing w:after="0" w:line="240" w:lineRule="auto"/>
        <w:rPr>
          <w:rFonts w:cs="Arial"/>
        </w:rPr>
      </w:pPr>
    </w:p>
    <w:p w14:paraId="3BEF1884" w14:textId="0D816071" w:rsidR="00CC44CD" w:rsidRPr="00CD3014" w:rsidRDefault="00CC44CD" w:rsidP="00862D07">
      <w:pPr>
        <w:spacing w:after="0" w:line="240" w:lineRule="auto"/>
        <w:rPr>
          <w:rFonts w:cs="Arial"/>
        </w:rPr>
      </w:pPr>
      <w:r w:rsidRPr="00CD3014">
        <w:rPr>
          <w:rFonts w:cs="Arial"/>
        </w:rPr>
        <w:t xml:space="preserve">Ayes: Members </w:t>
      </w:r>
      <w:r w:rsidR="00FE45D9" w:rsidRPr="00E74B2B">
        <w:rPr>
          <w:rFonts w:cs="Arial"/>
        </w:rPr>
        <w:t>Nancy Robb, James Meyer, Eric Knox, Pat Stack</w:t>
      </w:r>
      <w:r w:rsidR="00FE45D9">
        <w:rPr>
          <w:rFonts w:cs="Arial"/>
        </w:rPr>
        <w:t xml:space="preserve">, </w:t>
      </w:r>
      <w:r w:rsidR="00FE45D9" w:rsidRPr="00E74B2B">
        <w:rPr>
          <w:rFonts w:cs="Arial"/>
        </w:rPr>
        <w:t xml:space="preserve">Walt Mundt, </w:t>
      </w:r>
      <w:r w:rsidR="00FE45D9">
        <w:rPr>
          <w:rFonts w:cs="Arial"/>
        </w:rPr>
        <w:t xml:space="preserve">and </w:t>
      </w:r>
      <w:r w:rsidR="00FE45D9" w:rsidRPr="00E74B2B">
        <w:rPr>
          <w:rFonts w:cs="Arial"/>
        </w:rPr>
        <w:t>Bill Kelley</w:t>
      </w:r>
    </w:p>
    <w:p w14:paraId="5E8C4E54" w14:textId="77777777" w:rsidR="00CC44CD" w:rsidRPr="00CD3014" w:rsidRDefault="00CC44CD" w:rsidP="00862D07">
      <w:pPr>
        <w:spacing w:after="0" w:line="240" w:lineRule="auto"/>
        <w:rPr>
          <w:rFonts w:cs="Arial"/>
        </w:rPr>
      </w:pPr>
      <w:r w:rsidRPr="00CD3014">
        <w:rPr>
          <w:rFonts w:cs="Arial"/>
        </w:rPr>
        <w:t>Na</w:t>
      </w:r>
      <w:r w:rsidRPr="00FE45D9">
        <w:rPr>
          <w:rFonts w:cs="Arial"/>
        </w:rPr>
        <w:t>ys: None</w:t>
      </w:r>
    </w:p>
    <w:p w14:paraId="2846F816" w14:textId="52E65AFF" w:rsidR="00FD2671" w:rsidRPr="00CD3014" w:rsidRDefault="00CC44CD" w:rsidP="00862D07">
      <w:pPr>
        <w:spacing w:after="0" w:line="240" w:lineRule="auto"/>
        <w:rPr>
          <w:rFonts w:cs="Arial"/>
        </w:rPr>
      </w:pPr>
      <w:r w:rsidRPr="00CD3014">
        <w:rPr>
          <w:rFonts w:cs="Arial"/>
        </w:rPr>
        <w:t>Motion carried. Student Member</w:t>
      </w:r>
      <w:r w:rsidR="00FE45D9">
        <w:rPr>
          <w:rFonts w:cs="Arial"/>
        </w:rPr>
        <w:t xml:space="preserve"> Benjamin Vergara Parra</w:t>
      </w:r>
      <w:r w:rsidRPr="00CD3014">
        <w:rPr>
          <w:rFonts w:cs="Arial"/>
        </w:rPr>
        <w:t xml:space="preserve"> advisory vote</w:t>
      </w:r>
      <w:r w:rsidRPr="00FE45D9">
        <w:rPr>
          <w:rFonts w:cs="Arial"/>
        </w:rPr>
        <w:t>: aye</w:t>
      </w:r>
    </w:p>
    <w:p w14:paraId="5C36A597" w14:textId="77777777" w:rsidR="00FD2671" w:rsidRPr="00CD3014" w:rsidRDefault="00FD2671" w:rsidP="00862D07">
      <w:pPr>
        <w:spacing w:after="0" w:line="240" w:lineRule="auto"/>
      </w:pPr>
    </w:p>
    <w:p w14:paraId="13B03BB9" w14:textId="6DAB43DD" w:rsidR="00CC44CD" w:rsidRPr="007940B0" w:rsidRDefault="00B71521" w:rsidP="00862D07">
      <w:pPr>
        <w:pStyle w:val="Heading2"/>
        <w:spacing w:before="0" w:after="0" w:line="240" w:lineRule="auto"/>
      </w:pPr>
      <w:r w:rsidRPr="007940B0">
        <w:t>Presentation</w:t>
      </w:r>
      <w:r w:rsidR="00954BDE" w:rsidRPr="007940B0">
        <w:t xml:space="preserve"> </w:t>
      </w:r>
      <w:r w:rsidR="0009719B">
        <w:t>– Student Achievement Recognitions</w:t>
      </w:r>
    </w:p>
    <w:p w14:paraId="4E8147EC" w14:textId="5A92B184" w:rsidR="0012379A" w:rsidRDefault="0012379A">
      <w:pPr>
        <w:spacing w:after="0" w:line="240" w:lineRule="auto"/>
      </w:pPr>
      <w:r>
        <w:t xml:space="preserve">Dr. Williams, Provost, highlighted notable </w:t>
      </w:r>
      <w:r w:rsidR="00AA4FE9">
        <w:t xml:space="preserve">Harper College </w:t>
      </w:r>
      <w:r>
        <w:t>student achievements from Spring 2026.</w:t>
      </w:r>
    </w:p>
    <w:p w14:paraId="35719CB9" w14:textId="77777777" w:rsidR="009F7243" w:rsidRDefault="009F7243" w:rsidP="006C763E">
      <w:pPr>
        <w:spacing w:after="0" w:line="240" w:lineRule="auto"/>
        <w:rPr>
          <w:rFonts w:cs="Arial"/>
        </w:rPr>
      </w:pPr>
    </w:p>
    <w:p w14:paraId="6D31D1CC" w14:textId="744709E8" w:rsidR="0012379A" w:rsidRDefault="0012379A">
      <w:pPr>
        <w:spacing w:after="0" w:line="240" w:lineRule="auto"/>
      </w:pPr>
      <w:r>
        <w:t xml:space="preserve">Recipients of the Student Service Awards were recognized for their leadership and contributions to campus life. Eligibility was based on academic achievement, involvement, and conduct. </w:t>
      </w:r>
    </w:p>
    <w:p w14:paraId="125D3910" w14:textId="77777777" w:rsidR="006C763E" w:rsidRPr="006C763E" w:rsidRDefault="006C763E" w:rsidP="006C763E">
      <w:pPr>
        <w:spacing w:after="0" w:line="240" w:lineRule="auto"/>
        <w:rPr>
          <w:rFonts w:cs="Arial"/>
        </w:rPr>
      </w:pPr>
    </w:p>
    <w:p w14:paraId="1A8CE0D9" w14:textId="400CF951" w:rsidR="0012379A" w:rsidRDefault="0012379A">
      <w:pPr>
        <w:spacing w:after="0" w:line="240" w:lineRule="auto"/>
      </w:pPr>
      <w:r>
        <w:t>The presentation also recognized broadcasting accomplishments, including national honors for Harper College Radio</w:t>
      </w:r>
      <w:r w:rsidR="007A4516">
        <w:t xml:space="preserve"> WHCM</w:t>
      </w:r>
      <w:r>
        <w:t xml:space="preserve"> and individual student awards in audio and video production.</w:t>
      </w:r>
    </w:p>
    <w:p w14:paraId="2DF23F67" w14:textId="77777777" w:rsidR="006C763E" w:rsidRPr="006C763E" w:rsidRDefault="006C763E" w:rsidP="006C763E">
      <w:pPr>
        <w:spacing w:after="0" w:line="240" w:lineRule="auto"/>
        <w:rPr>
          <w:rFonts w:cs="Arial"/>
        </w:rPr>
      </w:pPr>
    </w:p>
    <w:p w14:paraId="762C59F6" w14:textId="77777777" w:rsidR="0012379A" w:rsidRDefault="0012379A">
      <w:pPr>
        <w:spacing w:after="0" w:line="240" w:lineRule="auto"/>
      </w:pPr>
      <w:r>
        <w:t>Athletic achievements included the men’s wrestling team earning NJCAA Division III National Runner-Up honors, strong national finishes in men’s and women’s track and field, multiple All-American recognitions, and individual national champions.</w:t>
      </w:r>
    </w:p>
    <w:p w14:paraId="7E66319F" w14:textId="77777777" w:rsidR="006C763E" w:rsidRPr="006C763E" w:rsidRDefault="006C763E" w:rsidP="006C763E">
      <w:pPr>
        <w:spacing w:after="0" w:line="240" w:lineRule="auto"/>
        <w:rPr>
          <w:rFonts w:cs="Arial"/>
        </w:rPr>
      </w:pPr>
    </w:p>
    <w:p w14:paraId="19D747A4" w14:textId="77777777" w:rsidR="0012379A" w:rsidRDefault="0012379A">
      <w:pPr>
        <w:spacing w:after="0" w:line="240" w:lineRule="auto"/>
      </w:pPr>
      <w:r>
        <w:t>Academic honors included two fashion studies students receiving national scholarships from the Fashion Scholarship Fund.</w:t>
      </w:r>
    </w:p>
    <w:p w14:paraId="4731F68B" w14:textId="77777777" w:rsidR="006C763E" w:rsidRPr="006C763E" w:rsidRDefault="006C763E" w:rsidP="006C763E">
      <w:pPr>
        <w:spacing w:after="0" w:line="240" w:lineRule="auto"/>
        <w:rPr>
          <w:rFonts w:cs="Arial"/>
        </w:rPr>
      </w:pPr>
    </w:p>
    <w:p w14:paraId="765A6188" w14:textId="77777777" w:rsidR="0012379A" w:rsidRDefault="0012379A">
      <w:pPr>
        <w:spacing w:after="0" w:line="240" w:lineRule="auto"/>
      </w:pPr>
      <w:r>
        <w:lastRenderedPageBreak/>
        <w:t>The Speech and Debate Team was recognized for strong performances at the state and national levels, including a fifth-place national finish and the Armstrong Award, along with special recognition for faculty leadership.</w:t>
      </w:r>
    </w:p>
    <w:p w14:paraId="25B59D76" w14:textId="77777777" w:rsidR="001A3DBB" w:rsidRPr="00CD3014" w:rsidRDefault="001A3DBB" w:rsidP="00862D07">
      <w:pPr>
        <w:spacing w:after="0" w:line="240" w:lineRule="auto"/>
        <w:rPr>
          <w:rFonts w:cs="Arial"/>
        </w:rPr>
      </w:pPr>
    </w:p>
    <w:p w14:paraId="67686241" w14:textId="5C6D533E" w:rsidR="00CC44CD" w:rsidRDefault="000C07E2" w:rsidP="00862D07">
      <w:pPr>
        <w:spacing w:after="0" w:line="240" w:lineRule="auto"/>
      </w:pPr>
      <w:r>
        <w:t>Chair Kelley</w:t>
      </w:r>
      <w:r w:rsidR="007D42B3">
        <w:t xml:space="preserve"> congratulated all the students</w:t>
      </w:r>
      <w:r w:rsidR="000D652C">
        <w:t>, faculty and mentors</w:t>
      </w:r>
      <w:r w:rsidR="007D42B3">
        <w:t xml:space="preserve"> in attendance</w:t>
      </w:r>
      <w:r w:rsidR="000D652C">
        <w:t xml:space="preserve"> for their great work. </w:t>
      </w:r>
    </w:p>
    <w:p w14:paraId="5AD875BD" w14:textId="77777777" w:rsidR="007D42B3" w:rsidRPr="00CD3014" w:rsidRDefault="007D42B3" w:rsidP="00862D07">
      <w:pPr>
        <w:spacing w:after="0" w:line="240" w:lineRule="auto"/>
      </w:pPr>
    </w:p>
    <w:p w14:paraId="45AD8ACE" w14:textId="736F5786" w:rsidR="00954BDE" w:rsidRPr="007940B0" w:rsidRDefault="00327306" w:rsidP="00862D07">
      <w:pPr>
        <w:pStyle w:val="Heading2"/>
        <w:spacing w:before="0" w:after="0" w:line="240" w:lineRule="auto"/>
      </w:pPr>
      <w:r w:rsidRPr="007940B0">
        <w:t>Student Trustee Report</w:t>
      </w:r>
    </w:p>
    <w:p w14:paraId="36898A39" w14:textId="78572DD1" w:rsidR="00014BC2" w:rsidRDefault="00364FAB" w:rsidP="00014BC2">
      <w:pPr>
        <w:spacing w:after="0" w:line="240" w:lineRule="auto"/>
        <w:rPr>
          <w:rFonts w:cs="Arial"/>
        </w:rPr>
      </w:pPr>
      <w:r w:rsidRPr="00CD3014">
        <w:rPr>
          <w:rFonts w:cs="Arial"/>
        </w:rPr>
        <w:t xml:space="preserve">Student Trustee </w:t>
      </w:r>
      <w:r w:rsidR="00FE45D9">
        <w:rPr>
          <w:rFonts w:cs="Arial"/>
        </w:rPr>
        <w:t>Vergara Parra</w:t>
      </w:r>
      <w:r w:rsidRPr="00CD3014">
        <w:rPr>
          <w:rFonts w:cs="Arial"/>
        </w:rPr>
        <w:t xml:space="preserve"> </w:t>
      </w:r>
      <w:r w:rsidR="00014BC2" w:rsidRPr="00014BC2">
        <w:rPr>
          <w:rFonts w:cs="Arial"/>
        </w:rPr>
        <w:t xml:space="preserve">provided an update on recent developments within the Student Government Association (SGA) and student leadership initiatives. </w:t>
      </w:r>
      <w:r w:rsidR="00595E51">
        <w:rPr>
          <w:rFonts w:cs="Arial"/>
        </w:rPr>
        <w:t>Student Trustee Vergara Parra</w:t>
      </w:r>
      <w:r w:rsidR="00014BC2" w:rsidRPr="00014BC2">
        <w:rPr>
          <w:rFonts w:cs="Arial"/>
        </w:rPr>
        <w:t xml:space="preserve"> reported that the initial month in the role has focused on relationship-building with SGA leadership and newly elected club and organization presidents in preparation for the upcoming academic year. </w:t>
      </w:r>
      <w:r w:rsidR="00036FBF">
        <w:rPr>
          <w:rFonts w:cs="Arial"/>
        </w:rPr>
        <w:t>E</w:t>
      </w:r>
      <w:r w:rsidR="00014BC2" w:rsidRPr="00014BC2">
        <w:rPr>
          <w:rFonts w:cs="Arial"/>
        </w:rPr>
        <w:t>arly collaboration efforts are underway to strengthen engagement and alignment among student leaders across campus.</w:t>
      </w:r>
    </w:p>
    <w:p w14:paraId="5E06ECBF" w14:textId="77777777" w:rsidR="003A071C" w:rsidRPr="00014BC2" w:rsidRDefault="003A071C" w:rsidP="00014BC2">
      <w:pPr>
        <w:spacing w:after="0" w:line="240" w:lineRule="auto"/>
        <w:rPr>
          <w:rFonts w:cs="Arial"/>
        </w:rPr>
      </w:pPr>
    </w:p>
    <w:p w14:paraId="55887A2F" w14:textId="1507832E" w:rsidR="00014BC2" w:rsidRDefault="00014BC2" w:rsidP="00014BC2">
      <w:pPr>
        <w:spacing w:after="0" w:line="240" w:lineRule="auto"/>
        <w:rPr>
          <w:rFonts w:cs="Arial"/>
        </w:rPr>
      </w:pPr>
      <w:r w:rsidRPr="00014BC2">
        <w:rPr>
          <w:rFonts w:cs="Arial"/>
        </w:rPr>
        <w:t>The</w:t>
      </w:r>
      <w:r w:rsidR="00F877F1">
        <w:rPr>
          <w:rFonts w:cs="Arial"/>
        </w:rPr>
        <w:t xml:space="preserve"> Student</w:t>
      </w:r>
      <w:r w:rsidRPr="00014BC2">
        <w:rPr>
          <w:rFonts w:cs="Arial"/>
        </w:rPr>
        <w:t xml:space="preserve"> Trustee shared plans to enhance communication and visibility of student leadership, including the development of a dedicated Student Government office space to encourage student interaction and participation. </w:t>
      </w:r>
    </w:p>
    <w:p w14:paraId="45AFE38C" w14:textId="77777777" w:rsidR="003A071C" w:rsidRPr="00014BC2" w:rsidRDefault="003A071C" w:rsidP="00014BC2">
      <w:pPr>
        <w:spacing w:after="0" w:line="240" w:lineRule="auto"/>
        <w:rPr>
          <w:rFonts w:cs="Arial"/>
        </w:rPr>
      </w:pPr>
    </w:p>
    <w:p w14:paraId="6FC42FDE" w14:textId="578948AD" w:rsidR="00014BC2" w:rsidRDefault="00014BC2" w:rsidP="00014BC2">
      <w:pPr>
        <w:spacing w:after="0" w:line="240" w:lineRule="auto"/>
        <w:rPr>
          <w:rFonts w:cs="Arial"/>
        </w:rPr>
      </w:pPr>
      <w:r w:rsidRPr="00014BC2">
        <w:rPr>
          <w:rFonts w:cs="Arial"/>
        </w:rPr>
        <w:t xml:space="preserve">The report also highlighted involvement in a new campus initiative focused on student wellness, which will provide healthy food options </w:t>
      </w:r>
      <w:r w:rsidR="0065005A" w:rsidRPr="00014BC2">
        <w:rPr>
          <w:rFonts w:cs="Arial"/>
        </w:rPr>
        <w:t>for</w:t>
      </w:r>
      <w:r w:rsidRPr="00014BC2">
        <w:rPr>
          <w:rFonts w:cs="Arial"/>
        </w:rPr>
        <w:t xml:space="preserve"> students. The initiative has received Foundation approval and is being prepared for campus implementation.</w:t>
      </w:r>
    </w:p>
    <w:p w14:paraId="09362939" w14:textId="77777777" w:rsidR="0065005A" w:rsidRPr="00014BC2" w:rsidRDefault="0065005A" w:rsidP="00014BC2">
      <w:pPr>
        <w:spacing w:after="0" w:line="240" w:lineRule="auto"/>
        <w:rPr>
          <w:rFonts w:cs="Arial"/>
        </w:rPr>
      </w:pPr>
    </w:p>
    <w:p w14:paraId="7022CEA8" w14:textId="546D4CD6" w:rsidR="001A3DBB" w:rsidRPr="00CD3014" w:rsidRDefault="00014BC2" w:rsidP="00014BC2">
      <w:pPr>
        <w:spacing w:after="0" w:line="240" w:lineRule="auto"/>
        <w:rPr>
          <w:rFonts w:cs="Arial"/>
        </w:rPr>
      </w:pPr>
      <w:r w:rsidRPr="00014BC2">
        <w:rPr>
          <w:rFonts w:cs="Arial"/>
        </w:rPr>
        <w:t>The Student Trustee concluded by expressing appreciation to the Board, the President, and staff for their support and welcomed the opportunity to serve in the role.</w:t>
      </w:r>
    </w:p>
    <w:p w14:paraId="3FBE6491" w14:textId="00AF4703" w:rsidR="00954BDE" w:rsidRPr="00CD3014" w:rsidRDefault="00954BDE" w:rsidP="00862D07">
      <w:pPr>
        <w:spacing w:after="0" w:line="240" w:lineRule="auto"/>
        <w:rPr>
          <w:rFonts w:cs="Arial"/>
        </w:rPr>
      </w:pPr>
    </w:p>
    <w:p w14:paraId="25108FA6" w14:textId="46EEF0A2" w:rsidR="00327306" w:rsidRPr="007940B0" w:rsidRDefault="00673540" w:rsidP="00862D07">
      <w:pPr>
        <w:pStyle w:val="Heading2"/>
        <w:spacing w:before="0" w:after="0" w:line="240" w:lineRule="auto"/>
      </w:pPr>
      <w:r w:rsidRPr="007940B0">
        <w:t>Faculty Senate President’s Report</w:t>
      </w:r>
    </w:p>
    <w:p w14:paraId="2CA53978" w14:textId="2D800E59" w:rsidR="00584883" w:rsidRDefault="00584883">
      <w:pPr>
        <w:spacing w:after="0" w:line="240" w:lineRule="auto"/>
      </w:pPr>
      <w:r>
        <w:t xml:space="preserve">Faculty Senate President Dr. Stephanie Horton reflected on the close of another demanding semester, noting excitement </w:t>
      </w:r>
      <w:r w:rsidR="00BC1C03">
        <w:t xml:space="preserve">for Harper students </w:t>
      </w:r>
      <w:r>
        <w:t xml:space="preserve">as they graduate, achieve their goals, and be recognized for awards. She also acknowledged faculty promotions, the transition of three LEAD fellows into faculty roles, and the completion of grading, while looking ahead to preparations for the </w:t>
      </w:r>
      <w:r w:rsidR="00C82B39">
        <w:t>up</w:t>
      </w:r>
      <w:r>
        <w:t>coming academic year.</w:t>
      </w:r>
    </w:p>
    <w:p w14:paraId="719CE086" w14:textId="77777777" w:rsidR="00446798" w:rsidRDefault="00446798">
      <w:pPr>
        <w:spacing w:after="0" w:line="240" w:lineRule="auto"/>
      </w:pPr>
    </w:p>
    <w:p w14:paraId="1E49E17A" w14:textId="6B773D95" w:rsidR="00584883" w:rsidRDefault="00584883">
      <w:pPr>
        <w:spacing w:after="0" w:line="240" w:lineRule="auto"/>
      </w:pPr>
      <w:r>
        <w:t>Dr. Horton shared that her son</w:t>
      </w:r>
      <w:r w:rsidR="00446798">
        <w:t xml:space="preserve"> is </w:t>
      </w:r>
      <w:r>
        <w:t>enroll</w:t>
      </w:r>
      <w:r w:rsidR="00446798">
        <w:t>ed</w:t>
      </w:r>
      <w:r>
        <w:t xml:space="preserve"> at Harper this fall, making this a particularly meaningful time for her as both the new Faculty Senate President and the parent of a future Harper student.</w:t>
      </w:r>
    </w:p>
    <w:p w14:paraId="028EECAF" w14:textId="77777777" w:rsidR="00446798" w:rsidRDefault="00446798">
      <w:pPr>
        <w:spacing w:after="0" w:line="240" w:lineRule="auto"/>
      </w:pPr>
    </w:p>
    <w:p w14:paraId="55ADC26E" w14:textId="2A5E667F" w:rsidR="00584883" w:rsidRDefault="00584883">
      <w:pPr>
        <w:spacing w:after="0" w:line="240" w:lineRule="auto"/>
      </w:pPr>
      <w:r>
        <w:t xml:space="preserve">She also acknowledged the challenges ahead and emphasized that progress will require working together in solidarity. Dr. Horton said she looks forward to that collaboration and </w:t>
      </w:r>
      <w:proofErr w:type="gramStart"/>
      <w:r>
        <w:t>wished</w:t>
      </w:r>
      <w:proofErr w:type="gramEnd"/>
      <w:r>
        <w:t xml:space="preserve"> everyone a wonderful summer.</w:t>
      </w:r>
    </w:p>
    <w:p w14:paraId="5D69698C" w14:textId="77777777" w:rsidR="000E750E" w:rsidRPr="00CD3014" w:rsidRDefault="000E750E" w:rsidP="00862D07">
      <w:pPr>
        <w:spacing w:after="0" w:line="240" w:lineRule="auto"/>
      </w:pPr>
    </w:p>
    <w:p w14:paraId="00338954" w14:textId="6E4712E0" w:rsidR="00327306" w:rsidRPr="007940B0" w:rsidRDefault="00CA65C3" w:rsidP="00862D07">
      <w:pPr>
        <w:pStyle w:val="Heading2"/>
        <w:spacing w:before="0" w:after="0" w:line="240" w:lineRule="auto"/>
      </w:pPr>
      <w:r w:rsidRPr="007940B0">
        <w:t>President’s Report</w:t>
      </w:r>
    </w:p>
    <w:p w14:paraId="4EEF3FBF" w14:textId="61BF38D8" w:rsidR="00F45AA6" w:rsidRDefault="004371DE" w:rsidP="00F45AA6">
      <w:pPr>
        <w:spacing w:after="0" w:line="240" w:lineRule="auto"/>
        <w:rPr>
          <w:rFonts w:cs="Arial"/>
        </w:rPr>
      </w:pPr>
      <w:r w:rsidRPr="00CD3014">
        <w:rPr>
          <w:rFonts w:cs="Arial"/>
        </w:rPr>
        <w:t xml:space="preserve">Dr. Proctor </w:t>
      </w:r>
      <w:r w:rsidR="00E2170A" w:rsidRPr="00CD3014">
        <w:rPr>
          <w:rFonts w:cs="Arial"/>
        </w:rPr>
        <w:t>began</w:t>
      </w:r>
      <w:r w:rsidR="00F45AA6">
        <w:rPr>
          <w:rFonts w:cs="Arial"/>
        </w:rPr>
        <w:t xml:space="preserve"> by </w:t>
      </w:r>
      <w:r w:rsidR="00F45AA6" w:rsidRPr="00F45AA6">
        <w:rPr>
          <w:rFonts w:cs="Arial"/>
        </w:rPr>
        <w:t>reflecting on the completion of the Spring 2026 semester and the recent 58th Commencement ceremony. Graduates represented diverse backgrounds</w:t>
      </w:r>
      <w:r w:rsidR="006B7EC0">
        <w:rPr>
          <w:rFonts w:cs="Arial"/>
        </w:rPr>
        <w:t>.</w:t>
      </w:r>
      <w:r w:rsidR="00F45AA6" w:rsidRPr="00F45AA6">
        <w:rPr>
          <w:rFonts w:cs="Arial"/>
        </w:rPr>
        <w:t xml:space="preserve"> The keynote speaker, Distinguished Alumni Award recipient Marc Klemencic, shared reflections on nontraditional student pathways and emphasized that individual journeys unfold at their own pace.</w:t>
      </w:r>
    </w:p>
    <w:p w14:paraId="7B0EB7BC" w14:textId="77777777" w:rsidR="003C3E2C" w:rsidRPr="00F45AA6" w:rsidRDefault="003C3E2C" w:rsidP="00F45AA6">
      <w:pPr>
        <w:spacing w:after="0" w:line="240" w:lineRule="auto"/>
        <w:rPr>
          <w:rFonts w:cs="Arial"/>
        </w:rPr>
      </w:pPr>
    </w:p>
    <w:p w14:paraId="4B6D5316" w14:textId="77777777" w:rsidR="00F45AA6" w:rsidRDefault="00F45AA6" w:rsidP="00F45AA6">
      <w:pPr>
        <w:spacing w:after="0" w:line="240" w:lineRule="auto"/>
        <w:rPr>
          <w:rFonts w:cs="Arial"/>
        </w:rPr>
      </w:pPr>
      <w:r w:rsidRPr="00F45AA6">
        <w:rPr>
          <w:rFonts w:cs="Arial"/>
        </w:rPr>
        <w:lastRenderedPageBreak/>
        <w:t>The President reported that Harper College was named a semifinalist for the 2027 Aspen Prize for Community College Excellence, marking the third consecutive recognition and the only Illinois institution among the semifinalists. Appreciation was extended to faculty and staff for their contributions to student success.</w:t>
      </w:r>
    </w:p>
    <w:p w14:paraId="1765CC5B" w14:textId="77777777" w:rsidR="003C3E2C" w:rsidRPr="00F45AA6" w:rsidRDefault="003C3E2C" w:rsidP="00F45AA6">
      <w:pPr>
        <w:spacing w:after="0" w:line="240" w:lineRule="auto"/>
        <w:rPr>
          <w:rFonts w:cs="Arial"/>
        </w:rPr>
      </w:pPr>
    </w:p>
    <w:p w14:paraId="3C193E85" w14:textId="03FF2504" w:rsidR="00F45AA6" w:rsidRDefault="00F45AA6" w:rsidP="00F45AA6">
      <w:pPr>
        <w:spacing w:after="0" w:line="240" w:lineRule="auto"/>
        <w:rPr>
          <w:rFonts w:cs="Arial"/>
        </w:rPr>
      </w:pPr>
      <w:r w:rsidRPr="00F45AA6">
        <w:rPr>
          <w:rFonts w:cs="Arial"/>
        </w:rPr>
        <w:t>Updates were provided on recent federal and state engagement efforts, including visits from elected officials to highlight funding for key initiatives such as the Emergency Services Training Center and quantum education programming. Additional participation included national apprenticeship discussions, statewide higher education planning efforts, and advocacy for student support funding in Springfield</w:t>
      </w:r>
      <w:r w:rsidR="0095499D">
        <w:rPr>
          <w:rFonts w:cs="Arial"/>
        </w:rPr>
        <w:t xml:space="preserve"> during Lobby Day</w:t>
      </w:r>
      <w:r w:rsidRPr="00F45AA6">
        <w:rPr>
          <w:rFonts w:cs="Arial"/>
        </w:rPr>
        <w:t>. The report also noted the release of a statewide economic impact study demonstrating the significant contributions of community colleges.</w:t>
      </w:r>
    </w:p>
    <w:p w14:paraId="1ADC96F5" w14:textId="77777777" w:rsidR="003C3E2C" w:rsidRPr="00F45AA6" w:rsidRDefault="003C3E2C" w:rsidP="00F45AA6">
      <w:pPr>
        <w:spacing w:after="0" w:line="240" w:lineRule="auto"/>
        <w:rPr>
          <w:rFonts w:cs="Arial"/>
        </w:rPr>
      </w:pPr>
    </w:p>
    <w:p w14:paraId="2F8051C1" w14:textId="77777777" w:rsidR="00F45AA6" w:rsidRDefault="00F45AA6" w:rsidP="00F45AA6">
      <w:pPr>
        <w:spacing w:after="0" w:line="240" w:lineRule="auto"/>
        <w:rPr>
          <w:rFonts w:cs="Arial"/>
        </w:rPr>
      </w:pPr>
      <w:r w:rsidRPr="00F45AA6">
        <w:rPr>
          <w:rFonts w:cs="Arial"/>
        </w:rPr>
        <w:t>Campus updates included ongoing construction progress with a ceremonial beam-signing for the Business and Social Sciences building, as well as the successful conclusion of multiple campus events and celebrations marking the end of the academic year.</w:t>
      </w:r>
    </w:p>
    <w:p w14:paraId="2DF24607" w14:textId="77777777" w:rsidR="003C3E2C" w:rsidRPr="00F45AA6" w:rsidRDefault="003C3E2C" w:rsidP="00F45AA6">
      <w:pPr>
        <w:spacing w:after="0" w:line="240" w:lineRule="auto"/>
        <w:rPr>
          <w:rFonts w:cs="Arial"/>
        </w:rPr>
      </w:pPr>
    </w:p>
    <w:p w14:paraId="1D41B591" w14:textId="66510FB8" w:rsidR="00327306" w:rsidRDefault="00F45AA6" w:rsidP="00F45AA6">
      <w:pPr>
        <w:spacing w:after="0" w:line="240" w:lineRule="auto"/>
        <w:rPr>
          <w:rFonts w:cs="Arial"/>
        </w:rPr>
      </w:pPr>
      <w:r w:rsidRPr="00F45AA6">
        <w:rPr>
          <w:rFonts w:cs="Arial"/>
        </w:rPr>
        <w:t>The President concluded by acknowledging the high level of activity throughout the semester and encourag</w:t>
      </w:r>
      <w:r w:rsidR="00B7438C">
        <w:rPr>
          <w:rFonts w:cs="Arial"/>
        </w:rPr>
        <w:t>ed</w:t>
      </w:r>
      <w:r w:rsidRPr="00F45AA6">
        <w:rPr>
          <w:rFonts w:cs="Arial"/>
        </w:rPr>
        <w:t xml:space="preserve"> the campus community to take time to reflect on and celebrate accomplishments.</w:t>
      </w:r>
    </w:p>
    <w:p w14:paraId="7DB7C3A5" w14:textId="77777777" w:rsidR="000E750E" w:rsidRPr="00CD3014" w:rsidRDefault="000E750E" w:rsidP="00862D07">
      <w:pPr>
        <w:spacing w:after="0" w:line="240" w:lineRule="auto"/>
      </w:pPr>
    </w:p>
    <w:p w14:paraId="5F8E3B3D" w14:textId="68FCAADD" w:rsidR="00CA65C3" w:rsidRPr="007940B0" w:rsidRDefault="00531D11" w:rsidP="00862D07">
      <w:pPr>
        <w:pStyle w:val="Heading2"/>
        <w:spacing w:before="0" w:after="0" w:line="240" w:lineRule="auto"/>
      </w:pPr>
      <w:r w:rsidRPr="007940B0">
        <w:t>Student Success Report</w:t>
      </w:r>
      <w:r w:rsidR="00752F34" w:rsidRPr="007940B0">
        <w:t xml:space="preserve"> </w:t>
      </w:r>
      <w:r w:rsidR="00CC0E17">
        <w:t>– Harper College, Employer Engagement</w:t>
      </w:r>
    </w:p>
    <w:p w14:paraId="50A765F7" w14:textId="66D50392" w:rsidR="00E52ED1" w:rsidRDefault="00E52ED1">
      <w:pPr>
        <w:spacing w:after="0" w:line="240" w:lineRule="auto"/>
      </w:pPr>
      <w:r>
        <w:t xml:space="preserve">Dr. Proctor introduced Dr. </w:t>
      </w:r>
      <w:proofErr w:type="spellStart"/>
      <w:r>
        <w:t>Michelé</w:t>
      </w:r>
      <w:proofErr w:type="spellEnd"/>
      <w:r>
        <w:t xml:space="preserve"> Smith, Vice President of Workforce Solutions and Strategic Alliances, who spoke about Workforce Solutions’ role in advancing economic mobility and delivering value to both employer partners and students. Dr. Smith then introduced Darice Trout, Senior Director of Workforce Solutions and Job Placement, to provide an overview of the College’s workforce efforts and introduce </w:t>
      </w:r>
      <w:r w:rsidR="00544F7D">
        <w:t>two</w:t>
      </w:r>
      <w:r>
        <w:t xml:space="preserve"> community partners.</w:t>
      </w:r>
    </w:p>
    <w:p w14:paraId="57458424" w14:textId="77777777" w:rsidR="00F42D20" w:rsidRDefault="00F42D20" w:rsidP="00862D07">
      <w:pPr>
        <w:spacing w:after="0" w:line="240" w:lineRule="auto"/>
        <w:rPr>
          <w:rFonts w:cs="Arial"/>
        </w:rPr>
      </w:pPr>
    </w:p>
    <w:p w14:paraId="44456375" w14:textId="05348393" w:rsidR="00F42D20" w:rsidRDefault="004C7B39" w:rsidP="00F42D20">
      <w:pPr>
        <w:spacing w:after="0" w:line="240" w:lineRule="auto"/>
        <w:rPr>
          <w:rFonts w:cs="Arial"/>
        </w:rPr>
      </w:pPr>
      <w:r>
        <w:rPr>
          <w:rFonts w:cs="Arial"/>
        </w:rPr>
        <w:t xml:space="preserve">Trout </w:t>
      </w:r>
      <w:r w:rsidR="00F42D20" w:rsidRPr="00F42D20">
        <w:rPr>
          <w:rFonts w:cs="Arial"/>
        </w:rPr>
        <w:t xml:space="preserve">outlined the College’s comprehensive approach to engaging employers through advisory committees, apprenticeships, customized training, job placement services, small business support, and use of campus facilities. These efforts are designed to align academic programming with workforce needs, support employers in hiring and development, and strengthen partnerships with business and industry. </w:t>
      </w:r>
      <w:r w:rsidR="00B67307">
        <w:rPr>
          <w:rFonts w:cs="Arial"/>
        </w:rPr>
        <w:t xml:space="preserve">Trout acknowledged Besa Sadiku, </w:t>
      </w:r>
      <w:r w:rsidR="005A52A6" w:rsidRPr="005A52A6">
        <w:rPr>
          <w:rFonts w:cs="Arial"/>
        </w:rPr>
        <w:t>Manager – Workforce Initiatives</w:t>
      </w:r>
      <w:r w:rsidR="005A52A6">
        <w:rPr>
          <w:rFonts w:cs="Arial"/>
        </w:rPr>
        <w:t>, and the work she does with the apprenticeship program.</w:t>
      </w:r>
    </w:p>
    <w:p w14:paraId="201D6D0C" w14:textId="77777777" w:rsidR="00F42D20" w:rsidRPr="00F42D20" w:rsidRDefault="00F42D20" w:rsidP="00F42D20">
      <w:pPr>
        <w:spacing w:after="0" w:line="240" w:lineRule="auto"/>
        <w:rPr>
          <w:rFonts w:cs="Arial"/>
        </w:rPr>
      </w:pPr>
    </w:p>
    <w:p w14:paraId="35056868" w14:textId="40000427" w:rsidR="00F42D20" w:rsidRDefault="00223949" w:rsidP="00F42D20">
      <w:pPr>
        <w:spacing w:after="0" w:line="240" w:lineRule="auto"/>
        <w:rPr>
          <w:rFonts w:cs="Arial"/>
        </w:rPr>
      </w:pPr>
      <w:r>
        <w:rPr>
          <w:rFonts w:cs="Arial"/>
        </w:rPr>
        <w:t>Daniel Brito</w:t>
      </w:r>
      <w:r w:rsidR="00F42D20" w:rsidRPr="00F42D20">
        <w:rPr>
          <w:rFonts w:cs="Arial"/>
        </w:rPr>
        <w:t xml:space="preserve"> from S&amp;C Electric provided perspectives on the value of apprenticeship programs, highlighting the benefits for both employers and students through hands-on training and career development opportunities.</w:t>
      </w:r>
      <w:r w:rsidRPr="00F42D20">
        <w:rPr>
          <w:rFonts w:cs="Arial"/>
        </w:rPr>
        <w:t xml:space="preserve"> </w:t>
      </w:r>
      <w:r w:rsidR="00114B44">
        <w:rPr>
          <w:rFonts w:cs="Arial"/>
        </w:rPr>
        <w:t xml:space="preserve">Luis Manzo, </w:t>
      </w:r>
      <w:r w:rsidR="00000D46">
        <w:rPr>
          <w:rFonts w:cs="Arial"/>
        </w:rPr>
        <w:t xml:space="preserve">S&amp;C Electric Apprentice, </w:t>
      </w:r>
      <w:r w:rsidR="009D43E3">
        <w:rPr>
          <w:rFonts w:cs="Arial"/>
        </w:rPr>
        <w:t xml:space="preserve">outlined his journey to Harper and </w:t>
      </w:r>
      <w:r w:rsidR="00B30771">
        <w:rPr>
          <w:rFonts w:cs="Arial"/>
        </w:rPr>
        <w:t>the opportunity to grow his knowledge and experience in the field</w:t>
      </w:r>
      <w:r w:rsidR="005C4A70">
        <w:rPr>
          <w:rFonts w:cs="Arial"/>
        </w:rPr>
        <w:t xml:space="preserve"> while in the apprenticeship program. </w:t>
      </w:r>
    </w:p>
    <w:p w14:paraId="1999FFBB" w14:textId="77777777" w:rsidR="00223949" w:rsidRPr="00F42D20" w:rsidRDefault="00223949" w:rsidP="00F42D20">
      <w:pPr>
        <w:spacing w:after="0" w:line="240" w:lineRule="auto"/>
        <w:rPr>
          <w:rFonts w:cs="Arial"/>
        </w:rPr>
      </w:pPr>
    </w:p>
    <w:p w14:paraId="2E5208D3" w14:textId="5BAC21A9" w:rsidR="00223949" w:rsidRDefault="00467D72" w:rsidP="00F42D20">
      <w:pPr>
        <w:spacing w:after="0" w:line="240" w:lineRule="auto"/>
        <w:rPr>
          <w:rFonts w:cs="Arial"/>
        </w:rPr>
      </w:pPr>
      <w:r>
        <w:rPr>
          <w:rFonts w:cs="Arial"/>
        </w:rPr>
        <w:t>An a</w:t>
      </w:r>
      <w:r w:rsidR="00F42D20" w:rsidRPr="00F42D20">
        <w:rPr>
          <w:rFonts w:cs="Arial"/>
        </w:rPr>
        <w:t>dditional example of employer collaboration w</w:t>
      </w:r>
      <w:r>
        <w:rPr>
          <w:rFonts w:cs="Arial"/>
        </w:rPr>
        <w:t>as</w:t>
      </w:r>
      <w:r w:rsidR="00F42D20" w:rsidRPr="00F42D20">
        <w:rPr>
          <w:rFonts w:cs="Arial"/>
        </w:rPr>
        <w:t xml:space="preserve"> shared by </w:t>
      </w:r>
      <w:r w:rsidR="00223949">
        <w:rPr>
          <w:rFonts w:cs="Arial"/>
        </w:rPr>
        <w:t>Paul Rimin</w:t>
      </w:r>
      <w:r w:rsidR="005C4A70">
        <w:rPr>
          <w:rFonts w:cs="Arial"/>
        </w:rPr>
        <w:t>g</w:t>
      </w:r>
      <w:r w:rsidR="00223949">
        <w:rPr>
          <w:rFonts w:cs="Arial"/>
        </w:rPr>
        <w:t xml:space="preserve">ton of </w:t>
      </w:r>
      <w:r w:rsidR="00F42D20" w:rsidRPr="00F42D20">
        <w:rPr>
          <w:rFonts w:cs="Arial"/>
        </w:rPr>
        <w:t xml:space="preserve">Weiss-AUG </w:t>
      </w:r>
      <w:proofErr w:type="spellStart"/>
      <w:r w:rsidR="00F42D20" w:rsidRPr="00F42D20">
        <w:rPr>
          <w:rFonts w:cs="Arial"/>
        </w:rPr>
        <w:t>Diemasters</w:t>
      </w:r>
      <w:proofErr w:type="spellEnd"/>
      <w:r w:rsidR="00F42D20" w:rsidRPr="00F42D20">
        <w:rPr>
          <w:rFonts w:cs="Arial"/>
        </w:rPr>
        <w:t>, including engagement through advisory committees and participation in customized training initiatives such as workplace ESL programming.</w:t>
      </w:r>
    </w:p>
    <w:p w14:paraId="2B831CA6" w14:textId="4ACCCFF0" w:rsidR="00F42D20" w:rsidRPr="00F42D20" w:rsidRDefault="00223949" w:rsidP="00F42D20">
      <w:pPr>
        <w:spacing w:after="0" w:line="240" w:lineRule="auto"/>
        <w:rPr>
          <w:rFonts w:cs="Arial"/>
        </w:rPr>
      </w:pPr>
      <w:r w:rsidRPr="00F42D20">
        <w:rPr>
          <w:rFonts w:cs="Arial"/>
        </w:rPr>
        <w:t xml:space="preserve"> </w:t>
      </w:r>
    </w:p>
    <w:p w14:paraId="71F2D647" w14:textId="07AB8BF0" w:rsidR="00C21FD3" w:rsidRDefault="00F42D20" w:rsidP="00862D07">
      <w:pPr>
        <w:spacing w:after="0" w:line="240" w:lineRule="auto"/>
        <w:rPr>
          <w:rFonts w:cs="Arial"/>
        </w:rPr>
      </w:pPr>
      <w:r w:rsidRPr="00F42D20">
        <w:rPr>
          <w:rFonts w:cs="Arial"/>
        </w:rPr>
        <w:t xml:space="preserve">The presentation emphasized the role of Workforce Solutions in building talent pipelines, supporting regional economic growth, and strengthening connections between the College and its employer partners. </w:t>
      </w:r>
    </w:p>
    <w:p w14:paraId="58422089" w14:textId="77777777" w:rsidR="004F6AA1" w:rsidRDefault="004F6AA1" w:rsidP="00862D07">
      <w:pPr>
        <w:spacing w:after="0" w:line="240" w:lineRule="auto"/>
        <w:rPr>
          <w:rFonts w:cs="Arial"/>
        </w:rPr>
      </w:pPr>
    </w:p>
    <w:p w14:paraId="0AA5FCB6" w14:textId="27936AB5" w:rsidR="00A91335" w:rsidRDefault="00A91335">
      <w:pPr>
        <w:spacing w:after="0" w:line="240" w:lineRule="auto"/>
      </w:pPr>
      <w:r>
        <w:lastRenderedPageBreak/>
        <w:t xml:space="preserve">Chair Kelley thanked the presenters for sharing information about the </w:t>
      </w:r>
      <w:r w:rsidR="00AA42C2">
        <w:t xml:space="preserve">great </w:t>
      </w:r>
      <w:r>
        <w:t>apprenticeship program</w:t>
      </w:r>
      <w:r w:rsidR="00AA42C2">
        <w:t xml:space="preserve"> at Harper College</w:t>
      </w:r>
      <w:r w:rsidR="007D645F">
        <w:t>.</w:t>
      </w:r>
    </w:p>
    <w:p w14:paraId="67F09272" w14:textId="77777777" w:rsidR="004F6AA1" w:rsidRPr="00AF4732" w:rsidRDefault="004F6AA1" w:rsidP="00862D07">
      <w:pPr>
        <w:spacing w:after="0" w:line="240" w:lineRule="auto"/>
        <w:rPr>
          <w:rFonts w:cs="Arial"/>
        </w:rPr>
      </w:pPr>
    </w:p>
    <w:p w14:paraId="458F60CE" w14:textId="7DEA1142" w:rsidR="00DA2BF3" w:rsidRPr="007940B0" w:rsidRDefault="00DA2BF3" w:rsidP="00862D07">
      <w:pPr>
        <w:pStyle w:val="Heading2"/>
        <w:spacing w:before="0" w:after="0" w:line="240" w:lineRule="auto"/>
      </w:pPr>
      <w:r w:rsidRPr="007940B0">
        <w:t>Public Comments</w:t>
      </w:r>
    </w:p>
    <w:p w14:paraId="11ED2C60" w14:textId="33BCA3D0" w:rsidR="009E0C03" w:rsidRDefault="009E0C03">
      <w:pPr>
        <w:spacing w:after="0" w:line="240" w:lineRule="auto"/>
      </w:pPr>
      <w:r>
        <w:t xml:space="preserve">Citizen Joseph McArthur spoke about </w:t>
      </w:r>
      <w:r w:rsidR="00B52A3A">
        <w:t xml:space="preserve">his </w:t>
      </w:r>
      <w:r>
        <w:t xml:space="preserve">ongoing efforts to address a storm structure </w:t>
      </w:r>
      <w:r w:rsidR="00B52A3A">
        <w:t xml:space="preserve">on </w:t>
      </w:r>
      <w:r w:rsidR="006F5603" w:rsidRPr="006F5603">
        <w:t>property shared by McArthur, Harper College, and MWRD</w:t>
      </w:r>
      <w:r w:rsidR="006F5603">
        <w:t>.</w:t>
      </w:r>
      <w:r>
        <w:t xml:space="preserve"> He also noted outreach to local and federal officials, including Congressman Krishnamoorthi’s office, and emphasized the importance of collaboration. The Board acknowledged the comments.</w:t>
      </w:r>
    </w:p>
    <w:p w14:paraId="5B602218" w14:textId="77777777" w:rsidR="00583640" w:rsidRDefault="00583640" w:rsidP="00862D07">
      <w:pPr>
        <w:spacing w:after="0" w:line="240" w:lineRule="auto"/>
        <w:rPr>
          <w:rFonts w:cs="Arial"/>
        </w:rPr>
      </w:pPr>
    </w:p>
    <w:p w14:paraId="597DDA42" w14:textId="0382EDBC" w:rsidR="005C5E45" w:rsidRDefault="005C5E45">
      <w:pPr>
        <w:spacing w:after="0" w:line="240" w:lineRule="auto"/>
      </w:pPr>
      <w:r>
        <w:t xml:space="preserve">Harper College Operations Services employee Luis Aguilar addressed the Board </w:t>
      </w:r>
      <w:r w:rsidR="00F17FA8">
        <w:t>regarding core values</w:t>
      </w:r>
      <w:r>
        <w:t>. Aguilar emphasized the importance of mutual respect, care and concern, and compassion, and stated that workers need additional compensation. Aguilar added that supporting these principles would help build a better future and should be reflected in the College’s support for its employees. The Board acknowledged the comments and took them under advisement.</w:t>
      </w:r>
    </w:p>
    <w:p w14:paraId="4364E46A" w14:textId="77777777" w:rsidR="00583640" w:rsidRPr="00992D9C" w:rsidRDefault="00583640" w:rsidP="00583640">
      <w:pPr>
        <w:spacing w:after="0" w:line="240" w:lineRule="auto"/>
        <w:rPr>
          <w:rFonts w:cs="Arial"/>
        </w:rPr>
      </w:pPr>
    </w:p>
    <w:p w14:paraId="2616BE85" w14:textId="6244789A" w:rsidR="00666A50" w:rsidRDefault="00666A50">
      <w:pPr>
        <w:spacing w:after="0" w:line="240" w:lineRule="auto"/>
      </w:pPr>
      <w:r>
        <w:t>Harper College Operations Services employee Michelle Mabry ceded her time to fellow Operations Services employee Raquel Cabrera. Cabrera addressed the Board regarding a proposed 3.</w:t>
      </w:r>
      <w:r w:rsidR="00FE1352">
        <w:t>1</w:t>
      </w:r>
      <w:r>
        <w:t xml:space="preserve">% wage increase, stating that it does not keep pace with the rising cost of living. She also expressed concern about staffing levels, noting that employees are carrying heavier workloads due to position reductions and additional absences. Cabrera said staff continue to work at full capacity to support their families and maintain the College’s appearance and </w:t>
      </w:r>
      <w:r w:rsidR="00FE1352">
        <w:t>standards and</w:t>
      </w:r>
      <w:r>
        <w:t xml:space="preserve"> requested greater support through a larger wage increase. The Board acknowledged the comments and took them under advisement.</w:t>
      </w:r>
    </w:p>
    <w:p w14:paraId="54D3884B" w14:textId="77777777" w:rsidR="00583640" w:rsidRPr="00CD3014" w:rsidRDefault="00583640" w:rsidP="00862D07">
      <w:pPr>
        <w:spacing w:after="0" w:line="240" w:lineRule="auto"/>
        <w:rPr>
          <w:rFonts w:cs="Arial"/>
        </w:rPr>
      </w:pPr>
    </w:p>
    <w:p w14:paraId="6C121EFE" w14:textId="43985E6F" w:rsidR="00F93448" w:rsidRPr="007940B0" w:rsidRDefault="00CB57EB" w:rsidP="00862D07">
      <w:pPr>
        <w:pStyle w:val="Heading2"/>
        <w:spacing w:before="0" w:after="0" w:line="240" w:lineRule="auto"/>
      </w:pPr>
      <w:r w:rsidRPr="007940B0">
        <w:t>Consent Agenda</w:t>
      </w:r>
    </w:p>
    <w:p w14:paraId="0A7F104F" w14:textId="34DCB4B3" w:rsidR="00415066" w:rsidRPr="00CD3014" w:rsidRDefault="00415066" w:rsidP="00862D07">
      <w:pPr>
        <w:spacing w:after="0" w:line="240" w:lineRule="auto"/>
        <w:rPr>
          <w:rFonts w:cs="Arial"/>
        </w:rPr>
      </w:pPr>
      <w:r w:rsidRPr="00FE45D9">
        <w:rPr>
          <w:rFonts w:cs="Arial"/>
          <w:u w:val="single"/>
        </w:rPr>
        <w:t>Member</w:t>
      </w:r>
      <w:r w:rsidR="00FE45D9" w:rsidRPr="00FE45D9">
        <w:rPr>
          <w:rFonts w:cs="Arial"/>
          <w:u w:val="single"/>
        </w:rPr>
        <w:t xml:space="preserve"> Robb</w:t>
      </w:r>
      <w:r w:rsidRPr="00CD3014">
        <w:rPr>
          <w:rFonts w:cs="Arial"/>
        </w:rPr>
        <w:t xml:space="preserve"> moved, </w:t>
      </w:r>
      <w:r w:rsidR="00FE45D9" w:rsidRPr="00FE45D9">
        <w:rPr>
          <w:rFonts w:cs="Arial"/>
          <w:u w:val="single"/>
        </w:rPr>
        <w:t xml:space="preserve">Student </w:t>
      </w:r>
      <w:r w:rsidRPr="00FE45D9">
        <w:rPr>
          <w:rFonts w:cs="Arial"/>
          <w:u w:val="single"/>
        </w:rPr>
        <w:t>Member</w:t>
      </w:r>
      <w:r w:rsidR="00FE45D9" w:rsidRPr="00FE45D9">
        <w:rPr>
          <w:rFonts w:cs="Arial"/>
          <w:u w:val="single"/>
        </w:rPr>
        <w:t xml:space="preserve"> Vergara Parra</w:t>
      </w:r>
      <w:r w:rsidR="00FE45D9">
        <w:rPr>
          <w:rFonts w:cs="Arial"/>
        </w:rPr>
        <w:t xml:space="preserve"> </w:t>
      </w:r>
      <w:r w:rsidRPr="00CD3014">
        <w:rPr>
          <w:rFonts w:cs="Arial"/>
        </w:rPr>
        <w:t>seconded, approval of the Consent Agenda.</w:t>
      </w:r>
    </w:p>
    <w:p w14:paraId="47A169E9" w14:textId="77777777" w:rsidR="00415066" w:rsidRPr="00CD3014" w:rsidRDefault="00415066" w:rsidP="00862D07">
      <w:pPr>
        <w:spacing w:after="0" w:line="240" w:lineRule="auto"/>
        <w:rPr>
          <w:rFonts w:cs="Arial"/>
        </w:rPr>
      </w:pPr>
    </w:p>
    <w:p w14:paraId="1668E6DD" w14:textId="77777777" w:rsidR="00415066" w:rsidRPr="00CD3014" w:rsidRDefault="00415066" w:rsidP="00862D07">
      <w:pPr>
        <w:spacing w:after="0" w:line="240" w:lineRule="auto"/>
        <w:rPr>
          <w:rFonts w:cs="Arial"/>
        </w:rPr>
      </w:pPr>
      <w:r w:rsidRPr="00CD3014">
        <w:rPr>
          <w:rFonts w:cs="Arial"/>
        </w:rPr>
        <w:t>Upon roll call for approval of the Consent Agenda, the vote was as follows:</w:t>
      </w:r>
    </w:p>
    <w:p w14:paraId="457D5C81" w14:textId="346B37F1" w:rsidR="00FE45D9" w:rsidRPr="00CD3014" w:rsidRDefault="00FE45D9" w:rsidP="00FE45D9">
      <w:pPr>
        <w:spacing w:after="0" w:line="240" w:lineRule="auto"/>
        <w:rPr>
          <w:rFonts w:cs="Arial"/>
        </w:rPr>
      </w:pPr>
      <w:r w:rsidRPr="00CD3014">
        <w:rPr>
          <w:rFonts w:cs="Arial"/>
        </w:rPr>
        <w:t xml:space="preserve">Ayes: Members </w:t>
      </w:r>
      <w:r>
        <w:rPr>
          <w:rFonts w:cs="Arial"/>
        </w:rPr>
        <w:t xml:space="preserve">Bijal Chaturvedi, </w:t>
      </w:r>
      <w:r w:rsidRPr="00E74B2B">
        <w:rPr>
          <w:rFonts w:cs="Arial"/>
        </w:rPr>
        <w:t>Nancy Robb, James Meyer, Eric Knox, Pat Stack</w:t>
      </w:r>
      <w:r>
        <w:rPr>
          <w:rFonts w:cs="Arial"/>
        </w:rPr>
        <w:t xml:space="preserve">, </w:t>
      </w:r>
      <w:r w:rsidRPr="00E74B2B">
        <w:rPr>
          <w:rFonts w:cs="Arial"/>
        </w:rPr>
        <w:t xml:space="preserve">Walt Mundt, </w:t>
      </w:r>
      <w:r>
        <w:rPr>
          <w:rFonts w:cs="Arial"/>
        </w:rPr>
        <w:t xml:space="preserve">and </w:t>
      </w:r>
      <w:r w:rsidRPr="00E74B2B">
        <w:rPr>
          <w:rFonts w:cs="Arial"/>
        </w:rPr>
        <w:t>Bill Kelley</w:t>
      </w:r>
    </w:p>
    <w:p w14:paraId="755293BB" w14:textId="77777777" w:rsidR="00FE45D9" w:rsidRPr="00CD3014" w:rsidRDefault="00FE45D9" w:rsidP="00FE45D9">
      <w:pPr>
        <w:spacing w:after="0" w:line="240" w:lineRule="auto"/>
        <w:rPr>
          <w:rFonts w:cs="Arial"/>
        </w:rPr>
      </w:pPr>
      <w:r w:rsidRPr="00CD3014">
        <w:rPr>
          <w:rFonts w:cs="Arial"/>
        </w:rPr>
        <w:t>Na</w:t>
      </w:r>
      <w:r w:rsidRPr="00FE45D9">
        <w:rPr>
          <w:rFonts w:cs="Arial"/>
        </w:rPr>
        <w:t>ys: None</w:t>
      </w:r>
    </w:p>
    <w:p w14:paraId="7BFA6916" w14:textId="77777777" w:rsidR="00FE45D9" w:rsidRPr="00CD3014" w:rsidRDefault="00FE45D9" w:rsidP="00FE45D9">
      <w:pPr>
        <w:spacing w:after="0" w:line="240" w:lineRule="auto"/>
        <w:rPr>
          <w:rFonts w:cs="Arial"/>
        </w:rPr>
      </w:pPr>
      <w:r w:rsidRPr="00CD3014">
        <w:rPr>
          <w:rFonts w:cs="Arial"/>
        </w:rPr>
        <w:t>Motion carried. Student Member</w:t>
      </w:r>
      <w:r>
        <w:rPr>
          <w:rFonts w:cs="Arial"/>
        </w:rPr>
        <w:t xml:space="preserve"> Benjamin Vergara Parra</w:t>
      </w:r>
      <w:r w:rsidRPr="00CD3014">
        <w:rPr>
          <w:rFonts w:cs="Arial"/>
        </w:rPr>
        <w:t xml:space="preserve"> advisory vote</w:t>
      </w:r>
      <w:r w:rsidRPr="00FE45D9">
        <w:rPr>
          <w:rFonts w:cs="Arial"/>
        </w:rPr>
        <w:t>: aye</w:t>
      </w:r>
    </w:p>
    <w:p w14:paraId="476E5F18" w14:textId="77777777" w:rsidR="00415066" w:rsidRPr="00CD3014" w:rsidRDefault="00415066" w:rsidP="00862D07">
      <w:pPr>
        <w:spacing w:after="0" w:line="240" w:lineRule="auto"/>
        <w:rPr>
          <w:rFonts w:cs="Arial"/>
        </w:rPr>
      </w:pPr>
    </w:p>
    <w:p w14:paraId="7042E6F2" w14:textId="77777777" w:rsidR="00415066" w:rsidRPr="00CD3014" w:rsidRDefault="00415066" w:rsidP="00862D07">
      <w:pPr>
        <w:spacing w:after="0" w:line="240" w:lineRule="auto"/>
        <w:rPr>
          <w:rFonts w:cs="Arial"/>
        </w:rPr>
      </w:pPr>
      <w:r w:rsidRPr="00CD3014">
        <w:rPr>
          <w:rFonts w:cs="Arial"/>
        </w:rPr>
        <w:t>The Consent Agenda included:</w:t>
      </w:r>
    </w:p>
    <w:p w14:paraId="51A2B9D7" w14:textId="77777777" w:rsidR="00415066" w:rsidRPr="00CD3014" w:rsidRDefault="00415066" w:rsidP="00862D07">
      <w:pPr>
        <w:spacing w:after="0" w:line="240" w:lineRule="auto"/>
        <w:rPr>
          <w:rFonts w:cs="Arial"/>
        </w:rPr>
      </w:pPr>
    </w:p>
    <w:p w14:paraId="2DFB319A" w14:textId="264A8462" w:rsidR="00F93448" w:rsidRPr="00CD3014" w:rsidRDefault="00415066" w:rsidP="0002072A">
      <w:pPr>
        <w:spacing w:after="0" w:line="240" w:lineRule="auto"/>
        <w:rPr>
          <w:rFonts w:cs="Arial"/>
        </w:rPr>
      </w:pPr>
      <w:r w:rsidRPr="00CD3014">
        <w:rPr>
          <w:rFonts w:cs="Arial"/>
        </w:rPr>
        <w:t xml:space="preserve">The minutes for </w:t>
      </w:r>
      <w:r w:rsidR="003F616D">
        <w:rPr>
          <w:rFonts w:cs="Arial"/>
        </w:rPr>
        <w:t>April 8, 2026 Committee of the Whole</w:t>
      </w:r>
      <w:r w:rsidR="00B94C87">
        <w:rPr>
          <w:rFonts w:cs="Arial"/>
        </w:rPr>
        <w:t xml:space="preserve"> meeting and Closed Session;</w:t>
      </w:r>
      <w:r w:rsidR="00D43E84">
        <w:rPr>
          <w:rFonts w:cs="Arial"/>
        </w:rPr>
        <w:t xml:space="preserve"> April 15, 2026 Board </w:t>
      </w:r>
      <w:r w:rsidR="003855FC">
        <w:rPr>
          <w:rFonts w:cs="Arial"/>
        </w:rPr>
        <w:t xml:space="preserve">of Trustees </w:t>
      </w:r>
      <w:r w:rsidR="00D43E84">
        <w:rPr>
          <w:rFonts w:cs="Arial"/>
        </w:rPr>
        <w:t>Meetin</w:t>
      </w:r>
      <w:r w:rsidR="003855FC">
        <w:rPr>
          <w:rFonts w:cs="Arial"/>
        </w:rPr>
        <w:t xml:space="preserve">g; </w:t>
      </w:r>
      <w:r w:rsidRPr="00CD3014">
        <w:rPr>
          <w:rFonts w:cs="Arial"/>
        </w:rPr>
        <w:t xml:space="preserve"> accounts payable; student disbursements; payr</w:t>
      </w:r>
      <w:r w:rsidRPr="00EE7283">
        <w:rPr>
          <w:rFonts w:cs="Arial"/>
        </w:rPr>
        <w:t xml:space="preserve">oll for </w:t>
      </w:r>
      <w:r w:rsidR="00C81317" w:rsidRPr="00EE7283">
        <w:rPr>
          <w:rFonts w:cs="Arial"/>
        </w:rPr>
        <w:t>March 20, 2026</w:t>
      </w:r>
      <w:r w:rsidR="002C4F5E" w:rsidRPr="00EE7283">
        <w:rPr>
          <w:rFonts w:cs="Arial"/>
        </w:rPr>
        <w:t xml:space="preserve">, </w:t>
      </w:r>
      <w:r w:rsidR="00EE7283">
        <w:rPr>
          <w:rFonts w:cs="Arial"/>
        </w:rPr>
        <w:t xml:space="preserve">April 3, 2026, </w:t>
      </w:r>
      <w:r w:rsidRPr="00CD3014">
        <w:rPr>
          <w:rFonts w:cs="Arial"/>
        </w:rPr>
        <w:t xml:space="preserve">and </w:t>
      </w:r>
      <w:r w:rsidR="00EE7283">
        <w:rPr>
          <w:rFonts w:cs="Arial"/>
        </w:rPr>
        <w:t>April 17, 2026</w:t>
      </w:r>
      <w:r w:rsidRPr="00CD3014">
        <w:rPr>
          <w:rFonts w:cs="Arial"/>
        </w:rPr>
        <w:t xml:space="preserve">; </w:t>
      </w:r>
      <w:r w:rsidR="006A5CC6" w:rsidRPr="006A5CC6">
        <w:rPr>
          <w:rFonts w:cs="Arial"/>
        </w:rPr>
        <w:t xml:space="preserve">estimated payroll for </w:t>
      </w:r>
      <w:r w:rsidR="00886DB5">
        <w:rPr>
          <w:rFonts w:cs="Arial"/>
        </w:rPr>
        <w:t xml:space="preserve">May 1, 2026 and May 15, 2026; </w:t>
      </w:r>
      <w:r w:rsidRPr="00CD3014">
        <w:rPr>
          <w:rFonts w:cs="Arial"/>
        </w:rPr>
        <w:t>bid awards; requests for proposals; purchase orders;</w:t>
      </w:r>
      <w:r w:rsidR="0092568C">
        <w:rPr>
          <w:rFonts w:cs="Arial"/>
        </w:rPr>
        <w:t xml:space="preserve"> </w:t>
      </w:r>
      <w:r w:rsidRPr="00CD3014">
        <w:rPr>
          <w:rFonts w:cs="Arial"/>
        </w:rPr>
        <w:t xml:space="preserve">faculty/administrative appointments; board travel; approval of travel expense exceptions; </w:t>
      </w:r>
      <w:r w:rsidR="00F0437F">
        <w:rPr>
          <w:rFonts w:cs="Arial"/>
        </w:rPr>
        <w:t xml:space="preserve">Student Service Awards; Intergovernmental Agreement with the Cook County Sheriff’s Office; </w:t>
      </w:r>
      <w:r w:rsidR="0002072A">
        <w:rPr>
          <w:rFonts w:cs="Arial"/>
        </w:rPr>
        <w:t>Review of the minutes of all clo</w:t>
      </w:r>
      <w:r w:rsidR="0002072A" w:rsidRPr="0002072A">
        <w:rPr>
          <w:rFonts w:cs="Arial"/>
        </w:rPr>
        <w:t>sed meetings that</w:t>
      </w:r>
      <w:r w:rsidR="0002072A">
        <w:rPr>
          <w:rFonts w:cs="Arial"/>
        </w:rPr>
        <w:t xml:space="preserve"> </w:t>
      </w:r>
      <w:r w:rsidR="0002072A" w:rsidRPr="0002072A">
        <w:rPr>
          <w:rFonts w:cs="Arial"/>
        </w:rPr>
        <w:t>have not yet been released for public review, and</w:t>
      </w:r>
      <w:r w:rsidR="0002072A">
        <w:rPr>
          <w:rFonts w:cs="Arial"/>
        </w:rPr>
        <w:t xml:space="preserve"> </w:t>
      </w:r>
      <w:r w:rsidR="0002072A" w:rsidRPr="0002072A">
        <w:rPr>
          <w:rFonts w:cs="Arial"/>
        </w:rPr>
        <w:t>determination of which, if any may then be</w:t>
      </w:r>
      <w:r w:rsidR="0002072A">
        <w:rPr>
          <w:rFonts w:cs="Arial"/>
        </w:rPr>
        <w:t xml:space="preserve"> </w:t>
      </w:r>
      <w:r w:rsidR="0002072A" w:rsidRPr="0002072A">
        <w:rPr>
          <w:rFonts w:cs="Arial"/>
        </w:rPr>
        <w:t>released; and authorization for destruction of</w:t>
      </w:r>
      <w:r w:rsidR="0002072A">
        <w:rPr>
          <w:rFonts w:cs="Arial"/>
        </w:rPr>
        <w:t xml:space="preserve"> </w:t>
      </w:r>
      <w:r w:rsidR="0002072A" w:rsidRPr="0002072A">
        <w:rPr>
          <w:rFonts w:cs="Arial"/>
        </w:rPr>
        <w:t>verbatim recordings of closed sessions</w:t>
      </w:r>
      <w:r w:rsidR="00266F97">
        <w:rPr>
          <w:rFonts w:cs="Arial"/>
        </w:rPr>
        <w:t xml:space="preserve">; </w:t>
      </w:r>
      <w:r w:rsidR="0002072A" w:rsidRPr="0002072A">
        <w:rPr>
          <w:rFonts w:cs="Arial"/>
        </w:rPr>
        <w:t>First Reading of 07.19.00 Revised Distribution of</w:t>
      </w:r>
      <w:r w:rsidR="00266F97">
        <w:rPr>
          <w:rFonts w:cs="Arial"/>
        </w:rPr>
        <w:t xml:space="preserve"> </w:t>
      </w:r>
      <w:r w:rsidR="0002072A" w:rsidRPr="0002072A">
        <w:rPr>
          <w:rFonts w:cs="Arial"/>
        </w:rPr>
        <w:t>Grant Indirect Cost Rate Policy</w:t>
      </w:r>
      <w:r w:rsidR="00266F97">
        <w:rPr>
          <w:rFonts w:cs="Arial"/>
        </w:rPr>
        <w:t xml:space="preserve">; </w:t>
      </w:r>
      <w:r w:rsidRPr="00CD3014">
        <w:rPr>
          <w:rFonts w:cs="Arial"/>
        </w:rPr>
        <w:t xml:space="preserve">monthly financial statements; board committee and liaison reports; grants and gifts status report; review of consortiums, cooperatives and State of </w:t>
      </w:r>
      <w:r w:rsidRPr="007D4EA2">
        <w:rPr>
          <w:rFonts w:cs="Arial"/>
        </w:rPr>
        <w:t>Illinois contracts purchasing status report</w:t>
      </w:r>
      <w:r w:rsidR="00621843">
        <w:rPr>
          <w:rFonts w:cs="Arial"/>
        </w:rPr>
        <w:t>; and</w:t>
      </w:r>
      <w:r w:rsidRPr="007D4EA2">
        <w:rPr>
          <w:rFonts w:cs="Arial"/>
        </w:rPr>
        <w:t xml:space="preserve"> personnel actions</w:t>
      </w:r>
      <w:r w:rsidR="006E1731" w:rsidRPr="007D4EA2">
        <w:rPr>
          <w:rFonts w:cs="Arial"/>
        </w:rPr>
        <w:t xml:space="preserve"> </w:t>
      </w:r>
      <w:r w:rsidRPr="007D4EA2">
        <w:rPr>
          <w:rFonts w:cs="Arial"/>
        </w:rPr>
        <w:t>as outlined in Exhibits X-A.1 through X-B.5.</w:t>
      </w:r>
    </w:p>
    <w:p w14:paraId="569D2698" w14:textId="77777777" w:rsidR="002240EE" w:rsidRPr="00CD3014" w:rsidRDefault="002240EE" w:rsidP="00862D07">
      <w:pPr>
        <w:spacing w:after="0" w:line="240" w:lineRule="auto"/>
        <w:rPr>
          <w:rFonts w:cs="Arial"/>
        </w:rPr>
      </w:pPr>
    </w:p>
    <w:p w14:paraId="20493048" w14:textId="27BDE3DD" w:rsidR="002240EE" w:rsidRDefault="002240EE" w:rsidP="00862D07">
      <w:pPr>
        <w:pStyle w:val="Heading3"/>
        <w:spacing w:before="0" w:after="0" w:line="240" w:lineRule="auto"/>
      </w:pPr>
      <w:r>
        <w:t>Minutes</w:t>
      </w:r>
    </w:p>
    <w:p w14:paraId="3BAFB913" w14:textId="0FFFE77B" w:rsidR="000E750E" w:rsidRDefault="003565F8" w:rsidP="00862D07">
      <w:pPr>
        <w:spacing w:after="0" w:line="240" w:lineRule="auto"/>
        <w:rPr>
          <w:rFonts w:cs="Arial"/>
        </w:rPr>
      </w:pPr>
      <w:r>
        <w:rPr>
          <w:rFonts w:cs="Arial"/>
        </w:rPr>
        <w:t xml:space="preserve">April 8, </w:t>
      </w:r>
      <w:proofErr w:type="gramStart"/>
      <w:r>
        <w:rPr>
          <w:rFonts w:cs="Arial"/>
        </w:rPr>
        <w:t>2026</w:t>
      </w:r>
      <w:proofErr w:type="gramEnd"/>
      <w:r>
        <w:rPr>
          <w:rFonts w:cs="Arial"/>
        </w:rPr>
        <w:t xml:space="preserve"> Committee of the Whole meeting and Closed Session; April 15, </w:t>
      </w:r>
      <w:proofErr w:type="gramStart"/>
      <w:r>
        <w:rPr>
          <w:rFonts w:cs="Arial"/>
        </w:rPr>
        <w:t>2026</w:t>
      </w:r>
      <w:proofErr w:type="gramEnd"/>
      <w:r>
        <w:rPr>
          <w:rFonts w:cs="Arial"/>
        </w:rPr>
        <w:t xml:space="preserve"> Board of Trustees Meeting.</w:t>
      </w:r>
    </w:p>
    <w:p w14:paraId="6BDA0492" w14:textId="77777777" w:rsidR="003565F8" w:rsidRPr="00CD3014" w:rsidRDefault="003565F8" w:rsidP="00862D07">
      <w:pPr>
        <w:spacing w:after="0" w:line="240" w:lineRule="auto"/>
      </w:pPr>
    </w:p>
    <w:p w14:paraId="67A47003" w14:textId="6AF9B265" w:rsidR="00F93448" w:rsidRDefault="00D30739" w:rsidP="00862D07">
      <w:pPr>
        <w:pStyle w:val="Heading3"/>
        <w:spacing w:before="0" w:after="0" w:line="240" w:lineRule="auto"/>
      </w:pPr>
      <w:r w:rsidRPr="00267995">
        <w:t>Fund Expenditures</w:t>
      </w:r>
    </w:p>
    <w:p w14:paraId="3AA42469" w14:textId="5A424BD8" w:rsidR="00FF7275" w:rsidRPr="00CD3014" w:rsidRDefault="00FF7275" w:rsidP="00862D07">
      <w:pPr>
        <w:spacing w:after="0" w:line="240" w:lineRule="auto"/>
        <w:rPr>
          <w:rFonts w:cs="Arial"/>
        </w:rPr>
      </w:pPr>
      <w:r w:rsidRPr="00CD3014">
        <w:rPr>
          <w:rFonts w:cs="Arial"/>
        </w:rPr>
        <w:t>Accounts Payable $</w:t>
      </w:r>
      <w:r w:rsidR="00AF2C02">
        <w:rPr>
          <w:rFonts w:cs="Arial"/>
        </w:rPr>
        <w:t>10,305,282.01</w:t>
      </w:r>
    </w:p>
    <w:p w14:paraId="4615A078" w14:textId="2A781554" w:rsidR="00FF7275" w:rsidRPr="00CD3014" w:rsidRDefault="00FF7275" w:rsidP="00862D07">
      <w:pPr>
        <w:spacing w:after="0" w:line="240" w:lineRule="auto"/>
        <w:rPr>
          <w:rFonts w:cs="Arial"/>
        </w:rPr>
      </w:pPr>
      <w:r w:rsidRPr="00CD3014">
        <w:rPr>
          <w:rFonts w:cs="Arial"/>
        </w:rPr>
        <w:t>Student Disbursements $</w:t>
      </w:r>
      <w:r w:rsidR="00AF2C02">
        <w:rPr>
          <w:rFonts w:cs="Arial"/>
        </w:rPr>
        <w:t>527,806.05</w:t>
      </w:r>
    </w:p>
    <w:p w14:paraId="46B9EAA5" w14:textId="77777777" w:rsidR="00FF7275" w:rsidRPr="00CD3014" w:rsidRDefault="00FF7275" w:rsidP="00862D07">
      <w:pPr>
        <w:spacing w:after="0" w:line="240" w:lineRule="auto"/>
        <w:rPr>
          <w:rFonts w:cs="Arial"/>
        </w:rPr>
      </w:pPr>
    </w:p>
    <w:p w14:paraId="628E0D83" w14:textId="6120EC06" w:rsidR="00D30739" w:rsidRPr="00CD3014" w:rsidRDefault="00FF7275" w:rsidP="00862D07">
      <w:pPr>
        <w:spacing w:after="0" w:line="240" w:lineRule="auto"/>
        <w:rPr>
          <w:rFonts w:cs="Arial"/>
        </w:rPr>
      </w:pPr>
      <w:r w:rsidRPr="00CD3014">
        <w:rPr>
          <w:rFonts w:cs="Arial"/>
        </w:rPr>
        <w:t>The payroll of</w:t>
      </w:r>
      <w:r w:rsidR="00AF2C02">
        <w:rPr>
          <w:rFonts w:cs="Arial"/>
        </w:rPr>
        <w:t xml:space="preserve"> March 20, 2026</w:t>
      </w:r>
      <w:r w:rsidRPr="00CD3014">
        <w:rPr>
          <w:rFonts w:cs="Arial"/>
        </w:rPr>
        <w:t>, in the amount of $</w:t>
      </w:r>
      <w:r w:rsidR="00A41CCE">
        <w:rPr>
          <w:rFonts w:cs="Arial"/>
        </w:rPr>
        <w:t>3,716,213.33</w:t>
      </w:r>
      <w:r w:rsidRPr="00CD3014">
        <w:rPr>
          <w:rFonts w:cs="Arial"/>
        </w:rPr>
        <w:t xml:space="preserve">, </w:t>
      </w:r>
      <w:r w:rsidR="00A41CCE">
        <w:rPr>
          <w:rFonts w:cs="Arial"/>
        </w:rPr>
        <w:t>April 3, 2026</w:t>
      </w:r>
      <w:r w:rsidRPr="00CD3014">
        <w:rPr>
          <w:rFonts w:cs="Arial"/>
        </w:rPr>
        <w:t>, in the amount of $</w:t>
      </w:r>
      <w:r w:rsidR="00A41CCE">
        <w:rPr>
          <w:rFonts w:cs="Arial"/>
        </w:rPr>
        <w:t>3,738,924.48</w:t>
      </w:r>
      <w:r w:rsidRPr="00CD3014">
        <w:rPr>
          <w:rFonts w:cs="Arial"/>
        </w:rPr>
        <w:t xml:space="preserve">, and </w:t>
      </w:r>
      <w:r w:rsidR="00A41CCE">
        <w:rPr>
          <w:rFonts w:cs="Arial"/>
        </w:rPr>
        <w:t xml:space="preserve">April 17, 2026, </w:t>
      </w:r>
      <w:r w:rsidRPr="00CD3014">
        <w:rPr>
          <w:rFonts w:cs="Arial"/>
        </w:rPr>
        <w:t>in the amount of $</w:t>
      </w:r>
      <w:r w:rsidR="00562F71">
        <w:rPr>
          <w:rFonts w:cs="Arial"/>
        </w:rPr>
        <w:t>3,657,380.54</w:t>
      </w:r>
      <w:r w:rsidRPr="00CD3014">
        <w:rPr>
          <w:rFonts w:cs="Arial"/>
        </w:rPr>
        <w:t>; estimated payroll of</w:t>
      </w:r>
      <w:r w:rsidR="00886DB5">
        <w:rPr>
          <w:rFonts w:cs="Arial"/>
        </w:rPr>
        <w:t xml:space="preserve"> May 1, 2026</w:t>
      </w:r>
      <w:r w:rsidRPr="00CD3014">
        <w:rPr>
          <w:rFonts w:cs="Arial"/>
        </w:rPr>
        <w:t>, in the amount of $</w:t>
      </w:r>
      <w:r w:rsidR="004C1E18">
        <w:rPr>
          <w:rFonts w:cs="Arial"/>
        </w:rPr>
        <w:t>3,700,000.00</w:t>
      </w:r>
      <w:r w:rsidRPr="00CD3014">
        <w:rPr>
          <w:rFonts w:cs="Arial"/>
        </w:rPr>
        <w:t xml:space="preserve"> and</w:t>
      </w:r>
      <w:r w:rsidR="004C1E18">
        <w:rPr>
          <w:rFonts w:cs="Arial"/>
        </w:rPr>
        <w:t xml:space="preserve"> May 15, 2026, </w:t>
      </w:r>
      <w:r w:rsidRPr="00CD3014">
        <w:rPr>
          <w:rFonts w:cs="Arial"/>
        </w:rPr>
        <w:t>in the amount of $</w:t>
      </w:r>
      <w:r w:rsidR="004C1E18">
        <w:rPr>
          <w:rFonts w:cs="Arial"/>
        </w:rPr>
        <w:t>3,700,000.00.</w:t>
      </w:r>
    </w:p>
    <w:p w14:paraId="24407810" w14:textId="77777777" w:rsidR="00BD2315" w:rsidRPr="00CD3014" w:rsidRDefault="00BD2315" w:rsidP="00862D07">
      <w:pPr>
        <w:spacing w:after="0" w:line="240" w:lineRule="auto"/>
      </w:pPr>
    </w:p>
    <w:p w14:paraId="49BBB94A" w14:textId="41C02306" w:rsidR="00BD2315" w:rsidRDefault="00BD2315" w:rsidP="00862D07">
      <w:pPr>
        <w:pStyle w:val="Heading3"/>
        <w:spacing w:before="0" w:after="0" w:line="240" w:lineRule="auto"/>
      </w:pPr>
      <w:r w:rsidRPr="007569EE">
        <w:t>Bid Awards</w:t>
      </w:r>
    </w:p>
    <w:p w14:paraId="179B671E" w14:textId="5D9842A2" w:rsidR="009965FA" w:rsidRPr="006E1048" w:rsidRDefault="00CF614F" w:rsidP="00862D07">
      <w:pPr>
        <w:pStyle w:val="Heading4"/>
        <w:spacing w:before="0" w:after="0" w:line="240" w:lineRule="auto"/>
      </w:pPr>
      <w:r w:rsidRPr="006E1048">
        <w:t>Ex. X-A.3.a</w:t>
      </w:r>
    </w:p>
    <w:p w14:paraId="0BF5B579" w14:textId="4EA6AAFA" w:rsidR="00CF614F" w:rsidRPr="00CD3014" w:rsidRDefault="00CF614F" w:rsidP="00C323E0">
      <w:pPr>
        <w:spacing w:after="0" w:line="240" w:lineRule="auto"/>
        <w:rPr>
          <w:rFonts w:cs="Arial"/>
        </w:rPr>
      </w:pPr>
      <w:r w:rsidRPr="00B72827">
        <w:rPr>
          <w:rFonts w:cs="Arial"/>
        </w:rPr>
        <w:t xml:space="preserve">Accept bid and award contract to </w:t>
      </w:r>
      <w:r w:rsidR="00642A66" w:rsidRPr="00B72827">
        <w:rPr>
          <w:rFonts w:cs="Arial"/>
        </w:rPr>
        <w:t xml:space="preserve">Grace Infrastructure Company </w:t>
      </w:r>
      <w:r w:rsidRPr="00B72827">
        <w:rPr>
          <w:rFonts w:cs="Arial"/>
        </w:rPr>
        <w:t xml:space="preserve"> for </w:t>
      </w:r>
      <w:r w:rsidR="00C323E0" w:rsidRPr="00B72827">
        <w:rPr>
          <w:rFonts w:cs="Arial"/>
        </w:rPr>
        <w:t>the</w:t>
      </w:r>
      <w:r w:rsidR="00B84007" w:rsidRPr="00B72827">
        <w:rPr>
          <w:rFonts w:cs="Arial"/>
        </w:rPr>
        <w:t xml:space="preserve"> </w:t>
      </w:r>
      <w:r w:rsidR="00C323E0" w:rsidRPr="00B72827">
        <w:rPr>
          <w:rFonts w:cs="Arial"/>
        </w:rPr>
        <w:t>Learning and Career</w:t>
      </w:r>
      <w:r w:rsidR="00B84007" w:rsidRPr="00B72827">
        <w:rPr>
          <w:rFonts w:cs="Arial"/>
        </w:rPr>
        <w:t xml:space="preserve"> </w:t>
      </w:r>
      <w:r w:rsidR="00C323E0" w:rsidRPr="00B72827">
        <w:rPr>
          <w:rFonts w:cs="Arial"/>
        </w:rPr>
        <w:t>Center (LCC) Family/All-Gender Restroom Upgrades</w:t>
      </w:r>
      <w:r w:rsidR="00B84007" w:rsidRPr="00B72827">
        <w:rPr>
          <w:rFonts w:cs="Arial"/>
        </w:rPr>
        <w:t xml:space="preserve"> (LCC 103/105) and the Underground Sewer Line Replacement Project</w:t>
      </w:r>
      <w:r w:rsidRPr="00B72827">
        <w:rPr>
          <w:rFonts w:cs="Arial"/>
        </w:rPr>
        <w:t>, as the lowest responsible and responsive bidder in the total amount of $</w:t>
      </w:r>
      <w:r w:rsidR="0091775E" w:rsidRPr="00B72827">
        <w:rPr>
          <w:rFonts w:cs="Arial"/>
        </w:rPr>
        <w:t>4</w:t>
      </w:r>
      <w:r w:rsidR="00C84AFC" w:rsidRPr="00B72827">
        <w:rPr>
          <w:rFonts w:cs="Arial"/>
        </w:rPr>
        <w:t>48,580</w:t>
      </w:r>
      <w:r w:rsidRPr="00B72827">
        <w:rPr>
          <w:rFonts w:cs="Arial"/>
        </w:rPr>
        <w:t xml:space="preserve"> including a base bid of $</w:t>
      </w:r>
      <w:r w:rsidR="00C84AFC" w:rsidRPr="00B72827">
        <w:rPr>
          <w:rFonts w:cs="Arial"/>
        </w:rPr>
        <w:t>407,800</w:t>
      </w:r>
      <w:r w:rsidRPr="00B72827">
        <w:rPr>
          <w:rFonts w:cs="Arial"/>
        </w:rPr>
        <w:t xml:space="preserve">, and a </w:t>
      </w:r>
      <w:r w:rsidR="00C84AFC" w:rsidRPr="00B72827">
        <w:rPr>
          <w:rFonts w:cs="Arial"/>
        </w:rPr>
        <w:t>10% Constru</w:t>
      </w:r>
      <w:r w:rsidR="002F1EB4" w:rsidRPr="00B72827">
        <w:rPr>
          <w:rFonts w:cs="Arial"/>
        </w:rPr>
        <w:t xml:space="preserve">ction Contingency of </w:t>
      </w:r>
      <w:r w:rsidRPr="00B72827">
        <w:rPr>
          <w:rFonts w:cs="Arial"/>
        </w:rPr>
        <w:t>$</w:t>
      </w:r>
      <w:r w:rsidR="002F1EB4" w:rsidRPr="00B72827">
        <w:rPr>
          <w:rFonts w:cs="Arial"/>
        </w:rPr>
        <w:t>40,780</w:t>
      </w:r>
      <w:r w:rsidRPr="00B72827">
        <w:rPr>
          <w:rFonts w:cs="Arial"/>
        </w:rPr>
        <w:t xml:space="preserve">.00, as provided in the Operations and Maintenance </w:t>
      </w:r>
      <w:r w:rsidR="002F1EB4" w:rsidRPr="00B72827">
        <w:rPr>
          <w:rFonts w:cs="Arial"/>
        </w:rPr>
        <w:t xml:space="preserve">(Restricted) </w:t>
      </w:r>
      <w:r w:rsidRPr="00B72827">
        <w:rPr>
          <w:rFonts w:cs="Arial"/>
        </w:rPr>
        <w:t>Fund budget.</w:t>
      </w:r>
    </w:p>
    <w:p w14:paraId="6C3FA976" w14:textId="77777777" w:rsidR="00CF614F" w:rsidRPr="00CD3014" w:rsidRDefault="00CF614F" w:rsidP="00862D07">
      <w:pPr>
        <w:spacing w:after="0" w:line="240" w:lineRule="auto"/>
        <w:rPr>
          <w:rFonts w:cs="Arial"/>
        </w:rPr>
      </w:pPr>
    </w:p>
    <w:p w14:paraId="1A84C12C" w14:textId="35412388" w:rsidR="009965FA" w:rsidRPr="006E1048" w:rsidRDefault="00CF614F" w:rsidP="00862D07">
      <w:pPr>
        <w:pStyle w:val="Heading4"/>
        <w:spacing w:before="0" w:after="0" w:line="240" w:lineRule="auto"/>
      </w:pPr>
      <w:r w:rsidRPr="006E1048">
        <w:t>Ex. X-A.3.b</w:t>
      </w:r>
    </w:p>
    <w:p w14:paraId="61551125" w14:textId="0EDC1E1D" w:rsidR="00CF614F" w:rsidRDefault="00CF614F" w:rsidP="005C74E8">
      <w:pPr>
        <w:spacing w:after="0" w:line="240" w:lineRule="auto"/>
        <w:rPr>
          <w:rFonts w:cs="Arial"/>
        </w:rPr>
      </w:pPr>
      <w:r w:rsidRPr="00012F21">
        <w:rPr>
          <w:rFonts w:cs="Arial"/>
        </w:rPr>
        <w:t xml:space="preserve">Accept bid and award </w:t>
      </w:r>
      <w:r w:rsidR="002958DC" w:rsidRPr="00012F21">
        <w:rPr>
          <w:rFonts w:cs="Arial"/>
        </w:rPr>
        <w:t xml:space="preserve">purchase order to </w:t>
      </w:r>
      <w:proofErr w:type="spellStart"/>
      <w:r w:rsidR="002958DC" w:rsidRPr="00012F21">
        <w:rPr>
          <w:rFonts w:cs="Arial"/>
        </w:rPr>
        <w:t>Weldstar</w:t>
      </w:r>
      <w:proofErr w:type="spellEnd"/>
      <w:r w:rsidR="002958DC" w:rsidRPr="00012F21">
        <w:rPr>
          <w:rFonts w:cs="Arial"/>
        </w:rPr>
        <w:t xml:space="preserve"> Company for </w:t>
      </w:r>
      <w:r w:rsidR="005C74E8" w:rsidRPr="00012F21">
        <w:rPr>
          <w:rFonts w:cs="Arial"/>
        </w:rPr>
        <w:t xml:space="preserve">the purchase of (7) ACDC multi-process welders and accessories </w:t>
      </w:r>
      <w:r w:rsidRPr="00012F21">
        <w:rPr>
          <w:rFonts w:cs="Arial"/>
        </w:rPr>
        <w:t>as the lowest responsible and responsive bidder in the total amount of $</w:t>
      </w:r>
      <w:r w:rsidR="009B4651" w:rsidRPr="00012F21">
        <w:rPr>
          <w:rFonts w:cs="Arial"/>
        </w:rPr>
        <w:t>110,648.30</w:t>
      </w:r>
      <w:r w:rsidR="00093F6E">
        <w:rPr>
          <w:rFonts w:cs="Arial"/>
        </w:rPr>
        <w:t>,</w:t>
      </w:r>
      <w:r w:rsidRPr="00012F21">
        <w:rPr>
          <w:rFonts w:cs="Arial"/>
        </w:rPr>
        <w:t xml:space="preserve"> as provided in the</w:t>
      </w:r>
      <w:r w:rsidR="002F4334" w:rsidRPr="00012F21">
        <w:rPr>
          <w:rFonts w:cs="Arial"/>
        </w:rPr>
        <w:t xml:space="preserve"> Education Fund.</w:t>
      </w:r>
    </w:p>
    <w:p w14:paraId="4A4B35C1" w14:textId="77777777" w:rsidR="008C1273" w:rsidRDefault="008C1273" w:rsidP="005C74E8">
      <w:pPr>
        <w:spacing w:after="0" w:line="240" w:lineRule="auto"/>
        <w:rPr>
          <w:rFonts w:cs="Arial"/>
        </w:rPr>
      </w:pPr>
    </w:p>
    <w:p w14:paraId="16AD7DE5" w14:textId="63C18680" w:rsidR="008C1273" w:rsidRDefault="008C1273" w:rsidP="008C1273">
      <w:pPr>
        <w:pStyle w:val="Heading4"/>
        <w:spacing w:before="0" w:after="0" w:line="240" w:lineRule="auto"/>
      </w:pPr>
      <w:r w:rsidRPr="006E1048">
        <w:t>Ex. X-A.3.</w:t>
      </w:r>
      <w:r>
        <w:t>c</w:t>
      </w:r>
    </w:p>
    <w:p w14:paraId="14AC7A97" w14:textId="7307D750" w:rsidR="008C1273" w:rsidRPr="00CD3014" w:rsidRDefault="000C2F76" w:rsidP="000C2F76">
      <w:pPr>
        <w:spacing w:after="0" w:line="240" w:lineRule="auto"/>
        <w:rPr>
          <w:rFonts w:cs="Arial"/>
        </w:rPr>
      </w:pPr>
      <w:r>
        <w:rPr>
          <w:rFonts w:cs="Arial"/>
        </w:rPr>
        <w:t>R</w:t>
      </w:r>
      <w:r w:rsidRPr="000C2F76">
        <w:rPr>
          <w:rFonts w:cs="Arial"/>
        </w:rPr>
        <w:t>atify the award of a contract to Clean Harbors</w:t>
      </w:r>
      <w:r>
        <w:rPr>
          <w:rFonts w:cs="Arial"/>
        </w:rPr>
        <w:t xml:space="preserve"> </w:t>
      </w:r>
      <w:r w:rsidRPr="000C2F76">
        <w:rPr>
          <w:rFonts w:cs="Arial"/>
        </w:rPr>
        <w:t>Environmental Services Inc. for diesel spill mitigation efforts that occurred i</w:t>
      </w:r>
      <w:r w:rsidR="0008576C">
        <w:rPr>
          <w:rFonts w:cs="Arial"/>
        </w:rPr>
        <w:t>n March 2026</w:t>
      </w:r>
      <w:r w:rsidR="00223384">
        <w:rPr>
          <w:rFonts w:cs="Arial"/>
        </w:rPr>
        <w:t>, in the amount of $82,151.53</w:t>
      </w:r>
      <w:r w:rsidR="00093F6E">
        <w:rPr>
          <w:rFonts w:cs="Arial"/>
        </w:rPr>
        <w:t>, as provided in the Operations and Maintenance Fund.</w:t>
      </w:r>
    </w:p>
    <w:p w14:paraId="177FAD42" w14:textId="77777777" w:rsidR="00CF614F" w:rsidRPr="00CD3014" w:rsidRDefault="00CF614F" w:rsidP="00862D07">
      <w:pPr>
        <w:spacing w:after="0" w:line="240" w:lineRule="auto"/>
        <w:rPr>
          <w:rFonts w:cs="Arial"/>
        </w:rPr>
      </w:pPr>
    </w:p>
    <w:p w14:paraId="1209C16C" w14:textId="77777777" w:rsidR="00E259C2" w:rsidRDefault="00E259C2" w:rsidP="00862D07">
      <w:pPr>
        <w:pStyle w:val="Heading3"/>
        <w:spacing w:before="0" w:after="0" w:line="240" w:lineRule="auto"/>
      </w:pPr>
      <w:r w:rsidRPr="00267995">
        <w:t>Request</w:t>
      </w:r>
      <w:r>
        <w:t>s</w:t>
      </w:r>
      <w:r w:rsidRPr="00267995">
        <w:t xml:space="preserve"> for Proposals</w:t>
      </w:r>
    </w:p>
    <w:p w14:paraId="2F4B45A4" w14:textId="0E5D00FD" w:rsidR="009965FA" w:rsidRPr="006E1048" w:rsidRDefault="007D5B25" w:rsidP="00862D07">
      <w:pPr>
        <w:pStyle w:val="Heading4"/>
        <w:spacing w:before="0" w:after="0" w:line="240" w:lineRule="auto"/>
      </w:pPr>
      <w:r w:rsidRPr="006E1048">
        <w:t>Ex. X-A.4.a</w:t>
      </w:r>
    </w:p>
    <w:p w14:paraId="68CD62DC" w14:textId="275292A1" w:rsidR="00885406" w:rsidRPr="00132757" w:rsidRDefault="00963152" w:rsidP="00885406">
      <w:pPr>
        <w:spacing w:after="0" w:line="240" w:lineRule="auto"/>
        <w:rPr>
          <w:rFonts w:cs="Arial"/>
        </w:rPr>
      </w:pPr>
      <w:r w:rsidRPr="00132757">
        <w:rPr>
          <w:rFonts w:cs="Arial"/>
        </w:rPr>
        <w:t xml:space="preserve">Approve a recommendation </w:t>
      </w:r>
      <w:r w:rsidR="00FA48E7" w:rsidRPr="00132757">
        <w:rPr>
          <w:rFonts w:cs="Arial"/>
        </w:rPr>
        <w:t>to award a five-year contract for auditing services to Crowe LLP.</w:t>
      </w:r>
      <w:r w:rsidR="00885406" w:rsidRPr="00132757">
        <w:rPr>
          <w:rFonts w:cs="Arial"/>
        </w:rPr>
        <w:t xml:space="preserve"> Funds in the amount of $538,300 are available in the Audit Fund and Education Fund budgets as</w:t>
      </w:r>
    </w:p>
    <w:p w14:paraId="2A5675E1" w14:textId="77777777" w:rsidR="00885406" w:rsidRPr="00132757" w:rsidRDefault="00885406" w:rsidP="00885406">
      <w:pPr>
        <w:spacing w:after="0" w:line="240" w:lineRule="auto"/>
        <w:rPr>
          <w:rFonts w:cs="Arial"/>
        </w:rPr>
      </w:pPr>
      <w:r w:rsidRPr="00132757">
        <w:rPr>
          <w:rFonts w:cs="Arial"/>
        </w:rPr>
        <w:t>follows:</w:t>
      </w:r>
    </w:p>
    <w:p w14:paraId="51F4F80D" w14:textId="48A10889" w:rsidR="00885406" w:rsidRPr="00132757" w:rsidRDefault="00885406" w:rsidP="00132757">
      <w:pPr>
        <w:pStyle w:val="ListParagraph"/>
        <w:numPr>
          <w:ilvl w:val="0"/>
          <w:numId w:val="14"/>
        </w:numPr>
        <w:spacing w:after="0" w:line="240" w:lineRule="auto"/>
        <w:rPr>
          <w:rFonts w:cs="Arial"/>
          <w:sz w:val="22"/>
          <w:szCs w:val="22"/>
        </w:rPr>
      </w:pPr>
      <w:r w:rsidRPr="00132757">
        <w:rPr>
          <w:rFonts w:cs="Arial"/>
          <w:sz w:val="22"/>
          <w:szCs w:val="22"/>
        </w:rPr>
        <w:t>Fiscal Year 2026</w:t>
      </w:r>
      <w:r w:rsidR="00132757">
        <w:rPr>
          <w:rFonts w:cs="Arial"/>
          <w:sz w:val="22"/>
          <w:szCs w:val="22"/>
        </w:rPr>
        <w:t xml:space="preserve"> - $101,200</w:t>
      </w:r>
    </w:p>
    <w:p w14:paraId="3DDCF738" w14:textId="1658BADD" w:rsidR="00885406" w:rsidRPr="00132757" w:rsidRDefault="00885406" w:rsidP="00132757">
      <w:pPr>
        <w:pStyle w:val="ListParagraph"/>
        <w:numPr>
          <w:ilvl w:val="0"/>
          <w:numId w:val="14"/>
        </w:numPr>
        <w:spacing w:after="0" w:line="240" w:lineRule="auto"/>
        <w:rPr>
          <w:rFonts w:cs="Arial"/>
          <w:sz w:val="22"/>
          <w:szCs w:val="22"/>
        </w:rPr>
      </w:pPr>
      <w:r w:rsidRPr="00132757">
        <w:rPr>
          <w:rFonts w:cs="Arial"/>
          <w:sz w:val="22"/>
          <w:szCs w:val="22"/>
        </w:rPr>
        <w:t>Fiscal Year 2027</w:t>
      </w:r>
      <w:r w:rsidR="00132757">
        <w:rPr>
          <w:rFonts w:cs="Arial"/>
          <w:sz w:val="22"/>
          <w:szCs w:val="22"/>
        </w:rPr>
        <w:t xml:space="preserve"> - $104,700</w:t>
      </w:r>
    </w:p>
    <w:p w14:paraId="6104F9C8" w14:textId="7070D132" w:rsidR="00885406" w:rsidRPr="00132757" w:rsidRDefault="00885406" w:rsidP="00132757">
      <w:pPr>
        <w:pStyle w:val="ListParagraph"/>
        <w:numPr>
          <w:ilvl w:val="0"/>
          <w:numId w:val="14"/>
        </w:numPr>
        <w:spacing w:after="0" w:line="240" w:lineRule="auto"/>
        <w:rPr>
          <w:rFonts w:cs="Arial"/>
          <w:sz w:val="22"/>
          <w:szCs w:val="22"/>
        </w:rPr>
      </w:pPr>
      <w:r w:rsidRPr="00132757">
        <w:rPr>
          <w:rFonts w:cs="Arial"/>
          <w:sz w:val="22"/>
          <w:szCs w:val="22"/>
        </w:rPr>
        <w:t>Fiscal Year 2028</w:t>
      </w:r>
      <w:r w:rsidR="00132757">
        <w:rPr>
          <w:rFonts w:cs="Arial"/>
          <w:sz w:val="22"/>
          <w:szCs w:val="22"/>
        </w:rPr>
        <w:t xml:space="preserve"> - $107,700</w:t>
      </w:r>
    </w:p>
    <w:p w14:paraId="16EF50B7" w14:textId="215207FD" w:rsidR="00885406" w:rsidRPr="00132757" w:rsidRDefault="00885406" w:rsidP="00132757">
      <w:pPr>
        <w:pStyle w:val="ListParagraph"/>
        <w:numPr>
          <w:ilvl w:val="0"/>
          <w:numId w:val="14"/>
        </w:numPr>
        <w:spacing w:after="0" w:line="240" w:lineRule="auto"/>
        <w:rPr>
          <w:rFonts w:cs="Arial"/>
          <w:sz w:val="22"/>
          <w:szCs w:val="22"/>
        </w:rPr>
      </w:pPr>
      <w:r w:rsidRPr="00132757">
        <w:rPr>
          <w:rFonts w:cs="Arial"/>
          <w:sz w:val="22"/>
          <w:szCs w:val="22"/>
        </w:rPr>
        <w:t>Fiscal Year 2029</w:t>
      </w:r>
      <w:r w:rsidR="00132757">
        <w:rPr>
          <w:rFonts w:cs="Arial"/>
          <w:sz w:val="22"/>
          <w:szCs w:val="22"/>
        </w:rPr>
        <w:t xml:space="preserve"> - $110,800</w:t>
      </w:r>
    </w:p>
    <w:p w14:paraId="75F834E6" w14:textId="40D71EDD" w:rsidR="00885406" w:rsidRDefault="00885406" w:rsidP="00132757">
      <w:pPr>
        <w:pStyle w:val="ListParagraph"/>
        <w:numPr>
          <w:ilvl w:val="0"/>
          <w:numId w:val="14"/>
        </w:numPr>
        <w:spacing w:after="0" w:line="240" w:lineRule="auto"/>
        <w:rPr>
          <w:rFonts w:cs="Arial"/>
          <w:sz w:val="22"/>
          <w:szCs w:val="22"/>
        </w:rPr>
      </w:pPr>
      <w:r w:rsidRPr="00132757">
        <w:rPr>
          <w:rFonts w:cs="Arial"/>
          <w:sz w:val="22"/>
          <w:szCs w:val="22"/>
        </w:rPr>
        <w:t>Fiscal Year 2030</w:t>
      </w:r>
      <w:r w:rsidR="00132757">
        <w:rPr>
          <w:rFonts w:cs="Arial"/>
          <w:sz w:val="22"/>
          <w:szCs w:val="22"/>
        </w:rPr>
        <w:t xml:space="preserve"> - $113,900</w:t>
      </w:r>
    </w:p>
    <w:p w14:paraId="55101078" w14:textId="77777777" w:rsidR="00CE72D1" w:rsidRDefault="00CE72D1" w:rsidP="00CE72D1">
      <w:pPr>
        <w:spacing w:after="0" w:line="240" w:lineRule="auto"/>
        <w:rPr>
          <w:rFonts w:cs="Arial"/>
        </w:rPr>
      </w:pPr>
    </w:p>
    <w:p w14:paraId="5E0AAE99" w14:textId="7C35CC5D" w:rsidR="00CE72D1" w:rsidRDefault="00CE72D1" w:rsidP="00CE72D1">
      <w:pPr>
        <w:pStyle w:val="Heading4"/>
        <w:spacing w:before="0" w:after="0" w:line="240" w:lineRule="auto"/>
      </w:pPr>
      <w:r w:rsidRPr="006E1048">
        <w:t>Ex. X-A.4.</w:t>
      </w:r>
      <w:r>
        <w:t>b</w:t>
      </w:r>
    </w:p>
    <w:p w14:paraId="658395CE" w14:textId="4C898734" w:rsidR="00132757" w:rsidRDefault="00BA4058" w:rsidP="003A7BFA">
      <w:pPr>
        <w:spacing w:line="240" w:lineRule="auto"/>
      </w:pPr>
      <w:r>
        <w:t xml:space="preserve">Approve a renewal agreement with </w:t>
      </w:r>
      <w:proofErr w:type="spellStart"/>
      <w:r>
        <w:t>Lightcast</w:t>
      </w:r>
      <w:proofErr w:type="spellEnd"/>
      <w:r>
        <w:t xml:space="preserve"> to provide a Software as a Service (SaaS) solution that allows the College to access labor market employment and wage data as well as information on </w:t>
      </w:r>
      <w:r>
        <w:lastRenderedPageBreak/>
        <w:t xml:space="preserve">higher education </w:t>
      </w:r>
      <w:proofErr w:type="gramStart"/>
      <w:r>
        <w:t>career program</w:t>
      </w:r>
      <w:proofErr w:type="gramEnd"/>
      <w:r>
        <w:t xml:space="preserve"> offerings and post-Harper career and workforce information for alumni.</w:t>
      </w:r>
      <w:r w:rsidR="003A7BFA">
        <w:t xml:space="preserve"> </w:t>
      </w:r>
      <w:r w:rsidR="003A7BFA" w:rsidRPr="003A7BFA">
        <w:t>Funds in the amount of $70,754 are provided i</w:t>
      </w:r>
      <w:r w:rsidR="003A7BFA">
        <w:t>n the Education Fund.</w:t>
      </w:r>
    </w:p>
    <w:p w14:paraId="3AB393AB" w14:textId="7A5D39E9" w:rsidR="007D5B25" w:rsidRDefault="003846F6" w:rsidP="00862D07">
      <w:pPr>
        <w:pStyle w:val="Heading3"/>
        <w:spacing w:before="0" w:after="0" w:line="240" w:lineRule="auto"/>
      </w:pPr>
      <w:r w:rsidRPr="00267995">
        <w:t>Purchase Orders</w:t>
      </w:r>
    </w:p>
    <w:p w14:paraId="32B75A05" w14:textId="20FB95BF" w:rsidR="009965FA" w:rsidRPr="006E1048" w:rsidRDefault="004B48B1" w:rsidP="00862D07">
      <w:pPr>
        <w:pStyle w:val="Heading4"/>
        <w:spacing w:before="0" w:after="0" w:line="240" w:lineRule="auto"/>
      </w:pPr>
      <w:r w:rsidRPr="006E1048">
        <w:t>Ex. X-A.5.a</w:t>
      </w:r>
    </w:p>
    <w:p w14:paraId="420AD018" w14:textId="12EDC96D" w:rsidR="004B48B1" w:rsidRDefault="004B48B1" w:rsidP="005C620F">
      <w:pPr>
        <w:spacing w:after="0" w:line="240" w:lineRule="auto"/>
        <w:rPr>
          <w:rFonts w:cs="Arial"/>
        </w:rPr>
      </w:pPr>
      <w:r w:rsidRPr="005C620F">
        <w:rPr>
          <w:rFonts w:cs="Arial"/>
        </w:rPr>
        <w:t xml:space="preserve">Approve a purchase </w:t>
      </w:r>
      <w:r w:rsidR="005C620F">
        <w:rPr>
          <w:rFonts w:cs="Arial"/>
        </w:rPr>
        <w:t xml:space="preserve">order </w:t>
      </w:r>
      <w:r w:rsidR="00F45ED8" w:rsidRPr="005C620F">
        <w:rPr>
          <w:rFonts w:cs="Arial"/>
        </w:rPr>
        <w:t>for an Interim Chief Human Resources Officer for a period of up to 8</w:t>
      </w:r>
      <w:r w:rsidR="005C620F" w:rsidRPr="005C620F">
        <w:rPr>
          <w:rFonts w:cs="Arial"/>
        </w:rPr>
        <w:t xml:space="preserve"> </w:t>
      </w:r>
      <w:r w:rsidR="00F45ED8" w:rsidRPr="005C620F">
        <w:rPr>
          <w:rFonts w:cs="Arial"/>
        </w:rPr>
        <w:t>months</w:t>
      </w:r>
      <w:r w:rsidRPr="005C620F">
        <w:rPr>
          <w:rFonts w:cs="Arial"/>
        </w:rPr>
        <w:t xml:space="preserve">, in the amount of </w:t>
      </w:r>
      <w:r w:rsidR="00F45ED8" w:rsidRPr="005C620F">
        <w:rPr>
          <w:rFonts w:cs="Arial"/>
        </w:rPr>
        <w:t>$160,400</w:t>
      </w:r>
      <w:r w:rsidRPr="005C620F">
        <w:rPr>
          <w:rFonts w:cs="Arial"/>
        </w:rPr>
        <w:t>.00, as provided</w:t>
      </w:r>
      <w:r w:rsidR="005C620F" w:rsidRPr="005C620F">
        <w:rPr>
          <w:rFonts w:cs="Arial"/>
        </w:rPr>
        <w:t xml:space="preserve"> from the vacated CHRO salary line ($162K/year) in the Education Fund, pro-rated for the anticipated term of service.</w:t>
      </w:r>
    </w:p>
    <w:p w14:paraId="3EBF6641" w14:textId="77777777" w:rsidR="005C620F" w:rsidRPr="00CD3014" w:rsidRDefault="005C620F" w:rsidP="005C620F">
      <w:pPr>
        <w:spacing w:after="0" w:line="240" w:lineRule="auto"/>
        <w:rPr>
          <w:rFonts w:cs="Arial"/>
        </w:rPr>
      </w:pPr>
    </w:p>
    <w:p w14:paraId="4A14739E" w14:textId="6EAC7DD3" w:rsidR="009965FA" w:rsidRPr="006E1048" w:rsidRDefault="004B48B1" w:rsidP="00862D07">
      <w:pPr>
        <w:pStyle w:val="Heading4"/>
        <w:spacing w:before="0" w:after="0" w:line="240" w:lineRule="auto"/>
      </w:pPr>
      <w:r w:rsidRPr="006E1048">
        <w:t>Ex. X-A.5.b</w:t>
      </w:r>
    </w:p>
    <w:p w14:paraId="07B81F8A" w14:textId="0C512D00" w:rsidR="003015C5" w:rsidRPr="003015C5" w:rsidRDefault="004B48B1" w:rsidP="003015C5">
      <w:pPr>
        <w:spacing w:after="0" w:line="240" w:lineRule="auto"/>
        <w:rPr>
          <w:rFonts w:cs="Arial"/>
        </w:rPr>
      </w:pPr>
      <w:proofErr w:type="gramStart"/>
      <w:r w:rsidRPr="00543CB5">
        <w:rPr>
          <w:rFonts w:cs="Arial"/>
        </w:rPr>
        <w:t>Approve</w:t>
      </w:r>
      <w:proofErr w:type="gramEnd"/>
      <w:r w:rsidRPr="00543CB5">
        <w:rPr>
          <w:rFonts w:cs="Arial"/>
        </w:rPr>
        <w:t xml:space="preserve"> a purchase order</w:t>
      </w:r>
      <w:r w:rsidR="003015C5" w:rsidRPr="00543CB5">
        <w:t xml:space="preserve"> </w:t>
      </w:r>
      <w:r w:rsidR="003015C5" w:rsidRPr="00543CB5">
        <w:rPr>
          <w:rFonts w:cs="Arial"/>
        </w:rPr>
        <w:t>to</w:t>
      </w:r>
      <w:r w:rsidR="003015C5" w:rsidRPr="003015C5">
        <w:rPr>
          <w:rFonts w:cs="Arial"/>
        </w:rPr>
        <w:t xml:space="preserve"> instructors for Harper Business Solutions exceeding $25,000 in total</w:t>
      </w:r>
    </w:p>
    <w:p w14:paraId="07ECB284" w14:textId="3442DD39" w:rsidR="00422FEE" w:rsidRPr="00422FEE" w:rsidRDefault="003015C5" w:rsidP="00422FEE">
      <w:pPr>
        <w:spacing w:after="0" w:line="240" w:lineRule="auto"/>
        <w:rPr>
          <w:rFonts w:cs="Arial"/>
        </w:rPr>
      </w:pPr>
      <w:r w:rsidRPr="003015C5">
        <w:rPr>
          <w:rFonts w:cs="Arial"/>
        </w:rPr>
        <w:t>cost in FY2026</w:t>
      </w:r>
      <w:r w:rsidR="00DD14FF">
        <w:rPr>
          <w:rFonts w:cs="Arial"/>
        </w:rPr>
        <w:t xml:space="preserve">. </w:t>
      </w:r>
      <w:r w:rsidR="00422FEE" w:rsidRPr="00422FEE">
        <w:rPr>
          <w:rFonts w:cs="Arial"/>
        </w:rPr>
        <w:t>Payments to the following instructors will exceed $25k in FY 2026:</w:t>
      </w:r>
    </w:p>
    <w:p w14:paraId="7E2CB277" w14:textId="77777777" w:rsidR="00422FEE" w:rsidRPr="00543CB5" w:rsidRDefault="00422FEE" w:rsidP="00422FEE">
      <w:pPr>
        <w:pStyle w:val="ListParagraph"/>
        <w:numPr>
          <w:ilvl w:val="0"/>
          <w:numId w:val="15"/>
        </w:numPr>
        <w:spacing w:after="0" w:line="240" w:lineRule="auto"/>
        <w:rPr>
          <w:rFonts w:cs="Arial"/>
          <w:sz w:val="22"/>
          <w:szCs w:val="22"/>
        </w:rPr>
      </w:pPr>
      <w:r w:rsidRPr="00543CB5">
        <w:rPr>
          <w:rFonts w:cs="Arial"/>
          <w:sz w:val="22"/>
          <w:szCs w:val="22"/>
        </w:rPr>
        <w:t>Dr. Sean Bailey - BCG Learning Solutions - $35,000</w:t>
      </w:r>
    </w:p>
    <w:p w14:paraId="043FB108" w14:textId="77777777" w:rsidR="00C77711" w:rsidRPr="00543CB5" w:rsidRDefault="00422FEE" w:rsidP="00422FEE">
      <w:pPr>
        <w:pStyle w:val="ListParagraph"/>
        <w:numPr>
          <w:ilvl w:val="0"/>
          <w:numId w:val="15"/>
        </w:numPr>
        <w:spacing w:after="0" w:line="240" w:lineRule="auto"/>
        <w:rPr>
          <w:rFonts w:cs="Arial"/>
          <w:sz w:val="22"/>
          <w:szCs w:val="22"/>
        </w:rPr>
      </w:pPr>
      <w:r w:rsidRPr="00543CB5">
        <w:rPr>
          <w:rFonts w:cs="Arial"/>
          <w:sz w:val="22"/>
          <w:szCs w:val="22"/>
        </w:rPr>
        <w:t>Dave Rudin - Advanced Leadership LLC - $31,999</w:t>
      </w:r>
    </w:p>
    <w:p w14:paraId="39C82A48" w14:textId="77777777" w:rsidR="00C77711" w:rsidRPr="00543CB5" w:rsidRDefault="00422FEE" w:rsidP="00422FEE">
      <w:pPr>
        <w:pStyle w:val="ListParagraph"/>
        <w:numPr>
          <w:ilvl w:val="0"/>
          <w:numId w:val="15"/>
        </w:numPr>
        <w:spacing w:after="0" w:line="240" w:lineRule="auto"/>
        <w:rPr>
          <w:rFonts w:cs="Arial"/>
          <w:sz w:val="22"/>
          <w:szCs w:val="22"/>
        </w:rPr>
      </w:pPr>
      <w:r w:rsidRPr="00543CB5">
        <w:rPr>
          <w:rFonts w:cs="Arial"/>
          <w:sz w:val="22"/>
          <w:szCs w:val="22"/>
        </w:rPr>
        <w:t xml:space="preserve">Diana Hernandez </w:t>
      </w:r>
      <w:r w:rsidR="00C77711" w:rsidRPr="00543CB5">
        <w:rPr>
          <w:rFonts w:cs="Arial"/>
          <w:sz w:val="22"/>
          <w:szCs w:val="22"/>
        </w:rPr>
        <w:t>–</w:t>
      </w:r>
      <w:r w:rsidRPr="00543CB5">
        <w:rPr>
          <w:rFonts w:cs="Arial"/>
          <w:sz w:val="22"/>
          <w:szCs w:val="22"/>
        </w:rPr>
        <w:t xml:space="preserve"> </w:t>
      </w:r>
      <w:proofErr w:type="spellStart"/>
      <w:r w:rsidRPr="00543CB5">
        <w:rPr>
          <w:rFonts w:cs="Arial"/>
          <w:sz w:val="22"/>
          <w:szCs w:val="22"/>
        </w:rPr>
        <w:t>TraduccionNow</w:t>
      </w:r>
      <w:proofErr w:type="spellEnd"/>
      <w:r w:rsidR="00C77711" w:rsidRPr="00543CB5">
        <w:rPr>
          <w:rFonts w:cs="Arial"/>
          <w:sz w:val="22"/>
          <w:szCs w:val="22"/>
        </w:rPr>
        <w:t xml:space="preserve"> </w:t>
      </w:r>
      <w:r w:rsidRPr="00543CB5">
        <w:rPr>
          <w:rFonts w:cs="Arial"/>
          <w:sz w:val="22"/>
          <w:szCs w:val="22"/>
        </w:rPr>
        <w:t>Language Service Provider</w:t>
      </w:r>
      <w:r w:rsidR="00C77711" w:rsidRPr="00543CB5">
        <w:rPr>
          <w:rFonts w:cs="Arial"/>
          <w:sz w:val="22"/>
          <w:szCs w:val="22"/>
        </w:rPr>
        <w:t xml:space="preserve"> - $26,000</w:t>
      </w:r>
    </w:p>
    <w:p w14:paraId="1A52D981" w14:textId="77777777" w:rsidR="00C77711" w:rsidRPr="00543CB5" w:rsidRDefault="00422FEE" w:rsidP="00422FEE">
      <w:pPr>
        <w:pStyle w:val="ListParagraph"/>
        <w:numPr>
          <w:ilvl w:val="0"/>
          <w:numId w:val="15"/>
        </w:numPr>
        <w:spacing w:after="0" w:line="240" w:lineRule="auto"/>
        <w:rPr>
          <w:rFonts w:cs="Arial"/>
          <w:sz w:val="22"/>
          <w:szCs w:val="22"/>
        </w:rPr>
      </w:pPr>
      <w:r w:rsidRPr="00543CB5">
        <w:rPr>
          <w:rFonts w:cs="Arial"/>
          <w:sz w:val="22"/>
          <w:szCs w:val="22"/>
        </w:rPr>
        <w:t xml:space="preserve">Donna Potts-McKenzie - </w:t>
      </w:r>
      <w:proofErr w:type="spellStart"/>
      <w:r w:rsidRPr="00543CB5">
        <w:rPr>
          <w:rFonts w:cs="Arial"/>
          <w:sz w:val="22"/>
          <w:szCs w:val="22"/>
        </w:rPr>
        <w:t>Hallmack</w:t>
      </w:r>
      <w:proofErr w:type="spellEnd"/>
      <w:r w:rsidRPr="00543CB5">
        <w:rPr>
          <w:rFonts w:cs="Arial"/>
          <w:sz w:val="22"/>
          <w:szCs w:val="22"/>
        </w:rPr>
        <w:t xml:space="preserve"> HR Pros</w:t>
      </w:r>
      <w:r w:rsidR="00C77711" w:rsidRPr="00543CB5">
        <w:rPr>
          <w:rFonts w:cs="Arial"/>
          <w:sz w:val="22"/>
          <w:szCs w:val="22"/>
        </w:rPr>
        <w:t xml:space="preserve"> - $31,999</w:t>
      </w:r>
    </w:p>
    <w:p w14:paraId="65FE524D" w14:textId="6CF5DCE3" w:rsidR="00422FEE" w:rsidRPr="00543CB5" w:rsidRDefault="00422FEE" w:rsidP="00422FEE">
      <w:pPr>
        <w:pStyle w:val="ListParagraph"/>
        <w:numPr>
          <w:ilvl w:val="0"/>
          <w:numId w:val="15"/>
        </w:numPr>
        <w:spacing w:after="0" w:line="240" w:lineRule="auto"/>
        <w:rPr>
          <w:rFonts w:cs="Arial"/>
          <w:sz w:val="22"/>
          <w:szCs w:val="22"/>
        </w:rPr>
      </w:pPr>
      <w:r w:rsidRPr="00543CB5">
        <w:rPr>
          <w:rFonts w:cs="Arial"/>
          <w:sz w:val="22"/>
          <w:szCs w:val="22"/>
        </w:rPr>
        <w:t>Celines Colon - Mujeres Latinas de Impacto</w:t>
      </w:r>
      <w:r w:rsidR="00543CB5" w:rsidRPr="00543CB5">
        <w:rPr>
          <w:rFonts w:cs="Arial"/>
          <w:sz w:val="22"/>
          <w:szCs w:val="22"/>
        </w:rPr>
        <w:t xml:space="preserve"> - $27,199</w:t>
      </w:r>
    </w:p>
    <w:p w14:paraId="67CC4101" w14:textId="77777777" w:rsidR="00543CB5" w:rsidRDefault="00543CB5" w:rsidP="00DD14FF">
      <w:pPr>
        <w:spacing w:after="0" w:line="240" w:lineRule="auto"/>
        <w:rPr>
          <w:rFonts w:cs="Arial"/>
        </w:rPr>
      </w:pPr>
    </w:p>
    <w:p w14:paraId="27C0255A" w14:textId="042DB02C" w:rsidR="003846F6" w:rsidRDefault="00DD14FF" w:rsidP="00DD14FF">
      <w:pPr>
        <w:spacing w:after="0" w:line="240" w:lineRule="auto"/>
        <w:rPr>
          <w:rFonts w:cs="Arial"/>
        </w:rPr>
      </w:pPr>
      <w:r w:rsidRPr="00DD14FF">
        <w:rPr>
          <w:rFonts w:cs="Arial"/>
        </w:rPr>
        <w:t>Each department that secures services from these providers will be responsible for ensuring funds</w:t>
      </w:r>
      <w:r>
        <w:rPr>
          <w:rFonts w:cs="Arial"/>
        </w:rPr>
        <w:t xml:space="preserve"> </w:t>
      </w:r>
      <w:r w:rsidRPr="00DD14FF">
        <w:rPr>
          <w:rFonts w:cs="Arial"/>
        </w:rPr>
        <w:t>are available in their respective budgets.</w:t>
      </w:r>
    </w:p>
    <w:p w14:paraId="3EA90D3A" w14:textId="77777777" w:rsidR="00DC01E1" w:rsidRDefault="00DC01E1" w:rsidP="00DD14FF">
      <w:pPr>
        <w:spacing w:after="0" w:line="240" w:lineRule="auto"/>
        <w:rPr>
          <w:rFonts w:cs="Arial"/>
        </w:rPr>
      </w:pPr>
    </w:p>
    <w:p w14:paraId="440E3E8A" w14:textId="3EDE3B01" w:rsidR="00DC01E1" w:rsidRDefault="00DC01E1" w:rsidP="00DC01E1">
      <w:pPr>
        <w:pStyle w:val="Heading4"/>
        <w:spacing w:before="0" w:after="0" w:line="240" w:lineRule="auto"/>
      </w:pPr>
      <w:r w:rsidRPr="006E1048">
        <w:t>Ex. X-A.5.</w:t>
      </w:r>
      <w:r>
        <w:t>c</w:t>
      </w:r>
    </w:p>
    <w:p w14:paraId="652C464E" w14:textId="04C2E57C" w:rsidR="000E750E" w:rsidRPr="00CD3014" w:rsidRDefault="00DC01E1" w:rsidP="00123C8C">
      <w:pPr>
        <w:spacing w:line="240" w:lineRule="auto"/>
      </w:pPr>
      <w:r>
        <w:t>Approve a renewal agreement with</w:t>
      </w:r>
      <w:r w:rsidR="00123C8C">
        <w:t xml:space="preserve"> </w:t>
      </w:r>
      <w:r w:rsidR="00123C8C" w:rsidRPr="00123C8C">
        <w:t>Oracle Fusion software for a term of 5 years.</w:t>
      </w:r>
      <w:r w:rsidR="00123C8C">
        <w:t xml:space="preserve"> Funds in the amount of $1,710,690.56 ($28,511.51 per month) have been allocated for this purchase in the Education Fund budget over a period of 5 years.</w:t>
      </w:r>
    </w:p>
    <w:p w14:paraId="7B6997B7" w14:textId="716A3134" w:rsidR="004B48B1" w:rsidRDefault="00857C79" w:rsidP="00862D07">
      <w:pPr>
        <w:pStyle w:val="Heading3"/>
        <w:spacing w:before="0" w:after="0" w:line="240" w:lineRule="auto"/>
      </w:pPr>
      <w:r w:rsidRPr="00090EF4">
        <w:t>Faculty/Administrative Appointments</w:t>
      </w:r>
    </w:p>
    <w:p w14:paraId="711B65B2" w14:textId="6A6405C1" w:rsidR="009965FA" w:rsidRPr="006E1048" w:rsidRDefault="00707D75" w:rsidP="00862D07">
      <w:pPr>
        <w:pStyle w:val="Heading4"/>
        <w:spacing w:before="0" w:after="0" w:line="240" w:lineRule="auto"/>
      </w:pPr>
      <w:r w:rsidRPr="006E1048">
        <w:t>Ex. X-A.6.a</w:t>
      </w:r>
    </w:p>
    <w:p w14:paraId="4E7216DD" w14:textId="77777777" w:rsidR="00426417" w:rsidRDefault="00707D75" w:rsidP="00426417">
      <w:pPr>
        <w:spacing w:after="0" w:line="240" w:lineRule="auto"/>
        <w:rPr>
          <w:rFonts w:cs="Arial"/>
        </w:rPr>
      </w:pPr>
      <w:r w:rsidRPr="00CD3014">
        <w:rPr>
          <w:rFonts w:cs="Arial"/>
        </w:rPr>
        <w:t>Approval of faculty appointments:</w:t>
      </w:r>
    </w:p>
    <w:p w14:paraId="51B04488" w14:textId="0EE6AECA" w:rsidR="00426417" w:rsidRPr="00426417" w:rsidRDefault="00426417" w:rsidP="00426417">
      <w:pPr>
        <w:pStyle w:val="ListParagraph"/>
        <w:numPr>
          <w:ilvl w:val="0"/>
          <w:numId w:val="16"/>
        </w:numPr>
        <w:spacing w:after="0" w:line="240" w:lineRule="auto"/>
        <w:rPr>
          <w:rFonts w:cs="Arial"/>
          <w:kern w:val="0"/>
          <w:sz w:val="22"/>
          <w:szCs w:val="22"/>
          <w14:ligatures w14:val="none"/>
        </w:rPr>
      </w:pPr>
      <w:r w:rsidRPr="00426417">
        <w:rPr>
          <w:rFonts w:cs="Arial"/>
          <w:sz w:val="22"/>
          <w:szCs w:val="22"/>
        </w:rPr>
        <w:t>Communication</w:t>
      </w:r>
      <w:r w:rsidR="006665B0">
        <w:rPr>
          <w:rFonts w:cs="Arial"/>
          <w:sz w:val="22"/>
          <w:szCs w:val="22"/>
        </w:rPr>
        <w:t xml:space="preserve"> </w:t>
      </w:r>
      <w:r w:rsidRPr="00426417">
        <w:rPr>
          <w:rFonts w:cs="Arial"/>
          <w:sz w:val="22"/>
          <w:szCs w:val="22"/>
        </w:rPr>
        <w:t>Full-Time Tenure Track Faculty</w:t>
      </w:r>
      <w:r w:rsidR="004F3D55">
        <w:rPr>
          <w:rFonts w:cs="Arial"/>
          <w:sz w:val="22"/>
          <w:szCs w:val="22"/>
        </w:rPr>
        <w:t>, Damian Samsonowicz, August 18, 2026, $62,297/year</w:t>
      </w:r>
    </w:p>
    <w:p w14:paraId="3C8BFB2B" w14:textId="193DCD66" w:rsidR="00426417" w:rsidRPr="00426417" w:rsidRDefault="00426417" w:rsidP="00426417">
      <w:pPr>
        <w:pStyle w:val="ListParagraph"/>
        <w:numPr>
          <w:ilvl w:val="0"/>
          <w:numId w:val="16"/>
        </w:numPr>
        <w:spacing w:after="0" w:line="240" w:lineRule="auto"/>
        <w:rPr>
          <w:rFonts w:cs="Arial"/>
          <w:kern w:val="0"/>
          <w:sz w:val="22"/>
          <w:szCs w:val="22"/>
          <w14:ligatures w14:val="none"/>
        </w:rPr>
      </w:pPr>
      <w:r w:rsidRPr="00426417">
        <w:rPr>
          <w:rFonts w:cs="Arial"/>
          <w:sz w:val="22"/>
          <w:szCs w:val="22"/>
        </w:rPr>
        <w:t>Computer Science</w:t>
      </w:r>
      <w:r w:rsidR="009944BC">
        <w:rPr>
          <w:rFonts w:cs="Arial"/>
          <w:sz w:val="22"/>
          <w:szCs w:val="22"/>
        </w:rPr>
        <w:t xml:space="preserve"> </w:t>
      </w:r>
      <w:r w:rsidRPr="00426417">
        <w:rPr>
          <w:rFonts w:cs="Arial"/>
          <w:sz w:val="22"/>
          <w:szCs w:val="22"/>
        </w:rPr>
        <w:t>Full-Time Tenure Track Faculty</w:t>
      </w:r>
      <w:r w:rsidR="009944BC">
        <w:rPr>
          <w:rFonts w:cs="Arial"/>
          <w:sz w:val="22"/>
          <w:szCs w:val="22"/>
        </w:rPr>
        <w:t xml:space="preserve">, </w:t>
      </w:r>
      <w:proofErr w:type="spellStart"/>
      <w:r w:rsidR="009944BC">
        <w:rPr>
          <w:rFonts w:cs="Arial"/>
          <w:sz w:val="22"/>
          <w:szCs w:val="22"/>
        </w:rPr>
        <w:t>Ankhtuya</w:t>
      </w:r>
      <w:proofErr w:type="spellEnd"/>
      <w:r w:rsidR="009944BC">
        <w:rPr>
          <w:rFonts w:cs="Arial"/>
          <w:sz w:val="22"/>
          <w:szCs w:val="22"/>
        </w:rPr>
        <w:t xml:space="preserve"> Och</w:t>
      </w:r>
      <w:r w:rsidR="00C02C6D">
        <w:rPr>
          <w:rFonts w:cs="Arial"/>
          <w:sz w:val="22"/>
          <w:szCs w:val="22"/>
        </w:rPr>
        <w:t>irbat, August 18, 2026, $77,128/year</w:t>
      </w:r>
    </w:p>
    <w:p w14:paraId="6096FC27" w14:textId="5FB780E4" w:rsidR="00426417" w:rsidRPr="00426417" w:rsidRDefault="00426417" w:rsidP="00426417">
      <w:pPr>
        <w:pStyle w:val="ListParagraph"/>
        <w:numPr>
          <w:ilvl w:val="0"/>
          <w:numId w:val="16"/>
        </w:numPr>
        <w:spacing w:after="0" w:line="240" w:lineRule="auto"/>
        <w:rPr>
          <w:rFonts w:cs="Arial"/>
          <w:kern w:val="0"/>
          <w:sz w:val="22"/>
          <w:szCs w:val="22"/>
          <w14:ligatures w14:val="none"/>
        </w:rPr>
      </w:pPr>
      <w:r w:rsidRPr="00426417">
        <w:rPr>
          <w:rFonts w:cs="Arial"/>
          <w:sz w:val="22"/>
          <w:szCs w:val="22"/>
        </w:rPr>
        <w:t>English</w:t>
      </w:r>
      <w:r w:rsidR="00C02C6D">
        <w:rPr>
          <w:rFonts w:cs="Arial"/>
          <w:sz w:val="22"/>
          <w:szCs w:val="22"/>
        </w:rPr>
        <w:t xml:space="preserve"> </w:t>
      </w:r>
      <w:r w:rsidRPr="00426417">
        <w:rPr>
          <w:rFonts w:cs="Arial"/>
          <w:sz w:val="22"/>
          <w:szCs w:val="22"/>
        </w:rPr>
        <w:t>Full-Time Tenure Track Faculty</w:t>
      </w:r>
      <w:r w:rsidR="00C02C6D">
        <w:rPr>
          <w:rFonts w:cs="Arial"/>
          <w:sz w:val="22"/>
          <w:szCs w:val="22"/>
        </w:rPr>
        <w:t xml:space="preserve">, </w:t>
      </w:r>
      <w:r w:rsidR="00EC7499">
        <w:rPr>
          <w:rFonts w:cs="Arial"/>
          <w:sz w:val="22"/>
          <w:szCs w:val="22"/>
        </w:rPr>
        <w:t>Ashley Palmer, August 18, 2026, $66,091/year</w:t>
      </w:r>
    </w:p>
    <w:p w14:paraId="3207CB57" w14:textId="513629EB" w:rsidR="00426417" w:rsidRPr="00426417" w:rsidRDefault="00426417" w:rsidP="00426417">
      <w:pPr>
        <w:pStyle w:val="ListParagraph"/>
        <w:numPr>
          <w:ilvl w:val="0"/>
          <w:numId w:val="16"/>
        </w:numPr>
        <w:spacing w:after="0" w:line="240" w:lineRule="auto"/>
        <w:rPr>
          <w:rFonts w:cs="Arial"/>
          <w:kern w:val="0"/>
          <w:sz w:val="22"/>
          <w:szCs w:val="22"/>
          <w14:ligatures w14:val="none"/>
        </w:rPr>
      </w:pPr>
      <w:r w:rsidRPr="00426417">
        <w:rPr>
          <w:rFonts w:cs="Arial"/>
          <w:sz w:val="22"/>
          <w:szCs w:val="22"/>
        </w:rPr>
        <w:t>Radiologic Technology Clinical Coordinator</w:t>
      </w:r>
      <w:r w:rsidR="00EC7499">
        <w:rPr>
          <w:rFonts w:cs="Arial"/>
          <w:sz w:val="22"/>
          <w:szCs w:val="22"/>
        </w:rPr>
        <w:t xml:space="preserve"> </w:t>
      </w:r>
      <w:r w:rsidRPr="00426417">
        <w:rPr>
          <w:rFonts w:cs="Arial"/>
          <w:sz w:val="22"/>
          <w:szCs w:val="22"/>
        </w:rPr>
        <w:t>Full Time Tenure Track</w:t>
      </w:r>
      <w:r w:rsidR="00EC7499">
        <w:rPr>
          <w:rFonts w:cs="Arial"/>
          <w:sz w:val="22"/>
          <w:szCs w:val="22"/>
        </w:rPr>
        <w:t xml:space="preserve">, </w:t>
      </w:r>
      <w:r w:rsidR="00EE4EBB">
        <w:rPr>
          <w:rFonts w:cs="Arial"/>
          <w:sz w:val="22"/>
          <w:szCs w:val="22"/>
        </w:rPr>
        <w:t>Joanna Syme, August 18, 2026, $64,166/year</w:t>
      </w:r>
    </w:p>
    <w:p w14:paraId="61646ECF" w14:textId="4346B7A0" w:rsidR="00426417" w:rsidRPr="00426417" w:rsidRDefault="00426417" w:rsidP="00426417">
      <w:pPr>
        <w:pStyle w:val="ListParagraph"/>
        <w:numPr>
          <w:ilvl w:val="0"/>
          <w:numId w:val="16"/>
        </w:numPr>
        <w:spacing w:after="0" w:line="240" w:lineRule="auto"/>
        <w:rPr>
          <w:rFonts w:cs="Arial"/>
          <w:kern w:val="0"/>
          <w:sz w:val="22"/>
          <w:szCs w:val="22"/>
          <w14:ligatures w14:val="none"/>
        </w:rPr>
      </w:pPr>
      <w:r w:rsidRPr="00426417">
        <w:rPr>
          <w:rFonts w:cs="Arial"/>
          <w:sz w:val="22"/>
          <w:szCs w:val="22"/>
        </w:rPr>
        <w:t>LEAD Faculty Fellow (2nd Year) English</w:t>
      </w:r>
      <w:r w:rsidR="00957D1C">
        <w:rPr>
          <w:rFonts w:cs="Arial"/>
          <w:sz w:val="22"/>
          <w:szCs w:val="22"/>
        </w:rPr>
        <w:t>, Danilo Marin, Aug</w:t>
      </w:r>
      <w:r w:rsidR="000753F3">
        <w:rPr>
          <w:rFonts w:cs="Arial"/>
          <w:sz w:val="22"/>
          <w:szCs w:val="22"/>
        </w:rPr>
        <w:t>ust 18, 2026, $62,297</w:t>
      </w:r>
      <w:r w:rsidR="009475D8">
        <w:rPr>
          <w:rFonts w:cs="Arial"/>
          <w:sz w:val="22"/>
          <w:szCs w:val="22"/>
        </w:rPr>
        <w:t>/year</w:t>
      </w:r>
    </w:p>
    <w:p w14:paraId="0D1DE92F" w14:textId="711E33D0" w:rsidR="00426417" w:rsidRPr="00426417" w:rsidRDefault="00426417" w:rsidP="00426417">
      <w:pPr>
        <w:pStyle w:val="ListParagraph"/>
        <w:numPr>
          <w:ilvl w:val="0"/>
          <w:numId w:val="16"/>
        </w:numPr>
        <w:spacing w:after="0" w:line="240" w:lineRule="auto"/>
        <w:rPr>
          <w:rFonts w:cs="Arial"/>
          <w:kern w:val="0"/>
          <w:sz w:val="22"/>
          <w:szCs w:val="22"/>
          <w14:ligatures w14:val="none"/>
        </w:rPr>
      </w:pPr>
      <w:r w:rsidRPr="00426417">
        <w:rPr>
          <w:rFonts w:cs="Arial"/>
          <w:sz w:val="22"/>
          <w:szCs w:val="22"/>
        </w:rPr>
        <w:t>LEAD Faculty Fellow (2nd Year) Nursing</w:t>
      </w:r>
      <w:r w:rsidR="009475D8">
        <w:rPr>
          <w:rFonts w:cs="Arial"/>
          <w:sz w:val="22"/>
          <w:szCs w:val="22"/>
        </w:rPr>
        <w:t>, Maritza Recendez, August 18, 2026</w:t>
      </w:r>
      <w:r w:rsidR="000B71DF">
        <w:rPr>
          <w:rFonts w:cs="Arial"/>
          <w:sz w:val="22"/>
          <w:szCs w:val="22"/>
        </w:rPr>
        <w:t>, $62,297/year</w:t>
      </w:r>
    </w:p>
    <w:p w14:paraId="7FBF885D" w14:textId="744331C8" w:rsidR="00426417" w:rsidRPr="00426417" w:rsidRDefault="00426417" w:rsidP="00426417">
      <w:pPr>
        <w:pStyle w:val="ListParagraph"/>
        <w:numPr>
          <w:ilvl w:val="0"/>
          <w:numId w:val="16"/>
        </w:numPr>
        <w:spacing w:after="0" w:line="240" w:lineRule="auto"/>
        <w:rPr>
          <w:rFonts w:cs="Arial"/>
          <w:kern w:val="0"/>
          <w:sz w:val="22"/>
          <w:szCs w:val="22"/>
          <w14:ligatures w14:val="none"/>
        </w:rPr>
      </w:pPr>
      <w:r w:rsidRPr="00426417">
        <w:rPr>
          <w:rFonts w:cs="Arial"/>
          <w:sz w:val="22"/>
          <w:szCs w:val="22"/>
        </w:rPr>
        <w:t>LEAD Faculty Fellow (1st Year) Math</w:t>
      </w:r>
      <w:r w:rsidR="000B71DF">
        <w:rPr>
          <w:rFonts w:cs="Arial"/>
          <w:sz w:val="22"/>
          <w:szCs w:val="22"/>
        </w:rPr>
        <w:t>, Kin Hang Wong, August 18</w:t>
      </w:r>
      <w:r w:rsidR="00124520">
        <w:rPr>
          <w:rFonts w:cs="Arial"/>
          <w:sz w:val="22"/>
          <w:szCs w:val="22"/>
        </w:rPr>
        <w:t>, 2026, $60,483/year</w:t>
      </w:r>
    </w:p>
    <w:p w14:paraId="18758BDC" w14:textId="0D54B22E" w:rsidR="00862D07" w:rsidRPr="00F41A8E" w:rsidRDefault="00426417" w:rsidP="00426417">
      <w:pPr>
        <w:pStyle w:val="ListParagraph"/>
        <w:numPr>
          <w:ilvl w:val="0"/>
          <w:numId w:val="16"/>
        </w:numPr>
        <w:spacing w:after="0" w:line="240" w:lineRule="auto"/>
        <w:rPr>
          <w:rFonts w:cs="Arial"/>
          <w:kern w:val="0"/>
          <w:sz w:val="22"/>
          <w:szCs w:val="22"/>
          <w14:ligatures w14:val="none"/>
        </w:rPr>
      </w:pPr>
      <w:r w:rsidRPr="00426417">
        <w:rPr>
          <w:rFonts w:cs="Arial"/>
          <w:sz w:val="22"/>
          <w:szCs w:val="22"/>
        </w:rPr>
        <w:t>Culinary and Hospitality Full-Time Tenure Track Faculty</w:t>
      </w:r>
      <w:r w:rsidR="00124520">
        <w:rPr>
          <w:rFonts w:cs="Arial"/>
          <w:sz w:val="22"/>
          <w:szCs w:val="22"/>
        </w:rPr>
        <w:t>, August 18, 2026, $68,074/year</w:t>
      </w:r>
    </w:p>
    <w:p w14:paraId="44A75C4B" w14:textId="77777777" w:rsidR="00F41A8E" w:rsidRPr="00426417" w:rsidRDefault="00F41A8E" w:rsidP="00F41A8E">
      <w:pPr>
        <w:pStyle w:val="ListParagraph"/>
        <w:spacing w:after="0" w:line="240" w:lineRule="auto"/>
        <w:rPr>
          <w:rFonts w:cs="Arial"/>
          <w:kern w:val="0"/>
          <w:sz w:val="22"/>
          <w:szCs w:val="22"/>
          <w14:ligatures w14:val="none"/>
        </w:rPr>
      </w:pPr>
    </w:p>
    <w:p w14:paraId="4CC946E4" w14:textId="1A3DB1EE" w:rsidR="009965FA" w:rsidRPr="006E1048" w:rsidRDefault="00707D75" w:rsidP="00862D07">
      <w:pPr>
        <w:pStyle w:val="Heading4"/>
        <w:spacing w:before="0" w:after="0" w:line="240" w:lineRule="auto"/>
      </w:pPr>
      <w:r w:rsidRPr="006E1048">
        <w:t>Ex. X-A.6.b</w:t>
      </w:r>
    </w:p>
    <w:p w14:paraId="05C0810D" w14:textId="77777777" w:rsidR="00AA4474" w:rsidRPr="00237C3D" w:rsidRDefault="00AA4474" w:rsidP="00AA4474">
      <w:pPr>
        <w:spacing w:after="0" w:line="240" w:lineRule="auto"/>
        <w:rPr>
          <w:rFonts w:cs="Arial"/>
        </w:rPr>
      </w:pPr>
      <w:r w:rsidRPr="00237C3D">
        <w:rPr>
          <w:rFonts w:cs="Arial"/>
        </w:rPr>
        <w:t>Approval of administrative appointments:</w:t>
      </w:r>
    </w:p>
    <w:p w14:paraId="45237D0E" w14:textId="13291269" w:rsidR="00AA4474" w:rsidRPr="00237C3D" w:rsidRDefault="008169BB" w:rsidP="00AA4474">
      <w:pPr>
        <w:numPr>
          <w:ilvl w:val="0"/>
          <w:numId w:val="17"/>
        </w:numPr>
        <w:spacing w:after="0" w:line="240" w:lineRule="auto"/>
        <w:rPr>
          <w:rFonts w:cs="Arial"/>
        </w:rPr>
      </w:pPr>
      <w:r w:rsidRPr="00237C3D">
        <w:rPr>
          <w:rFonts w:cs="Arial"/>
        </w:rPr>
        <w:t>Senior Director Events Administration</w:t>
      </w:r>
      <w:r w:rsidR="00AA4474" w:rsidRPr="00237C3D">
        <w:rPr>
          <w:rFonts w:cs="Arial"/>
        </w:rPr>
        <w:t xml:space="preserve">, </w:t>
      </w:r>
      <w:r w:rsidRPr="00237C3D">
        <w:rPr>
          <w:rFonts w:cs="Arial"/>
        </w:rPr>
        <w:t>Elizabeth McPartlin</w:t>
      </w:r>
      <w:r w:rsidR="00AA4474" w:rsidRPr="00237C3D">
        <w:rPr>
          <w:rFonts w:cs="Arial"/>
        </w:rPr>
        <w:t xml:space="preserve">, </w:t>
      </w:r>
      <w:r w:rsidR="00237C3D" w:rsidRPr="00237C3D">
        <w:rPr>
          <w:rFonts w:cs="Arial"/>
        </w:rPr>
        <w:t>June 1</w:t>
      </w:r>
      <w:r w:rsidR="00AA4474" w:rsidRPr="00237C3D">
        <w:rPr>
          <w:rFonts w:cs="Arial"/>
        </w:rPr>
        <w:t>, 2026, $1</w:t>
      </w:r>
      <w:r w:rsidR="00237C3D" w:rsidRPr="00237C3D">
        <w:rPr>
          <w:rFonts w:cs="Arial"/>
        </w:rPr>
        <w:t>0</w:t>
      </w:r>
      <w:r w:rsidR="00AA4474" w:rsidRPr="00237C3D">
        <w:rPr>
          <w:rFonts w:cs="Arial"/>
        </w:rPr>
        <w:t>5,000.00/year</w:t>
      </w:r>
    </w:p>
    <w:p w14:paraId="41ADFBAE" w14:textId="77777777" w:rsidR="00C14111" w:rsidRPr="00CD3014" w:rsidRDefault="00C14111" w:rsidP="00862D07">
      <w:pPr>
        <w:spacing w:after="0" w:line="240" w:lineRule="auto"/>
      </w:pPr>
    </w:p>
    <w:p w14:paraId="07EDF489" w14:textId="4ECAEF94" w:rsidR="00C14111" w:rsidRDefault="00C14111" w:rsidP="00862D07">
      <w:pPr>
        <w:pStyle w:val="Heading3"/>
        <w:spacing w:before="0" w:after="0" w:line="240" w:lineRule="auto"/>
      </w:pPr>
      <w:r w:rsidRPr="00267995">
        <w:lastRenderedPageBreak/>
        <w:t>Board Travel</w:t>
      </w:r>
    </w:p>
    <w:p w14:paraId="5EE263EF" w14:textId="77777777" w:rsidR="00AE46AC" w:rsidRPr="00121B64" w:rsidRDefault="00AE46AC" w:rsidP="00862D07">
      <w:pPr>
        <w:tabs>
          <w:tab w:val="left" w:pos="2880"/>
        </w:tabs>
        <w:spacing w:after="0" w:line="240" w:lineRule="auto"/>
        <w:rPr>
          <w:rFonts w:cs="Arial"/>
        </w:rPr>
      </w:pPr>
      <w:r w:rsidRPr="00121B64">
        <w:rPr>
          <w:rFonts w:cs="Arial"/>
        </w:rPr>
        <w:t>Approval of travel-related charges for the Board of Trustees, as presented in Exhibit X-A.7.</w:t>
      </w:r>
    </w:p>
    <w:p w14:paraId="281E5093" w14:textId="77777777" w:rsidR="00C14111" w:rsidRPr="00CD3014" w:rsidRDefault="00C14111" w:rsidP="00862D07">
      <w:pPr>
        <w:spacing w:after="0" w:line="240" w:lineRule="auto"/>
      </w:pPr>
    </w:p>
    <w:p w14:paraId="5AAE9DC0" w14:textId="048DED70" w:rsidR="008B5D57" w:rsidRDefault="009A69ED" w:rsidP="00862D07">
      <w:pPr>
        <w:pStyle w:val="Heading3"/>
        <w:spacing w:before="0" w:after="0" w:line="240" w:lineRule="auto"/>
      </w:pPr>
      <w:r w:rsidRPr="00267995">
        <w:t>Travel Expense Exceptions</w:t>
      </w:r>
    </w:p>
    <w:p w14:paraId="5BA2120B" w14:textId="297AABDD" w:rsidR="005B6F8E" w:rsidRPr="00CD3014" w:rsidRDefault="00D668D1" w:rsidP="00862D07">
      <w:pPr>
        <w:autoSpaceDE w:val="0"/>
        <w:autoSpaceDN w:val="0"/>
        <w:adjustRightInd w:val="0"/>
        <w:spacing w:after="0" w:line="240" w:lineRule="auto"/>
        <w:rPr>
          <w:rFonts w:cs="Arial"/>
        </w:rPr>
      </w:pPr>
      <w:r w:rsidRPr="00121B64">
        <w:rPr>
          <w:rFonts w:cs="Arial"/>
        </w:rPr>
        <w:t>No travel expense exceptions, as presented in Exhibit X-A.8.</w:t>
      </w:r>
    </w:p>
    <w:p w14:paraId="3841BF19" w14:textId="77777777" w:rsidR="009A69ED" w:rsidRPr="00CD3014" w:rsidRDefault="009A69ED" w:rsidP="00862D07">
      <w:pPr>
        <w:spacing w:after="0" w:line="240" w:lineRule="auto"/>
      </w:pPr>
    </w:p>
    <w:p w14:paraId="5736EE7C" w14:textId="6BE142C0" w:rsidR="005B6F8E" w:rsidRPr="00D668D1" w:rsidRDefault="00F77B74" w:rsidP="00862D07">
      <w:pPr>
        <w:pStyle w:val="Heading3"/>
        <w:spacing w:before="0" w:after="0" w:line="240" w:lineRule="auto"/>
        <w:rPr>
          <w:highlight w:val="lightGray"/>
        </w:rPr>
      </w:pPr>
      <w:r w:rsidRPr="00BB6B0F">
        <w:t>Student Service Awards</w:t>
      </w:r>
    </w:p>
    <w:p w14:paraId="1A8D23B7" w14:textId="0C47894C" w:rsidR="00371455" w:rsidRDefault="00FB4736" w:rsidP="00AB43DA">
      <w:pPr>
        <w:spacing w:after="0" w:line="240" w:lineRule="auto"/>
        <w:rPr>
          <w:rFonts w:cs="Arial"/>
        </w:rPr>
      </w:pPr>
      <w:r w:rsidRPr="00FA3048">
        <w:rPr>
          <w:rFonts w:cs="Arial"/>
        </w:rPr>
        <w:t>Approval of the recommendation</w:t>
      </w:r>
      <w:r w:rsidR="00FA3048" w:rsidRPr="00FA3048">
        <w:t xml:space="preserve"> </w:t>
      </w:r>
      <w:r w:rsidR="00FA3048" w:rsidRPr="00FA3048">
        <w:rPr>
          <w:rFonts w:cs="Arial"/>
        </w:rPr>
        <w:t>to recognize nominated Harper College students for their excellence in campus involvement and leadership for fall 2025 and spring 2026</w:t>
      </w:r>
      <w:r w:rsidR="00084BEC">
        <w:rPr>
          <w:rFonts w:cs="Arial"/>
        </w:rPr>
        <w:t>, as presented in Exhibit X-A.9.</w:t>
      </w:r>
    </w:p>
    <w:p w14:paraId="6D292808" w14:textId="77777777" w:rsidR="008D10FE" w:rsidRDefault="008D10FE" w:rsidP="00862D07">
      <w:pPr>
        <w:spacing w:after="0" w:line="240" w:lineRule="auto"/>
        <w:rPr>
          <w:rFonts w:cs="Arial"/>
        </w:rPr>
      </w:pPr>
    </w:p>
    <w:p w14:paraId="7321B3DB" w14:textId="2F140C18" w:rsidR="008D10FE" w:rsidRDefault="00AA69F4" w:rsidP="008D10FE">
      <w:pPr>
        <w:pStyle w:val="Heading3"/>
        <w:spacing w:before="0" w:after="0" w:line="240" w:lineRule="auto"/>
        <w:rPr>
          <w:highlight w:val="lightGray"/>
        </w:rPr>
      </w:pPr>
      <w:r w:rsidRPr="00BB6B0F">
        <w:t>Intergovernmental Agreement with the Cook County Sheriff’s Office</w:t>
      </w:r>
    </w:p>
    <w:p w14:paraId="178A422B" w14:textId="20DA7F69" w:rsidR="00AA69F4" w:rsidRPr="00EA13FA" w:rsidRDefault="00EA13FA" w:rsidP="00AB43DA">
      <w:pPr>
        <w:spacing w:line="240" w:lineRule="auto"/>
      </w:pPr>
      <w:r w:rsidRPr="00FA3048">
        <w:rPr>
          <w:rFonts w:cs="Arial"/>
        </w:rPr>
        <w:t>Approval of the recommendation</w:t>
      </w:r>
      <w:r>
        <w:rPr>
          <w:rFonts w:cs="Arial"/>
        </w:rPr>
        <w:t xml:space="preserve"> for</w:t>
      </w:r>
      <w:r>
        <w:t xml:space="preserve"> an intergovernmental agreement between William Rainey Harper College and the Cook County Sheriff’s Office (CCSO), as presented in Exhibit X-A.10.</w:t>
      </w:r>
    </w:p>
    <w:p w14:paraId="4BA6DFA7" w14:textId="25385D2F" w:rsidR="00AA69F4" w:rsidRDefault="00BB6B0F" w:rsidP="00BB6B0F">
      <w:pPr>
        <w:pStyle w:val="Heading3"/>
        <w:spacing w:before="0" w:after="0" w:line="240" w:lineRule="auto"/>
      </w:pPr>
      <w:r w:rsidRPr="00BB6B0F">
        <w:t>Review of the minutes of all closed meetings that have not yet been released for public review, and determination of which, if any may then be released; and authorization for destruction of verbatim recordings of closed sessions</w:t>
      </w:r>
    </w:p>
    <w:p w14:paraId="1BA218E9" w14:textId="41B34177" w:rsidR="00BB6B0F" w:rsidRPr="00AB43DA" w:rsidRDefault="00AB43DA" w:rsidP="00AB43DA">
      <w:pPr>
        <w:spacing w:line="240" w:lineRule="auto"/>
      </w:pPr>
      <w:r w:rsidRPr="00AB43DA">
        <w:t>Approval to review minutes of all closed meetings that have not yet been made available for public inspection as is practicable and determination of which, if any, may be made available for public inspection and/or whether the verbatim recordings thereof are approved for destruction under the Open Meetings Act, as presented in Exhibit X</w:t>
      </w:r>
      <w:r>
        <w:t>-</w:t>
      </w:r>
      <w:r w:rsidRPr="00AB43DA">
        <w:t>A.1</w:t>
      </w:r>
      <w:r>
        <w:t>1</w:t>
      </w:r>
      <w:r w:rsidRPr="00AB43DA">
        <w:t>.</w:t>
      </w:r>
    </w:p>
    <w:p w14:paraId="2A558131" w14:textId="632C97B7" w:rsidR="00BB6B0F" w:rsidRDefault="00BB6B0F" w:rsidP="00BB6B0F">
      <w:pPr>
        <w:pStyle w:val="Heading3"/>
        <w:spacing w:before="0" w:after="0" w:line="240" w:lineRule="auto"/>
        <w:rPr>
          <w:rFonts w:cs="Arial"/>
        </w:rPr>
      </w:pPr>
      <w:r>
        <w:t xml:space="preserve">First </w:t>
      </w:r>
      <w:r w:rsidRPr="0002072A">
        <w:rPr>
          <w:rFonts w:cs="Arial"/>
        </w:rPr>
        <w:t>Reading of 07.19.00 Revised Distribution of</w:t>
      </w:r>
      <w:r>
        <w:rPr>
          <w:rFonts w:cs="Arial"/>
        </w:rPr>
        <w:t xml:space="preserve"> </w:t>
      </w:r>
      <w:r w:rsidRPr="0002072A">
        <w:rPr>
          <w:rFonts w:cs="Arial"/>
        </w:rPr>
        <w:t>Grant Indirect Cost Rate Policy</w:t>
      </w:r>
    </w:p>
    <w:p w14:paraId="3D2BDEEC" w14:textId="059A24EA" w:rsidR="00FB4736" w:rsidRPr="001B30CF" w:rsidRDefault="001B30CF" w:rsidP="001B30CF">
      <w:pPr>
        <w:rPr>
          <w:highlight w:val="lightGray"/>
        </w:rPr>
      </w:pPr>
      <w:r w:rsidRPr="001B30CF">
        <w:t xml:space="preserve">Approval of the first reading of the </w:t>
      </w:r>
      <w:r>
        <w:t>Revised Distribution of Grant Indirect Cost Rate Policy</w:t>
      </w:r>
      <w:r w:rsidRPr="001B30CF">
        <w:t xml:space="preserve"> as outlined in Exhibit X-A.1</w:t>
      </w:r>
      <w:r>
        <w:t>2</w:t>
      </w:r>
      <w:r w:rsidRPr="001B30CF">
        <w:t>.</w:t>
      </w:r>
    </w:p>
    <w:p w14:paraId="3047C0A7" w14:textId="573B1A8C" w:rsidR="00FB4736" w:rsidRDefault="009870AC" w:rsidP="00862D07">
      <w:pPr>
        <w:pStyle w:val="Heading3"/>
        <w:spacing w:before="0" w:after="0" w:line="240" w:lineRule="auto"/>
      </w:pPr>
      <w:r w:rsidRPr="00267995">
        <w:t>Monthly Financial Statements</w:t>
      </w:r>
    </w:p>
    <w:p w14:paraId="0A91A902" w14:textId="3EB5CD95" w:rsidR="009870AC" w:rsidRPr="00CD3014" w:rsidRDefault="009B505D" w:rsidP="00862D07">
      <w:pPr>
        <w:spacing w:after="0" w:line="240" w:lineRule="auto"/>
        <w:rPr>
          <w:rFonts w:cs="Arial"/>
        </w:rPr>
      </w:pPr>
      <w:r w:rsidRPr="00CD3014">
        <w:rPr>
          <w:rFonts w:cs="Arial"/>
        </w:rPr>
        <w:t xml:space="preserve">Review of monthly financial statement as outlined in </w:t>
      </w:r>
      <w:r w:rsidRPr="00121B64">
        <w:rPr>
          <w:rFonts w:cs="Arial"/>
        </w:rPr>
        <w:t>Exhibit X-B.1.</w:t>
      </w:r>
    </w:p>
    <w:p w14:paraId="7C48CEDB" w14:textId="77777777" w:rsidR="00870489" w:rsidRPr="00CD3014" w:rsidRDefault="00870489" w:rsidP="00862D07">
      <w:pPr>
        <w:spacing w:after="0" w:line="240" w:lineRule="auto"/>
        <w:rPr>
          <w:rFonts w:cs="Arial"/>
        </w:rPr>
      </w:pPr>
    </w:p>
    <w:p w14:paraId="4E963B47" w14:textId="746CE8A8" w:rsidR="00870489" w:rsidRDefault="00870489" w:rsidP="00862D07">
      <w:pPr>
        <w:pStyle w:val="Heading3"/>
        <w:spacing w:before="0" w:after="0" w:line="240" w:lineRule="auto"/>
      </w:pPr>
      <w:r w:rsidRPr="00267995">
        <w:t>Board Committee and Liaison Reports</w:t>
      </w:r>
    </w:p>
    <w:p w14:paraId="6C52C43F" w14:textId="77777777" w:rsidR="00721377" w:rsidRPr="00CD3014" w:rsidRDefault="00721377" w:rsidP="00862D07">
      <w:pPr>
        <w:spacing w:after="0" w:line="240" w:lineRule="auto"/>
        <w:rPr>
          <w:rFonts w:cs="Arial"/>
        </w:rPr>
      </w:pPr>
      <w:r w:rsidRPr="00CD3014">
        <w:rPr>
          <w:rFonts w:cs="Arial"/>
        </w:rPr>
        <w:t>R</w:t>
      </w:r>
      <w:r w:rsidRPr="00121B64">
        <w:rPr>
          <w:rFonts w:cs="Arial"/>
        </w:rPr>
        <w:t>eports from liaison officers are provided as part of the Consent Agenda, as outlined in Exhibit X-B.2.</w:t>
      </w:r>
    </w:p>
    <w:p w14:paraId="3E3F8D56" w14:textId="77777777" w:rsidR="00721377" w:rsidRPr="00CD3014" w:rsidRDefault="00721377" w:rsidP="00862D07">
      <w:pPr>
        <w:spacing w:after="0" w:line="240" w:lineRule="auto"/>
      </w:pPr>
    </w:p>
    <w:p w14:paraId="271DFE2D" w14:textId="77777777" w:rsidR="00721377" w:rsidRDefault="00721377" w:rsidP="00862D07">
      <w:pPr>
        <w:pStyle w:val="Heading4"/>
        <w:spacing w:before="0" w:after="0" w:line="240" w:lineRule="auto"/>
      </w:pPr>
      <w:r>
        <w:t xml:space="preserve">Alumni Liaison Report: </w:t>
      </w:r>
    </w:p>
    <w:p w14:paraId="4764D53C" w14:textId="77777777" w:rsidR="009F6A08" w:rsidRDefault="00721377" w:rsidP="009F6A08">
      <w:pPr>
        <w:spacing w:after="0" w:line="240" w:lineRule="auto"/>
        <w:rPr>
          <w:rFonts w:cs="Arial"/>
        </w:rPr>
      </w:pPr>
      <w:r w:rsidRPr="0048053C">
        <w:rPr>
          <w:rFonts w:cs="Arial"/>
        </w:rPr>
        <w:t xml:space="preserve">Trustee Knox reported </w:t>
      </w:r>
      <w:r w:rsidR="00FB2609" w:rsidRPr="0048053C">
        <w:rPr>
          <w:rFonts w:cs="Arial"/>
        </w:rPr>
        <w:t>that A</w:t>
      </w:r>
      <w:r w:rsidR="00FB2609" w:rsidRPr="00FB2609">
        <w:rPr>
          <w:rFonts w:cs="Arial"/>
        </w:rPr>
        <w:t>lumni Relations</w:t>
      </w:r>
      <w:r w:rsidR="009F6A08">
        <w:rPr>
          <w:rFonts w:cs="Arial"/>
        </w:rPr>
        <w:t xml:space="preserve"> and the </w:t>
      </w:r>
      <w:r w:rsidR="009F6A08" w:rsidRPr="009F6A08">
        <w:rPr>
          <w:rFonts w:cs="Arial"/>
        </w:rPr>
        <w:t>Business and Social Science Alumni and Advisory Board</w:t>
      </w:r>
      <w:r w:rsidR="009F6A08">
        <w:rPr>
          <w:rFonts w:cs="Arial"/>
        </w:rPr>
        <w:t xml:space="preserve"> hosted its first combined reception, </w:t>
      </w:r>
      <w:r w:rsidR="009F6A08" w:rsidRPr="009F6A08">
        <w:rPr>
          <w:rFonts w:cs="Arial"/>
        </w:rPr>
        <w:t>bringing together more than 50 attendees to share division updates, preview new J Building plans, and strengthen connections while recognizing the value of alumni and volunteer engagement.</w:t>
      </w:r>
    </w:p>
    <w:p w14:paraId="5B69E98F" w14:textId="77777777" w:rsidR="009F6A08" w:rsidRPr="009F6A08" w:rsidRDefault="009F6A08" w:rsidP="009F6A08">
      <w:pPr>
        <w:spacing w:after="0" w:line="240" w:lineRule="auto"/>
        <w:rPr>
          <w:rFonts w:cs="Arial"/>
        </w:rPr>
      </w:pPr>
    </w:p>
    <w:p w14:paraId="02554467" w14:textId="77777777" w:rsidR="009F6A08" w:rsidRDefault="009F6A08" w:rsidP="009F6A08">
      <w:pPr>
        <w:spacing w:after="0" w:line="240" w:lineRule="auto"/>
        <w:rPr>
          <w:rFonts w:cs="Arial"/>
        </w:rPr>
      </w:pPr>
      <w:r w:rsidRPr="009F6A08">
        <w:rPr>
          <w:rFonts w:cs="Arial"/>
        </w:rPr>
        <w:t>The Distinguished Alumni Award nomination period closed in early May, with 19 Distinguished Alumni and 11 Distinguished Recent Alumni nominations to be reviewed ahead of the October 29 award event.</w:t>
      </w:r>
    </w:p>
    <w:p w14:paraId="5F3B462D" w14:textId="77777777" w:rsidR="009F6A08" w:rsidRPr="009F6A08" w:rsidRDefault="009F6A08" w:rsidP="009F6A08">
      <w:pPr>
        <w:spacing w:after="0" w:line="240" w:lineRule="auto"/>
        <w:rPr>
          <w:rFonts w:cs="Arial"/>
        </w:rPr>
      </w:pPr>
    </w:p>
    <w:p w14:paraId="1C2DE296" w14:textId="77777777" w:rsidR="009F6A08" w:rsidRPr="009F6A08" w:rsidRDefault="009F6A08" w:rsidP="009F6A08">
      <w:pPr>
        <w:spacing w:after="0" w:line="240" w:lineRule="auto"/>
        <w:rPr>
          <w:rFonts w:cs="Arial"/>
        </w:rPr>
      </w:pPr>
      <w:r w:rsidRPr="009F6A08">
        <w:rPr>
          <w:rFonts w:cs="Arial"/>
        </w:rPr>
        <w:lastRenderedPageBreak/>
        <w:t xml:space="preserve">Alumni Relations engaged over 150 graduating students during Destination Graduation events, distributing alumni information and gifts, including crossbody backpacks for commencement participants. This summer, more than 2,400 graduates will receive </w:t>
      </w:r>
      <w:proofErr w:type="gramStart"/>
      <w:r w:rsidRPr="009F6A08">
        <w:rPr>
          <w:rFonts w:cs="Arial"/>
        </w:rPr>
        <w:t>a mailed postcard</w:t>
      </w:r>
      <w:proofErr w:type="gramEnd"/>
      <w:r w:rsidRPr="009F6A08">
        <w:rPr>
          <w:rFonts w:cs="Arial"/>
        </w:rPr>
        <w:t xml:space="preserve"> welcoming them to the alumni community and encouraging continued connection.</w:t>
      </w:r>
    </w:p>
    <w:p w14:paraId="2EC784B2" w14:textId="77777777" w:rsidR="00721377" w:rsidRPr="00CD3014" w:rsidRDefault="00721377" w:rsidP="00862D07">
      <w:pPr>
        <w:spacing w:after="0" w:line="240" w:lineRule="auto"/>
      </w:pPr>
    </w:p>
    <w:p w14:paraId="373A6C58" w14:textId="77777777" w:rsidR="00721377" w:rsidRDefault="00721377" w:rsidP="00862D07">
      <w:pPr>
        <w:pStyle w:val="Heading4"/>
        <w:spacing w:before="0" w:after="0" w:line="240" w:lineRule="auto"/>
      </w:pPr>
      <w:r>
        <w:t xml:space="preserve">Foundation Liaison Report: </w:t>
      </w:r>
    </w:p>
    <w:p w14:paraId="27DC4046" w14:textId="293566B1" w:rsidR="0052714B" w:rsidRDefault="00721377" w:rsidP="0052714B">
      <w:pPr>
        <w:spacing w:after="0" w:line="240" w:lineRule="auto"/>
        <w:rPr>
          <w:rFonts w:cs="Arial"/>
        </w:rPr>
      </w:pPr>
      <w:r w:rsidRPr="0052714B">
        <w:rPr>
          <w:rFonts w:cs="Arial"/>
        </w:rPr>
        <w:t xml:space="preserve">Trustee </w:t>
      </w:r>
      <w:r w:rsidR="007A01A8" w:rsidRPr="0052714B">
        <w:rPr>
          <w:rFonts w:cs="Arial"/>
        </w:rPr>
        <w:t>Mundt</w:t>
      </w:r>
      <w:r w:rsidRPr="0052714B">
        <w:rPr>
          <w:rFonts w:cs="Arial"/>
        </w:rPr>
        <w:t xml:space="preserve"> reported </w:t>
      </w:r>
      <w:r w:rsidR="0052714B" w:rsidRPr="0052714B">
        <w:rPr>
          <w:rFonts w:cs="Arial"/>
        </w:rPr>
        <w:t>t</w:t>
      </w:r>
      <w:r w:rsidR="0052714B">
        <w:rPr>
          <w:rFonts w:cs="Arial"/>
        </w:rPr>
        <w:t>hat a</w:t>
      </w:r>
      <w:r w:rsidR="0052714B" w:rsidRPr="0052714B">
        <w:rPr>
          <w:rFonts w:cs="Arial"/>
        </w:rPr>
        <w:t>s of April 30, the Foundation has raised $3.8 million—182% of its annual goal—driven in part by two realized planned gifts, including a $1 million initial payment from the Estate of Erna Tripp Bringe, with an additional estimated $2 million expected upon settlement, likely in 2027; this will be the Foundation’s largest gift.</w:t>
      </w:r>
    </w:p>
    <w:p w14:paraId="31F22BB7" w14:textId="77777777" w:rsidR="0052714B" w:rsidRPr="0052714B" w:rsidRDefault="0052714B" w:rsidP="0052714B">
      <w:pPr>
        <w:spacing w:after="0" w:line="240" w:lineRule="auto"/>
        <w:rPr>
          <w:rFonts w:cs="Arial"/>
        </w:rPr>
      </w:pPr>
    </w:p>
    <w:p w14:paraId="479A982B" w14:textId="77777777" w:rsidR="0052714B" w:rsidRDefault="0052714B" w:rsidP="0052714B">
      <w:pPr>
        <w:spacing w:after="0" w:line="240" w:lineRule="auto"/>
        <w:rPr>
          <w:rFonts w:cs="Arial"/>
        </w:rPr>
      </w:pPr>
      <w:r w:rsidRPr="0052714B">
        <w:rPr>
          <w:rFonts w:cs="Arial"/>
        </w:rPr>
        <w:t>Seven Community Impact Fund grant applications have been received for the 2026–2027 cycle, with $50,000 budgeted for awards to be announced in June, continuing a program now in its fifth year funded by the 2021 MacKenzie Scott gift.</w:t>
      </w:r>
    </w:p>
    <w:p w14:paraId="09BF0F6E" w14:textId="77777777" w:rsidR="0052714B" w:rsidRPr="0052714B" w:rsidRDefault="0052714B" w:rsidP="0052714B">
      <w:pPr>
        <w:spacing w:after="0" w:line="240" w:lineRule="auto"/>
        <w:rPr>
          <w:rFonts w:cs="Arial"/>
        </w:rPr>
      </w:pPr>
    </w:p>
    <w:p w14:paraId="2F0231CC" w14:textId="710F37D2" w:rsidR="00721377" w:rsidRPr="00CD3014" w:rsidRDefault="0052714B" w:rsidP="0052714B">
      <w:pPr>
        <w:spacing w:after="0" w:line="240" w:lineRule="auto"/>
      </w:pPr>
      <w:r w:rsidRPr="0052714B">
        <w:rPr>
          <w:rFonts w:cs="Arial"/>
        </w:rPr>
        <w:t xml:space="preserve">The Foundation Board will meet on June 9, where four members—Rafael Malpica, Patty Moyer, Jim Pfeiffer, and Susan Rogers—will be recognized for nine years of service. </w:t>
      </w:r>
      <w:r w:rsidR="00F108B5">
        <w:rPr>
          <w:rFonts w:cs="Arial"/>
        </w:rPr>
        <w:t xml:space="preserve">The Board of </w:t>
      </w:r>
      <w:r w:rsidRPr="0052714B">
        <w:rPr>
          <w:rFonts w:cs="Arial"/>
        </w:rPr>
        <w:t>Trustees are invited to a joint fellowship event with the Foundation Board at 6 p.m. at Inverness Golf Club, part of an ongoing effort to strengthen board engagement.</w:t>
      </w:r>
    </w:p>
    <w:p w14:paraId="023D3847" w14:textId="77777777" w:rsidR="00721377" w:rsidRPr="00CD3014" w:rsidRDefault="00721377" w:rsidP="00862D07">
      <w:pPr>
        <w:spacing w:after="0" w:line="240" w:lineRule="auto"/>
      </w:pPr>
    </w:p>
    <w:p w14:paraId="01A4B51E" w14:textId="77777777" w:rsidR="00721377" w:rsidRDefault="00721377" w:rsidP="00862D07">
      <w:pPr>
        <w:pStyle w:val="Heading4"/>
        <w:spacing w:before="0" w:after="0" w:line="240" w:lineRule="auto"/>
      </w:pPr>
      <w:r>
        <w:t xml:space="preserve">ICCTA/ACCT Liaison Report: </w:t>
      </w:r>
    </w:p>
    <w:p w14:paraId="51F11DC4" w14:textId="3D364F85" w:rsidR="004737E5" w:rsidRDefault="004737E5">
      <w:pPr>
        <w:spacing w:after="0" w:line="240" w:lineRule="auto"/>
      </w:pPr>
      <w:r>
        <w:t>Trustee Meyer reported that Chair Kelley, Trustees Knox and Meyer, Dr. Proctor, and Jeff Julian participated in the May ICCTA session and Lobby Day</w:t>
      </w:r>
      <w:r w:rsidR="00045142">
        <w:t xml:space="preserve"> in Springfield, IL</w:t>
      </w:r>
      <w:r>
        <w:t xml:space="preserve">. They met with several legislators, including Representatives Grasse and McLaughlin and Senators Hills, Lewis, Murphy, and Johnson. Discussion topics included the community college baccalaureate degree bill and PATH grant funding. The group also met with </w:t>
      </w:r>
      <w:r w:rsidR="00AE73FA">
        <w:t xml:space="preserve">Illinois Attorney </w:t>
      </w:r>
      <w:r w:rsidR="0052603B">
        <w:t>General</w:t>
      </w:r>
      <w:r w:rsidR="00AE73FA">
        <w:t xml:space="preserve"> Kwame Raoul </w:t>
      </w:r>
      <w:r>
        <w:t>while in Springfield.</w:t>
      </w:r>
      <w:r w:rsidR="00AE73FA">
        <w:t xml:space="preserve"> Trustee Meyer shared upcoming dates for the June 5–6 ICCTA Annual Conference and Awards Banquet and the ACCT Leadership Congress in October.</w:t>
      </w:r>
    </w:p>
    <w:p w14:paraId="27D7A11D" w14:textId="77777777" w:rsidR="00721377" w:rsidRPr="00CD3014" w:rsidRDefault="00721377" w:rsidP="00862D07">
      <w:pPr>
        <w:spacing w:after="0" w:line="240" w:lineRule="auto"/>
      </w:pPr>
    </w:p>
    <w:p w14:paraId="15A076AE" w14:textId="5E1AE21B" w:rsidR="00721377" w:rsidRDefault="005C2317" w:rsidP="00862D07">
      <w:pPr>
        <w:pStyle w:val="Heading3"/>
        <w:spacing w:before="0" w:after="0" w:line="240" w:lineRule="auto"/>
      </w:pPr>
      <w:r w:rsidRPr="00267995">
        <w:t>Grants and Gifts Status Report</w:t>
      </w:r>
    </w:p>
    <w:p w14:paraId="332A14C6" w14:textId="61E7FFEF" w:rsidR="005C2317" w:rsidRPr="00CD3014" w:rsidRDefault="000E750E" w:rsidP="00862D07">
      <w:pPr>
        <w:spacing w:after="0" w:line="240" w:lineRule="auto"/>
      </w:pPr>
      <w:proofErr w:type="gramStart"/>
      <w:r w:rsidRPr="00CD3014">
        <w:rPr>
          <w:rFonts w:cs="Arial"/>
        </w:rPr>
        <w:t>Current status</w:t>
      </w:r>
      <w:proofErr w:type="gramEnd"/>
      <w:r w:rsidRPr="00CD3014">
        <w:rPr>
          <w:rFonts w:cs="Arial"/>
        </w:rPr>
        <w:t xml:space="preserve"> of operational public and private grants to the College, and status of cash donations and in-kind gifts to the Educational Foundation, as outlined in </w:t>
      </w:r>
      <w:r w:rsidRPr="00590130">
        <w:rPr>
          <w:rFonts w:cs="Arial"/>
        </w:rPr>
        <w:t>Exhibit X-B.3.</w:t>
      </w:r>
    </w:p>
    <w:p w14:paraId="249123A3" w14:textId="77777777" w:rsidR="00E259C2" w:rsidRPr="00CD3014" w:rsidRDefault="00E259C2" w:rsidP="00862D07">
      <w:pPr>
        <w:spacing w:after="0" w:line="240" w:lineRule="auto"/>
      </w:pPr>
    </w:p>
    <w:p w14:paraId="1099E8F6" w14:textId="1A0F15EC" w:rsidR="00BD2315" w:rsidRDefault="004800DF" w:rsidP="00862D07">
      <w:pPr>
        <w:pStyle w:val="Heading3"/>
        <w:spacing w:before="0" w:after="0" w:line="240" w:lineRule="auto"/>
      </w:pPr>
      <w:r w:rsidRPr="00267995">
        <w:t>Review of Consortiums, Cooperative and State of Illinois Contracts Purchasing Status Report</w:t>
      </w:r>
    </w:p>
    <w:p w14:paraId="487DA590" w14:textId="3003D956" w:rsidR="004800DF" w:rsidRPr="00CD3014" w:rsidRDefault="00445AD0" w:rsidP="00862D07">
      <w:pPr>
        <w:spacing w:after="0" w:line="240" w:lineRule="auto"/>
        <w:rPr>
          <w:rFonts w:cs="Arial"/>
        </w:rPr>
      </w:pPr>
      <w:r w:rsidRPr="00CD3014">
        <w:rPr>
          <w:rFonts w:cs="Arial"/>
        </w:rPr>
        <w:t>Review of the monthly Consortium, Cooperative and State of Illinois Contract Purchasing Status Report, as outlined in E</w:t>
      </w:r>
      <w:r w:rsidRPr="00590130">
        <w:rPr>
          <w:rFonts w:cs="Arial"/>
        </w:rPr>
        <w:t>xhibit X-B.4.</w:t>
      </w:r>
    </w:p>
    <w:p w14:paraId="2DC8B5EB" w14:textId="77777777" w:rsidR="00445AD0" w:rsidRPr="00CD3014" w:rsidRDefault="00445AD0" w:rsidP="00862D07">
      <w:pPr>
        <w:spacing w:after="0" w:line="240" w:lineRule="auto"/>
        <w:rPr>
          <w:rFonts w:cs="Arial"/>
        </w:rPr>
      </w:pPr>
    </w:p>
    <w:p w14:paraId="4995CFCC" w14:textId="7FC7CDEA" w:rsidR="00445AD0" w:rsidRDefault="003855B3" w:rsidP="00862D07">
      <w:pPr>
        <w:pStyle w:val="Heading3"/>
        <w:spacing w:before="0" w:after="0" w:line="240" w:lineRule="auto"/>
      </w:pPr>
      <w:r w:rsidRPr="00D40842">
        <w:t>Personnel Actions</w:t>
      </w:r>
    </w:p>
    <w:p w14:paraId="67EFC794" w14:textId="77777777" w:rsidR="00CC3273" w:rsidRPr="00CD3014" w:rsidRDefault="00CC3273" w:rsidP="00862D07">
      <w:pPr>
        <w:spacing w:after="0" w:line="240" w:lineRule="auto"/>
        <w:rPr>
          <w:rFonts w:cs="Arial"/>
        </w:rPr>
      </w:pPr>
      <w:r w:rsidRPr="00CD3014">
        <w:rPr>
          <w:rFonts w:cs="Arial"/>
        </w:rPr>
        <w:t xml:space="preserve">Approval of personnel actions, as outlined in Exhibit </w:t>
      </w:r>
      <w:r w:rsidRPr="0021608C">
        <w:rPr>
          <w:rFonts w:cs="Arial"/>
        </w:rPr>
        <w:t>X-B.5.</w:t>
      </w:r>
    </w:p>
    <w:p w14:paraId="74C867A8" w14:textId="77777777" w:rsidR="00CC3273" w:rsidRPr="00CD3014" w:rsidRDefault="00CC3273" w:rsidP="00862D07">
      <w:pPr>
        <w:spacing w:after="0" w:line="240" w:lineRule="auto"/>
      </w:pPr>
    </w:p>
    <w:p w14:paraId="473D91A4" w14:textId="77777777" w:rsidR="00CC3273" w:rsidRDefault="00CC3273" w:rsidP="00862D07">
      <w:pPr>
        <w:pStyle w:val="Heading4"/>
        <w:spacing w:before="0" w:after="0" w:line="240" w:lineRule="auto"/>
      </w:pPr>
      <w:r>
        <w:t>Appointments</w:t>
      </w:r>
    </w:p>
    <w:p w14:paraId="03918C53" w14:textId="77777777" w:rsidR="00911869" w:rsidRPr="003C7D25" w:rsidRDefault="00E13C47" w:rsidP="00E13C47">
      <w:pPr>
        <w:pStyle w:val="ListParagraph"/>
        <w:numPr>
          <w:ilvl w:val="0"/>
          <w:numId w:val="18"/>
        </w:numPr>
        <w:spacing w:after="0" w:line="240" w:lineRule="auto"/>
        <w:rPr>
          <w:rFonts w:cs="Arial"/>
          <w:sz w:val="22"/>
          <w:szCs w:val="22"/>
        </w:rPr>
      </w:pPr>
      <w:r w:rsidRPr="003C7D25">
        <w:rPr>
          <w:rFonts w:cs="Arial"/>
          <w:sz w:val="22"/>
          <w:szCs w:val="22"/>
        </w:rPr>
        <w:t xml:space="preserve">Robert Taraszka, SM, Senior Manager - Security Operations and Identity Access Management, Infrastructure Services, 03/23/2026, </w:t>
      </w:r>
      <w:r w:rsidR="00911869" w:rsidRPr="003C7D25">
        <w:rPr>
          <w:rFonts w:cs="Arial"/>
          <w:sz w:val="22"/>
          <w:szCs w:val="22"/>
        </w:rPr>
        <w:t>$</w:t>
      </w:r>
      <w:r w:rsidRPr="003C7D25">
        <w:rPr>
          <w:rFonts w:cs="Arial"/>
          <w:sz w:val="22"/>
          <w:szCs w:val="22"/>
        </w:rPr>
        <w:t>135</w:t>
      </w:r>
      <w:r w:rsidR="00911869" w:rsidRPr="003C7D25">
        <w:rPr>
          <w:rFonts w:cs="Arial"/>
          <w:sz w:val="22"/>
          <w:szCs w:val="22"/>
        </w:rPr>
        <w:t>,</w:t>
      </w:r>
      <w:r w:rsidRPr="003C7D25">
        <w:rPr>
          <w:rFonts w:cs="Arial"/>
          <w:sz w:val="22"/>
          <w:szCs w:val="22"/>
        </w:rPr>
        <w:t>000</w:t>
      </w:r>
      <w:r w:rsidR="00911869" w:rsidRPr="003C7D25">
        <w:rPr>
          <w:rFonts w:cs="Arial"/>
          <w:sz w:val="22"/>
          <w:szCs w:val="22"/>
        </w:rPr>
        <w:t>/year</w:t>
      </w:r>
      <w:r w:rsidRPr="003C7D25">
        <w:rPr>
          <w:rFonts w:cs="Arial"/>
          <w:sz w:val="22"/>
          <w:szCs w:val="22"/>
        </w:rPr>
        <w:t xml:space="preserve"> </w:t>
      </w:r>
    </w:p>
    <w:p w14:paraId="2C2A7C90" w14:textId="77777777" w:rsidR="00911869" w:rsidRPr="003C7D25" w:rsidRDefault="00E13C47" w:rsidP="00E13C47">
      <w:pPr>
        <w:pStyle w:val="ListParagraph"/>
        <w:numPr>
          <w:ilvl w:val="0"/>
          <w:numId w:val="18"/>
        </w:numPr>
        <w:spacing w:after="0" w:line="240" w:lineRule="auto"/>
        <w:rPr>
          <w:rFonts w:cs="Arial"/>
          <w:sz w:val="22"/>
          <w:szCs w:val="22"/>
        </w:rPr>
      </w:pPr>
      <w:r w:rsidRPr="003C7D25">
        <w:rPr>
          <w:rFonts w:cs="Arial"/>
          <w:sz w:val="22"/>
          <w:szCs w:val="22"/>
        </w:rPr>
        <w:t xml:space="preserve">Benjamin Butler, SM, Compliance Officer, Risk Management, 04/06/2026, </w:t>
      </w:r>
      <w:r w:rsidR="00911869" w:rsidRPr="003C7D25">
        <w:rPr>
          <w:rFonts w:cs="Arial"/>
          <w:sz w:val="22"/>
          <w:szCs w:val="22"/>
        </w:rPr>
        <w:t>$</w:t>
      </w:r>
      <w:r w:rsidRPr="003C7D25">
        <w:rPr>
          <w:rFonts w:cs="Arial"/>
          <w:sz w:val="22"/>
          <w:szCs w:val="22"/>
        </w:rPr>
        <w:t>80</w:t>
      </w:r>
      <w:r w:rsidR="00911869" w:rsidRPr="003C7D25">
        <w:rPr>
          <w:rFonts w:cs="Arial"/>
          <w:sz w:val="22"/>
          <w:szCs w:val="22"/>
        </w:rPr>
        <w:t>,</w:t>
      </w:r>
      <w:r w:rsidRPr="003C7D25">
        <w:rPr>
          <w:rFonts w:cs="Arial"/>
          <w:sz w:val="22"/>
          <w:szCs w:val="22"/>
        </w:rPr>
        <w:t>000</w:t>
      </w:r>
      <w:r w:rsidR="00911869" w:rsidRPr="003C7D25">
        <w:rPr>
          <w:rFonts w:cs="Arial"/>
          <w:sz w:val="22"/>
          <w:szCs w:val="22"/>
        </w:rPr>
        <w:t>/year</w:t>
      </w:r>
      <w:r w:rsidRPr="003C7D25">
        <w:rPr>
          <w:rFonts w:cs="Arial"/>
          <w:sz w:val="22"/>
          <w:szCs w:val="22"/>
        </w:rPr>
        <w:t xml:space="preserve"> </w:t>
      </w:r>
    </w:p>
    <w:p w14:paraId="634EA168" w14:textId="77777777" w:rsidR="00911869" w:rsidRPr="003C7D25" w:rsidRDefault="00E13C47" w:rsidP="00E13C47">
      <w:pPr>
        <w:pStyle w:val="ListParagraph"/>
        <w:numPr>
          <w:ilvl w:val="0"/>
          <w:numId w:val="18"/>
        </w:numPr>
        <w:spacing w:after="0" w:line="240" w:lineRule="auto"/>
        <w:rPr>
          <w:rFonts w:cs="Arial"/>
          <w:sz w:val="22"/>
          <w:szCs w:val="22"/>
        </w:rPr>
      </w:pPr>
      <w:r w:rsidRPr="003C7D25">
        <w:rPr>
          <w:rFonts w:cs="Arial"/>
          <w:sz w:val="22"/>
          <w:szCs w:val="22"/>
        </w:rPr>
        <w:t xml:space="preserve">DeVante Starks, PT, Academic Advisor, Advising Services, 03/23/2026, </w:t>
      </w:r>
      <w:r w:rsidR="00911869" w:rsidRPr="003C7D25">
        <w:rPr>
          <w:rFonts w:cs="Arial"/>
          <w:sz w:val="22"/>
          <w:szCs w:val="22"/>
        </w:rPr>
        <w:t>$</w:t>
      </w:r>
      <w:r w:rsidRPr="003C7D25">
        <w:rPr>
          <w:rFonts w:cs="Arial"/>
          <w:sz w:val="22"/>
          <w:szCs w:val="22"/>
        </w:rPr>
        <w:t>62</w:t>
      </w:r>
      <w:r w:rsidR="00911869" w:rsidRPr="003C7D25">
        <w:rPr>
          <w:rFonts w:cs="Arial"/>
          <w:sz w:val="22"/>
          <w:szCs w:val="22"/>
        </w:rPr>
        <w:t>,</w:t>
      </w:r>
      <w:r w:rsidRPr="003C7D25">
        <w:rPr>
          <w:rFonts w:cs="Arial"/>
          <w:sz w:val="22"/>
          <w:szCs w:val="22"/>
        </w:rPr>
        <w:t>752</w:t>
      </w:r>
      <w:r w:rsidR="00911869" w:rsidRPr="003C7D25">
        <w:rPr>
          <w:rFonts w:cs="Arial"/>
          <w:sz w:val="22"/>
          <w:szCs w:val="22"/>
        </w:rPr>
        <w:t>/year</w:t>
      </w:r>
      <w:r w:rsidRPr="003C7D25">
        <w:rPr>
          <w:rFonts w:cs="Arial"/>
          <w:sz w:val="22"/>
          <w:szCs w:val="22"/>
        </w:rPr>
        <w:t xml:space="preserve"> </w:t>
      </w:r>
    </w:p>
    <w:p w14:paraId="7C806581" w14:textId="77777777" w:rsidR="00F60B2B" w:rsidRPr="003C7D25" w:rsidRDefault="00E13C47" w:rsidP="00E13C47">
      <w:pPr>
        <w:pStyle w:val="ListParagraph"/>
        <w:numPr>
          <w:ilvl w:val="0"/>
          <w:numId w:val="18"/>
        </w:numPr>
        <w:spacing w:after="0" w:line="240" w:lineRule="auto"/>
        <w:rPr>
          <w:rFonts w:cs="Arial"/>
          <w:sz w:val="22"/>
          <w:szCs w:val="22"/>
        </w:rPr>
      </w:pPr>
      <w:r w:rsidRPr="003C7D25">
        <w:rPr>
          <w:rFonts w:cs="Arial"/>
          <w:sz w:val="22"/>
          <w:szCs w:val="22"/>
        </w:rPr>
        <w:lastRenderedPageBreak/>
        <w:t xml:space="preserve">Edward Cheever, PT, Specialist - Technical Support NE, P/T, Client Systems, 03/23/2026, </w:t>
      </w:r>
      <w:r w:rsidR="00F60B2B" w:rsidRPr="003C7D25">
        <w:rPr>
          <w:rFonts w:cs="Arial"/>
          <w:sz w:val="22"/>
          <w:szCs w:val="22"/>
        </w:rPr>
        <w:t>$</w:t>
      </w:r>
      <w:r w:rsidRPr="003C7D25">
        <w:rPr>
          <w:rFonts w:cs="Arial"/>
          <w:sz w:val="22"/>
          <w:szCs w:val="22"/>
        </w:rPr>
        <w:t>42</w:t>
      </w:r>
      <w:r w:rsidR="00F60B2B" w:rsidRPr="003C7D25">
        <w:rPr>
          <w:rFonts w:cs="Arial"/>
          <w:sz w:val="22"/>
          <w:szCs w:val="22"/>
        </w:rPr>
        <w:t>,</w:t>
      </w:r>
      <w:r w:rsidRPr="003C7D25">
        <w:rPr>
          <w:rFonts w:cs="Arial"/>
          <w:sz w:val="22"/>
          <w:szCs w:val="22"/>
        </w:rPr>
        <w:t>224</w:t>
      </w:r>
      <w:r w:rsidR="00F60B2B" w:rsidRPr="003C7D25">
        <w:rPr>
          <w:rFonts w:cs="Arial"/>
          <w:sz w:val="22"/>
          <w:szCs w:val="22"/>
        </w:rPr>
        <w:t>/year</w:t>
      </w:r>
      <w:r w:rsidRPr="003C7D25">
        <w:rPr>
          <w:rFonts w:cs="Arial"/>
          <w:sz w:val="22"/>
          <w:szCs w:val="22"/>
        </w:rPr>
        <w:t xml:space="preserve"> </w:t>
      </w:r>
    </w:p>
    <w:p w14:paraId="3BC173E9" w14:textId="77777777" w:rsidR="00F60B2B" w:rsidRPr="003C7D25" w:rsidRDefault="00E13C47" w:rsidP="00E13C47">
      <w:pPr>
        <w:pStyle w:val="ListParagraph"/>
        <w:numPr>
          <w:ilvl w:val="0"/>
          <w:numId w:val="18"/>
        </w:numPr>
        <w:spacing w:after="0" w:line="240" w:lineRule="auto"/>
        <w:rPr>
          <w:rFonts w:cs="Arial"/>
          <w:sz w:val="22"/>
          <w:szCs w:val="22"/>
        </w:rPr>
      </w:pPr>
      <w:r w:rsidRPr="003C7D25">
        <w:rPr>
          <w:rFonts w:cs="Arial"/>
          <w:sz w:val="22"/>
          <w:szCs w:val="22"/>
        </w:rPr>
        <w:t xml:space="preserve">Yulianna-Anzhela </w:t>
      </w:r>
      <w:proofErr w:type="spellStart"/>
      <w:r w:rsidRPr="003C7D25">
        <w:rPr>
          <w:rFonts w:cs="Arial"/>
          <w:sz w:val="22"/>
          <w:szCs w:val="22"/>
        </w:rPr>
        <w:t>Savrei</w:t>
      </w:r>
      <w:proofErr w:type="spellEnd"/>
      <w:r w:rsidRPr="003C7D25">
        <w:rPr>
          <w:rFonts w:cs="Arial"/>
          <w:sz w:val="22"/>
          <w:szCs w:val="22"/>
        </w:rPr>
        <w:t xml:space="preserve">, CS, Front Desk Receptionist, Admissions Outreach, 03/23/2026, </w:t>
      </w:r>
      <w:r w:rsidR="00F60B2B" w:rsidRPr="003C7D25">
        <w:rPr>
          <w:rFonts w:cs="Arial"/>
          <w:sz w:val="22"/>
          <w:szCs w:val="22"/>
        </w:rPr>
        <w:t>$</w:t>
      </w:r>
      <w:r w:rsidRPr="003C7D25">
        <w:rPr>
          <w:rFonts w:cs="Arial"/>
          <w:sz w:val="22"/>
          <w:szCs w:val="22"/>
        </w:rPr>
        <w:t>29</w:t>
      </w:r>
      <w:r w:rsidR="00F60B2B" w:rsidRPr="003C7D25">
        <w:rPr>
          <w:rFonts w:cs="Arial"/>
          <w:sz w:val="22"/>
          <w:szCs w:val="22"/>
        </w:rPr>
        <w:t>,</w:t>
      </w:r>
      <w:r w:rsidRPr="003C7D25">
        <w:rPr>
          <w:rFonts w:cs="Arial"/>
          <w:sz w:val="22"/>
          <w:szCs w:val="22"/>
        </w:rPr>
        <w:t>783</w:t>
      </w:r>
      <w:r w:rsidR="00F60B2B" w:rsidRPr="003C7D25">
        <w:rPr>
          <w:rFonts w:cs="Arial"/>
          <w:sz w:val="22"/>
          <w:szCs w:val="22"/>
        </w:rPr>
        <w:t>/year</w:t>
      </w:r>
      <w:r w:rsidRPr="003C7D25">
        <w:rPr>
          <w:rFonts w:cs="Arial"/>
          <w:sz w:val="22"/>
          <w:szCs w:val="22"/>
        </w:rPr>
        <w:t xml:space="preserve"> </w:t>
      </w:r>
    </w:p>
    <w:p w14:paraId="2E636C05" w14:textId="77777777" w:rsidR="00B617D8" w:rsidRPr="003C7D25" w:rsidRDefault="00E13C47" w:rsidP="00E13C47">
      <w:pPr>
        <w:pStyle w:val="ListParagraph"/>
        <w:numPr>
          <w:ilvl w:val="0"/>
          <w:numId w:val="18"/>
        </w:numPr>
        <w:spacing w:after="0" w:line="240" w:lineRule="auto"/>
        <w:rPr>
          <w:rFonts w:cs="Arial"/>
          <w:sz w:val="22"/>
          <w:szCs w:val="22"/>
        </w:rPr>
      </w:pPr>
      <w:r w:rsidRPr="003C7D25">
        <w:rPr>
          <w:rFonts w:cs="Arial"/>
          <w:sz w:val="22"/>
          <w:szCs w:val="22"/>
        </w:rPr>
        <w:t xml:space="preserve">Brittney Benson, CS, Library Assistant I, P/T, Library Services, 04/07/2026, </w:t>
      </w:r>
      <w:r w:rsidR="00B617D8" w:rsidRPr="003C7D25">
        <w:rPr>
          <w:rFonts w:cs="Arial"/>
          <w:sz w:val="22"/>
          <w:szCs w:val="22"/>
        </w:rPr>
        <w:t>$</w:t>
      </w:r>
      <w:r w:rsidRPr="003C7D25">
        <w:rPr>
          <w:rFonts w:cs="Arial"/>
          <w:sz w:val="22"/>
          <w:szCs w:val="22"/>
        </w:rPr>
        <w:t>10</w:t>
      </w:r>
      <w:r w:rsidR="00B617D8" w:rsidRPr="003C7D25">
        <w:rPr>
          <w:rFonts w:cs="Arial"/>
          <w:sz w:val="22"/>
          <w:szCs w:val="22"/>
        </w:rPr>
        <w:t>,</w:t>
      </w:r>
      <w:r w:rsidRPr="003C7D25">
        <w:rPr>
          <w:rFonts w:cs="Arial"/>
          <w:sz w:val="22"/>
          <w:szCs w:val="22"/>
        </w:rPr>
        <w:t>680</w:t>
      </w:r>
      <w:r w:rsidR="00B617D8" w:rsidRPr="003C7D25">
        <w:rPr>
          <w:rFonts w:cs="Arial"/>
          <w:sz w:val="22"/>
          <w:szCs w:val="22"/>
        </w:rPr>
        <w:t>/year</w:t>
      </w:r>
      <w:r w:rsidRPr="003C7D25">
        <w:rPr>
          <w:rFonts w:cs="Arial"/>
          <w:sz w:val="22"/>
          <w:szCs w:val="22"/>
        </w:rPr>
        <w:t xml:space="preserve"> </w:t>
      </w:r>
    </w:p>
    <w:p w14:paraId="67235A1B" w14:textId="77777777" w:rsidR="00B617D8" w:rsidRPr="003C7D25" w:rsidRDefault="00E13C47" w:rsidP="00E13C47">
      <w:pPr>
        <w:pStyle w:val="ListParagraph"/>
        <w:numPr>
          <w:ilvl w:val="0"/>
          <w:numId w:val="18"/>
        </w:numPr>
        <w:spacing w:after="0" w:line="240" w:lineRule="auto"/>
        <w:rPr>
          <w:rFonts w:cs="Arial"/>
          <w:sz w:val="22"/>
          <w:szCs w:val="22"/>
        </w:rPr>
      </w:pPr>
      <w:r w:rsidRPr="003C7D25">
        <w:rPr>
          <w:rFonts w:cs="Arial"/>
          <w:sz w:val="22"/>
          <w:szCs w:val="22"/>
        </w:rPr>
        <w:t>Nicholas Petrovic, ICOPS, Police Officer, Harper Colle</w:t>
      </w:r>
      <w:r w:rsidR="00B617D8" w:rsidRPr="003C7D25">
        <w:rPr>
          <w:rFonts w:cs="Arial"/>
          <w:sz w:val="22"/>
          <w:szCs w:val="22"/>
        </w:rPr>
        <w:t>g</w:t>
      </w:r>
      <w:r w:rsidRPr="003C7D25">
        <w:rPr>
          <w:rFonts w:cs="Arial"/>
          <w:sz w:val="22"/>
          <w:szCs w:val="22"/>
        </w:rPr>
        <w:t xml:space="preserve">e Police Department, 04/06/2026, </w:t>
      </w:r>
      <w:r w:rsidR="00B617D8" w:rsidRPr="003C7D25">
        <w:rPr>
          <w:rFonts w:cs="Arial"/>
          <w:sz w:val="22"/>
          <w:szCs w:val="22"/>
        </w:rPr>
        <w:t>$</w:t>
      </w:r>
      <w:r w:rsidRPr="003C7D25">
        <w:rPr>
          <w:rFonts w:cs="Arial"/>
          <w:sz w:val="22"/>
          <w:szCs w:val="22"/>
        </w:rPr>
        <w:t>63</w:t>
      </w:r>
      <w:r w:rsidR="00B617D8" w:rsidRPr="003C7D25">
        <w:rPr>
          <w:rFonts w:cs="Arial"/>
          <w:sz w:val="22"/>
          <w:szCs w:val="22"/>
        </w:rPr>
        <w:t>,</w:t>
      </w:r>
      <w:r w:rsidRPr="003C7D25">
        <w:rPr>
          <w:rFonts w:cs="Arial"/>
          <w:sz w:val="22"/>
          <w:szCs w:val="22"/>
        </w:rPr>
        <w:t>128</w:t>
      </w:r>
      <w:r w:rsidR="00B617D8" w:rsidRPr="003C7D25">
        <w:rPr>
          <w:rFonts w:cs="Arial"/>
          <w:sz w:val="22"/>
          <w:szCs w:val="22"/>
        </w:rPr>
        <w:t>/year</w:t>
      </w:r>
      <w:r w:rsidRPr="003C7D25">
        <w:rPr>
          <w:rFonts w:cs="Arial"/>
          <w:sz w:val="22"/>
          <w:szCs w:val="22"/>
        </w:rPr>
        <w:t xml:space="preserve"> </w:t>
      </w:r>
    </w:p>
    <w:p w14:paraId="1ABB0C1A" w14:textId="54D9E176" w:rsidR="00E13C47" w:rsidRPr="003C7D25" w:rsidRDefault="00E13C47" w:rsidP="00E13C47">
      <w:pPr>
        <w:pStyle w:val="ListParagraph"/>
        <w:numPr>
          <w:ilvl w:val="0"/>
          <w:numId w:val="18"/>
        </w:numPr>
        <w:spacing w:after="0" w:line="240" w:lineRule="auto"/>
        <w:rPr>
          <w:rFonts w:cs="Arial"/>
          <w:sz w:val="22"/>
          <w:szCs w:val="22"/>
        </w:rPr>
      </w:pPr>
      <w:r w:rsidRPr="003C7D25">
        <w:rPr>
          <w:rFonts w:cs="Arial"/>
          <w:sz w:val="22"/>
          <w:szCs w:val="22"/>
        </w:rPr>
        <w:t xml:space="preserve">Kian Maslanka, IEA, Custodian - 2nd Shift (Swing), Operations Services, 04/06/2026, </w:t>
      </w:r>
      <w:r w:rsidR="003C7D25" w:rsidRPr="003C7D25">
        <w:rPr>
          <w:rFonts w:cs="Arial"/>
          <w:sz w:val="22"/>
          <w:szCs w:val="22"/>
        </w:rPr>
        <w:t>$</w:t>
      </w:r>
      <w:r w:rsidRPr="003C7D25">
        <w:rPr>
          <w:rFonts w:cs="Arial"/>
          <w:sz w:val="22"/>
          <w:szCs w:val="22"/>
        </w:rPr>
        <w:t>37</w:t>
      </w:r>
      <w:r w:rsidR="003C7D25" w:rsidRPr="003C7D25">
        <w:rPr>
          <w:rFonts w:cs="Arial"/>
          <w:sz w:val="22"/>
          <w:szCs w:val="22"/>
        </w:rPr>
        <w:t>,</w:t>
      </w:r>
      <w:r w:rsidRPr="003C7D25">
        <w:rPr>
          <w:rFonts w:cs="Arial"/>
          <w:sz w:val="22"/>
          <w:szCs w:val="22"/>
        </w:rPr>
        <w:t>77</w:t>
      </w:r>
      <w:r w:rsidR="003C7D25" w:rsidRPr="003C7D25">
        <w:rPr>
          <w:rFonts w:cs="Arial"/>
          <w:sz w:val="22"/>
          <w:szCs w:val="22"/>
        </w:rPr>
        <w:t>3/year</w:t>
      </w:r>
    </w:p>
    <w:p w14:paraId="5036D0DF" w14:textId="77777777" w:rsidR="00CC3273" w:rsidRPr="00CD3014" w:rsidRDefault="00CC3273" w:rsidP="00862D07">
      <w:pPr>
        <w:spacing w:after="0" w:line="240" w:lineRule="auto"/>
      </w:pPr>
    </w:p>
    <w:p w14:paraId="61F7E5EF" w14:textId="77777777" w:rsidR="00CC3273" w:rsidRDefault="00CC3273" w:rsidP="00862D07">
      <w:pPr>
        <w:pStyle w:val="Heading4"/>
        <w:spacing w:before="0" w:after="0" w:line="240" w:lineRule="auto"/>
      </w:pPr>
      <w:r>
        <w:t>Position Changes</w:t>
      </w:r>
    </w:p>
    <w:p w14:paraId="5A174108" w14:textId="77777777" w:rsidR="00AE3BDF"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Michelle Sliczniak, SM, Operations Manager - Academic Division, Career and Technical Programs, 03/23/2026, $71,000/year </w:t>
      </w:r>
    </w:p>
    <w:p w14:paraId="45E299D6" w14:textId="77777777" w:rsidR="00A84EF9"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Sarah Kirk, SM, Manager - Admissions Outreach, Admissions Outreach, 03/23/2026, </w:t>
      </w:r>
      <w:r w:rsidR="00A84EF9" w:rsidRPr="006F4954">
        <w:rPr>
          <w:rFonts w:cs="Arial"/>
          <w:sz w:val="22"/>
          <w:szCs w:val="22"/>
        </w:rPr>
        <w:t>$</w:t>
      </w:r>
      <w:r w:rsidRPr="006F4954">
        <w:rPr>
          <w:rFonts w:cs="Arial"/>
          <w:sz w:val="22"/>
          <w:szCs w:val="22"/>
        </w:rPr>
        <w:t>79</w:t>
      </w:r>
      <w:r w:rsidR="00A84EF9" w:rsidRPr="006F4954">
        <w:rPr>
          <w:rFonts w:cs="Arial"/>
          <w:sz w:val="22"/>
          <w:szCs w:val="22"/>
        </w:rPr>
        <w:t>,</w:t>
      </w:r>
      <w:r w:rsidRPr="006F4954">
        <w:rPr>
          <w:rFonts w:cs="Arial"/>
          <w:sz w:val="22"/>
          <w:szCs w:val="22"/>
        </w:rPr>
        <w:t>476</w:t>
      </w:r>
      <w:r w:rsidR="00A84EF9" w:rsidRPr="006F4954">
        <w:rPr>
          <w:rFonts w:cs="Arial"/>
          <w:sz w:val="22"/>
          <w:szCs w:val="22"/>
        </w:rPr>
        <w:t>/year</w:t>
      </w:r>
      <w:r w:rsidRPr="006F4954">
        <w:rPr>
          <w:rFonts w:cs="Arial"/>
          <w:sz w:val="22"/>
          <w:szCs w:val="22"/>
        </w:rPr>
        <w:t xml:space="preserve"> </w:t>
      </w:r>
    </w:p>
    <w:p w14:paraId="504A0AE5" w14:textId="77777777" w:rsidR="00A84EF9"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Diana Soriano, PT, Specialist - AED Data and Reporting, Adult Education</w:t>
      </w:r>
      <w:r w:rsidR="00A84EF9" w:rsidRPr="006F4954">
        <w:rPr>
          <w:rFonts w:cs="Arial"/>
          <w:sz w:val="22"/>
          <w:szCs w:val="22"/>
        </w:rPr>
        <w:t xml:space="preserve"> </w:t>
      </w:r>
      <w:r w:rsidRPr="006F4954">
        <w:rPr>
          <w:rFonts w:cs="Arial"/>
          <w:sz w:val="22"/>
          <w:szCs w:val="22"/>
        </w:rPr>
        <w:t xml:space="preserve">Development, 03/23/2026, </w:t>
      </w:r>
      <w:r w:rsidR="00A84EF9" w:rsidRPr="006F4954">
        <w:rPr>
          <w:rFonts w:cs="Arial"/>
          <w:sz w:val="22"/>
          <w:szCs w:val="22"/>
        </w:rPr>
        <w:t>$</w:t>
      </w:r>
      <w:r w:rsidRPr="006F4954">
        <w:rPr>
          <w:rFonts w:cs="Arial"/>
          <w:sz w:val="22"/>
          <w:szCs w:val="22"/>
        </w:rPr>
        <w:t>51</w:t>
      </w:r>
      <w:r w:rsidR="00A84EF9" w:rsidRPr="006F4954">
        <w:rPr>
          <w:rFonts w:cs="Arial"/>
          <w:sz w:val="22"/>
          <w:szCs w:val="22"/>
        </w:rPr>
        <w:t>,</w:t>
      </w:r>
      <w:r w:rsidRPr="006F4954">
        <w:rPr>
          <w:rFonts w:cs="Arial"/>
          <w:sz w:val="22"/>
          <w:szCs w:val="22"/>
        </w:rPr>
        <w:t>53</w:t>
      </w:r>
      <w:r w:rsidR="00A84EF9" w:rsidRPr="006F4954">
        <w:rPr>
          <w:rFonts w:cs="Arial"/>
          <w:sz w:val="22"/>
          <w:szCs w:val="22"/>
        </w:rPr>
        <w:t>9/year</w:t>
      </w:r>
      <w:r w:rsidRPr="006F4954">
        <w:rPr>
          <w:rFonts w:cs="Arial"/>
          <w:sz w:val="22"/>
          <w:szCs w:val="22"/>
        </w:rPr>
        <w:t xml:space="preserve"> </w:t>
      </w:r>
    </w:p>
    <w:p w14:paraId="558A07B2" w14:textId="77777777" w:rsidR="00B87CCC"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Cristina Chavez, PT, Coordinator - Adult Recruitment Initiatives, Admissions Outreach, 03/23/2026, </w:t>
      </w:r>
      <w:r w:rsidR="00B87CCC" w:rsidRPr="006F4954">
        <w:rPr>
          <w:rFonts w:cs="Arial"/>
          <w:sz w:val="22"/>
          <w:szCs w:val="22"/>
        </w:rPr>
        <w:t>$</w:t>
      </w:r>
      <w:r w:rsidRPr="006F4954">
        <w:rPr>
          <w:rFonts w:cs="Arial"/>
          <w:sz w:val="22"/>
          <w:szCs w:val="22"/>
        </w:rPr>
        <w:t>6702</w:t>
      </w:r>
      <w:r w:rsidR="00B87CCC" w:rsidRPr="006F4954">
        <w:rPr>
          <w:rFonts w:cs="Arial"/>
          <w:sz w:val="22"/>
          <w:szCs w:val="22"/>
        </w:rPr>
        <w:t>2/year</w:t>
      </w:r>
      <w:r w:rsidRPr="006F4954">
        <w:rPr>
          <w:rFonts w:cs="Arial"/>
          <w:sz w:val="22"/>
          <w:szCs w:val="22"/>
        </w:rPr>
        <w:t xml:space="preserve"> </w:t>
      </w:r>
    </w:p>
    <w:p w14:paraId="7C220E92" w14:textId="77777777" w:rsidR="00B11D02"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Gentry Mabry, CS, Technician - Publishing and Distribution Services, Publishing and Distribution Services, 03/23/2026, </w:t>
      </w:r>
      <w:r w:rsidR="00B87CCC" w:rsidRPr="006F4954">
        <w:rPr>
          <w:rFonts w:cs="Arial"/>
          <w:sz w:val="22"/>
          <w:szCs w:val="22"/>
        </w:rPr>
        <w:t>$</w:t>
      </w:r>
      <w:r w:rsidRPr="006F4954">
        <w:rPr>
          <w:rFonts w:cs="Arial"/>
          <w:sz w:val="22"/>
          <w:szCs w:val="22"/>
        </w:rPr>
        <w:t>49</w:t>
      </w:r>
      <w:r w:rsidR="00B87CCC" w:rsidRPr="006F4954">
        <w:rPr>
          <w:rFonts w:cs="Arial"/>
          <w:sz w:val="22"/>
          <w:szCs w:val="22"/>
        </w:rPr>
        <w:t>,</w:t>
      </w:r>
      <w:r w:rsidRPr="006F4954">
        <w:rPr>
          <w:rFonts w:cs="Arial"/>
          <w:sz w:val="22"/>
          <w:szCs w:val="22"/>
        </w:rPr>
        <w:t>66</w:t>
      </w:r>
      <w:r w:rsidR="00B11D02" w:rsidRPr="006F4954">
        <w:rPr>
          <w:rFonts w:cs="Arial"/>
          <w:sz w:val="22"/>
          <w:szCs w:val="22"/>
        </w:rPr>
        <w:t>7/year</w:t>
      </w:r>
      <w:r w:rsidRPr="006F4954">
        <w:rPr>
          <w:rFonts w:cs="Arial"/>
          <w:sz w:val="22"/>
          <w:szCs w:val="22"/>
        </w:rPr>
        <w:t xml:space="preserve"> </w:t>
      </w:r>
    </w:p>
    <w:p w14:paraId="3FEDEF52" w14:textId="77777777" w:rsidR="00B11D02"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Adam Stevens, CS, Administrative Secretary, Liberal Arts, 03/23/2026, </w:t>
      </w:r>
      <w:r w:rsidR="00B11D02" w:rsidRPr="006F4954">
        <w:rPr>
          <w:rFonts w:cs="Arial"/>
          <w:sz w:val="22"/>
          <w:szCs w:val="22"/>
        </w:rPr>
        <w:t>$</w:t>
      </w:r>
      <w:r w:rsidRPr="006F4954">
        <w:rPr>
          <w:rFonts w:cs="Arial"/>
          <w:sz w:val="22"/>
          <w:szCs w:val="22"/>
        </w:rPr>
        <w:t>48</w:t>
      </w:r>
      <w:r w:rsidR="00B11D02" w:rsidRPr="006F4954">
        <w:rPr>
          <w:rFonts w:cs="Arial"/>
          <w:sz w:val="22"/>
          <w:szCs w:val="22"/>
        </w:rPr>
        <w:t>,</w:t>
      </w:r>
      <w:r w:rsidRPr="006F4954">
        <w:rPr>
          <w:rFonts w:cs="Arial"/>
          <w:sz w:val="22"/>
          <w:szCs w:val="22"/>
        </w:rPr>
        <w:t>321</w:t>
      </w:r>
      <w:r w:rsidR="00B11D02" w:rsidRPr="006F4954">
        <w:rPr>
          <w:rFonts w:cs="Arial"/>
          <w:sz w:val="22"/>
          <w:szCs w:val="22"/>
        </w:rPr>
        <w:t>/year</w:t>
      </w:r>
      <w:r w:rsidRPr="006F4954">
        <w:rPr>
          <w:rFonts w:cs="Arial"/>
          <w:sz w:val="22"/>
          <w:szCs w:val="22"/>
        </w:rPr>
        <w:t xml:space="preserve"> </w:t>
      </w:r>
    </w:p>
    <w:p w14:paraId="1BC72AE2" w14:textId="77777777" w:rsidR="00C02425"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Claudine Voltolina, CS, Preschool Teacher, Early Childhood Laboratory School of Harper College, 04/06/2026, </w:t>
      </w:r>
      <w:r w:rsidR="00C02425" w:rsidRPr="006F4954">
        <w:rPr>
          <w:rFonts w:cs="Arial"/>
          <w:sz w:val="22"/>
          <w:szCs w:val="22"/>
        </w:rPr>
        <w:t>$</w:t>
      </w:r>
      <w:r w:rsidRPr="006F4954">
        <w:rPr>
          <w:rFonts w:cs="Arial"/>
          <w:sz w:val="22"/>
          <w:szCs w:val="22"/>
        </w:rPr>
        <w:t>42</w:t>
      </w:r>
      <w:r w:rsidR="00C02425" w:rsidRPr="006F4954">
        <w:rPr>
          <w:rFonts w:cs="Arial"/>
          <w:sz w:val="22"/>
          <w:szCs w:val="22"/>
        </w:rPr>
        <w:t>,</w:t>
      </w:r>
      <w:r w:rsidRPr="006F4954">
        <w:rPr>
          <w:rFonts w:cs="Arial"/>
          <w:sz w:val="22"/>
          <w:szCs w:val="22"/>
        </w:rPr>
        <w:t>900</w:t>
      </w:r>
      <w:r w:rsidR="00C02425" w:rsidRPr="006F4954">
        <w:rPr>
          <w:rFonts w:cs="Arial"/>
          <w:sz w:val="22"/>
          <w:szCs w:val="22"/>
        </w:rPr>
        <w:t>/year</w:t>
      </w:r>
      <w:r w:rsidRPr="006F4954">
        <w:rPr>
          <w:rFonts w:cs="Arial"/>
          <w:sz w:val="22"/>
          <w:szCs w:val="22"/>
        </w:rPr>
        <w:t xml:space="preserve"> </w:t>
      </w:r>
    </w:p>
    <w:p w14:paraId="70FBE4B9" w14:textId="77777777" w:rsidR="00C02425"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Brygida Fudala, CS, Preschool Teacher, Early Childhood Laboratory School of Harper College, 04/06/2026, </w:t>
      </w:r>
      <w:r w:rsidR="00C02425" w:rsidRPr="006F4954">
        <w:rPr>
          <w:rFonts w:cs="Arial"/>
          <w:sz w:val="22"/>
          <w:szCs w:val="22"/>
        </w:rPr>
        <w:t>$</w:t>
      </w:r>
      <w:r w:rsidRPr="006F4954">
        <w:rPr>
          <w:rFonts w:cs="Arial"/>
          <w:sz w:val="22"/>
          <w:szCs w:val="22"/>
        </w:rPr>
        <w:t>45</w:t>
      </w:r>
      <w:r w:rsidR="00C02425" w:rsidRPr="006F4954">
        <w:rPr>
          <w:rFonts w:cs="Arial"/>
          <w:sz w:val="22"/>
          <w:szCs w:val="22"/>
        </w:rPr>
        <w:t>,</w:t>
      </w:r>
      <w:r w:rsidRPr="006F4954">
        <w:rPr>
          <w:rFonts w:cs="Arial"/>
          <w:sz w:val="22"/>
          <w:szCs w:val="22"/>
        </w:rPr>
        <w:t>14</w:t>
      </w:r>
      <w:r w:rsidR="00C02425" w:rsidRPr="006F4954">
        <w:rPr>
          <w:rFonts w:cs="Arial"/>
          <w:sz w:val="22"/>
          <w:szCs w:val="22"/>
        </w:rPr>
        <w:t>3/year</w:t>
      </w:r>
      <w:r w:rsidRPr="006F4954">
        <w:rPr>
          <w:rFonts w:cs="Arial"/>
          <w:sz w:val="22"/>
          <w:szCs w:val="22"/>
        </w:rPr>
        <w:t xml:space="preserve"> </w:t>
      </w:r>
    </w:p>
    <w:p w14:paraId="593503A1" w14:textId="43BDDCBF" w:rsidR="00C02425"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Maggie Biewer, CS, Preschool Teacher, Early Childhood Laboratory School of Harper College, 04/06/2026, </w:t>
      </w:r>
      <w:r w:rsidR="00C02425" w:rsidRPr="006F4954">
        <w:rPr>
          <w:rFonts w:cs="Arial"/>
          <w:sz w:val="22"/>
          <w:szCs w:val="22"/>
        </w:rPr>
        <w:t>$</w:t>
      </w:r>
      <w:r w:rsidRPr="006F4954">
        <w:rPr>
          <w:rFonts w:cs="Arial"/>
          <w:sz w:val="22"/>
          <w:szCs w:val="22"/>
        </w:rPr>
        <w:t>38</w:t>
      </w:r>
      <w:r w:rsidR="00C02425" w:rsidRPr="006F4954">
        <w:rPr>
          <w:rFonts w:cs="Arial"/>
          <w:sz w:val="22"/>
          <w:szCs w:val="22"/>
        </w:rPr>
        <w:t>,</w:t>
      </w:r>
      <w:r w:rsidRPr="006F4954">
        <w:rPr>
          <w:rFonts w:cs="Arial"/>
          <w:sz w:val="22"/>
          <w:szCs w:val="22"/>
        </w:rPr>
        <w:t>19</w:t>
      </w:r>
      <w:r w:rsidR="00C02425" w:rsidRPr="006F4954">
        <w:rPr>
          <w:rFonts w:cs="Arial"/>
          <w:sz w:val="22"/>
          <w:szCs w:val="22"/>
        </w:rPr>
        <w:t>8</w:t>
      </w:r>
      <w:r w:rsidR="006F4954" w:rsidRPr="006F4954">
        <w:rPr>
          <w:rFonts w:cs="Arial"/>
          <w:sz w:val="22"/>
          <w:szCs w:val="22"/>
        </w:rPr>
        <w:t>/year</w:t>
      </w:r>
    </w:p>
    <w:p w14:paraId="4C6D72CE" w14:textId="453CBC67" w:rsidR="00C02425"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Sandra Mendoza, CS, Preschool Teacher, Early Childhood Laboratory School of Harper College, 04/06/2026, </w:t>
      </w:r>
      <w:r w:rsidR="00C02425" w:rsidRPr="006F4954">
        <w:rPr>
          <w:rFonts w:cs="Arial"/>
          <w:sz w:val="22"/>
          <w:szCs w:val="22"/>
        </w:rPr>
        <w:t>$</w:t>
      </w:r>
      <w:r w:rsidRPr="006F4954">
        <w:rPr>
          <w:rFonts w:cs="Arial"/>
          <w:sz w:val="22"/>
          <w:szCs w:val="22"/>
        </w:rPr>
        <w:t>47</w:t>
      </w:r>
      <w:r w:rsidR="00C02425" w:rsidRPr="006F4954">
        <w:rPr>
          <w:rFonts w:cs="Arial"/>
          <w:sz w:val="22"/>
          <w:szCs w:val="22"/>
        </w:rPr>
        <w:t>,</w:t>
      </w:r>
      <w:r w:rsidRPr="006F4954">
        <w:rPr>
          <w:rFonts w:cs="Arial"/>
          <w:sz w:val="22"/>
          <w:szCs w:val="22"/>
        </w:rPr>
        <w:t>385</w:t>
      </w:r>
      <w:r w:rsidR="006F4954" w:rsidRPr="006F4954">
        <w:rPr>
          <w:rFonts w:cs="Arial"/>
          <w:sz w:val="22"/>
          <w:szCs w:val="22"/>
        </w:rPr>
        <w:t>/year</w:t>
      </w:r>
    </w:p>
    <w:p w14:paraId="5F3CF532" w14:textId="0FED326D" w:rsidR="00AE3BDF" w:rsidRPr="006F4954" w:rsidRDefault="00AE3BDF" w:rsidP="00AE3BDF">
      <w:pPr>
        <w:pStyle w:val="ListParagraph"/>
        <w:numPr>
          <w:ilvl w:val="0"/>
          <w:numId w:val="19"/>
        </w:numPr>
        <w:spacing w:after="0" w:line="240" w:lineRule="auto"/>
        <w:rPr>
          <w:rFonts w:cs="Arial"/>
          <w:sz w:val="22"/>
          <w:szCs w:val="22"/>
        </w:rPr>
      </w:pPr>
      <w:r w:rsidRPr="006F4954">
        <w:rPr>
          <w:rFonts w:cs="Arial"/>
          <w:sz w:val="22"/>
          <w:szCs w:val="22"/>
        </w:rPr>
        <w:t xml:space="preserve">Cory Albarran, IEA, Custodian - 2nd Shift (Swing), Operations Services, 04/06/2026, </w:t>
      </w:r>
      <w:r w:rsidR="006F4954" w:rsidRPr="006F4954">
        <w:rPr>
          <w:rFonts w:cs="Arial"/>
          <w:sz w:val="22"/>
          <w:szCs w:val="22"/>
        </w:rPr>
        <w:t>$</w:t>
      </w:r>
      <w:r w:rsidRPr="006F4954">
        <w:rPr>
          <w:rFonts w:cs="Arial"/>
          <w:sz w:val="22"/>
          <w:szCs w:val="22"/>
        </w:rPr>
        <w:t>3777</w:t>
      </w:r>
      <w:r w:rsidR="006F4954" w:rsidRPr="006F4954">
        <w:rPr>
          <w:rFonts w:cs="Arial"/>
          <w:sz w:val="22"/>
          <w:szCs w:val="22"/>
        </w:rPr>
        <w:t>3/year</w:t>
      </w:r>
    </w:p>
    <w:p w14:paraId="0ABC110A" w14:textId="77777777" w:rsidR="00CC3273" w:rsidRPr="00CD3014" w:rsidRDefault="00CC3273" w:rsidP="00862D07">
      <w:pPr>
        <w:spacing w:after="0" w:line="240" w:lineRule="auto"/>
      </w:pPr>
    </w:p>
    <w:p w14:paraId="6BE67649" w14:textId="77777777" w:rsidR="00CC3273" w:rsidRDefault="00CC3273" w:rsidP="00862D07">
      <w:pPr>
        <w:pStyle w:val="Heading4"/>
        <w:spacing w:before="0" w:after="0" w:line="240" w:lineRule="auto"/>
      </w:pPr>
      <w:r>
        <w:t xml:space="preserve">Separations </w:t>
      </w:r>
    </w:p>
    <w:p w14:paraId="364B0BD8" w14:textId="77777777" w:rsidR="00D60554" w:rsidRPr="00DD49EE" w:rsidRDefault="008D07F3" w:rsidP="008D07F3">
      <w:pPr>
        <w:pStyle w:val="ListParagraph"/>
        <w:numPr>
          <w:ilvl w:val="0"/>
          <w:numId w:val="20"/>
        </w:numPr>
        <w:spacing w:after="0" w:line="240" w:lineRule="auto"/>
        <w:rPr>
          <w:rFonts w:cs="Arial"/>
          <w:sz w:val="22"/>
          <w:szCs w:val="22"/>
        </w:rPr>
      </w:pPr>
      <w:r w:rsidRPr="00DD49EE">
        <w:rPr>
          <w:rFonts w:cs="Arial"/>
          <w:sz w:val="22"/>
          <w:szCs w:val="22"/>
        </w:rPr>
        <w:t>Amanda Duval Norwood, AD, Chief Human Resources Officer, Human Resources, 05/31/2026, Resignation, 3 years 11 months</w:t>
      </w:r>
    </w:p>
    <w:p w14:paraId="5509592E" w14:textId="77777777" w:rsidR="00D60554" w:rsidRPr="00DD49EE" w:rsidRDefault="008D07F3" w:rsidP="008D07F3">
      <w:pPr>
        <w:pStyle w:val="ListParagraph"/>
        <w:numPr>
          <w:ilvl w:val="0"/>
          <w:numId w:val="20"/>
        </w:numPr>
        <w:spacing w:after="0" w:line="240" w:lineRule="auto"/>
        <w:rPr>
          <w:rFonts w:cs="Arial"/>
          <w:sz w:val="22"/>
          <w:szCs w:val="22"/>
        </w:rPr>
      </w:pPr>
      <w:r w:rsidRPr="00DD49EE">
        <w:rPr>
          <w:rFonts w:cs="Arial"/>
          <w:sz w:val="22"/>
          <w:szCs w:val="22"/>
        </w:rPr>
        <w:t>Melissa Gawron, SM, Manager - Environmental Health and Safety, Risk Management, 04/06/2026, Resignation, 8 Years 7 Months</w:t>
      </w:r>
    </w:p>
    <w:p w14:paraId="6204C021" w14:textId="77777777" w:rsidR="00D60554" w:rsidRPr="00DD49EE" w:rsidRDefault="008D07F3" w:rsidP="008D07F3">
      <w:pPr>
        <w:pStyle w:val="ListParagraph"/>
        <w:numPr>
          <w:ilvl w:val="0"/>
          <w:numId w:val="20"/>
        </w:numPr>
        <w:spacing w:after="0" w:line="240" w:lineRule="auto"/>
        <w:rPr>
          <w:rFonts w:cs="Arial"/>
          <w:sz w:val="22"/>
          <w:szCs w:val="22"/>
        </w:rPr>
      </w:pPr>
      <w:r w:rsidRPr="00DD49EE">
        <w:rPr>
          <w:rFonts w:cs="Arial"/>
          <w:sz w:val="22"/>
          <w:szCs w:val="22"/>
        </w:rPr>
        <w:t>Jill Izumikawa, PT, Coordinator - International Students, Center for Global Education and Engagement, 04/01/2026, Retirement, 19 Years 7 Months</w:t>
      </w:r>
    </w:p>
    <w:p w14:paraId="0099D5FC" w14:textId="77777777" w:rsidR="00D60554" w:rsidRPr="00DD49EE" w:rsidRDefault="008D07F3" w:rsidP="008D07F3">
      <w:pPr>
        <w:pStyle w:val="ListParagraph"/>
        <w:numPr>
          <w:ilvl w:val="0"/>
          <w:numId w:val="20"/>
        </w:numPr>
        <w:spacing w:after="0" w:line="240" w:lineRule="auto"/>
        <w:rPr>
          <w:rFonts w:cs="Arial"/>
          <w:sz w:val="22"/>
          <w:szCs w:val="22"/>
        </w:rPr>
      </w:pPr>
      <w:r w:rsidRPr="00DD49EE">
        <w:rPr>
          <w:rFonts w:cs="Arial"/>
          <w:sz w:val="22"/>
          <w:szCs w:val="22"/>
        </w:rPr>
        <w:t>Erika Szotek, PT, Coordinator - Laboratory, Mathematics and Science, 04/10/2026, Resignation, 4 Years 7 Months</w:t>
      </w:r>
    </w:p>
    <w:p w14:paraId="38A2F97B" w14:textId="77777777" w:rsidR="00D60554" w:rsidRPr="00DD49EE" w:rsidRDefault="008D07F3" w:rsidP="008D07F3">
      <w:pPr>
        <w:pStyle w:val="ListParagraph"/>
        <w:numPr>
          <w:ilvl w:val="0"/>
          <w:numId w:val="20"/>
        </w:numPr>
        <w:spacing w:after="0" w:line="240" w:lineRule="auto"/>
        <w:rPr>
          <w:rFonts w:cs="Arial"/>
          <w:sz w:val="22"/>
          <w:szCs w:val="22"/>
        </w:rPr>
      </w:pPr>
      <w:r w:rsidRPr="00DD49EE">
        <w:rPr>
          <w:rFonts w:cs="Arial"/>
          <w:sz w:val="22"/>
          <w:szCs w:val="22"/>
        </w:rPr>
        <w:t>Employee #21453, CS, Associate, Finance and Administrative Services, 04/08/2026, Discharged, 3 Years 7 Months</w:t>
      </w:r>
    </w:p>
    <w:p w14:paraId="0223D55F" w14:textId="77777777" w:rsidR="00D60554" w:rsidRPr="00DD49EE" w:rsidRDefault="008D07F3" w:rsidP="008D07F3">
      <w:pPr>
        <w:pStyle w:val="ListParagraph"/>
        <w:numPr>
          <w:ilvl w:val="0"/>
          <w:numId w:val="20"/>
        </w:numPr>
        <w:spacing w:after="0" w:line="240" w:lineRule="auto"/>
        <w:rPr>
          <w:rFonts w:cs="Arial"/>
          <w:sz w:val="22"/>
          <w:szCs w:val="22"/>
        </w:rPr>
      </w:pPr>
      <w:r w:rsidRPr="00DD49EE">
        <w:rPr>
          <w:rFonts w:cs="Arial"/>
          <w:sz w:val="22"/>
          <w:szCs w:val="22"/>
        </w:rPr>
        <w:t>Blanca Lilia Espinoza Sanchez, IEA, Custodian - 2nd Shift, Operations Services, 03/27/2026, Resignation, 1 Year 2 Months</w:t>
      </w:r>
    </w:p>
    <w:p w14:paraId="18729E1F" w14:textId="77777777" w:rsidR="00D60554" w:rsidRPr="00DD49EE" w:rsidRDefault="008D07F3" w:rsidP="008D07F3">
      <w:pPr>
        <w:pStyle w:val="ListParagraph"/>
        <w:numPr>
          <w:ilvl w:val="0"/>
          <w:numId w:val="20"/>
        </w:numPr>
        <w:spacing w:after="0" w:line="240" w:lineRule="auto"/>
        <w:rPr>
          <w:rFonts w:cs="Arial"/>
          <w:sz w:val="22"/>
          <w:szCs w:val="22"/>
        </w:rPr>
      </w:pPr>
      <w:r w:rsidRPr="00DD49EE">
        <w:rPr>
          <w:rFonts w:cs="Arial"/>
          <w:sz w:val="22"/>
          <w:szCs w:val="22"/>
        </w:rPr>
        <w:lastRenderedPageBreak/>
        <w:t>Aniela Fudala, IEA, Custodian - 2nd Shift, Operations Services, 03/31/2026, Retirement, 23 Years 6 Months</w:t>
      </w:r>
    </w:p>
    <w:p w14:paraId="2467B05D" w14:textId="77777777" w:rsidR="00DD49EE" w:rsidRPr="00DD49EE" w:rsidRDefault="008D07F3" w:rsidP="008D07F3">
      <w:pPr>
        <w:pStyle w:val="ListParagraph"/>
        <w:numPr>
          <w:ilvl w:val="0"/>
          <w:numId w:val="20"/>
        </w:numPr>
        <w:spacing w:after="0" w:line="240" w:lineRule="auto"/>
        <w:rPr>
          <w:rFonts w:cs="Arial"/>
          <w:sz w:val="22"/>
          <w:szCs w:val="22"/>
        </w:rPr>
      </w:pPr>
      <w:r w:rsidRPr="00DD49EE">
        <w:rPr>
          <w:rFonts w:cs="Arial"/>
          <w:sz w:val="22"/>
          <w:szCs w:val="22"/>
        </w:rPr>
        <w:t xml:space="preserve">Employee #25591, PT, Coordinator, Provost, 03/20/2026, Discharged, 9 Months </w:t>
      </w:r>
    </w:p>
    <w:p w14:paraId="3A9635FD" w14:textId="4B01F02C" w:rsidR="008D07F3" w:rsidRPr="00DD49EE" w:rsidRDefault="008D07F3" w:rsidP="008D07F3">
      <w:pPr>
        <w:pStyle w:val="ListParagraph"/>
        <w:numPr>
          <w:ilvl w:val="0"/>
          <w:numId w:val="20"/>
        </w:numPr>
        <w:spacing w:after="0" w:line="240" w:lineRule="auto"/>
        <w:rPr>
          <w:rFonts w:cs="Arial"/>
          <w:sz w:val="22"/>
          <w:szCs w:val="22"/>
        </w:rPr>
      </w:pPr>
      <w:r w:rsidRPr="00DD49EE">
        <w:rPr>
          <w:rFonts w:cs="Arial"/>
          <w:sz w:val="22"/>
          <w:szCs w:val="22"/>
        </w:rPr>
        <w:t>George Washington, ICOPS, Community Service Officer II, Harper College Police Department, 05/03/2026, Resignation, 4 months</w:t>
      </w:r>
    </w:p>
    <w:p w14:paraId="1B5F891B" w14:textId="77777777" w:rsidR="00BD2315" w:rsidRPr="00CD3014" w:rsidRDefault="00BD2315" w:rsidP="00862D07">
      <w:pPr>
        <w:spacing w:after="0" w:line="240" w:lineRule="auto"/>
      </w:pPr>
    </w:p>
    <w:p w14:paraId="6EB20E44" w14:textId="77777777" w:rsidR="001D3154" w:rsidRPr="007940B0" w:rsidRDefault="00331523" w:rsidP="00862D07">
      <w:pPr>
        <w:pStyle w:val="Heading2"/>
        <w:spacing w:before="0" w:after="0" w:line="240" w:lineRule="auto"/>
        <w:rPr>
          <w:rFonts w:eastAsia="Times New Roman"/>
        </w:rPr>
      </w:pPr>
      <w:r w:rsidRPr="007940B0">
        <w:rPr>
          <w:rFonts w:eastAsia="Times New Roman"/>
        </w:rPr>
        <w:t>New Business</w:t>
      </w:r>
    </w:p>
    <w:p w14:paraId="3DE41808" w14:textId="1B22F83D" w:rsidR="001D3154" w:rsidRPr="00151F9D" w:rsidRDefault="00331523" w:rsidP="00862D07">
      <w:pPr>
        <w:pStyle w:val="Heading3"/>
        <w:spacing w:before="0" w:after="0" w:line="240" w:lineRule="auto"/>
      </w:pPr>
      <w:r w:rsidRPr="00151F9D">
        <w:t>Ex</w:t>
      </w:r>
      <w:r w:rsidR="005659E9" w:rsidRPr="00151F9D">
        <w:t>hibit</w:t>
      </w:r>
      <w:r w:rsidR="001D3154" w:rsidRPr="00151F9D">
        <w:t xml:space="preserve"> </w:t>
      </w:r>
      <w:r w:rsidRPr="00151F9D">
        <w:t>X</w:t>
      </w:r>
      <w:r w:rsidR="001D3154" w:rsidRPr="00151F9D">
        <w:t>I</w:t>
      </w:r>
      <w:r w:rsidRPr="00151F9D">
        <w:t>-A</w:t>
      </w:r>
    </w:p>
    <w:p w14:paraId="2AE5283A" w14:textId="69EC7693" w:rsidR="00BD2315" w:rsidRPr="00151F9D" w:rsidRDefault="005D2175" w:rsidP="00862D07">
      <w:pPr>
        <w:pStyle w:val="Heading3"/>
        <w:spacing w:before="0" w:after="0" w:line="240" w:lineRule="auto"/>
        <w:rPr>
          <w:rFonts w:cs="Arial"/>
          <w:color w:val="000000" w:themeColor="text1"/>
          <w:sz w:val="22"/>
          <w:szCs w:val="22"/>
        </w:rPr>
      </w:pPr>
      <w:r w:rsidRPr="00151F9D">
        <w:rPr>
          <w:rFonts w:cs="Arial"/>
          <w:color w:val="000000" w:themeColor="text1"/>
          <w:sz w:val="22"/>
          <w:szCs w:val="22"/>
        </w:rPr>
        <w:t>Classified Staff Wage Rate Increases</w:t>
      </w:r>
    </w:p>
    <w:p w14:paraId="2C3749A2" w14:textId="264B62E4" w:rsidR="007C2E3E" w:rsidRPr="00151F9D" w:rsidRDefault="007C2E3E" w:rsidP="00AA4A65">
      <w:pPr>
        <w:spacing w:after="0" w:line="240" w:lineRule="auto"/>
        <w:rPr>
          <w:rFonts w:cs="Arial"/>
        </w:rPr>
      </w:pPr>
      <w:r w:rsidRPr="00151F9D">
        <w:rPr>
          <w:rFonts w:cs="Arial"/>
          <w:u w:val="single"/>
        </w:rPr>
        <w:t xml:space="preserve">Member </w:t>
      </w:r>
      <w:r w:rsidR="00E53389" w:rsidRPr="00151F9D">
        <w:rPr>
          <w:rFonts w:cs="Arial"/>
          <w:u w:val="single"/>
        </w:rPr>
        <w:t>Mundt</w:t>
      </w:r>
      <w:r w:rsidR="00E53389" w:rsidRPr="00151F9D">
        <w:rPr>
          <w:rFonts w:cs="Arial"/>
        </w:rPr>
        <w:t xml:space="preserve"> </w:t>
      </w:r>
      <w:r w:rsidRPr="00151F9D">
        <w:rPr>
          <w:rFonts w:cs="Arial"/>
        </w:rPr>
        <w:t xml:space="preserve">moved, </w:t>
      </w:r>
      <w:r w:rsidRPr="00151F9D">
        <w:rPr>
          <w:rFonts w:cs="Arial"/>
          <w:u w:val="single"/>
        </w:rPr>
        <w:t xml:space="preserve">Member </w:t>
      </w:r>
      <w:r w:rsidR="00E53389" w:rsidRPr="00151F9D">
        <w:rPr>
          <w:rFonts w:cs="Arial"/>
          <w:u w:val="single"/>
        </w:rPr>
        <w:t>Chaturvedi</w:t>
      </w:r>
      <w:r w:rsidR="00E53389" w:rsidRPr="00151F9D">
        <w:rPr>
          <w:rFonts w:cs="Arial"/>
        </w:rPr>
        <w:t xml:space="preserve"> </w:t>
      </w:r>
      <w:r w:rsidRPr="00151F9D">
        <w:rPr>
          <w:rFonts w:cs="Arial"/>
        </w:rPr>
        <w:t>seconded, to approve</w:t>
      </w:r>
      <w:r w:rsidR="00AA4A65" w:rsidRPr="00151F9D">
        <w:rPr>
          <w:rFonts w:cs="Arial"/>
        </w:rPr>
        <w:t xml:space="preserve"> that Classified staff in good standing</w:t>
      </w:r>
      <w:r w:rsidR="00DE1888" w:rsidRPr="00151F9D">
        <w:rPr>
          <w:rFonts w:cs="Arial"/>
        </w:rPr>
        <w:t xml:space="preserve"> who were e</w:t>
      </w:r>
      <w:r w:rsidR="00AA4A65" w:rsidRPr="00151F9D">
        <w:rPr>
          <w:rFonts w:cs="Arial"/>
        </w:rPr>
        <w:t>mployed prior to April 1,</w:t>
      </w:r>
      <w:r w:rsidR="00DE1888" w:rsidRPr="00151F9D">
        <w:rPr>
          <w:rFonts w:cs="Arial"/>
        </w:rPr>
        <w:t xml:space="preserve"> </w:t>
      </w:r>
      <w:r w:rsidR="00AA4A65" w:rsidRPr="00151F9D">
        <w:rPr>
          <w:rFonts w:cs="Arial"/>
        </w:rPr>
        <w:t>2026, excluding those who are receiving a promotion effective on July 1, 2026, receive a three</w:t>
      </w:r>
      <w:r w:rsidR="00DE1888" w:rsidRPr="00151F9D">
        <w:rPr>
          <w:rFonts w:cs="Arial"/>
        </w:rPr>
        <w:t xml:space="preserve"> </w:t>
      </w:r>
      <w:r w:rsidR="00AA4A65" w:rsidRPr="00151F9D">
        <w:rPr>
          <w:rFonts w:cs="Arial"/>
        </w:rPr>
        <w:t>percent (3.0%) salary increase for Fiscal Year 2027. The salary schedule will increase by 2.7%</w:t>
      </w:r>
      <w:r w:rsidR="00DE1888" w:rsidRPr="00151F9D">
        <w:rPr>
          <w:rFonts w:cs="Arial"/>
        </w:rPr>
        <w:t xml:space="preserve"> </w:t>
      </w:r>
      <w:r w:rsidR="00AA4A65" w:rsidRPr="00151F9D">
        <w:rPr>
          <w:rFonts w:cs="Arial"/>
        </w:rPr>
        <w:t>for Fiscal Year 2027</w:t>
      </w:r>
      <w:r w:rsidR="00151F9D" w:rsidRPr="00151F9D">
        <w:rPr>
          <w:rFonts w:cs="Arial"/>
        </w:rPr>
        <w:t>, as outlined in Exhibit XI-A.</w:t>
      </w:r>
    </w:p>
    <w:p w14:paraId="4141D98D" w14:textId="77777777" w:rsidR="00DE1888" w:rsidRPr="00151F9D" w:rsidRDefault="00DE1888" w:rsidP="00AA4A65">
      <w:pPr>
        <w:spacing w:after="0" w:line="240" w:lineRule="auto"/>
        <w:rPr>
          <w:rFonts w:cs="Arial"/>
        </w:rPr>
      </w:pPr>
    </w:p>
    <w:p w14:paraId="6DF43166" w14:textId="77777777" w:rsidR="00151F9D" w:rsidRPr="00151F9D" w:rsidRDefault="00151F9D" w:rsidP="00151F9D">
      <w:pPr>
        <w:spacing w:after="0" w:line="240" w:lineRule="auto"/>
        <w:rPr>
          <w:rFonts w:cs="Arial"/>
        </w:rPr>
      </w:pPr>
      <w:r w:rsidRPr="00151F9D">
        <w:rPr>
          <w:rFonts w:cs="Arial"/>
        </w:rPr>
        <w:t>Ayes: Members Bijal Chaturvedi, Nancy Robb, James Meyer, Eric Knox, Pat Stack, Walt Mundt, and Bill Kelley</w:t>
      </w:r>
    </w:p>
    <w:p w14:paraId="4C181475" w14:textId="77777777" w:rsidR="00151F9D" w:rsidRPr="00151F9D" w:rsidRDefault="00151F9D" w:rsidP="00151F9D">
      <w:pPr>
        <w:spacing w:after="0" w:line="240" w:lineRule="auto"/>
        <w:rPr>
          <w:rFonts w:cs="Arial"/>
        </w:rPr>
      </w:pPr>
      <w:r w:rsidRPr="00151F9D">
        <w:rPr>
          <w:rFonts w:cs="Arial"/>
        </w:rPr>
        <w:t>Nays: None</w:t>
      </w:r>
    </w:p>
    <w:p w14:paraId="52D5B6D4" w14:textId="77777777" w:rsidR="00151F9D" w:rsidRDefault="00151F9D" w:rsidP="00151F9D">
      <w:pPr>
        <w:spacing w:after="0" w:line="240" w:lineRule="auto"/>
        <w:rPr>
          <w:rFonts w:cs="Arial"/>
        </w:rPr>
      </w:pPr>
      <w:r w:rsidRPr="00151F9D">
        <w:rPr>
          <w:rFonts w:cs="Arial"/>
        </w:rPr>
        <w:t>Motion carried. Student Member Benjamin Vergara Parra advisory vote: aye</w:t>
      </w:r>
    </w:p>
    <w:p w14:paraId="7F966BB2" w14:textId="77777777" w:rsidR="00151F9D" w:rsidRDefault="00151F9D" w:rsidP="00151F9D">
      <w:pPr>
        <w:spacing w:after="0" w:line="240" w:lineRule="auto"/>
        <w:rPr>
          <w:rFonts w:cs="Arial"/>
        </w:rPr>
      </w:pPr>
    </w:p>
    <w:p w14:paraId="2C62DA92" w14:textId="74CF20B4" w:rsidR="00151F9D" w:rsidRDefault="00151F9D" w:rsidP="00151F9D">
      <w:pPr>
        <w:pStyle w:val="Heading3"/>
        <w:spacing w:before="0" w:after="0" w:line="240" w:lineRule="auto"/>
      </w:pPr>
      <w:r w:rsidRPr="00151F9D">
        <w:t>Exhibit XI-</w:t>
      </w:r>
      <w:r>
        <w:t>B</w:t>
      </w:r>
    </w:p>
    <w:p w14:paraId="7302DC49" w14:textId="2A7C50E0" w:rsidR="008A79EB" w:rsidRPr="00B618AB" w:rsidRDefault="008A79EB" w:rsidP="00B618AB">
      <w:pPr>
        <w:pStyle w:val="Heading3"/>
        <w:spacing w:before="0" w:after="0" w:line="240" w:lineRule="auto"/>
        <w:rPr>
          <w:color w:val="auto"/>
          <w:sz w:val="22"/>
          <w:szCs w:val="22"/>
        </w:rPr>
      </w:pPr>
      <w:r w:rsidRPr="00B618AB">
        <w:rPr>
          <w:color w:val="auto"/>
          <w:sz w:val="22"/>
          <w:szCs w:val="22"/>
        </w:rPr>
        <w:t>Supervisory and Manager Salary Increases</w:t>
      </w:r>
    </w:p>
    <w:p w14:paraId="50C5CBFB" w14:textId="23767810" w:rsidR="004E6605" w:rsidRDefault="004E6605" w:rsidP="00B618AB">
      <w:pPr>
        <w:spacing w:after="0" w:line="240" w:lineRule="auto"/>
      </w:pPr>
      <w:r w:rsidRPr="004E6605">
        <w:rPr>
          <w:u w:val="single"/>
        </w:rPr>
        <w:t>Member Robb</w:t>
      </w:r>
      <w:r>
        <w:t xml:space="preserve"> moved, </w:t>
      </w:r>
      <w:r w:rsidRPr="004E6605">
        <w:rPr>
          <w:u w:val="single"/>
        </w:rPr>
        <w:t>Member Knox</w:t>
      </w:r>
      <w:r>
        <w:t xml:space="preserve"> seconded, to approve </w:t>
      </w:r>
      <w:r w:rsidR="004931BF">
        <w:t xml:space="preserve">that Supervisory and Manager staff in good </w:t>
      </w:r>
      <w:r w:rsidR="00F77AC1">
        <w:t xml:space="preserve">standing </w:t>
      </w:r>
      <w:r w:rsidR="004931BF">
        <w:t>who were employed</w:t>
      </w:r>
      <w:r w:rsidR="00F77AC1">
        <w:t xml:space="preserve"> </w:t>
      </w:r>
      <w:r w:rsidR="004931BF">
        <w:t>prior to April 1, 2026, excluding those receiving a promotion</w:t>
      </w:r>
      <w:r w:rsidR="00F77AC1">
        <w:t xml:space="preserve"> </w:t>
      </w:r>
      <w:r w:rsidR="004931BF">
        <w:t>effective on July 1, 2026, receive a</w:t>
      </w:r>
      <w:r w:rsidR="00F77AC1">
        <w:t xml:space="preserve"> </w:t>
      </w:r>
      <w:r w:rsidR="004931BF">
        <w:t>three percent (3.0%) salary increase for Fiscal Year 2027. The salary schedule will increase by</w:t>
      </w:r>
      <w:r w:rsidR="00F77AC1">
        <w:t xml:space="preserve"> </w:t>
      </w:r>
      <w:r w:rsidR="004931BF">
        <w:t>2.7% for Fiscal Year 2027</w:t>
      </w:r>
      <w:r w:rsidR="00F77AC1">
        <w:t>, as outlined in Exhibit XI-B.</w:t>
      </w:r>
    </w:p>
    <w:p w14:paraId="0EC53162" w14:textId="77777777" w:rsidR="00B618AB" w:rsidRDefault="00B618AB" w:rsidP="00B618AB">
      <w:pPr>
        <w:spacing w:after="0" w:line="240" w:lineRule="auto"/>
      </w:pPr>
    </w:p>
    <w:p w14:paraId="41ED2BAD" w14:textId="77777777" w:rsidR="007C21BF" w:rsidRPr="00151F9D" w:rsidRDefault="007C21BF" w:rsidP="007C21BF">
      <w:pPr>
        <w:spacing w:after="0" w:line="240" w:lineRule="auto"/>
        <w:rPr>
          <w:rFonts w:cs="Arial"/>
        </w:rPr>
      </w:pPr>
      <w:r w:rsidRPr="00151F9D">
        <w:rPr>
          <w:rFonts w:cs="Arial"/>
        </w:rPr>
        <w:t>Ayes: Members Bijal Chaturvedi, Nancy Robb, James Meyer, Eric Knox, Pat Stack, Walt Mundt, and Bill Kelley</w:t>
      </w:r>
    </w:p>
    <w:p w14:paraId="42B154FB" w14:textId="77777777" w:rsidR="007C21BF" w:rsidRPr="00151F9D" w:rsidRDefault="007C21BF" w:rsidP="007C21BF">
      <w:pPr>
        <w:spacing w:after="0" w:line="240" w:lineRule="auto"/>
        <w:rPr>
          <w:rFonts w:cs="Arial"/>
        </w:rPr>
      </w:pPr>
      <w:r w:rsidRPr="00151F9D">
        <w:rPr>
          <w:rFonts w:cs="Arial"/>
        </w:rPr>
        <w:t>Nays: None</w:t>
      </w:r>
    </w:p>
    <w:p w14:paraId="2815F674" w14:textId="77777777" w:rsidR="007C21BF" w:rsidRDefault="007C21BF" w:rsidP="007C21BF">
      <w:pPr>
        <w:spacing w:after="0" w:line="240" w:lineRule="auto"/>
        <w:rPr>
          <w:rFonts w:cs="Arial"/>
        </w:rPr>
      </w:pPr>
      <w:r w:rsidRPr="00151F9D">
        <w:rPr>
          <w:rFonts w:cs="Arial"/>
        </w:rPr>
        <w:t>Motion carried. Student Member Benjamin Vergara Parra advisory vote: aye</w:t>
      </w:r>
    </w:p>
    <w:p w14:paraId="01BCC564" w14:textId="77777777" w:rsidR="007C21BF" w:rsidRDefault="007C21BF" w:rsidP="00B618AB">
      <w:pPr>
        <w:spacing w:after="0" w:line="240" w:lineRule="auto"/>
      </w:pPr>
    </w:p>
    <w:p w14:paraId="07950B24" w14:textId="6BF5C324" w:rsidR="00F77AC1" w:rsidRDefault="00F77AC1" w:rsidP="00F77AC1">
      <w:pPr>
        <w:pStyle w:val="Heading3"/>
        <w:spacing w:before="0" w:after="0" w:line="240" w:lineRule="auto"/>
      </w:pPr>
      <w:r w:rsidRPr="00151F9D">
        <w:t>Exhibit XI-</w:t>
      </w:r>
      <w:r>
        <w:t>C</w:t>
      </w:r>
    </w:p>
    <w:p w14:paraId="7077A47F" w14:textId="7EFA12B0" w:rsidR="00B618AB" w:rsidRPr="00225017" w:rsidRDefault="00116714" w:rsidP="007C21BF">
      <w:pPr>
        <w:pStyle w:val="Heading3"/>
        <w:spacing w:before="0" w:line="240" w:lineRule="auto"/>
        <w:rPr>
          <w:color w:val="auto"/>
          <w:sz w:val="22"/>
          <w:szCs w:val="22"/>
        </w:rPr>
      </w:pPr>
      <w:r w:rsidRPr="00225017">
        <w:rPr>
          <w:color w:val="auto"/>
          <w:sz w:val="22"/>
          <w:szCs w:val="22"/>
        </w:rPr>
        <w:t xml:space="preserve">Police Squad Car Utilization </w:t>
      </w:r>
    </w:p>
    <w:p w14:paraId="57771A78" w14:textId="71088C4F" w:rsidR="00396229" w:rsidRPr="00396229" w:rsidRDefault="00AF7624" w:rsidP="00396229">
      <w:pPr>
        <w:spacing w:line="240" w:lineRule="auto"/>
      </w:pPr>
      <w:r w:rsidRPr="007824ED">
        <w:rPr>
          <w:u w:val="single"/>
        </w:rPr>
        <w:t>Member Mundt</w:t>
      </w:r>
      <w:r>
        <w:t xml:space="preserve"> moved, </w:t>
      </w:r>
      <w:r w:rsidRPr="007824ED">
        <w:rPr>
          <w:u w:val="single"/>
        </w:rPr>
        <w:t>Member Knox</w:t>
      </w:r>
      <w:r>
        <w:t xml:space="preserve"> seconded, </w:t>
      </w:r>
      <w:r w:rsidR="00396229" w:rsidRPr="00396229">
        <w:t>to authorize the Chief of Police to use the</w:t>
      </w:r>
      <w:r w:rsidR="00396229">
        <w:t xml:space="preserve"> </w:t>
      </w:r>
      <w:r w:rsidR="00396229" w:rsidRPr="00396229">
        <w:t>assigned College-owned vehicle for commuting between the Chief’s residence and the College.</w:t>
      </w:r>
    </w:p>
    <w:p w14:paraId="0363C644" w14:textId="77777777" w:rsidR="00396229" w:rsidRDefault="007C21BF" w:rsidP="00396229">
      <w:pPr>
        <w:spacing w:after="0" w:line="240" w:lineRule="auto"/>
        <w:rPr>
          <w:rFonts w:cs="Arial"/>
        </w:rPr>
      </w:pPr>
      <w:r w:rsidRPr="00151F9D">
        <w:rPr>
          <w:rFonts w:cs="Arial"/>
        </w:rPr>
        <w:t>Ayes: Members Bijal Chaturvedi, Nancy Robb, James Meyer, Eric Knox, Pat Stack, Walt Mundt, and Bill Kelley</w:t>
      </w:r>
    </w:p>
    <w:p w14:paraId="29BA35E8" w14:textId="312213F1" w:rsidR="007C21BF" w:rsidRPr="00151F9D" w:rsidRDefault="007C21BF" w:rsidP="00396229">
      <w:pPr>
        <w:spacing w:after="0" w:line="240" w:lineRule="auto"/>
        <w:rPr>
          <w:rFonts w:cs="Arial"/>
        </w:rPr>
      </w:pPr>
      <w:r w:rsidRPr="00151F9D">
        <w:rPr>
          <w:rFonts w:cs="Arial"/>
        </w:rPr>
        <w:t>Nays: None</w:t>
      </w:r>
    </w:p>
    <w:p w14:paraId="69D145A2" w14:textId="5A5BD2BF" w:rsidR="00151F9D" w:rsidRPr="00CD3014" w:rsidRDefault="007C21BF" w:rsidP="004E6605">
      <w:pPr>
        <w:spacing w:after="0" w:line="240" w:lineRule="auto"/>
        <w:rPr>
          <w:rFonts w:cs="Arial"/>
        </w:rPr>
      </w:pPr>
      <w:r w:rsidRPr="00151F9D">
        <w:rPr>
          <w:rFonts w:cs="Arial"/>
        </w:rPr>
        <w:t>Motion carried. Student Member Benjamin Vergara Parra advisory vote: aye</w:t>
      </w:r>
    </w:p>
    <w:p w14:paraId="48BD427B" w14:textId="77777777" w:rsidR="00BD2315" w:rsidRPr="00CD3014" w:rsidRDefault="00BD2315" w:rsidP="00862D07">
      <w:pPr>
        <w:spacing w:after="0" w:line="240" w:lineRule="auto"/>
      </w:pPr>
    </w:p>
    <w:p w14:paraId="31218217" w14:textId="2077DC32" w:rsidR="00BD2315" w:rsidRPr="007940B0" w:rsidRDefault="008C50F4" w:rsidP="00862D07">
      <w:pPr>
        <w:pStyle w:val="Heading2"/>
        <w:spacing w:before="0" w:after="0" w:line="240" w:lineRule="auto"/>
      </w:pPr>
      <w:r w:rsidRPr="007940B0">
        <w:t>Announcements By Chair</w:t>
      </w:r>
    </w:p>
    <w:p w14:paraId="42AFAF9C" w14:textId="3D6E1FDC" w:rsidR="00D30739" w:rsidRDefault="00434B0D" w:rsidP="00862D07">
      <w:pPr>
        <w:pStyle w:val="Heading3"/>
        <w:spacing w:before="0" w:after="0" w:line="240" w:lineRule="auto"/>
      </w:pPr>
      <w:r w:rsidRPr="00267995">
        <w:t>Communications</w:t>
      </w:r>
    </w:p>
    <w:p w14:paraId="3935E8B4" w14:textId="0154DAEA" w:rsidR="008C02C2" w:rsidRPr="00CD3014" w:rsidRDefault="008C02C2" w:rsidP="00862D07">
      <w:pPr>
        <w:spacing w:after="0" w:line="240" w:lineRule="auto"/>
        <w:rPr>
          <w:rFonts w:cs="Arial"/>
        </w:rPr>
      </w:pPr>
      <w:r w:rsidRPr="0061214B">
        <w:rPr>
          <w:rFonts w:cs="Arial"/>
        </w:rPr>
        <w:t xml:space="preserve">No </w:t>
      </w:r>
      <w:proofErr w:type="gramStart"/>
      <w:r w:rsidRPr="0061214B">
        <w:rPr>
          <w:rFonts w:cs="Arial"/>
        </w:rPr>
        <w:t>communications</w:t>
      </w:r>
      <w:proofErr w:type="gramEnd"/>
      <w:r w:rsidRPr="0061214B">
        <w:rPr>
          <w:rFonts w:cs="Arial"/>
        </w:rPr>
        <w:t>.</w:t>
      </w:r>
    </w:p>
    <w:p w14:paraId="16928261" w14:textId="77777777" w:rsidR="00FE2C26" w:rsidRPr="00CD3014" w:rsidRDefault="00FE2C26" w:rsidP="00862D07">
      <w:pPr>
        <w:spacing w:after="0" w:line="240" w:lineRule="auto"/>
        <w:rPr>
          <w:rFonts w:cs="Arial"/>
        </w:rPr>
      </w:pPr>
    </w:p>
    <w:p w14:paraId="6B865F4B" w14:textId="693304D2" w:rsidR="008C02C2" w:rsidRDefault="00676498" w:rsidP="00862D07">
      <w:pPr>
        <w:pStyle w:val="Heading3"/>
        <w:spacing w:before="0" w:after="0" w:line="240" w:lineRule="auto"/>
      </w:pPr>
      <w:r w:rsidRPr="00384DF4">
        <w:lastRenderedPageBreak/>
        <w:t>Calendar</w:t>
      </w:r>
    </w:p>
    <w:p w14:paraId="720F4D4D" w14:textId="10B3C8D8" w:rsidR="00676498" w:rsidRPr="00CD3014" w:rsidRDefault="006F74AC" w:rsidP="00862D07">
      <w:pPr>
        <w:spacing w:after="0" w:line="240" w:lineRule="auto"/>
        <w:rPr>
          <w:rFonts w:cs="Arial"/>
        </w:rPr>
      </w:pPr>
      <w:r w:rsidRPr="0020660A">
        <w:rPr>
          <w:rFonts w:cs="Arial"/>
        </w:rPr>
        <w:t>The next Committee of the Whole Meeting will be Wednesday,</w:t>
      </w:r>
      <w:r w:rsidR="00396229" w:rsidRPr="0020660A">
        <w:rPr>
          <w:rFonts w:cs="Arial"/>
        </w:rPr>
        <w:t xml:space="preserve"> June </w:t>
      </w:r>
      <w:r w:rsidR="0020660A" w:rsidRPr="0020660A">
        <w:rPr>
          <w:rFonts w:cs="Arial"/>
        </w:rPr>
        <w:t>10</w:t>
      </w:r>
      <w:r w:rsidR="000E78C3" w:rsidRPr="0020660A">
        <w:rPr>
          <w:rFonts w:cs="Arial"/>
        </w:rPr>
        <w:t>, 2026</w:t>
      </w:r>
      <w:r w:rsidRPr="0020660A">
        <w:rPr>
          <w:rFonts w:cs="Arial"/>
        </w:rPr>
        <w:t>, at 5:</w:t>
      </w:r>
      <w:r w:rsidR="0020660A" w:rsidRPr="0020660A">
        <w:rPr>
          <w:rFonts w:cs="Arial"/>
        </w:rPr>
        <w:t>00</w:t>
      </w:r>
      <w:r w:rsidRPr="0020660A">
        <w:rPr>
          <w:rFonts w:cs="Arial"/>
        </w:rPr>
        <w:t xml:space="preserve"> p.m. in the Wojcik Amphitheater. The next Board of Trustees Meeting will be Wednesday, </w:t>
      </w:r>
      <w:r w:rsidR="0020660A" w:rsidRPr="0020660A">
        <w:rPr>
          <w:rFonts w:cs="Arial"/>
        </w:rPr>
        <w:t>June 17</w:t>
      </w:r>
      <w:r w:rsidR="000E78C3" w:rsidRPr="0020660A">
        <w:rPr>
          <w:rFonts w:cs="Arial"/>
        </w:rPr>
        <w:t>, 2026</w:t>
      </w:r>
      <w:r w:rsidRPr="0020660A">
        <w:rPr>
          <w:rFonts w:cs="Arial"/>
        </w:rPr>
        <w:t>, at 6:00 p.m. in the Wojcik Amphitheater.</w:t>
      </w:r>
    </w:p>
    <w:p w14:paraId="612AAE50" w14:textId="77777777" w:rsidR="00FE2C26" w:rsidRPr="00CD3014" w:rsidRDefault="00FE2C26" w:rsidP="00862D07">
      <w:pPr>
        <w:spacing w:after="0" w:line="240" w:lineRule="auto"/>
      </w:pPr>
    </w:p>
    <w:p w14:paraId="0D6A9218" w14:textId="1F207357" w:rsidR="00434B0D" w:rsidRPr="00C204DA" w:rsidRDefault="00BE0FD2" w:rsidP="00862D07">
      <w:pPr>
        <w:pStyle w:val="Heading2"/>
        <w:spacing w:before="0" w:after="0" w:line="240" w:lineRule="auto"/>
      </w:pPr>
      <w:r w:rsidRPr="00C204DA">
        <w:t>Other Business</w:t>
      </w:r>
    </w:p>
    <w:p w14:paraId="43B6C94E" w14:textId="5C2CAF14" w:rsidR="00397A04" w:rsidRPr="00CD3014" w:rsidRDefault="00397A04" w:rsidP="00862D07">
      <w:pPr>
        <w:spacing w:after="0" w:line="240" w:lineRule="auto"/>
        <w:rPr>
          <w:rStyle w:val="normaltextrun"/>
          <w:rFonts w:cs="Arial"/>
        </w:rPr>
      </w:pPr>
      <w:r w:rsidRPr="0020660A">
        <w:rPr>
          <w:rStyle w:val="normaltextrun"/>
          <w:rFonts w:cs="Arial"/>
        </w:rPr>
        <w:t>No other business.</w:t>
      </w:r>
    </w:p>
    <w:p w14:paraId="0AAF501D" w14:textId="77777777" w:rsidR="00397A04" w:rsidRPr="00CD3014" w:rsidRDefault="00397A04" w:rsidP="00862D07">
      <w:pPr>
        <w:spacing w:after="0" w:line="240" w:lineRule="auto"/>
        <w:rPr>
          <w:rStyle w:val="normaltextrun"/>
          <w:rFonts w:cs="Arial"/>
        </w:rPr>
      </w:pPr>
    </w:p>
    <w:p w14:paraId="05349CE5" w14:textId="6E1C2A68" w:rsidR="00E12F92" w:rsidRPr="0020660A" w:rsidRDefault="00BE0FD2" w:rsidP="0020660A">
      <w:pPr>
        <w:pStyle w:val="Heading2"/>
        <w:spacing w:before="0" w:after="0" w:line="240" w:lineRule="auto"/>
      </w:pPr>
      <w:r w:rsidRPr="00C204DA">
        <w:t>Closed Session</w:t>
      </w:r>
    </w:p>
    <w:p w14:paraId="4C742708" w14:textId="6DE450C3" w:rsidR="00BE4881" w:rsidRPr="00FB6063" w:rsidRDefault="00BE4881" w:rsidP="00862D07">
      <w:pPr>
        <w:spacing w:after="0" w:line="240" w:lineRule="auto"/>
        <w:rPr>
          <w:rFonts w:cs="Arial"/>
        </w:rPr>
      </w:pPr>
      <w:r w:rsidRPr="00FB6063">
        <w:rPr>
          <w:rFonts w:cs="Arial"/>
          <w:u w:val="single"/>
        </w:rPr>
        <w:t xml:space="preserve">Member </w:t>
      </w:r>
      <w:r w:rsidR="00A911C2" w:rsidRPr="00FB6063">
        <w:rPr>
          <w:rFonts w:cs="Arial"/>
          <w:u w:val="single"/>
        </w:rPr>
        <w:t>Knox</w:t>
      </w:r>
      <w:r w:rsidRPr="00FB6063">
        <w:rPr>
          <w:rFonts w:cs="Arial"/>
        </w:rPr>
        <w:t xml:space="preserve"> motioned, </w:t>
      </w:r>
      <w:r w:rsidRPr="00FB6063">
        <w:rPr>
          <w:rFonts w:cs="Arial"/>
          <w:u w:val="single"/>
        </w:rPr>
        <w:t>Member</w:t>
      </w:r>
      <w:r w:rsidR="00A911C2" w:rsidRPr="00FB6063">
        <w:rPr>
          <w:rFonts w:cs="Arial"/>
          <w:u w:val="single"/>
        </w:rPr>
        <w:t xml:space="preserve"> Chaturvedi</w:t>
      </w:r>
      <w:r w:rsidRPr="00FB6063">
        <w:rPr>
          <w:rFonts w:cs="Arial"/>
        </w:rPr>
        <w:t xml:space="preserve"> seconded, to enter closed session </w:t>
      </w:r>
      <w:r w:rsidR="006A0785" w:rsidRPr="006A0785">
        <w:rPr>
          <w:rFonts w:cs="Arial"/>
        </w:rPr>
        <w:t>to discuss OMA section 2(c)(1): The appointment, employment, compensation, discipline, performance, or dismissal of specific employees of the public body…</w:t>
      </w:r>
      <w:r w:rsidRPr="00FB6063">
        <w:rPr>
          <w:rFonts w:cs="Arial"/>
        </w:rPr>
        <w:t xml:space="preserve"> at </w:t>
      </w:r>
      <w:r w:rsidR="00A911C2" w:rsidRPr="00FB6063">
        <w:rPr>
          <w:rFonts w:cs="Arial"/>
        </w:rPr>
        <w:t>7</w:t>
      </w:r>
      <w:r w:rsidRPr="00FB6063">
        <w:rPr>
          <w:rFonts w:cs="Arial"/>
        </w:rPr>
        <w:t>:</w:t>
      </w:r>
      <w:r w:rsidR="00A911C2" w:rsidRPr="00FB6063">
        <w:rPr>
          <w:rFonts w:cs="Arial"/>
        </w:rPr>
        <w:t>01</w:t>
      </w:r>
      <w:r w:rsidRPr="00FB6063">
        <w:rPr>
          <w:rFonts w:cs="Arial"/>
        </w:rPr>
        <w:t xml:space="preserve"> p.m. </w:t>
      </w:r>
    </w:p>
    <w:p w14:paraId="1F0A3E0B" w14:textId="77777777" w:rsidR="00BE4881" w:rsidRPr="00FB6063" w:rsidRDefault="00BE4881" w:rsidP="00862D07">
      <w:pPr>
        <w:spacing w:after="0" w:line="240" w:lineRule="auto"/>
        <w:rPr>
          <w:rFonts w:cs="Arial"/>
        </w:rPr>
      </w:pPr>
    </w:p>
    <w:p w14:paraId="66FAE131" w14:textId="77777777" w:rsidR="00BE4881" w:rsidRPr="00FB6063" w:rsidRDefault="00BE4881" w:rsidP="00862D07">
      <w:pPr>
        <w:spacing w:after="0" w:line="240" w:lineRule="auto"/>
        <w:rPr>
          <w:rFonts w:cs="Arial"/>
        </w:rPr>
      </w:pPr>
      <w:r w:rsidRPr="00FB6063">
        <w:rPr>
          <w:rFonts w:cs="Arial"/>
        </w:rPr>
        <w:t xml:space="preserve">Upon roll call, the vote was as follows: </w:t>
      </w:r>
    </w:p>
    <w:p w14:paraId="1B81F71B" w14:textId="77777777" w:rsidR="00A911C2" w:rsidRPr="00FB6063" w:rsidRDefault="00A911C2" w:rsidP="00A911C2">
      <w:pPr>
        <w:spacing w:after="0" w:line="240" w:lineRule="auto"/>
        <w:rPr>
          <w:rFonts w:cs="Arial"/>
        </w:rPr>
      </w:pPr>
      <w:r w:rsidRPr="00FB6063">
        <w:rPr>
          <w:rFonts w:cs="Arial"/>
        </w:rPr>
        <w:t>Ayes: Members Bijal Chaturvedi, Nancy Robb, James Meyer, Eric Knox, Pat Stack, Walt Mundt, and Bill Kelley</w:t>
      </w:r>
    </w:p>
    <w:p w14:paraId="63F174AA" w14:textId="77777777" w:rsidR="00A911C2" w:rsidRPr="00FB6063" w:rsidRDefault="00A911C2" w:rsidP="00A911C2">
      <w:pPr>
        <w:spacing w:after="0" w:line="240" w:lineRule="auto"/>
        <w:rPr>
          <w:rFonts w:cs="Arial"/>
        </w:rPr>
      </w:pPr>
      <w:r w:rsidRPr="00FB6063">
        <w:rPr>
          <w:rFonts w:cs="Arial"/>
        </w:rPr>
        <w:t>Nays: None</w:t>
      </w:r>
    </w:p>
    <w:p w14:paraId="41157DE4" w14:textId="77777777" w:rsidR="00A911C2" w:rsidRPr="00FB6063" w:rsidRDefault="00A911C2" w:rsidP="00A911C2">
      <w:pPr>
        <w:spacing w:after="0" w:line="240" w:lineRule="auto"/>
        <w:rPr>
          <w:rFonts w:cs="Arial"/>
        </w:rPr>
      </w:pPr>
      <w:r w:rsidRPr="00FB6063">
        <w:rPr>
          <w:rFonts w:cs="Arial"/>
        </w:rPr>
        <w:t>Motion carried. Student Member Benjamin Vergara Parra advisory vote: aye</w:t>
      </w:r>
    </w:p>
    <w:p w14:paraId="3F21C8F8" w14:textId="77777777" w:rsidR="00BE4881" w:rsidRPr="00FB6063" w:rsidRDefault="00BE4881" w:rsidP="00862D07">
      <w:pPr>
        <w:spacing w:after="0" w:line="240" w:lineRule="auto"/>
        <w:rPr>
          <w:rFonts w:cs="Arial"/>
          <w:u w:val="single"/>
        </w:rPr>
      </w:pPr>
    </w:p>
    <w:p w14:paraId="0E27B6E1" w14:textId="59AD9370" w:rsidR="00BE4881" w:rsidRPr="00FB6063" w:rsidRDefault="00BE4881" w:rsidP="00862D07">
      <w:pPr>
        <w:spacing w:after="0" w:line="240" w:lineRule="auto"/>
        <w:rPr>
          <w:rFonts w:cs="Arial"/>
        </w:rPr>
      </w:pPr>
      <w:r w:rsidRPr="00FB6063">
        <w:rPr>
          <w:rFonts w:cs="Arial"/>
          <w:u w:val="single"/>
        </w:rPr>
        <w:t xml:space="preserve">Member </w:t>
      </w:r>
      <w:r w:rsidR="00FB6063" w:rsidRPr="00FB6063">
        <w:rPr>
          <w:rFonts w:cs="Arial"/>
          <w:u w:val="single"/>
        </w:rPr>
        <w:t>Robb</w:t>
      </w:r>
      <w:r w:rsidRPr="00FB6063">
        <w:rPr>
          <w:rFonts w:cs="Arial"/>
        </w:rPr>
        <w:t xml:space="preserve"> motioned, </w:t>
      </w:r>
      <w:r w:rsidRPr="00FB6063">
        <w:rPr>
          <w:rFonts w:cs="Arial"/>
          <w:u w:val="single"/>
        </w:rPr>
        <w:t xml:space="preserve">Member </w:t>
      </w:r>
      <w:r w:rsidR="00FB6063" w:rsidRPr="00FB6063">
        <w:rPr>
          <w:rFonts w:cs="Arial"/>
          <w:u w:val="single"/>
        </w:rPr>
        <w:t>Chaturvedi</w:t>
      </w:r>
      <w:r w:rsidRPr="00FB6063">
        <w:rPr>
          <w:rFonts w:cs="Arial"/>
        </w:rPr>
        <w:t xml:space="preserve"> seconded, to adjourn the closed session and re-enter the regular Board meeting at </w:t>
      </w:r>
      <w:r w:rsidR="00FB6063" w:rsidRPr="00FB6063">
        <w:rPr>
          <w:rFonts w:cs="Arial"/>
        </w:rPr>
        <w:t>8</w:t>
      </w:r>
      <w:r w:rsidRPr="00FB6063">
        <w:rPr>
          <w:rFonts w:cs="Arial"/>
        </w:rPr>
        <w:t>:</w:t>
      </w:r>
      <w:r w:rsidR="00FB6063" w:rsidRPr="00FB6063">
        <w:rPr>
          <w:rFonts w:cs="Arial"/>
        </w:rPr>
        <w:t>04</w:t>
      </w:r>
      <w:r w:rsidRPr="00FB6063">
        <w:rPr>
          <w:rFonts w:cs="Arial"/>
        </w:rPr>
        <w:t xml:space="preserve"> p.m. </w:t>
      </w:r>
    </w:p>
    <w:p w14:paraId="249F7D01" w14:textId="77777777" w:rsidR="00BE4881" w:rsidRPr="00FB6063" w:rsidRDefault="00BE4881" w:rsidP="00862D07">
      <w:pPr>
        <w:spacing w:after="0" w:line="240" w:lineRule="auto"/>
        <w:rPr>
          <w:rFonts w:cs="Arial"/>
        </w:rPr>
      </w:pPr>
      <w:r w:rsidRPr="00FB6063">
        <w:rPr>
          <w:rFonts w:cs="Arial"/>
        </w:rPr>
        <w:t xml:space="preserve"> </w:t>
      </w:r>
    </w:p>
    <w:p w14:paraId="158B49BC" w14:textId="77777777" w:rsidR="00BE4881" w:rsidRPr="00FB6063" w:rsidRDefault="00BE4881" w:rsidP="00862D07">
      <w:pPr>
        <w:spacing w:after="0" w:line="240" w:lineRule="auto"/>
        <w:rPr>
          <w:rFonts w:cs="Arial"/>
        </w:rPr>
      </w:pPr>
      <w:r w:rsidRPr="00FB6063">
        <w:rPr>
          <w:rFonts w:cs="Arial"/>
        </w:rPr>
        <w:t xml:space="preserve">Upon roll call, the vote was as follows: </w:t>
      </w:r>
    </w:p>
    <w:p w14:paraId="32914904" w14:textId="77777777" w:rsidR="00FB6063" w:rsidRDefault="00FB6063" w:rsidP="00FB6063">
      <w:pPr>
        <w:spacing w:after="0" w:line="240" w:lineRule="auto"/>
        <w:rPr>
          <w:rFonts w:cs="Arial"/>
        </w:rPr>
      </w:pPr>
      <w:r w:rsidRPr="00151F9D">
        <w:rPr>
          <w:rFonts w:cs="Arial"/>
        </w:rPr>
        <w:t>Ayes: Members Bijal Chaturvedi, Nancy Robb, James Meyer, Eric Knox, Pat Stack, Walt Mundt, and Bill Kelley</w:t>
      </w:r>
    </w:p>
    <w:p w14:paraId="0AAAE903" w14:textId="77777777" w:rsidR="00FB6063" w:rsidRPr="00151F9D" w:rsidRDefault="00FB6063" w:rsidP="00FB6063">
      <w:pPr>
        <w:spacing w:after="0" w:line="240" w:lineRule="auto"/>
        <w:rPr>
          <w:rFonts w:cs="Arial"/>
        </w:rPr>
      </w:pPr>
      <w:r w:rsidRPr="00151F9D">
        <w:rPr>
          <w:rFonts w:cs="Arial"/>
        </w:rPr>
        <w:t>Nays: None</w:t>
      </w:r>
    </w:p>
    <w:p w14:paraId="59B9C14D" w14:textId="77777777" w:rsidR="00FB6063" w:rsidRPr="00CD3014" w:rsidRDefault="00FB6063" w:rsidP="00FB6063">
      <w:pPr>
        <w:spacing w:after="0" w:line="240" w:lineRule="auto"/>
        <w:rPr>
          <w:rFonts w:cs="Arial"/>
        </w:rPr>
      </w:pPr>
      <w:r w:rsidRPr="00151F9D">
        <w:rPr>
          <w:rFonts w:cs="Arial"/>
        </w:rPr>
        <w:t>Motion carried. Student Member Benjamin Vergara Parra advisory vote: aye</w:t>
      </w:r>
    </w:p>
    <w:p w14:paraId="543ADEB0" w14:textId="77777777" w:rsidR="00981112" w:rsidRPr="00CD3014" w:rsidRDefault="00981112" w:rsidP="00862D07">
      <w:pPr>
        <w:spacing w:after="0" w:line="240" w:lineRule="auto"/>
        <w:rPr>
          <w:rStyle w:val="normaltextrun"/>
          <w:rFonts w:cs="Arial"/>
        </w:rPr>
      </w:pPr>
    </w:p>
    <w:p w14:paraId="1855F2AB" w14:textId="554BDF2A" w:rsidR="000E0773" w:rsidRPr="00B55EC5" w:rsidRDefault="00ED7C6F" w:rsidP="00862D07">
      <w:pPr>
        <w:pStyle w:val="Heading2"/>
        <w:spacing w:before="0" w:after="0" w:line="240" w:lineRule="auto"/>
      </w:pPr>
      <w:r w:rsidRPr="00B55EC5">
        <w:t>Adjournment</w:t>
      </w:r>
    </w:p>
    <w:p w14:paraId="5A88D9C5" w14:textId="210C75D3" w:rsidR="00BE0FD2" w:rsidRPr="00CD3014" w:rsidRDefault="00BE0FD2" w:rsidP="00862D07">
      <w:pPr>
        <w:spacing w:after="0" w:line="240" w:lineRule="auto"/>
        <w:rPr>
          <w:rFonts w:cs="Arial"/>
        </w:rPr>
      </w:pPr>
      <w:r w:rsidRPr="00FB6063">
        <w:rPr>
          <w:rFonts w:cs="Arial"/>
          <w:u w:val="single"/>
        </w:rPr>
        <w:t>Member</w:t>
      </w:r>
      <w:r w:rsidR="00FB6063" w:rsidRPr="00FB6063">
        <w:rPr>
          <w:rFonts w:cs="Arial"/>
          <w:u w:val="single"/>
        </w:rPr>
        <w:t xml:space="preserve"> Knox</w:t>
      </w:r>
      <w:r w:rsidR="00FB6063">
        <w:rPr>
          <w:rFonts w:cs="Arial"/>
        </w:rPr>
        <w:t xml:space="preserve"> </w:t>
      </w:r>
      <w:r w:rsidRPr="00CD3014">
        <w:rPr>
          <w:rFonts w:cs="Arial"/>
        </w:rPr>
        <w:t xml:space="preserve">moved, </w:t>
      </w:r>
      <w:r w:rsidRPr="00FB6063">
        <w:rPr>
          <w:rFonts w:cs="Arial"/>
          <w:u w:val="single"/>
        </w:rPr>
        <w:t>Member</w:t>
      </w:r>
      <w:r w:rsidR="00FB6063" w:rsidRPr="00FB6063">
        <w:rPr>
          <w:rFonts w:cs="Arial"/>
          <w:u w:val="single"/>
        </w:rPr>
        <w:t xml:space="preserve"> Mundt</w:t>
      </w:r>
      <w:r w:rsidR="00FB6063">
        <w:rPr>
          <w:rFonts w:cs="Arial"/>
        </w:rPr>
        <w:t xml:space="preserve"> </w:t>
      </w:r>
      <w:r w:rsidRPr="00CD3014">
        <w:rPr>
          <w:rFonts w:cs="Arial"/>
        </w:rPr>
        <w:t xml:space="preserve">seconded, to adjourn the meeting. </w:t>
      </w:r>
    </w:p>
    <w:p w14:paraId="4F173035" w14:textId="77777777" w:rsidR="00BE0FD2" w:rsidRPr="00CD3014" w:rsidRDefault="00BE0FD2" w:rsidP="00862D07">
      <w:pPr>
        <w:spacing w:after="0" w:line="240" w:lineRule="auto"/>
        <w:rPr>
          <w:rFonts w:cs="Arial"/>
        </w:rPr>
      </w:pPr>
    </w:p>
    <w:p w14:paraId="1D7DBC5D" w14:textId="25957259" w:rsidR="00BE0FD2" w:rsidRPr="00CD3014" w:rsidRDefault="00BE0FD2" w:rsidP="00862D07">
      <w:pPr>
        <w:spacing w:after="0" w:line="240" w:lineRule="auto"/>
        <w:rPr>
          <w:rFonts w:cs="Arial"/>
        </w:rPr>
      </w:pPr>
      <w:r w:rsidRPr="00CD3014">
        <w:rPr>
          <w:rFonts w:cs="Arial"/>
        </w:rPr>
        <w:t xml:space="preserve">In a voice vote, </w:t>
      </w:r>
      <w:bookmarkStart w:id="0" w:name="_Int_bxs56MLJ"/>
      <w:r w:rsidRPr="00CD3014">
        <w:rPr>
          <w:rFonts w:cs="Arial"/>
        </w:rPr>
        <w:t>motion</w:t>
      </w:r>
      <w:bookmarkEnd w:id="0"/>
      <w:r w:rsidRPr="00CD3014">
        <w:rPr>
          <w:rFonts w:cs="Arial"/>
        </w:rPr>
        <w:t xml:space="preserve"> carried </w:t>
      </w:r>
      <w:r w:rsidRPr="00FB6063">
        <w:rPr>
          <w:rFonts w:cs="Arial"/>
        </w:rPr>
        <w:t xml:space="preserve">at </w:t>
      </w:r>
      <w:r w:rsidR="00FB6063" w:rsidRPr="00FB6063">
        <w:rPr>
          <w:rFonts w:cs="Arial"/>
        </w:rPr>
        <w:t>8</w:t>
      </w:r>
      <w:r w:rsidRPr="00FB6063">
        <w:rPr>
          <w:rFonts w:cs="Arial"/>
        </w:rPr>
        <w:t>:</w:t>
      </w:r>
      <w:r w:rsidR="00FB6063" w:rsidRPr="00FB6063">
        <w:rPr>
          <w:rFonts w:cs="Arial"/>
        </w:rPr>
        <w:t>05</w:t>
      </w:r>
      <w:r w:rsidRPr="00FB6063">
        <w:rPr>
          <w:rFonts w:cs="Arial"/>
        </w:rPr>
        <w:t xml:space="preserve"> p.m.</w:t>
      </w:r>
    </w:p>
    <w:p w14:paraId="021752D0" w14:textId="77777777" w:rsidR="00434B0D" w:rsidRPr="00CD3014" w:rsidRDefault="00434B0D" w:rsidP="00862D07">
      <w:pPr>
        <w:spacing w:after="0" w:line="240" w:lineRule="auto"/>
        <w:rPr>
          <w:rFonts w:cs="Arial"/>
        </w:rPr>
      </w:pPr>
    </w:p>
    <w:p w14:paraId="6718FD03" w14:textId="77777777" w:rsidR="00531D11" w:rsidRPr="00CD3014" w:rsidRDefault="00531D11" w:rsidP="00862D07">
      <w:pPr>
        <w:spacing w:after="0" w:line="240" w:lineRule="auto"/>
      </w:pPr>
    </w:p>
    <w:p w14:paraId="72400740" w14:textId="77777777" w:rsidR="00DA2BF3" w:rsidRPr="00CD3014" w:rsidRDefault="00DA2BF3" w:rsidP="00862D07">
      <w:pPr>
        <w:spacing w:after="0" w:line="240" w:lineRule="auto"/>
      </w:pPr>
    </w:p>
    <w:p w14:paraId="4F4B3C27" w14:textId="77777777" w:rsidR="00DA2BF3" w:rsidRPr="00CD3014" w:rsidRDefault="00DA2BF3" w:rsidP="00862D07">
      <w:pPr>
        <w:spacing w:after="0" w:line="240" w:lineRule="auto"/>
        <w:ind w:left="2880" w:hanging="2880"/>
        <w:rPr>
          <w:rFonts w:cs="Arial"/>
        </w:rPr>
      </w:pPr>
      <w:r w:rsidRPr="00CD3014">
        <w:rPr>
          <w:rFonts w:cs="Arial"/>
        </w:rPr>
        <w:t>_________________________          _________________________</w:t>
      </w:r>
    </w:p>
    <w:p w14:paraId="73E450BC" w14:textId="0E0CAD0F" w:rsidR="00A11656" w:rsidRPr="00CD3014" w:rsidRDefault="00DA2BF3" w:rsidP="000D1FB1">
      <w:pPr>
        <w:spacing w:after="0" w:line="240" w:lineRule="auto"/>
        <w:ind w:left="2880" w:hanging="2880"/>
      </w:pPr>
      <w:r w:rsidRPr="00CD3014">
        <w:rPr>
          <w:rFonts w:cs="Arial"/>
        </w:rPr>
        <w:t xml:space="preserve"> Chair</w:t>
      </w:r>
      <w:r w:rsidRPr="00CD3014">
        <w:rPr>
          <w:rFonts w:cs="Arial"/>
        </w:rPr>
        <w:tab/>
      </w:r>
      <w:r w:rsidRPr="00CD3014">
        <w:rPr>
          <w:rFonts w:cs="Arial"/>
        </w:rPr>
        <w:tab/>
        <w:t xml:space="preserve">  Secretary</w:t>
      </w:r>
    </w:p>
    <w:sectPr w:rsidR="00A11656" w:rsidRPr="00CD301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CA6B" w14:textId="77777777" w:rsidR="008A68C5" w:rsidRDefault="008A68C5" w:rsidP="00ED7C6F">
      <w:pPr>
        <w:spacing w:after="0" w:line="240" w:lineRule="auto"/>
      </w:pPr>
      <w:r>
        <w:separator/>
      </w:r>
    </w:p>
  </w:endnote>
  <w:endnote w:type="continuationSeparator" w:id="0">
    <w:p w14:paraId="6D9DF125" w14:textId="77777777" w:rsidR="008A68C5" w:rsidRDefault="008A68C5" w:rsidP="00E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37099"/>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59A9FCEC" w14:textId="113EE2F1" w:rsidR="00ED7C6F" w:rsidRPr="00ED7C6F" w:rsidRDefault="00ED7C6F">
            <w:pPr>
              <w:pStyle w:val="Footer"/>
              <w:jc w:val="right"/>
              <w:rPr>
                <w:rFonts w:ascii="Arial" w:hAnsi="Arial" w:cs="Arial"/>
              </w:rPr>
            </w:pPr>
            <w:r w:rsidRPr="00ED7C6F">
              <w:rPr>
                <w:rFonts w:ascii="Arial" w:hAnsi="Arial" w:cs="Arial"/>
              </w:rPr>
              <w:t xml:space="preserve">Page </w:t>
            </w:r>
            <w:r w:rsidRPr="00ED7C6F">
              <w:rPr>
                <w:rFonts w:ascii="Arial" w:hAnsi="Arial" w:cs="Arial"/>
              </w:rPr>
              <w:fldChar w:fldCharType="begin"/>
            </w:r>
            <w:r w:rsidRPr="00ED7C6F">
              <w:rPr>
                <w:rFonts w:ascii="Arial" w:hAnsi="Arial" w:cs="Arial"/>
              </w:rPr>
              <w:instrText xml:space="preserve"> PAGE </w:instrText>
            </w:r>
            <w:r w:rsidRPr="00ED7C6F">
              <w:rPr>
                <w:rFonts w:ascii="Arial" w:hAnsi="Arial" w:cs="Arial"/>
              </w:rPr>
              <w:fldChar w:fldCharType="separate"/>
            </w:r>
            <w:r w:rsidRPr="00ED7C6F">
              <w:rPr>
                <w:rFonts w:ascii="Arial" w:hAnsi="Arial" w:cs="Arial"/>
                <w:noProof/>
              </w:rPr>
              <w:t>2</w:t>
            </w:r>
            <w:r w:rsidRPr="00ED7C6F">
              <w:rPr>
                <w:rFonts w:ascii="Arial" w:hAnsi="Arial" w:cs="Arial"/>
              </w:rPr>
              <w:fldChar w:fldCharType="end"/>
            </w:r>
            <w:r w:rsidRPr="00ED7C6F">
              <w:rPr>
                <w:rFonts w:ascii="Arial" w:hAnsi="Arial" w:cs="Arial"/>
              </w:rPr>
              <w:t xml:space="preserve"> of </w:t>
            </w:r>
            <w:r w:rsidRPr="00ED7C6F">
              <w:rPr>
                <w:rFonts w:ascii="Arial" w:hAnsi="Arial" w:cs="Arial"/>
              </w:rPr>
              <w:fldChar w:fldCharType="begin"/>
            </w:r>
            <w:r w:rsidRPr="00ED7C6F">
              <w:rPr>
                <w:rFonts w:ascii="Arial" w:hAnsi="Arial" w:cs="Arial"/>
              </w:rPr>
              <w:instrText xml:space="preserve"> NUMPAGES  </w:instrText>
            </w:r>
            <w:r w:rsidRPr="00ED7C6F">
              <w:rPr>
                <w:rFonts w:ascii="Arial" w:hAnsi="Arial" w:cs="Arial"/>
              </w:rPr>
              <w:fldChar w:fldCharType="separate"/>
            </w:r>
            <w:r w:rsidRPr="00ED7C6F">
              <w:rPr>
                <w:rFonts w:ascii="Arial" w:hAnsi="Arial" w:cs="Arial"/>
                <w:noProof/>
              </w:rPr>
              <w:t>2</w:t>
            </w:r>
            <w:r w:rsidRPr="00ED7C6F">
              <w:rPr>
                <w:rFonts w:ascii="Arial" w:hAnsi="Arial" w:cs="Arial"/>
              </w:rPr>
              <w:fldChar w:fldCharType="end"/>
            </w:r>
          </w:p>
        </w:sdtContent>
      </w:sdt>
    </w:sdtContent>
  </w:sdt>
  <w:p w14:paraId="757B33B9" w14:textId="77777777" w:rsidR="00ED7C6F" w:rsidRDefault="00ED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EEB9" w14:textId="77777777" w:rsidR="008A68C5" w:rsidRDefault="008A68C5" w:rsidP="00ED7C6F">
      <w:pPr>
        <w:spacing w:after="0" w:line="240" w:lineRule="auto"/>
      </w:pPr>
      <w:r>
        <w:separator/>
      </w:r>
    </w:p>
  </w:footnote>
  <w:footnote w:type="continuationSeparator" w:id="0">
    <w:p w14:paraId="5690B66E" w14:textId="77777777" w:rsidR="008A68C5" w:rsidRDefault="008A68C5" w:rsidP="00ED7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95D"/>
    <w:multiLevelType w:val="hybridMultilevel"/>
    <w:tmpl w:val="C1A8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5B23"/>
    <w:multiLevelType w:val="hybridMultilevel"/>
    <w:tmpl w:val="40B0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0666"/>
    <w:multiLevelType w:val="hybridMultilevel"/>
    <w:tmpl w:val="6E1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3D0C"/>
    <w:multiLevelType w:val="hybridMultilevel"/>
    <w:tmpl w:val="478E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97BDF"/>
    <w:multiLevelType w:val="hybridMultilevel"/>
    <w:tmpl w:val="FEF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C2617"/>
    <w:multiLevelType w:val="hybridMultilevel"/>
    <w:tmpl w:val="D42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63374"/>
    <w:multiLevelType w:val="hybridMultilevel"/>
    <w:tmpl w:val="48A6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A2C07"/>
    <w:multiLevelType w:val="hybridMultilevel"/>
    <w:tmpl w:val="9A1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132EB"/>
    <w:multiLevelType w:val="hybridMultilevel"/>
    <w:tmpl w:val="359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24D4"/>
    <w:multiLevelType w:val="hybridMultilevel"/>
    <w:tmpl w:val="C818B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B16894"/>
    <w:multiLevelType w:val="hybridMultilevel"/>
    <w:tmpl w:val="8C58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4698E"/>
    <w:multiLevelType w:val="hybridMultilevel"/>
    <w:tmpl w:val="5E02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A5524"/>
    <w:multiLevelType w:val="hybridMultilevel"/>
    <w:tmpl w:val="006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61B72"/>
    <w:multiLevelType w:val="hybridMultilevel"/>
    <w:tmpl w:val="9D541824"/>
    <w:lvl w:ilvl="0" w:tplc="1228CE0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B607F1"/>
    <w:multiLevelType w:val="hybridMultilevel"/>
    <w:tmpl w:val="AD1C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81CF7"/>
    <w:multiLevelType w:val="hybridMultilevel"/>
    <w:tmpl w:val="9B186604"/>
    <w:lvl w:ilvl="0" w:tplc="04090001">
      <w:start w:val="1"/>
      <w:numFmt w:val="bullet"/>
      <w:lvlText w:val=""/>
      <w:lvlJc w:val="left"/>
      <w:pPr>
        <w:ind w:left="720" w:hanging="360"/>
      </w:pPr>
      <w:rPr>
        <w:rFonts w:ascii="Symbol" w:hAnsi="Symbol" w:hint="default"/>
      </w:rPr>
    </w:lvl>
    <w:lvl w:ilvl="1" w:tplc="1236EB52">
      <w:start w:val="3"/>
      <w:numFmt w:val="bullet"/>
      <w:lvlText w:val="•"/>
      <w:lvlJc w:val="left"/>
      <w:pPr>
        <w:ind w:left="1800" w:hanging="72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66920"/>
    <w:multiLevelType w:val="hybridMultilevel"/>
    <w:tmpl w:val="673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22402"/>
    <w:multiLevelType w:val="hybridMultilevel"/>
    <w:tmpl w:val="2B1E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83878"/>
    <w:multiLevelType w:val="hybridMultilevel"/>
    <w:tmpl w:val="175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364689"/>
    <w:multiLevelType w:val="hybridMultilevel"/>
    <w:tmpl w:val="7EA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963280">
    <w:abstractNumId w:val="18"/>
  </w:num>
  <w:num w:numId="2" w16cid:durableId="1637643003">
    <w:abstractNumId w:val="15"/>
  </w:num>
  <w:num w:numId="3" w16cid:durableId="426313344">
    <w:abstractNumId w:val="2"/>
  </w:num>
  <w:num w:numId="4" w16cid:durableId="2053799047">
    <w:abstractNumId w:val="9"/>
  </w:num>
  <w:num w:numId="5" w16cid:durableId="45034428">
    <w:abstractNumId w:val="4"/>
  </w:num>
  <w:num w:numId="6" w16cid:durableId="229847960">
    <w:abstractNumId w:val="1"/>
  </w:num>
  <w:num w:numId="7" w16cid:durableId="2128768794">
    <w:abstractNumId w:val="3"/>
  </w:num>
  <w:num w:numId="8" w16cid:durableId="331301941">
    <w:abstractNumId w:val="17"/>
  </w:num>
  <w:num w:numId="9" w16cid:durableId="319042978">
    <w:abstractNumId w:val="12"/>
  </w:num>
  <w:num w:numId="10" w16cid:durableId="1970817335">
    <w:abstractNumId w:val="5"/>
  </w:num>
  <w:num w:numId="11" w16cid:durableId="2063140556">
    <w:abstractNumId w:val="19"/>
  </w:num>
  <w:num w:numId="12" w16cid:durableId="1852723742">
    <w:abstractNumId w:val="6"/>
  </w:num>
  <w:num w:numId="13" w16cid:durableId="102193420">
    <w:abstractNumId w:val="16"/>
  </w:num>
  <w:num w:numId="14" w16cid:durableId="1889998336">
    <w:abstractNumId w:val="11"/>
  </w:num>
  <w:num w:numId="15" w16cid:durableId="1006829674">
    <w:abstractNumId w:val="8"/>
  </w:num>
  <w:num w:numId="16" w16cid:durableId="133718307">
    <w:abstractNumId w:val="14"/>
  </w:num>
  <w:num w:numId="17" w16cid:durableId="1622611910">
    <w:abstractNumId w:val="13"/>
  </w:num>
  <w:num w:numId="18" w16cid:durableId="1850410377">
    <w:abstractNumId w:val="0"/>
  </w:num>
  <w:num w:numId="19" w16cid:durableId="1689411524">
    <w:abstractNumId w:val="10"/>
  </w:num>
  <w:num w:numId="20" w16cid:durableId="144511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00D46"/>
    <w:rsid w:val="00010AA4"/>
    <w:rsid w:val="00011EB4"/>
    <w:rsid w:val="00012F21"/>
    <w:rsid w:val="00014BC2"/>
    <w:rsid w:val="0002072A"/>
    <w:rsid w:val="000223D4"/>
    <w:rsid w:val="00027FAE"/>
    <w:rsid w:val="00036FBF"/>
    <w:rsid w:val="000376A7"/>
    <w:rsid w:val="00045142"/>
    <w:rsid w:val="000518B7"/>
    <w:rsid w:val="00053F9D"/>
    <w:rsid w:val="00055188"/>
    <w:rsid w:val="000574E1"/>
    <w:rsid w:val="00063C32"/>
    <w:rsid w:val="000753F3"/>
    <w:rsid w:val="0008177F"/>
    <w:rsid w:val="00082AFA"/>
    <w:rsid w:val="00084BEC"/>
    <w:rsid w:val="0008576C"/>
    <w:rsid w:val="00093F6E"/>
    <w:rsid w:val="0009719B"/>
    <w:rsid w:val="000A31B3"/>
    <w:rsid w:val="000A777B"/>
    <w:rsid w:val="000B71DF"/>
    <w:rsid w:val="000C07E2"/>
    <w:rsid w:val="000C1685"/>
    <w:rsid w:val="000C2F76"/>
    <w:rsid w:val="000D1FB1"/>
    <w:rsid w:val="000D652C"/>
    <w:rsid w:val="000E0773"/>
    <w:rsid w:val="000E750E"/>
    <w:rsid w:val="000E78C3"/>
    <w:rsid w:val="000F2A62"/>
    <w:rsid w:val="000F4EBE"/>
    <w:rsid w:val="0010226C"/>
    <w:rsid w:val="00102876"/>
    <w:rsid w:val="00104E64"/>
    <w:rsid w:val="00111F82"/>
    <w:rsid w:val="00114B44"/>
    <w:rsid w:val="001165A6"/>
    <w:rsid w:val="00116714"/>
    <w:rsid w:val="00121B64"/>
    <w:rsid w:val="001234F6"/>
    <w:rsid w:val="0012379A"/>
    <w:rsid w:val="00123C8C"/>
    <w:rsid w:val="00124520"/>
    <w:rsid w:val="00126675"/>
    <w:rsid w:val="00132757"/>
    <w:rsid w:val="0014041C"/>
    <w:rsid w:val="00143D09"/>
    <w:rsid w:val="00151F9D"/>
    <w:rsid w:val="001570A8"/>
    <w:rsid w:val="00164F99"/>
    <w:rsid w:val="00165FF3"/>
    <w:rsid w:val="001770EA"/>
    <w:rsid w:val="00192F7D"/>
    <w:rsid w:val="00193F26"/>
    <w:rsid w:val="001A3DBB"/>
    <w:rsid w:val="001B09DB"/>
    <w:rsid w:val="001B1EFD"/>
    <w:rsid w:val="001B30CF"/>
    <w:rsid w:val="001C34E9"/>
    <w:rsid w:val="001C5C00"/>
    <w:rsid w:val="001C7046"/>
    <w:rsid w:val="001D3154"/>
    <w:rsid w:val="001E08B8"/>
    <w:rsid w:val="001E10D6"/>
    <w:rsid w:val="001F0DB3"/>
    <w:rsid w:val="001F4E5D"/>
    <w:rsid w:val="00205BA6"/>
    <w:rsid w:val="0020660A"/>
    <w:rsid w:val="0021608C"/>
    <w:rsid w:val="00216782"/>
    <w:rsid w:val="0021748B"/>
    <w:rsid w:val="002177D8"/>
    <w:rsid w:val="00221173"/>
    <w:rsid w:val="00223384"/>
    <w:rsid w:val="00223949"/>
    <w:rsid w:val="002240EE"/>
    <w:rsid w:val="00225017"/>
    <w:rsid w:val="00237C3D"/>
    <w:rsid w:val="00241DE3"/>
    <w:rsid w:val="002517B0"/>
    <w:rsid w:val="00253316"/>
    <w:rsid w:val="00255505"/>
    <w:rsid w:val="00265555"/>
    <w:rsid w:val="00266F97"/>
    <w:rsid w:val="00270661"/>
    <w:rsid w:val="00272A0B"/>
    <w:rsid w:val="00274183"/>
    <w:rsid w:val="00275CB1"/>
    <w:rsid w:val="00283883"/>
    <w:rsid w:val="00291649"/>
    <w:rsid w:val="002958DC"/>
    <w:rsid w:val="002A39BA"/>
    <w:rsid w:val="002A75CC"/>
    <w:rsid w:val="002A7FCD"/>
    <w:rsid w:val="002B3D1D"/>
    <w:rsid w:val="002B4AA3"/>
    <w:rsid w:val="002C4F5E"/>
    <w:rsid w:val="002D639F"/>
    <w:rsid w:val="002E6447"/>
    <w:rsid w:val="002F1EB4"/>
    <w:rsid w:val="002F4334"/>
    <w:rsid w:val="003015C5"/>
    <w:rsid w:val="0030512A"/>
    <w:rsid w:val="003075AE"/>
    <w:rsid w:val="00314515"/>
    <w:rsid w:val="00327306"/>
    <w:rsid w:val="00331523"/>
    <w:rsid w:val="00337522"/>
    <w:rsid w:val="0034166F"/>
    <w:rsid w:val="00342BA4"/>
    <w:rsid w:val="003432AD"/>
    <w:rsid w:val="0034568F"/>
    <w:rsid w:val="00353B14"/>
    <w:rsid w:val="003565F8"/>
    <w:rsid w:val="00364FAB"/>
    <w:rsid w:val="00371455"/>
    <w:rsid w:val="0037158C"/>
    <w:rsid w:val="003846F6"/>
    <w:rsid w:val="003855B3"/>
    <w:rsid w:val="003855FC"/>
    <w:rsid w:val="003948A4"/>
    <w:rsid w:val="003948CC"/>
    <w:rsid w:val="00396229"/>
    <w:rsid w:val="00397A04"/>
    <w:rsid w:val="003A071C"/>
    <w:rsid w:val="003A0A03"/>
    <w:rsid w:val="003A7BFA"/>
    <w:rsid w:val="003C3E2C"/>
    <w:rsid w:val="003C7D25"/>
    <w:rsid w:val="003E0958"/>
    <w:rsid w:val="003E6A68"/>
    <w:rsid w:val="003F1C7E"/>
    <w:rsid w:val="003F2679"/>
    <w:rsid w:val="003F616D"/>
    <w:rsid w:val="003F617F"/>
    <w:rsid w:val="00401F17"/>
    <w:rsid w:val="00411071"/>
    <w:rsid w:val="00411B1B"/>
    <w:rsid w:val="00415066"/>
    <w:rsid w:val="0042178B"/>
    <w:rsid w:val="00422FEE"/>
    <w:rsid w:val="00426417"/>
    <w:rsid w:val="00434B0D"/>
    <w:rsid w:val="004371DE"/>
    <w:rsid w:val="00442324"/>
    <w:rsid w:val="00445AD0"/>
    <w:rsid w:val="00446798"/>
    <w:rsid w:val="0044687A"/>
    <w:rsid w:val="00447C96"/>
    <w:rsid w:val="004629B6"/>
    <w:rsid w:val="00467D72"/>
    <w:rsid w:val="004737E5"/>
    <w:rsid w:val="004773A1"/>
    <w:rsid w:val="004800DF"/>
    <w:rsid w:val="0048053C"/>
    <w:rsid w:val="004829E7"/>
    <w:rsid w:val="004931BF"/>
    <w:rsid w:val="004B48B1"/>
    <w:rsid w:val="004C080E"/>
    <w:rsid w:val="004C1E18"/>
    <w:rsid w:val="004C7B39"/>
    <w:rsid w:val="004D5C20"/>
    <w:rsid w:val="004E0360"/>
    <w:rsid w:val="004E5850"/>
    <w:rsid w:val="004E596C"/>
    <w:rsid w:val="004E6605"/>
    <w:rsid w:val="004F3D55"/>
    <w:rsid w:val="004F6AA1"/>
    <w:rsid w:val="004F6D82"/>
    <w:rsid w:val="00503162"/>
    <w:rsid w:val="0051690D"/>
    <w:rsid w:val="005177B2"/>
    <w:rsid w:val="00520BE5"/>
    <w:rsid w:val="005224BE"/>
    <w:rsid w:val="005248B5"/>
    <w:rsid w:val="0052603B"/>
    <w:rsid w:val="0052714B"/>
    <w:rsid w:val="00530F1D"/>
    <w:rsid w:val="00531D11"/>
    <w:rsid w:val="00534790"/>
    <w:rsid w:val="00543CB5"/>
    <w:rsid w:val="00544F7D"/>
    <w:rsid w:val="005540C2"/>
    <w:rsid w:val="00554A44"/>
    <w:rsid w:val="00561F19"/>
    <w:rsid w:val="00562F71"/>
    <w:rsid w:val="005659E9"/>
    <w:rsid w:val="00571AA4"/>
    <w:rsid w:val="00575453"/>
    <w:rsid w:val="0057563A"/>
    <w:rsid w:val="00580EA7"/>
    <w:rsid w:val="00583640"/>
    <w:rsid w:val="00584883"/>
    <w:rsid w:val="00590130"/>
    <w:rsid w:val="00595E51"/>
    <w:rsid w:val="005A461B"/>
    <w:rsid w:val="005A52A6"/>
    <w:rsid w:val="005B13F6"/>
    <w:rsid w:val="005B5D3D"/>
    <w:rsid w:val="005B6319"/>
    <w:rsid w:val="005B6C28"/>
    <w:rsid w:val="005B6F8E"/>
    <w:rsid w:val="005C2317"/>
    <w:rsid w:val="005C443B"/>
    <w:rsid w:val="005C4A70"/>
    <w:rsid w:val="005C5E45"/>
    <w:rsid w:val="005C620F"/>
    <w:rsid w:val="005C74E8"/>
    <w:rsid w:val="005D12D7"/>
    <w:rsid w:val="005D2175"/>
    <w:rsid w:val="005D3712"/>
    <w:rsid w:val="005D460C"/>
    <w:rsid w:val="005D4C67"/>
    <w:rsid w:val="005E69D8"/>
    <w:rsid w:val="005F2FBA"/>
    <w:rsid w:val="00606E89"/>
    <w:rsid w:val="0061214B"/>
    <w:rsid w:val="00621843"/>
    <w:rsid w:val="0063500C"/>
    <w:rsid w:val="00635D9A"/>
    <w:rsid w:val="00642A66"/>
    <w:rsid w:val="0065005A"/>
    <w:rsid w:val="00655BD7"/>
    <w:rsid w:val="0066629A"/>
    <w:rsid w:val="006665B0"/>
    <w:rsid w:val="00666A50"/>
    <w:rsid w:val="00673540"/>
    <w:rsid w:val="00676498"/>
    <w:rsid w:val="00682B32"/>
    <w:rsid w:val="006A0785"/>
    <w:rsid w:val="006A5CC6"/>
    <w:rsid w:val="006B2A7A"/>
    <w:rsid w:val="006B7B14"/>
    <w:rsid w:val="006B7EC0"/>
    <w:rsid w:val="006C1311"/>
    <w:rsid w:val="006C18D7"/>
    <w:rsid w:val="006C2CC8"/>
    <w:rsid w:val="006C763E"/>
    <w:rsid w:val="006D4D3B"/>
    <w:rsid w:val="006D7370"/>
    <w:rsid w:val="006E1048"/>
    <w:rsid w:val="006E1731"/>
    <w:rsid w:val="006F4954"/>
    <w:rsid w:val="006F5603"/>
    <w:rsid w:val="006F706C"/>
    <w:rsid w:val="006F74AC"/>
    <w:rsid w:val="00702AD1"/>
    <w:rsid w:val="00706106"/>
    <w:rsid w:val="00707D75"/>
    <w:rsid w:val="00712DE3"/>
    <w:rsid w:val="00721377"/>
    <w:rsid w:val="00724AA4"/>
    <w:rsid w:val="00742CED"/>
    <w:rsid w:val="00752BFD"/>
    <w:rsid w:val="00752F34"/>
    <w:rsid w:val="007538F5"/>
    <w:rsid w:val="0075716F"/>
    <w:rsid w:val="0077641A"/>
    <w:rsid w:val="007824ED"/>
    <w:rsid w:val="007940B0"/>
    <w:rsid w:val="007973EA"/>
    <w:rsid w:val="007A01A8"/>
    <w:rsid w:val="007A4516"/>
    <w:rsid w:val="007A64AE"/>
    <w:rsid w:val="007C10E4"/>
    <w:rsid w:val="007C1761"/>
    <w:rsid w:val="007C21BF"/>
    <w:rsid w:val="007C2E3E"/>
    <w:rsid w:val="007D0D52"/>
    <w:rsid w:val="007D42B3"/>
    <w:rsid w:val="007D4EA2"/>
    <w:rsid w:val="007D5B25"/>
    <w:rsid w:val="007D645F"/>
    <w:rsid w:val="007E0CED"/>
    <w:rsid w:val="007F0604"/>
    <w:rsid w:val="0080550A"/>
    <w:rsid w:val="00805F4B"/>
    <w:rsid w:val="00813FF8"/>
    <w:rsid w:val="00816416"/>
    <w:rsid w:val="008169BB"/>
    <w:rsid w:val="00821970"/>
    <w:rsid w:val="0082207A"/>
    <w:rsid w:val="00823861"/>
    <w:rsid w:val="008238E1"/>
    <w:rsid w:val="00824419"/>
    <w:rsid w:val="00857C79"/>
    <w:rsid w:val="00860511"/>
    <w:rsid w:val="00860870"/>
    <w:rsid w:val="00861FD7"/>
    <w:rsid w:val="00862CE3"/>
    <w:rsid w:val="00862D07"/>
    <w:rsid w:val="00863531"/>
    <w:rsid w:val="00863948"/>
    <w:rsid w:val="008663F7"/>
    <w:rsid w:val="00870489"/>
    <w:rsid w:val="00871B49"/>
    <w:rsid w:val="008738E4"/>
    <w:rsid w:val="00877874"/>
    <w:rsid w:val="00885406"/>
    <w:rsid w:val="00886DB5"/>
    <w:rsid w:val="008A68C5"/>
    <w:rsid w:val="008A79EB"/>
    <w:rsid w:val="008B001E"/>
    <w:rsid w:val="008B5D57"/>
    <w:rsid w:val="008C02C2"/>
    <w:rsid w:val="008C1273"/>
    <w:rsid w:val="008C2850"/>
    <w:rsid w:val="008C50F4"/>
    <w:rsid w:val="008C5E37"/>
    <w:rsid w:val="008D07F3"/>
    <w:rsid w:val="008D10FE"/>
    <w:rsid w:val="008D4750"/>
    <w:rsid w:val="008E3648"/>
    <w:rsid w:val="008F4588"/>
    <w:rsid w:val="00901FCA"/>
    <w:rsid w:val="00905CDF"/>
    <w:rsid w:val="009114EE"/>
    <w:rsid w:val="00911869"/>
    <w:rsid w:val="0091252A"/>
    <w:rsid w:val="00916D81"/>
    <w:rsid w:val="0091775E"/>
    <w:rsid w:val="0092568C"/>
    <w:rsid w:val="0092677B"/>
    <w:rsid w:val="00932D2B"/>
    <w:rsid w:val="009438DD"/>
    <w:rsid w:val="009475D8"/>
    <w:rsid w:val="00954042"/>
    <w:rsid w:val="0095499D"/>
    <w:rsid w:val="00954BDE"/>
    <w:rsid w:val="00954CB7"/>
    <w:rsid w:val="00957D1C"/>
    <w:rsid w:val="00960E22"/>
    <w:rsid w:val="009629D7"/>
    <w:rsid w:val="00963152"/>
    <w:rsid w:val="00976CEE"/>
    <w:rsid w:val="00981112"/>
    <w:rsid w:val="00982B8F"/>
    <w:rsid w:val="009870AC"/>
    <w:rsid w:val="009944BC"/>
    <w:rsid w:val="0099528E"/>
    <w:rsid w:val="009965FA"/>
    <w:rsid w:val="009A69ED"/>
    <w:rsid w:val="009B4651"/>
    <w:rsid w:val="009B4BD7"/>
    <w:rsid w:val="009B505D"/>
    <w:rsid w:val="009C3955"/>
    <w:rsid w:val="009D43E3"/>
    <w:rsid w:val="009E0C03"/>
    <w:rsid w:val="009E474F"/>
    <w:rsid w:val="009F6A08"/>
    <w:rsid w:val="009F7243"/>
    <w:rsid w:val="00A05AE4"/>
    <w:rsid w:val="00A11656"/>
    <w:rsid w:val="00A33938"/>
    <w:rsid w:val="00A36AFF"/>
    <w:rsid w:val="00A4170C"/>
    <w:rsid w:val="00A41CCE"/>
    <w:rsid w:val="00A455F7"/>
    <w:rsid w:val="00A46986"/>
    <w:rsid w:val="00A57989"/>
    <w:rsid w:val="00A602E6"/>
    <w:rsid w:val="00A610CF"/>
    <w:rsid w:val="00A62F0B"/>
    <w:rsid w:val="00A77EFE"/>
    <w:rsid w:val="00A84EF9"/>
    <w:rsid w:val="00A911C2"/>
    <w:rsid w:val="00A91335"/>
    <w:rsid w:val="00AA42C2"/>
    <w:rsid w:val="00AA4474"/>
    <w:rsid w:val="00AA4A65"/>
    <w:rsid w:val="00AA4FE9"/>
    <w:rsid w:val="00AA69F4"/>
    <w:rsid w:val="00AB194D"/>
    <w:rsid w:val="00AB43DA"/>
    <w:rsid w:val="00AC60BD"/>
    <w:rsid w:val="00AD0409"/>
    <w:rsid w:val="00AD3C69"/>
    <w:rsid w:val="00AE3BDF"/>
    <w:rsid w:val="00AE46AC"/>
    <w:rsid w:val="00AE4860"/>
    <w:rsid w:val="00AE6FC7"/>
    <w:rsid w:val="00AE73FA"/>
    <w:rsid w:val="00AF2C02"/>
    <w:rsid w:val="00AF456A"/>
    <w:rsid w:val="00AF4732"/>
    <w:rsid w:val="00AF7384"/>
    <w:rsid w:val="00AF7624"/>
    <w:rsid w:val="00AF7E66"/>
    <w:rsid w:val="00B0510F"/>
    <w:rsid w:val="00B11D02"/>
    <w:rsid w:val="00B30771"/>
    <w:rsid w:val="00B31BE4"/>
    <w:rsid w:val="00B41E88"/>
    <w:rsid w:val="00B44A68"/>
    <w:rsid w:val="00B52A3A"/>
    <w:rsid w:val="00B52FC0"/>
    <w:rsid w:val="00B55EC5"/>
    <w:rsid w:val="00B617D8"/>
    <w:rsid w:val="00B618AB"/>
    <w:rsid w:val="00B67307"/>
    <w:rsid w:val="00B7121A"/>
    <w:rsid w:val="00B71521"/>
    <w:rsid w:val="00B7245E"/>
    <w:rsid w:val="00B72827"/>
    <w:rsid w:val="00B7438C"/>
    <w:rsid w:val="00B84007"/>
    <w:rsid w:val="00B87CCC"/>
    <w:rsid w:val="00B94C87"/>
    <w:rsid w:val="00BA4058"/>
    <w:rsid w:val="00BA43B4"/>
    <w:rsid w:val="00BA79DB"/>
    <w:rsid w:val="00BB2D1E"/>
    <w:rsid w:val="00BB6B0F"/>
    <w:rsid w:val="00BC1C03"/>
    <w:rsid w:val="00BC4674"/>
    <w:rsid w:val="00BC6842"/>
    <w:rsid w:val="00BD2315"/>
    <w:rsid w:val="00BE0FD2"/>
    <w:rsid w:val="00BE4881"/>
    <w:rsid w:val="00C0057A"/>
    <w:rsid w:val="00C015AD"/>
    <w:rsid w:val="00C02425"/>
    <w:rsid w:val="00C02C6D"/>
    <w:rsid w:val="00C06870"/>
    <w:rsid w:val="00C11E06"/>
    <w:rsid w:val="00C13F12"/>
    <w:rsid w:val="00C14111"/>
    <w:rsid w:val="00C14189"/>
    <w:rsid w:val="00C17D5F"/>
    <w:rsid w:val="00C204DA"/>
    <w:rsid w:val="00C20B03"/>
    <w:rsid w:val="00C21FD3"/>
    <w:rsid w:val="00C25F14"/>
    <w:rsid w:val="00C323E0"/>
    <w:rsid w:val="00C32EBA"/>
    <w:rsid w:val="00C34F14"/>
    <w:rsid w:val="00C41D77"/>
    <w:rsid w:val="00C44B2D"/>
    <w:rsid w:val="00C64C07"/>
    <w:rsid w:val="00C702B2"/>
    <w:rsid w:val="00C71444"/>
    <w:rsid w:val="00C74BD5"/>
    <w:rsid w:val="00C77711"/>
    <w:rsid w:val="00C81317"/>
    <w:rsid w:val="00C82B39"/>
    <w:rsid w:val="00C84AFC"/>
    <w:rsid w:val="00C957A1"/>
    <w:rsid w:val="00CA65C3"/>
    <w:rsid w:val="00CB40D2"/>
    <w:rsid w:val="00CB57EB"/>
    <w:rsid w:val="00CB7155"/>
    <w:rsid w:val="00CC0E17"/>
    <w:rsid w:val="00CC3273"/>
    <w:rsid w:val="00CC44CD"/>
    <w:rsid w:val="00CD2A52"/>
    <w:rsid w:val="00CD3014"/>
    <w:rsid w:val="00CD5C7A"/>
    <w:rsid w:val="00CD75D8"/>
    <w:rsid w:val="00CE49FF"/>
    <w:rsid w:val="00CE4A1F"/>
    <w:rsid w:val="00CE5962"/>
    <w:rsid w:val="00CE72D1"/>
    <w:rsid w:val="00CF3E22"/>
    <w:rsid w:val="00CF3F37"/>
    <w:rsid w:val="00CF614F"/>
    <w:rsid w:val="00D0344F"/>
    <w:rsid w:val="00D12B60"/>
    <w:rsid w:val="00D30739"/>
    <w:rsid w:val="00D4202D"/>
    <w:rsid w:val="00D43E84"/>
    <w:rsid w:val="00D47EC8"/>
    <w:rsid w:val="00D509F6"/>
    <w:rsid w:val="00D54AD0"/>
    <w:rsid w:val="00D55854"/>
    <w:rsid w:val="00D60554"/>
    <w:rsid w:val="00D645E1"/>
    <w:rsid w:val="00D668D1"/>
    <w:rsid w:val="00DA2BF3"/>
    <w:rsid w:val="00DB20F3"/>
    <w:rsid w:val="00DC01E1"/>
    <w:rsid w:val="00DC37F3"/>
    <w:rsid w:val="00DC40A1"/>
    <w:rsid w:val="00DC44CF"/>
    <w:rsid w:val="00DC7E2B"/>
    <w:rsid w:val="00DD14FF"/>
    <w:rsid w:val="00DD49EE"/>
    <w:rsid w:val="00DE1888"/>
    <w:rsid w:val="00DE459D"/>
    <w:rsid w:val="00DF1AFB"/>
    <w:rsid w:val="00DF224F"/>
    <w:rsid w:val="00DF3457"/>
    <w:rsid w:val="00E0171C"/>
    <w:rsid w:val="00E11EEA"/>
    <w:rsid w:val="00E12F92"/>
    <w:rsid w:val="00E13C47"/>
    <w:rsid w:val="00E2170A"/>
    <w:rsid w:val="00E22254"/>
    <w:rsid w:val="00E247FA"/>
    <w:rsid w:val="00E259C2"/>
    <w:rsid w:val="00E374C6"/>
    <w:rsid w:val="00E50A62"/>
    <w:rsid w:val="00E50CE5"/>
    <w:rsid w:val="00E52ED1"/>
    <w:rsid w:val="00E53389"/>
    <w:rsid w:val="00E70406"/>
    <w:rsid w:val="00E709C4"/>
    <w:rsid w:val="00E71850"/>
    <w:rsid w:val="00E74B2B"/>
    <w:rsid w:val="00E77CA0"/>
    <w:rsid w:val="00E858A8"/>
    <w:rsid w:val="00E9678B"/>
    <w:rsid w:val="00EA13FA"/>
    <w:rsid w:val="00EA1699"/>
    <w:rsid w:val="00EA18C3"/>
    <w:rsid w:val="00EA7DAA"/>
    <w:rsid w:val="00EB4A5D"/>
    <w:rsid w:val="00EC227D"/>
    <w:rsid w:val="00EC7499"/>
    <w:rsid w:val="00ED2D83"/>
    <w:rsid w:val="00ED3A7F"/>
    <w:rsid w:val="00ED71C2"/>
    <w:rsid w:val="00ED7C6F"/>
    <w:rsid w:val="00EE4C33"/>
    <w:rsid w:val="00EE4EBB"/>
    <w:rsid w:val="00EE7283"/>
    <w:rsid w:val="00EF5F27"/>
    <w:rsid w:val="00F0437F"/>
    <w:rsid w:val="00F108B5"/>
    <w:rsid w:val="00F11C38"/>
    <w:rsid w:val="00F13B48"/>
    <w:rsid w:val="00F17FA8"/>
    <w:rsid w:val="00F215DB"/>
    <w:rsid w:val="00F21976"/>
    <w:rsid w:val="00F3379D"/>
    <w:rsid w:val="00F33BC6"/>
    <w:rsid w:val="00F41A8E"/>
    <w:rsid w:val="00F42D20"/>
    <w:rsid w:val="00F45AA6"/>
    <w:rsid w:val="00F45ED8"/>
    <w:rsid w:val="00F50088"/>
    <w:rsid w:val="00F56BE8"/>
    <w:rsid w:val="00F56D93"/>
    <w:rsid w:val="00F60B2B"/>
    <w:rsid w:val="00F70DAF"/>
    <w:rsid w:val="00F77AC1"/>
    <w:rsid w:val="00F77B74"/>
    <w:rsid w:val="00F877F1"/>
    <w:rsid w:val="00F93448"/>
    <w:rsid w:val="00FA3048"/>
    <w:rsid w:val="00FA48E7"/>
    <w:rsid w:val="00FA6E73"/>
    <w:rsid w:val="00FB2609"/>
    <w:rsid w:val="00FB4736"/>
    <w:rsid w:val="00FB5F46"/>
    <w:rsid w:val="00FB6063"/>
    <w:rsid w:val="00FC23C9"/>
    <w:rsid w:val="00FC52A1"/>
    <w:rsid w:val="00FC5640"/>
    <w:rsid w:val="00FD2671"/>
    <w:rsid w:val="00FD3148"/>
    <w:rsid w:val="00FE1352"/>
    <w:rsid w:val="00FE2C26"/>
    <w:rsid w:val="00FE45D9"/>
    <w:rsid w:val="00FF2E59"/>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table" w:styleId="TableGrid">
    <w:name w:val="Table Grid"/>
    <w:basedOn w:val="TableNormal"/>
    <w:uiPriority w:val="59"/>
    <w:rsid w:val="00E259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0550A"/>
  </w:style>
  <w:style w:type="paragraph" w:styleId="Header">
    <w:name w:val="header"/>
    <w:basedOn w:val="Normal"/>
    <w:link w:val="HeaderChar"/>
    <w:uiPriority w:val="99"/>
    <w:unhideWhenUsed/>
    <w:rsid w:val="00ED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F"/>
    <w:rPr>
      <w:kern w:val="0"/>
      <w:sz w:val="22"/>
      <w:szCs w:val="22"/>
      <w14:ligatures w14:val="none"/>
    </w:rPr>
  </w:style>
  <w:style w:type="paragraph" w:styleId="Footer">
    <w:name w:val="footer"/>
    <w:basedOn w:val="Normal"/>
    <w:link w:val="FooterChar"/>
    <w:uiPriority w:val="99"/>
    <w:unhideWhenUsed/>
    <w:rsid w:val="00ED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F"/>
    <w:rPr>
      <w:kern w:val="0"/>
      <w:sz w:val="22"/>
      <w:szCs w:val="22"/>
      <w14:ligatures w14:val="none"/>
    </w:rPr>
  </w:style>
  <w:style w:type="character" w:styleId="CommentReference">
    <w:name w:val="annotation reference"/>
    <w:basedOn w:val="DefaultParagraphFont"/>
    <w:uiPriority w:val="99"/>
    <w:semiHidden/>
    <w:unhideWhenUsed/>
    <w:rsid w:val="00E77CA0"/>
    <w:rPr>
      <w:sz w:val="16"/>
      <w:szCs w:val="16"/>
    </w:rPr>
  </w:style>
  <w:style w:type="paragraph" w:styleId="CommentText">
    <w:name w:val="annotation text"/>
    <w:basedOn w:val="Normal"/>
    <w:link w:val="CommentTextChar"/>
    <w:uiPriority w:val="99"/>
    <w:unhideWhenUsed/>
    <w:rsid w:val="00E77CA0"/>
    <w:pPr>
      <w:spacing w:line="240" w:lineRule="auto"/>
    </w:pPr>
    <w:rPr>
      <w:sz w:val="20"/>
      <w:szCs w:val="20"/>
    </w:rPr>
  </w:style>
  <w:style w:type="character" w:customStyle="1" w:styleId="CommentTextChar">
    <w:name w:val="Comment Text Char"/>
    <w:basedOn w:val="DefaultParagraphFont"/>
    <w:link w:val="CommentText"/>
    <w:uiPriority w:val="99"/>
    <w:rsid w:val="00E77CA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A0"/>
    <w:rPr>
      <w:b/>
      <w:bCs/>
    </w:rPr>
  </w:style>
  <w:style w:type="character" w:customStyle="1" w:styleId="CommentSubjectChar">
    <w:name w:val="Comment Subject Char"/>
    <w:basedOn w:val="CommentTextChar"/>
    <w:link w:val="CommentSubject"/>
    <w:uiPriority w:val="99"/>
    <w:semiHidden/>
    <w:rsid w:val="00E77CA0"/>
    <w:rPr>
      <w:b/>
      <w:bCs/>
      <w:kern w:val="0"/>
      <w:sz w:val="20"/>
      <w:szCs w:val="20"/>
      <w14:ligatures w14:val="none"/>
    </w:rPr>
  </w:style>
  <w:style w:type="character" w:styleId="Mention">
    <w:name w:val="Mention"/>
    <w:basedOn w:val="DefaultParagraphFont"/>
    <w:uiPriority w:val="99"/>
    <w:unhideWhenUsed/>
    <w:rsid w:val="006B2A7A"/>
    <w:rPr>
      <w:color w:val="2B579A"/>
      <w:shd w:val="clear" w:color="auto" w:fill="E1DFDD"/>
    </w:rPr>
  </w:style>
  <w:style w:type="paragraph" w:styleId="Revision">
    <w:name w:val="Revision"/>
    <w:hidden/>
    <w:uiPriority w:val="99"/>
    <w:semiHidden/>
    <w:rsid w:val="00816416"/>
    <w:pPr>
      <w:spacing w:after="0" w:line="240" w:lineRule="auto"/>
    </w:pPr>
    <w:rPr>
      <w:kern w:val="0"/>
      <w:sz w:val="22"/>
      <w:szCs w:val="22"/>
      <w14:ligatures w14:val="none"/>
    </w:rPr>
  </w:style>
  <w:style w:type="character" w:styleId="Hyperlink">
    <w:name w:val="Hyperlink"/>
    <w:basedOn w:val="DefaultParagraphFont"/>
    <w:uiPriority w:val="99"/>
    <w:unhideWhenUsed/>
    <w:rsid w:val="008D07F3"/>
    <w:rPr>
      <w:color w:val="467886" w:themeColor="hyperlink"/>
      <w:u w:val="single"/>
    </w:rPr>
  </w:style>
  <w:style w:type="character" w:styleId="UnresolvedMention">
    <w:name w:val="Unresolved Mention"/>
    <w:basedOn w:val="DefaultParagraphFont"/>
    <w:uiPriority w:val="99"/>
    <w:semiHidden/>
    <w:unhideWhenUsed/>
    <w:rsid w:val="008D07F3"/>
    <w:rPr>
      <w:color w:val="605E5C"/>
      <w:shd w:val="clear" w:color="auto" w:fill="E1DFDD"/>
    </w:rPr>
  </w:style>
  <w:style w:type="paragraph" w:styleId="NormalWeb">
    <w:name w:val="Normal (Web)"/>
    <w:basedOn w:val="Normal"/>
    <w:uiPriority w:val="99"/>
    <w:semiHidden/>
    <w:unhideWhenUsed/>
    <w:rsid w:val="009F6A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7B74D-D7F7-4BAC-8F68-A514950A32C6}"/>
</file>

<file path=customXml/itemProps2.xml><?xml version="1.0" encoding="utf-8"?>
<ds:datastoreItem xmlns:ds="http://schemas.openxmlformats.org/officeDocument/2006/customXml" ds:itemID="{1548A8BA-1AA9-4D4E-9F85-D2B431989213}">
  <ds:schemaRefs>
    <ds:schemaRef ds:uri="http://schemas.openxmlformats.org/officeDocument/2006/bibliography"/>
  </ds:schemaRefs>
</ds:datastoreItem>
</file>

<file path=customXml/itemProps3.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1e89c04f-12bb-4290-af82-aa4558e80733"/>
    <ds:schemaRef ds:uri="c2552e6a-5fcb-4d43-bceb-ade122ccf3da"/>
  </ds:schemaRefs>
</ds:datastoreItem>
</file>

<file path=customXml/itemProps4.xml><?xml version="1.0" encoding="utf-8"?>
<ds:datastoreItem xmlns:ds="http://schemas.openxmlformats.org/officeDocument/2006/customXml" ds:itemID="{708D332D-EEF8-49E3-977A-9E398D6E6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12</Pages>
  <Words>4499</Words>
  <Characters>25649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364</cp:revision>
  <dcterms:created xsi:type="dcterms:W3CDTF">2026-05-26T15:12:00Z</dcterms:created>
  <dcterms:modified xsi:type="dcterms:W3CDTF">2026-05-28T16:36:00Z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