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BF74E" w14:textId="77777777" w:rsidR="00D81D6A" w:rsidRPr="00E4415E" w:rsidRDefault="00D81D6A" w:rsidP="00D81D6A">
      <w:pPr>
        <w:pStyle w:val="Heading1"/>
        <w:spacing w:before="0" w:after="0"/>
        <w:jc w:val="center"/>
        <w:rPr>
          <w:rFonts w:ascii="Aptos" w:hAnsi="Aptos"/>
          <w:b w:val="0"/>
          <w:bCs w:val="0"/>
          <w:sz w:val="36"/>
          <w:szCs w:val="36"/>
        </w:rPr>
      </w:pPr>
      <w:r w:rsidRPr="00E4415E">
        <w:rPr>
          <w:rFonts w:ascii="Aptos" w:hAnsi="Aptos"/>
          <w:b w:val="0"/>
          <w:bCs w:val="0"/>
          <w:sz w:val="36"/>
          <w:szCs w:val="36"/>
        </w:rPr>
        <w:t>William Rainey Harper College</w:t>
      </w:r>
    </w:p>
    <w:p w14:paraId="5D1B4B9E" w14:textId="77777777" w:rsidR="00D81D6A" w:rsidRPr="00E4415E" w:rsidRDefault="00D81D6A" w:rsidP="00D81D6A">
      <w:pPr>
        <w:pStyle w:val="Heading1"/>
        <w:spacing w:before="0" w:after="0"/>
        <w:jc w:val="center"/>
        <w:rPr>
          <w:rFonts w:ascii="Aptos" w:hAnsi="Aptos"/>
          <w:b w:val="0"/>
          <w:bCs w:val="0"/>
          <w:sz w:val="36"/>
          <w:szCs w:val="36"/>
        </w:rPr>
      </w:pPr>
      <w:r w:rsidRPr="00E4415E">
        <w:rPr>
          <w:rFonts w:ascii="Aptos" w:hAnsi="Aptos"/>
          <w:b w:val="0"/>
          <w:bCs w:val="0"/>
          <w:sz w:val="36"/>
          <w:szCs w:val="36"/>
        </w:rPr>
        <w:t>Board of Trustees of Community College District #512</w:t>
      </w:r>
    </w:p>
    <w:p w14:paraId="7B30D5E5" w14:textId="77777777" w:rsidR="00D81D6A" w:rsidRPr="00E4415E" w:rsidRDefault="00D81D6A" w:rsidP="00D81D6A">
      <w:pPr>
        <w:pStyle w:val="Heading1"/>
        <w:spacing w:before="0" w:after="0"/>
        <w:jc w:val="center"/>
        <w:rPr>
          <w:rFonts w:ascii="Aptos" w:hAnsi="Aptos"/>
          <w:b w:val="0"/>
          <w:bCs w:val="0"/>
          <w:sz w:val="36"/>
          <w:szCs w:val="36"/>
        </w:rPr>
      </w:pPr>
      <w:r w:rsidRPr="00E4415E">
        <w:rPr>
          <w:rFonts w:ascii="Aptos" w:hAnsi="Aptos"/>
          <w:b w:val="0"/>
          <w:bCs w:val="0"/>
          <w:sz w:val="36"/>
          <w:szCs w:val="36"/>
        </w:rPr>
        <w:t>Counties of Cook, Kane, Lake, and McHenry, State of Illinois</w:t>
      </w:r>
    </w:p>
    <w:p w14:paraId="0BB88321" w14:textId="77777777" w:rsidR="00486396" w:rsidRPr="00010F52" w:rsidRDefault="00486396" w:rsidP="0002190C">
      <w:pPr>
        <w:spacing w:after="0"/>
        <w:rPr>
          <w:rFonts w:ascii="Aptos" w:hAnsi="Aptos" w:cs="Arial"/>
          <w:sz w:val="22"/>
        </w:rPr>
      </w:pPr>
    </w:p>
    <w:p w14:paraId="5007343B" w14:textId="4A15C017" w:rsidR="00BC0461" w:rsidRPr="00010F52" w:rsidRDefault="0002190C" w:rsidP="00486396">
      <w:pPr>
        <w:spacing w:after="0"/>
        <w:rPr>
          <w:rFonts w:ascii="Aptos" w:hAnsi="Aptos" w:cs="Arial"/>
          <w:sz w:val="22"/>
        </w:rPr>
      </w:pPr>
      <w:r w:rsidRPr="00010F52">
        <w:rPr>
          <w:rFonts w:ascii="Aptos" w:hAnsi="Aptos" w:cs="Arial"/>
          <w:sz w:val="22"/>
        </w:rPr>
        <w:t xml:space="preserve">Minutes of the Board Meeting of Wednesday, </w:t>
      </w:r>
      <w:r w:rsidR="00161FDF" w:rsidRPr="00010F52">
        <w:rPr>
          <w:rFonts w:ascii="Aptos" w:hAnsi="Aptos" w:cs="Arial"/>
          <w:sz w:val="22"/>
        </w:rPr>
        <w:t>Se</w:t>
      </w:r>
      <w:r w:rsidR="00B62187" w:rsidRPr="00010F52">
        <w:rPr>
          <w:rFonts w:ascii="Aptos" w:hAnsi="Aptos" w:cs="Arial"/>
          <w:sz w:val="22"/>
        </w:rPr>
        <w:t xml:space="preserve">ptember </w:t>
      </w:r>
      <w:r w:rsidR="00B1271D" w:rsidRPr="00010F52">
        <w:rPr>
          <w:rFonts w:ascii="Aptos" w:hAnsi="Aptos" w:cs="Arial"/>
          <w:sz w:val="22"/>
        </w:rPr>
        <w:t>16</w:t>
      </w:r>
      <w:r w:rsidRPr="00010F52">
        <w:rPr>
          <w:rFonts w:ascii="Aptos" w:hAnsi="Aptos" w:cs="Arial"/>
          <w:sz w:val="22"/>
        </w:rPr>
        <w:t>, 2026.</w:t>
      </w:r>
    </w:p>
    <w:p w14:paraId="2EECC6D6" w14:textId="1A26729A" w:rsidR="00BC3FDF" w:rsidRPr="00322A2D" w:rsidRDefault="003C1461">
      <w:pPr>
        <w:pStyle w:val="Heading1"/>
        <w:rPr>
          <w:rFonts w:ascii="Aptos" w:hAnsi="Aptos"/>
          <w:b w:val="0"/>
          <w:bCs w:val="0"/>
          <w:sz w:val="32"/>
          <w:szCs w:val="32"/>
        </w:rPr>
      </w:pPr>
      <w:r w:rsidRPr="00322A2D">
        <w:rPr>
          <w:rFonts w:ascii="Aptos" w:hAnsi="Aptos"/>
          <w:b w:val="0"/>
          <w:bCs w:val="0"/>
          <w:sz w:val="32"/>
          <w:szCs w:val="32"/>
        </w:rPr>
        <w:t>Call to Order / Pledge of Allegiance</w:t>
      </w:r>
    </w:p>
    <w:p w14:paraId="002584C4" w14:textId="77777777" w:rsidR="000F62E7" w:rsidRDefault="003C1461" w:rsidP="000F62E7">
      <w:pPr>
        <w:spacing w:after="0"/>
        <w:rPr>
          <w:rFonts w:ascii="Aptos" w:hAnsi="Aptos"/>
          <w:sz w:val="22"/>
        </w:rPr>
      </w:pPr>
      <w:r w:rsidRPr="00010F52">
        <w:rPr>
          <w:rFonts w:ascii="Aptos" w:hAnsi="Aptos"/>
          <w:sz w:val="22"/>
        </w:rPr>
        <w:t>The regular meeting of the Board of Trustees of Community College District No. 512 was called to order by Vice Chair Walt Mundt on Wednesday, September 16, 2026, at 6:00 p.m. in the Wojcik Conference Center Amphitheater, 1200 W. Algonquin Road, Palatine, Illinois.</w:t>
      </w:r>
    </w:p>
    <w:p w14:paraId="23470229" w14:textId="77777777" w:rsidR="000F62E7" w:rsidRDefault="000F62E7" w:rsidP="000F62E7">
      <w:pPr>
        <w:spacing w:after="0"/>
        <w:rPr>
          <w:rFonts w:ascii="Aptos" w:hAnsi="Aptos"/>
          <w:sz w:val="22"/>
        </w:rPr>
      </w:pPr>
    </w:p>
    <w:p w14:paraId="00DA0F71" w14:textId="2FB08E12" w:rsidR="00BC3FDF" w:rsidRPr="00010F52" w:rsidRDefault="003C1461" w:rsidP="000F62E7">
      <w:pPr>
        <w:spacing w:after="0"/>
        <w:rPr>
          <w:rFonts w:ascii="Aptos" w:hAnsi="Aptos"/>
          <w:sz w:val="22"/>
        </w:rPr>
      </w:pPr>
      <w:r w:rsidRPr="00010F52">
        <w:rPr>
          <w:rFonts w:ascii="Aptos" w:hAnsi="Aptos"/>
          <w:sz w:val="22"/>
        </w:rPr>
        <w:t>Member Chaturvedi led the Pledge of Allegiance.</w:t>
      </w:r>
    </w:p>
    <w:p w14:paraId="488F0A5D" w14:textId="77777777" w:rsidR="00BC3FDF" w:rsidRPr="00961EFC" w:rsidRDefault="003C1461">
      <w:pPr>
        <w:pStyle w:val="Heading1"/>
        <w:rPr>
          <w:rFonts w:ascii="Aptos" w:hAnsi="Aptos"/>
          <w:b w:val="0"/>
          <w:bCs w:val="0"/>
          <w:sz w:val="32"/>
          <w:szCs w:val="32"/>
        </w:rPr>
      </w:pPr>
      <w:r w:rsidRPr="00961EFC">
        <w:rPr>
          <w:rFonts w:ascii="Aptos" w:hAnsi="Aptos"/>
          <w:b w:val="0"/>
          <w:bCs w:val="0"/>
          <w:sz w:val="32"/>
          <w:szCs w:val="32"/>
        </w:rPr>
        <w:t>Roll Call</w:t>
      </w:r>
    </w:p>
    <w:p w14:paraId="328D60FD" w14:textId="733F809D" w:rsidR="00BC3FDF" w:rsidRPr="00010F52" w:rsidRDefault="003C1461">
      <w:pPr>
        <w:rPr>
          <w:rFonts w:ascii="Aptos" w:hAnsi="Aptos"/>
          <w:sz w:val="22"/>
        </w:rPr>
      </w:pPr>
      <w:r w:rsidRPr="00010F52">
        <w:rPr>
          <w:rFonts w:ascii="Aptos" w:hAnsi="Aptos"/>
          <w:sz w:val="22"/>
        </w:rPr>
        <w:t>Present: Members Bijal Chaturvedi, Eric Knox, James Meyer, Nancy Robb, Pat Stack, and Walt Mundt</w:t>
      </w:r>
    </w:p>
    <w:p w14:paraId="74CE889F" w14:textId="77777777" w:rsidR="00BC3FDF" w:rsidRPr="00010F52" w:rsidRDefault="003C1461">
      <w:pPr>
        <w:rPr>
          <w:rFonts w:ascii="Aptos" w:hAnsi="Aptos"/>
          <w:sz w:val="22"/>
        </w:rPr>
      </w:pPr>
      <w:r w:rsidRPr="00010F52">
        <w:rPr>
          <w:rFonts w:ascii="Aptos" w:hAnsi="Aptos"/>
          <w:sz w:val="22"/>
        </w:rPr>
        <w:t>Late Arrival: Student Member Benjamin Vergara Parra arrived at 6:03 p.m.</w:t>
      </w:r>
    </w:p>
    <w:p w14:paraId="325C3D3D" w14:textId="11A02E06" w:rsidR="00BC3FDF" w:rsidRPr="00010F52" w:rsidRDefault="003C1461">
      <w:pPr>
        <w:rPr>
          <w:rFonts w:ascii="Aptos" w:hAnsi="Aptos"/>
          <w:sz w:val="22"/>
        </w:rPr>
      </w:pPr>
      <w:r w:rsidRPr="00010F52">
        <w:rPr>
          <w:rFonts w:ascii="Aptos" w:hAnsi="Aptos"/>
          <w:sz w:val="22"/>
        </w:rPr>
        <w:t xml:space="preserve">Absent: </w:t>
      </w:r>
      <w:r w:rsidR="004B646F">
        <w:rPr>
          <w:rFonts w:ascii="Aptos" w:hAnsi="Aptos"/>
          <w:sz w:val="22"/>
        </w:rPr>
        <w:t>Member Tricia Elliott</w:t>
      </w:r>
    </w:p>
    <w:p w14:paraId="17A62235" w14:textId="76A720CA" w:rsidR="00BC3FDF" w:rsidRPr="00E57058" w:rsidRDefault="003C1461">
      <w:pPr>
        <w:rPr>
          <w:rFonts w:ascii="Aptos" w:hAnsi="Aptos"/>
          <w:sz w:val="22"/>
        </w:rPr>
      </w:pPr>
      <w:r w:rsidRPr="00010F52">
        <w:rPr>
          <w:rFonts w:ascii="Aptos" w:hAnsi="Aptos"/>
          <w:sz w:val="22"/>
        </w:rPr>
        <w:t xml:space="preserve">Also present: </w:t>
      </w:r>
      <w:r w:rsidR="0098092C" w:rsidRPr="00E57058">
        <w:rPr>
          <w:rFonts w:ascii="Aptos" w:hAnsi="Aptos"/>
          <w:sz w:val="22"/>
        </w:rPr>
        <w:t xml:space="preserve">Dr. Jason Altmann, Dean of Students; </w:t>
      </w:r>
      <w:r w:rsidR="00BF65D6">
        <w:rPr>
          <w:rFonts w:ascii="Aptos" w:hAnsi="Aptos"/>
          <w:sz w:val="22"/>
        </w:rPr>
        <w:t xml:space="preserve">Eric Bohman, </w:t>
      </w:r>
      <w:r w:rsidR="00BF65D6" w:rsidRPr="00BF65D6">
        <w:rPr>
          <w:rFonts w:ascii="Aptos" w:hAnsi="Aptos"/>
          <w:sz w:val="22"/>
        </w:rPr>
        <w:t>Manager - Placement and Secondary Alliances</w:t>
      </w:r>
      <w:r w:rsidR="00BF65D6">
        <w:rPr>
          <w:rFonts w:ascii="Aptos" w:hAnsi="Aptos"/>
          <w:sz w:val="22"/>
        </w:rPr>
        <w:t xml:space="preserve">; </w:t>
      </w:r>
      <w:r w:rsidR="0098092C" w:rsidRPr="00E57058">
        <w:rPr>
          <w:rFonts w:ascii="Aptos" w:hAnsi="Aptos"/>
          <w:sz w:val="22"/>
        </w:rPr>
        <w:t xml:space="preserve">Dr. Courtney Bolhous, Associate Dean, Career and Technical Programs; Tony Butler, Director, Risk Management; Orlando Cabrera, Technical Support Specialist; Scott Cashman, Senior Manager, Community, Career and Corporate Education; Craig Duetsch, Executive Vice President, Finance and Administrative Services; Marcia Frank, Senior Director, Innovation and Development; Dr. Kathleen Gorski, Associate Provost, Curriculum and Instruction; Bob Grapenthien, Assistant Vice President, Finance and Administrative Services; Michelle Harrell, Dean, Resources for Learning; Steve Hayes, Academic Advisor; Bob Hayley, Assistant Controller; Dr. Stephanie Horton, Professor; Michael Hubatch, Specialist, Visual Content; </w:t>
      </w:r>
      <w:r w:rsidR="00B66932">
        <w:rPr>
          <w:rFonts w:ascii="Aptos" w:hAnsi="Aptos"/>
          <w:sz w:val="22"/>
        </w:rPr>
        <w:t xml:space="preserve">Richard Johnson, Director – Center for Global Education and Engagement; </w:t>
      </w:r>
      <w:r w:rsidR="0098092C" w:rsidRPr="00E57058">
        <w:rPr>
          <w:rFonts w:ascii="Aptos" w:hAnsi="Aptos"/>
          <w:sz w:val="22"/>
        </w:rPr>
        <w:t xml:space="preserve">Jeff Julian, Chief of Staff/VP of External Affairs; </w:t>
      </w:r>
      <w:r w:rsidR="00EB791A">
        <w:rPr>
          <w:rFonts w:ascii="Aptos" w:hAnsi="Aptos"/>
          <w:sz w:val="22"/>
        </w:rPr>
        <w:t xml:space="preserve">Barry McGreer, </w:t>
      </w:r>
      <w:r w:rsidR="008670F2" w:rsidRPr="008670F2">
        <w:rPr>
          <w:rFonts w:ascii="Aptos" w:hAnsi="Aptos"/>
          <w:sz w:val="22"/>
        </w:rPr>
        <w:t>Director - Infrastructure Services</w:t>
      </w:r>
      <w:r w:rsidR="008670F2">
        <w:rPr>
          <w:rFonts w:ascii="Aptos" w:hAnsi="Aptos"/>
          <w:sz w:val="22"/>
        </w:rPr>
        <w:t xml:space="preserve">; </w:t>
      </w:r>
      <w:r w:rsidR="0098092C" w:rsidRPr="00E57058">
        <w:rPr>
          <w:rFonts w:ascii="Aptos" w:hAnsi="Aptos"/>
          <w:sz w:val="22"/>
        </w:rPr>
        <w:t xml:space="preserve">Matt McLaughlin, Director, Insights, Planning and Decision Support; Beth McPartlin, Senior Director, Events Administration; </w:t>
      </w:r>
      <w:r w:rsidR="00173830">
        <w:rPr>
          <w:rFonts w:ascii="Aptos" w:hAnsi="Aptos"/>
          <w:sz w:val="22"/>
        </w:rPr>
        <w:t xml:space="preserve">Nancy Medina, </w:t>
      </w:r>
      <w:r w:rsidR="00FE24D6" w:rsidRPr="00FE24D6">
        <w:rPr>
          <w:rFonts w:ascii="Aptos" w:hAnsi="Aptos"/>
          <w:sz w:val="22"/>
        </w:rPr>
        <w:t>Executive Director - Facilities Management</w:t>
      </w:r>
      <w:r w:rsidR="00FE24D6">
        <w:rPr>
          <w:rFonts w:ascii="Aptos" w:hAnsi="Aptos"/>
          <w:sz w:val="22"/>
        </w:rPr>
        <w:t xml:space="preserve">; </w:t>
      </w:r>
      <w:r w:rsidR="0098092C" w:rsidRPr="00E57058">
        <w:rPr>
          <w:rFonts w:ascii="Aptos" w:hAnsi="Aptos"/>
          <w:sz w:val="22"/>
        </w:rPr>
        <w:t xml:space="preserve">Kristyn Meyer, Associate Executive Director, Foundation and Major Gifts; </w:t>
      </w:r>
      <w:r w:rsidR="00E57058">
        <w:rPr>
          <w:rFonts w:ascii="Aptos" w:hAnsi="Aptos"/>
          <w:sz w:val="22"/>
        </w:rPr>
        <w:t xml:space="preserve">Steve Petersen, Campus Architect; </w:t>
      </w:r>
      <w:r w:rsidR="0098092C" w:rsidRPr="00E57058">
        <w:rPr>
          <w:rFonts w:ascii="Aptos" w:hAnsi="Aptos"/>
          <w:sz w:val="22"/>
        </w:rPr>
        <w:t xml:space="preserve">Kim Pohl, Director, Communications; Kimberley Polly, Dean, Mathematics and Science; Dr. Avis Proctor, President; Dr. Jaime Riewerts, Dean, Liberal Arts; David Richmond, Associate Professor; Colleen Rice, Executive Assistant, Board of Trustees; Darlene Schlenbecker, Vice President, Planning, Research and Institutional Effectiveness; </w:t>
      </w:r>
      <w:r w:rsidR="00DB6897">
        <w:rPr>
          <w:rFonts w:ascii="Aptos" w:hAnsi="Aptos"/>
          <w:sz w:val="22"/>
        </w:rPr>
        <w:t xml:space="preserve">Lamesha Smith, Legal Counsel; </w:t>
      </w:r>
      <w:r w:rsidR="0098092C" w:rsidRPr="00E57058">
        <w:rPr>
          <w:rFonts w:ascii="Aptos" w:hAnsi="Aptos"/>
          <w:sz w:val="22"/>
        </w:rPr>
        <w:t xml:space="preserve">Dr. </w:t>
      </w:r>
      <w:proofErr w:type="spellStart"/>
      <w:r w:rsidR="0098092C" w:rsidRPr="00E57058">
        <w:rPr>
          <w:rFonts w:ascii="Aptos" w:hAnsi="Aptos"/>
          <w:sz w:val="22"/>
        </w:rPr>
        <w:t>Michelé</w:t>
      </w:r>
      <w:proofErr w:type="spellEnd"/>
      <w:r w:rsidR="0098092C" w:rsidRPr="00E57058">
        <w:rPr>
          <w:rFonts w:ascii="Aptos" w:hAnsi="Aptos"/>
          <w:sz w:val="22"/>
        </w:rPr>
        <w:t xml:space="preserve"> Smith, Vice President, Workforce Solutions and Strategic Alliances; CJ Speakman, Interpreter; Dr. Anna Strati, Director, Institutional Research and Analytics; </w:t>
      </w:r>
      <w:r w:rsidR="00A67BE6">
        <w:rPr>
          <w:rFonts w:ascii="Aptos" w:hAnsi="Aptos"/>
          <w:sz w:val="22"/>
        </w:rPr>
        <w:t xml:space="preserve">Deann Surdo, </w:t>
      </w:r>
      <w:r w:rsidR="003E6532" w:rsidRPr="003E6532">
        <w:rPr>
          <w:rFonts w:ascii="Aptos" w:hAnsi="Aptos"/>
          <w:sz w:val="22"/>
        </w:rPr>
        <w:t>Director - Outcomes Assessment and Institutional Effectiveness</w:t>
      </w:r>
      <w:r w:rsidR="003E6532">
        <w:rPr>
          <w:rFonts w:ascii="Aptos" w:hAnsi="Aptos"/>
          <w:sz w:val="22"/>
        </w:rPr>
        <w:t xml:space="preserve">; </w:t>
      </w:r>
      <w:r w:rsidR="0098092C" w:rsidRPr="00E57058">
        <w:rPr>
          <w:rFonts w:ascii="Aptos" w:hAnsi="Aptos"/>
          <w:sz w:val="22"/>
        </w:rPr>
        <w:t xml:space="preserve">Brian Thomason, Director, Client Systems; </w:t>
      </w:r>
      <w:r w:rsidR="00EC482B">
        <w:rPr>
          <w:rFonts w:ascii="Aptos" w:hAnsi="Aptos"/>
          <w:sz w:val="22"/>
        </w:rPr>
        <w:t xml:space="preserve">Suzette Tolentino, </w:t>
      </w:r>
      <w:r w:rsidR="00DB6897" w:rsidRPr="00DB6897">
        <w:rPr>
          <w:rFonts w:ascii="Aptos" w:hAnsi="Aptos"/>
          <w:sz w:val="22"/>
        </w:rPr>
        <w:t>Senior Director - Finance and Operations</w:t>
      </w:r>
      <w:r w:rsidR="00DB6897">
        <w:rPr>
          <w:rFonts w:ascii="Aptos" w:hAnsi="Aptos"/>
          <w:sz w:val="22"/>
        </w:rPr>
        <w:t xml:space="preserve">; </w:t>
      </w:r>
      <w:r w:rsidR="003E6532">
        <w:rPr>
          <w:rFonts w:ascii="Aptos" w:hAnsi="Aptos"/>
          <w:sz w:val="22"/>
        </w:rPr>
        <w:t xml:space="preserve">Dr. Sandra Villanueva, </w:t>
      </w:r>
      <w:r w:rsidR="00562570" w:rsidRPr="00562570">
        <w:rPr>
          <w:rFonts w:ascii="Aptos" w:hAnsi="Aptos"/>
          <w:sz w:val="22"/>
        </w:rPr>
        <w:t>Dean - Teaching and Learning </w:t>
      </w:r>
      <w:r w:rsidR="00562570">
        <w:rPr>
          <w:rFonts w:ascii="Aptos" w:hAnsi="Aptos"/>
          <w:sz w:val="22"/>
        </w:rPr>
        <w:t xml:space="preserve">; </w:t>
      </w:r>
      <w:r w:rsidR="0098092C" w:rsidRPr="00E57058">
        <w:rPr>
          <w:rFonts w:ascii="Aptos" w:hAnsi="Aptos"/>
          <w:sz w:val="22"/>
        </w:rPr>
        <w:t>Bryan Wawzenek, Manager, Communications; Stephanie Wemusa, Interim Chief Human Resources Officer; Dr. Ruth Williams, Provost</w:t>
      </w:r>
      <w:r w:rsidR="008B660D">
        <w:rPr>
          <w:rFonts w:ascii="Aptos" w:hAnsi="Aptos"/>
          <w:sz w:val="22"/>
        </w:rPr>
        <w:t xml:space="preserve">; Heather Zoldak, Chief Advancement Officer. </w:t>
      </w:r>
    </w:p>
    <w:p w14:paraId="5B7B04F3" w14:textId="6A54E410" w:rsidR="00BC3FDF" w:rsidRPr="00010F52" w:rsidRDefault="003C1461">
      <w:pPr>
        <w:rPr>
          <w:rFonts w:ascii="Aptos" w:hAnsi="Aptos"/>
          <w:sz w:val="22"/>
        </w:rPr>
      </w:pPr>
      <w:r w:rsidRPr="00E57058">
        <w:rPr>
          <w:rFonts w:ascii="Aptos" w:hAnsi="Aptos"/>
          <w:sz w:val="22"/>
        </w:rPr>
        <w:lastRenderedPageBreak/>
        <w:t>Guests: Kayla Barsch</w:t>
      </w:r>
      <w:r w:rsidR="00E75B81" w:rsidRPr="00E57058">
        <w:rPr>
          <w:rFonts w:ascii="Aptos" w:hAnsi="Aptos"/>
          <w:sz w:val="22"/>
        </w:rPr>
        <w:t xml:space="preserve">, Harper </w:t>
      </w:r>
      <w:r w:rsidR="00F63439" w:rsidRPr="00E57058">
        <w:rPr>
          <w:rFonts w:ascii="Aptos" w:hAnsi="Aptos"/>
          <w:sz w:val="22"/>
        </w:rPr>
        <w:t>studen</w:t>
      </w:r>
      <w:r w:rsidR="00AD1866" w:rsidRPr="00E57058">
        <w:rPr>
          <w:rFonts w:ascii="Aptos" w:hAnsi="Aptos"/>
          <w:sz w:val="22"/>
        </w:rPr>
        <w:t>t</w:t>
      </w:r>
      <w:r w:rsidRPr="00E57058">
        <w:rPr>
          <w:rFonts w:ascii="Aptos" w:hAnsi="Aptos"/>
          <w:sz w:val="22"/>
        </w:rPr>
        <w:t xml:space="preserve">; </w:t>
      </w:r>
      <w:r w:rsidR="00FE24D6">
        <w:rPr>
          <w:rFonts w:ascii="Aptos" w:hAnsi="Aptos"/>
          <w:sz w:val="22"/>
        </w:rPr>
        <w:t>Sophia Chaturvedi, cit</w:t>
      </w:r>
      <w:r w:rsidR="00EC482B">
        <w:rPr>
          <w:rFonts w:ascii="Aptos" w:hAnsi="Aptos"/>
          <w:sz w:val="22"/>
        </w:rPr>
        <w:t xml:space="preserve">izen; </w:t>
      </w:r>
      <w:r w:rsidRPr="00E57058">
        <w:rPr>
          <w:rFonts w:ascii="Aptos" w:hAnsi="Aptos"/>
          <w:sz w:val="22"/>
        </w:rPr>
        <w:t>Matthew Gardner, Robbins</w:t>
      </w:r>
      <w:r w:rsidR="00A37B93">
        <w:rPr>
          <w:rFonts w:ascii="Aptos" w:hAnsi="Aptos"/>
          <w:sz w:val="22"/>
        </w:rPr>
        <w:t>-</w:t>
      </w:r>
      <w:r w:rsidRPr="00E57058">
        <w:rPr>
          <w:rFonts w:ascii="Aptos" w:hAnsi="Aptos"/>
          <w:sz w:val="22"/>
        </w:rPr>
        <w:t>Schwartz;</w:t>
      </w:r>
      <w:r w:rsidR="00CB1D20" w:rsidRPr="00E57058">
        <w:rPr>
          <w:rFonts w:ascii="Aptos" w:hAnsi="Aptos"/>
          <w:sz w:val="22"/>
        </w:rPr>
        <w:t xml:space="preserve"> Bill Kelley, citizen; Jeanne Kelley, citizen;</w:t>
      </w:r>
      <w:r w:rsidRPr="00E57058">
        <w:rPr>
          <w:rFonts w:ascii="Aptos" w:hAnsi="Aptos"/>
          <w:sz w:val="22"/>
        </w:rPr>
        <w:t xml:space="preserve"> Stephanie Kiesler, </w:t>
      </w:r>
      <w:r w:rsidR="003851FD" w:rsidRPr="00E57058">
        <w:rPr>
          <w:rFonts w:ascii="Aptos" w:hAnsi="Aptos"/>
          <w:sz w:val="22"/>
        </w:rPr>
        <w:t>citi</w:t>
      </w:r>
      <w:r w:rsidR="00973F5B" w:rsidRPr="00E57058">
        <w:rPr>
          <w:rFonts w:ascii="Aptos" w:hAnsi="Aptos"/>
          <w:sz w:val="22"/>
        </w:rPr>
        <w:t>zen</w:t>
      </w:r>
      <w:r w:rsidR="00CB1D20" w:rsidRPr="00E57058">
        <w:rPr>
          <w:rFonts w:ascii="Aptos" w:hAnsi="Aptos"/>
          <w:sz w:val="22"/>
        </w:rPr>
        <w:t>; Joey McArthur, citizen;</w:t>
      </w:r>
      <w:r w:rsidR="001E0CDC" w:rsidRPr="00E57058">
        <w:rPr>
          <w:rFonts w:ascii="Aptos" w:hAnsi="Aptos"/>
          <w:sz w:val="22"/>
        </w:rPr>
        <w:t xml:space="preserve"> Ibrahim Weh</w:t>
      </w:r>
      <w:r w:rsidR="00EE3F43">
        <w:rPr>
          <w:rFonts w:ascii="Aptos" w:hAnsi="Aptos"/>
          <w:sz w:val="22"/>
        </w:rPr>
        <w:t>b</w:t>
      </w:r>
      <w:r w:rsidR="001E0CDC" w:rsidRPr="00E57058">
        <w:rPr>
          <w:rFonts w:ascii="Aptos" w:hAnsi="Aptos"/>
          <w:sz w:val="22"/>
        </w:rPr>
        <w:t>i, Harper student.</w:t>
      </w:r>
    </w:p>
    <w:p w14:paraId="1979B2E0" w14:textId="77777777" w:rsidR="00BC3FDF" w:rsidRPr="006F5C84" w:rsidRDefault="003C1461">
      <w:pPr>
        <w:pStyle w:val="Heading1"/>
        <w:rPr>
          <w:rFonts w:ascii="Aptos" w:hAnsi="Aptos"/>
          <w:b w:val="0"/>
          <w:bCs w:val="0"/>
          <w:sz w:val="32"/>
          <w:szCs w:val="32"/>
        </w:rPr>
      </w:pPr>
      <w:r w:rsidRPr="006F5C84">
        <w:rPr>
          <w:rFonts w:ascii="Aptos" w:hAnsi="Aptos"/>
          <w:b w:val="0"/>
          <w:bCs w:val="0"/>
          <w:sz w:val="32"/>
          <w:szCs w:val="32"/>
        </w:rPr>
        <w:t>Agenda Approval</w:t>
      </w:r>
    </w:p>
    <w:p w14:paraId="6CCFF19F" w14:textId="77777777" w:rsidR="00BC3FDF" w:rsidRPr="00010F52" w:rsidRDefault="003C1461">
      <w:pPr>
        <w:rPr>
          <w:rFonts w:ascii="Aptos" w:hAnsi="Aptos"/>
          <w:sz w:val="22"/>
        </w:rPr>
      </w:pPr>
      <w:r w:rsidRPr="005B73C2">
        <w:rPr>
          <w:rFonts w:ascii="Aptos" w:hAnsi="Aptos"/>
          <w:sz w:val="22"/>
          <w:u w:val="single"/>
        </w:rPr>
        <w:t>Member Knox</w:t>
      </w:r>
      <w:r w:rsidRPr="00010F52">
        <w:rPr>
          <w:rFonts w:ascii="Aptos" w:hAnsi="Aptos"/>
          <w:sz w:val="22"/>
        </w:rPr>
        <w:t xml:space="preserve"> moved, </w:t>
      </w:r>
      <w:r w:rsidRPr="005B73C2">
        <w:rPr>
          <w:rFonts w:ascii="Aptos" w:hAnsi="Aptos"/>
          <w:sz w:val="22"/>
          <w:u w:val="single"/>
        </w:rPr>
        <w:t>Member Stack</w:t>
      </w:r>
      <w:r w:rsidRPr="00010F52">
        <w:rPr>
          <w:rFonts w:ascii="Aptos" w:hAnsi="Aptos"/>
          <w:sz w:val="22"/>
        </w:rPr>
        <w:t xml:space="preserve"> seconded, approval of the agenda.</w:t>
      </w:r>
    </w:p>
    <w:p w14:paraId="00754E16" w14:textId="77777777" w:rsidR="00BC3FDF" w:rsidRPr="00010F52" w:rsidRDefault="003C1461">
      <w:pPr>
        <w:rPr>
          <w:rFonts w:ascii="Aptos" w:hAnsi="Aptos"/>
          <w:sz w:val="22"/>
        </w:rPr>
      </w:pPr>
      <w:r w:rsidRPr="00010F52">
        <w:rPr>
          <w:rFonts w:ascii="Aptos" w:hAnsi="Aptos"/>
          <w:sz w:val="22"/>
        </w:rPr>
        <w:t>Ayes: Members Bijal Chaturvedi, Tricia Elliott, Eric Knox, James Meyer, Nancy Robb, Pat Stack, and Walt Mundt.</w:t>
      </w:r>
    </w:p>
    <w:p w14:paraId="2F415612" w14:textId="77777777" w:rsidR="00BC3FDF" w:rsidRPr="00010F52" w:rsidRDefault="003C1461">
      <w:pPr>
        <w:rPr>
          <w:rFonts w:ascii="Aptos" w:hAnsi="Aptos"/>
          <w:sz w:val="22"/>
        </w:rPr>
      </w:pPr>
      <w:r w:rsidRPr="00010F52">
        <w:rPr>
          <w:rFonts w:ascii="Aptos" w:hAnsi="Aptos"/>
          <w:sz w:val="22"/>
        </w:rPr>
        <w:t>Nays: None</w:t>
      </w:r>
    </w:p>
    <w:p w14:paraId="788FAD3B" w14:textId="77777777" w:rsidR="00BC3FDF" w:rsidRPr="00010F52" w:rsidRDefault="003C1461">
      <w:pPr>
        <w:rPr>
          <w:rFonts w:ascii="Aptos" w:hAnsi="Aptos"/>
          <w:sz w:val="22"/>
        </w:rPr>
      </w:pPr>
      <w:r w:rsidRPr="00010F52">
        <w:rPr>
          <w:rFonts w:ascii="Aptos" w:hAnsi="Aptos"/>
          <w:sz w:val="22"/>
        </w:rPr>
        <w:t>Motion carried.</w:t>
      </w:r>
    </w:p>
    <w:p w14:paraId="3E70C775" w14:textId="07A0A627" w:rsidR="00982A9B" w:rsidRDefault="00982A9B">
      <w:pPr>
        <w:pStyle w:val="Heading1"/>
        <w:rPr>
          <w:rFonts w:ascii="Aptos" w:hAnsi="Aptos"/>
          <w:b w:val="0"/>
          <w:bCs w:val="0"/>
          <w:sz w:val="32"/>
          <w:szCs w:val="32"/>
        </w:rPr>
      </w:pPr>
      <w:r w:rsidRPr="00204ECA">
        <w:rPr>
          <w:rFonts w:ascii="Aptos" w:hAnsi="Aptos"/>
          <w:b w:val="0"/>
          <w:bCs w:val="0"/>
          <w:sz w:val="32"/>
          <w:szCs w:val="32"/>
        </w:rPr>
        <w:t>New Business</w:t>
      </w:r>
    </w:p>
    <w:p w14:paraId="3AF9AEEC" w14:textId="214D1511" w:rsidR="00535345" w:rsidRDefault="00535345" w:rsidP="00535345">
      <w:pPr>
        <w:pStyle w:val="Heading2"/>
        <w:rPr>
          <w:rFonts w:ascii="Aptos" w:hAnsi="Aptos"/>
          <w:b w:val="0"/>
          <w:bCs w:val="0"/>
          <w:sz w:val="28"/>
          <w:szCs w:val="28"/>
        </w:rPr>
      </w:pPr>
      <w:r w:rsidRPr="009A031D">
        <w:rPr>
          <w:rFonts w:ascii="Aptos" w:hAnsi="Aptos"/>
          <w:b w:val="0"/>
          <w:bCs w:val="0"/>
          <w:sz w:val="28"/>
          <w:szCs w:val="28"/>
        </w:rPr>
        <w:t>Exhibit XI-</w:t>
      </w:r>
      <w:r>
        <w:rPr>
          <w:rFonts w:ascii="Aptos" w:hAnsi="Aptos"/>
          <w:b w:val="0"/>
          <w:bCs w:val="0"/>
          <w:sz w:val="28"/>
          <w:szCs w:val="28"/>
        </w:rPr>
        <w:t>A</w:t>
      </w:r>
      <w:r w:rsidRPr="009A031D">
        <w:rPr>
          <w:rFonts w:ascii="Aptos" w:hAnsi="Aptos"/>
          <w:b w:val="0"/>
          <w:bCs w:val="0"/>
          <w:sz w:val="28"/>
          <w:szCs w:val="28"/>
        </w:rPr>
        <w:t xml:space="preserve"> - Resolution </w:t>
      </w:r>
      <w:r>
        <w:rPr>
          <w:rFonts w:ascii="Aptos" w:hAnsi="Aptos"/>
          <w:b w:val="0"/>
          <w:bCs w:val="0"/>
          <w:sz w:val="28"/>
          <w:szCs w:val="28"/>
        </w:rPr>
        <w:t xml:space="preserve">for former Trustee William F. Kelley and Trustee Emeritus Designation </w:t>
      </w:r>
    </w:p>
    <w:p w14:paraId="155EBA05" w14:textId="796D4E2E" w:rsidR="00066230" w:rsidRDefault="00066230" w:rsidP="00066230">
      <w:pPr>
        <w:rPr>
          <w:rFonts w:ascii="Aptos" w:hAnsi="Aptos"/>
          <w:sz w:val="22"/>
        </w:rPr>
      </w:pPr>
      <w:r w:rsidRPr="00D77B36">
        <w:rPr>
          <w:rFonts w:ascii="Aptos" w:hAnsi="Aptos"/>
          <w:sz w:val="22"/>
          <w:u w:val="single"/>
        </w:rPr>
        <w:t xml:space="preserve">Member </w:t>
      </w:r>
      <w:r>
        <w:rPr>
          <w:rFonts w:ascii="Aptos" w:hAnsi="Aptos"/>
          <w:sz w:val="22"/>
          <w:u w:val="single"/>
        </w:rPr>
        <w:t>Robb</w:t>
      </w:r>
      <w:r w:rsidRPr="008346B5">
        <w:rPr>
          <w:rFonts w:ascii="Aptos" w:hAnsi="Aptos"/>
          <w:sz w:val="22"/>
        </w:rPr>
        <w:t xml:space="preserve"> moved, </w:t>
      </w:r>
      <w:r>
        <w:rPr>
          <w:rFonts w:ascii="Aptos" w:hAnsi="Aptos"/>
          <w:sz w:val="22"/>
          <w:u w:val="single"/>
        </w:rPr>
        <w:t>Member Meyer</w:t>
      </w:r>
      <w:r w:rsidRPr="008346B5">
        <w:rPr>
          <w:rFonts w:ascii="Aptos" w:hAnsi="Aptos"/>
          <w:sz w:val="22"/>
        </w:rPr>
        <w:t xml:space="preserve"> seconded, to approve the </w:t>
      </w:r>
      <w:r>
        <w:rPr>
          <w:rFonts w:ascii="Aptos" w:hAnsi="Aptos"/>
          <w:sz w:val="22"/>
        </w:rPr>
        <w:t xml:space="preserve">following </w:t>
      </w:r>
      <w:r w:rsidRPr="008346B5">
        <w:rPr>
          <w:rFonts w:ascii="Aptos" w:hAnsi="Aptos"/>
          <w:sz w:val="22"/>
        </w:rPr>
        <w:t>resolution</w:t>
      </w:r>
      <w:r w:rsidR="00C747D7">
        <w:rPr>
          <w:rFonts w:ascii="Aptos" w:hAnsi="Aptos"/>
          <w:sz w:val="22"/>
        </w:rPr>
        <w:t xml:space="preserve"> </w:t>
      </w:r>
      <w:r w:rsidR="00C747D7" w:rsidRPr="00C747D7">
        <w:rPr>
          <w:rFonts w:ascii="Aptos" w:hAnsi="Aptos"/>
          <w:sz w:val="22"/>
        </w:rPr>
        <w:t xml:space="preserve">honoring Trustee </w:t>
      </w:r>
      <w:r w:rsidR="00C747D7">
        <w:rPr>
          <w:rFonts w:ascii="Aptos" w:hAnsi="Aptos"/>
          <w:sz w:val="22"/>
        </w:rPr>
        <w:t>William F. Kelley</w:t>
      </w:r>
      <w:r w:rsidR="00C747D7" w:rsidRPr="00C747D7">
        <w:rPr>
          <w:rFonts w:ascii="Aptos" w:hAnsi="Aptos"/>
          <w:sz w:val="22"/>
        </w:rPr>
        <w:t xml:space="preserve"> who served on the Board of Trustees for </w:t>
      </w:r>
      <w:r w:rsidR="00C747D7">
        <w:rPr>
          <w:rFonts w:ascii="Aptos" w:hAnsi="Aptos"/>
          <w:sz w:val="22"/>
        </w:rPr>
        <w:t>over 23</w:t>
      </w:r>
      <w:r w:rsidR="00C747D7" w:rsidRPr="00C747D7">
        <w:rPr>
          <w:rFonts w:ascii="Aptos" w:hAnsi="Aptos"/>
          <w:sz w:val="22"/>
        </w:rPr>
        <w:t xml:space="preserve"> years</w:t>
      </w:r>
      <w:r w:rsidR="00C747D7">
        <w:rPr>
          <w:rFonts w:ascii="Aptos" w:hAnsi="Aptos"/>
          <w:sz w:val="22"/>
        </w:rPr>
        <w:t xml:space="preserve">. </w:t>
      </w:r>
      <w:r w:rsidR="00C747D7" w:rsidRPr="00C747D7">
        <w:rPr>
          <w:rFonts w:ascii="Aptos" w:hAnsi="Aptos"/>
          <w:sz w:val="22"/>
        </w:rPr>
        <w:t xml:space="preserve">A recommendation is also being made to designate </w:t>
      </w:r>
      <w:r w:rsidR="00C747D7">
        <w:rPr>
          <w:rFonts w:ascii="Aptos" w:hAnsi="Aptos"/>
          <w:sz w:val="22"/>
        </w:rPr>
        <w:t>William F. Kelley</w:t>
      </w:r>
      <w:r w:rsidR="00C747D7" w:rsidRPr="00C747D7">
        <w:rPr>
          <w:rFonts w:ascii="Aptos" w:hAnsi="Aptos"/>
          <w:sz w:val="22"/>
        </w:rPr>
        <w:t xml:space="preserve"> as Trustee Emeritus, as outlined in Exhibit XI-A.</w:t>
      </w:r>
    </w:p>
    <w:p w14:paraId="4C9AEA9D" w14:textId="77777777" w:rsidR="00066230" w:rsidRDefault="00066230" w:rsidP="00066230">
      <w:pPr>
        <w:spacing w:after="0"/>
        <w:rPr>
          <w:rFonts w:ascii="Aptos" w:hAnsi="Aptos"/>
          <w:sz w:val="22"/>
        </w:rPr>
      </w:pPr>
    </w:p>
    <w:p w14:paraId="1FD25E62" w14:textId="5ECC11A7" w:rsidR="00C747D7" w:rsidRDefault="00C747D7" w:rsidP="00066230">
      <w:pPr>
        <w:spacing w:after="0"/>
        <w:rPr>
          <w:rFonts w:ascii="Aptos" w:hAnsi="Aptos"/>
          <w:sz w:val="22"/>
        </w:rPr>
      </w:pPr>
      <w:r>
        <w:rPr>
          <w:rFonts w:ascii="Aptos" w:hAnsi="Aptos"/>
          <w:sz w:val="22"/>
        </w:rPr>
        <w:t>RESOLUTION</w:t>
      </w:r>
    </w:p>
    <w:p w14:paraId="7CFD397A" w14:textId="77777777" w:rsidR="00AF28E7" w:rsidRPr="00AF28E7" w:rsidRDefault="00AF28E7" w:rsidP="00AF28E7">
      <w:pPr>
        <w:spacing w:after="0"/>
        <w:rPr>
          <w:rFonts w:ascii="Aptos" w:hAnsi="Aptos"/>
          <w:sz w:val="22"/>
        </w:rPr>
      </w:pPr>
      <w:r w:rsidRPr="00AF28E7">
        <w:rPr>
          <w:rFonts w:ascii="Aptos" w:hAnsi="Aptos"/>
          <w:sz w:val="22"/>
        </w:rPr>
        <w:t>Whereas, Mr. William F. Kelley, also known as “Bill”, was elected to the Harper College</w:t>
      </w:r>
    </w:p>
    <w:p w14:paraId="1992F715" w14:textId="77777777" w:rsidR="00AF28E7" w:rsidRDefault="00AF28E7" w:rsidP="00AF28E7">
      <w:pPr>
        <w:spacing w:after="0"/>
        <w:rPr>
          <w:rFonts w:ascii="Aptos" w:hAnsi="Aptos"/>
          <w:sz w:val="22"/>
        </w:rPr>
      </w:pPr>
      <w:r w:rsidRPr="00AF28E7">
        <w:rPr>
          <w:rFonts w:ascii="Aptos" w:hAnsi="Aptos"/>
          <w:sz w:val="22"/>
        </w:rPr>
        <w:t>Board of Trustees in 2003 and served with distinction until 2026; and</w:t>
      </w:r>
    </w:p>
    <w:p w14:paraId="5EA3B1FB" w14:textId="77777777" w:rsidR="00C747D7" w:rsidRPr="00AF28E7" w:rsidRDefault="00C747D7" w:rsidP="00AF28E7">
      <w:pPr>
        <w:spacing w:after="0"/>
        <w:rPr>
          <w:rFonts w:ascii="Aptos" w:hAnsi="Aptos"/>
          <w:sz w:val="22"/>
        </w:rPr>
      </w:pPr>
    </w:p>
    <w:p w14:paraId="361D9A8D" w14:textId="77777777" w:rsidR="00AF28E7" w:rsidRPr="00AF28E7" w:rsidRDefault="00AF28E7" w:rsidP="00AF28E7">
      <w:pPr>
        <w:spacing w:after="0"/>
        <w:rPr>
          <w:rFonts w:ascii="Aptos" w:hAnsi="Aptos"/>
          <w:sz w:val="22"/>
        </w:rPr>
      </w:pPr>
      <w:proofErr w:type="gramStart"/>
      <w:r w:rsidRPr="00AF28E7">
        <w:rPr>
          <w:rFonts w:ascii="Aptos" w:hAnsi="Aptos"/>
          <w:sz w:val="22"/>
        </w:rPr>
        <w:t>Whereas,</w:t>
      </w:r>
      <w:proofErr w:type="gramEnd"/>
      <w:r w:rsidRPr="00AF28E7">
        <w:rPr>
          <w:rFonts w:ascii="Aptos" w:hAnsi="Aptos"/>
          <w:sz w:val="22"/>
        </w:rPr>
        <w:t xml:space="preserve"> he served as Vice Chair of the Board of Trustees, Secretary , and Chair from 2023</w:t>
      </w:r>
    </w:p>
    <w:p w14:paraId="28BED65C" w14:textId="77777777" w:rsidR="00AF28E7" w:rsidRDefault="00AF28E7" w:rsidP="00AF28E7">
      <w:pPr>
        <w:spacing w:after="0"/>
        <w:rPr>
          <w:rFonts w:ascii="Aptos" w:hAnsi="Aptos"/>
          <w:sz w:val="22"/>
        </w:rPr>
      </w:pPr>
      <w:r w:rsidRPr="00AF28E7">
        <w:rPr>
          <w:rFonts w:ascii="Aptos" w:hAnsi="Aptos"/>
          <w:sz w:val="22"/>
        </w:rPr>
        <w:t>to 2026; and</w:t>
      </w:r>
    </w:p>
    <w:p w14:paraId="33CF4E5E" w14:textId="77777777" w:rsidR="00C747D7" w:rsidRPr="00AF28E7" w:rsidRDefault="00C747D7" w:rsidP="00AF28E7">
      <w:pPr>
        <w:spacing w:after="0"/>
        <w:rPr>
          <w:rFonts w:ascii="Aptos" w:hAnsi="Aptos"/>
          <w:sz w:val="22"/>
        </w:rPr>
      </w:pPr>
    </w:p>
    <w:p w14:paraId="3C3257AC" w14:textId="77777777" w:rsidR="00AF28E7" w:rsidRPr="00AF28E7" w:rsidRDefault="00AF28E7" w:rsidP="00AF28E7">
      <w:pPr>
        <w:spacing w:after="0"/>
        <w:rPr>
          <w:rFonts w:ascii="Aptos" w:hAnsi="Aptos"/>
          <w:sz w:val="22"/>
        </w:rPr>
      </w:pPr>
      <w:proofErr w:type="gramStart"/>
      <w:r w:rsidRPr="00AF28E7">
        <w:rPr>
          <w:rFonts w:ascii="Aptos" w:hAnsi="Aptos"/>
          <w:sz w:val="22"/>
        </w:rPr>
        <w:t>Whereas,</w:t>
      </w:r>
      <w:proofErr w:type="gramEnd"/>
      <w:r w:rsidRPr="00AF28E7">
        <w:rPr>
          <w:rFonts w:ascii="Aptos" w:hAnsi="Aptos"/>
          <w:sz w:val="22"/>
        </w:rPr>
        <w:t xml:space="preserve"> he actively participated in numerous Association of Community College Trustees</w:t>
      </w:r>
    </w:p>
    <w:p w14:paraId="725A2990" w14:textId="77777777" w:rsidR="00AF28E7" w:rsidRPr="00AF28E7" w:rsidRDefault="00AF28E7" w:rsidP="00AF28E7">
      <w:pPr>
        <w:spacing w:after="0"/>
        <w:rPr>
          <w:rFonts w:ascii="Aptos" w:hAnsi="Aptos"/>
          <w:sz w:val="22"/>
        </w:rPr>
      </w:pPr>
      <w:r w:rsidRPr="00AF28E7">
        <w:rPr>
          <w:rFonts w:ascii="Aptos" w:hAnsi="Aptos"/>
          <w:sz w:val="22"/>
        </w:rPr>
        <w:t>National Legislative Summits and Annual Leadership Congresses, demonstrating sustained</w:t>
      </w:r>
    </w:p>
    <w:p w14:paraId="4C0EDC09" w14:textId="2353257B" w:rsidR="00AF28E7" w:rsidRPr="00AF28E7" w:rsidRDefault="00AF28E7" w:rsidP="00AF28E7">
      <w:pPr>
        <w:spacing w:after="0"/>
        <w:rPr>
          <w:rFonts w:ascii="Aptos" w:hAnsi="Aptos"/>
          <w:sz w:val="22"/>
        </w:rPr>
      </w:pPr>
      <w:r w:rsidRPr="00AF28E7">
        <w:rPr>
          <w:rFonts w:ascii="Aptos" w:hAnsi="Aptos"/>
          <w:sz w:val="22"/>
        </w:rPr>
        <w:t>engagement with the most pressing issues affecting community colleges, including Workforce Pell and</w:t>
      </w:r>
      <w:r w:rsidR="00A445DE">
        <w:rPr>
          <w:rFonts w:ascii="Aptos" w:hAnsi="Aptos"/>
          <w:sz w:val="22"/>
        </w:rPr>
        <w:t xml:space="preserve"> </w:t>
      </w:r>
      <w:r w:rsidRPr="00AF28E7">
        <w:rPr>
          <w:rFonts w:ascii="Aptos" w:hAnsi="Aptos"/>
          <w:sz w:val="22"/>
        </w:rPr>
        <w:t>Open Educational Resources; served as a Central Region chair and director of the Association of</w:t>
      </w:r>
      <w:r w:rsidR="00A445DE">
        <w:rPr>
          <w:rFonts w:ascii="Aptos" w:hAnsi="Aptos"/>
          <w:sz w:val="22"/>
        </w:rPr>
        <w:t xml:space="preserve"> </w:t>
      </w:r>
      <w:r w:rsidRPr="00AF28E7">
        <w:rPr>
          <w:rFonts w:ascii="Aptos" w:hAnsi="Aptos"/>
          <w:sz w:val="22"/>
        </w:rPr>
        <w:t>Community College Trustees (ACCT), Northeast region co-chair and past president of the Illinois</w:t>
      </w:r>
    </w:p>
    <w:p w14:paraId="711C29E5" w14:textId="77777777" w:rsidR="00AF28E7" w:rsidRPr="00AF28E7" w:rsidRDefault="00AF28E7" w:rsidP="00AF28E7">
      <w:pPr>
        <w:spacing w:after="0"/>
        <w:rPr>
          <w:rFonts w:ascii="Aptos" w:hAnsi="Aptos"/>
          <w:sz w:val="22"/>
        </w:rPr>
      </w:pPr>
      <w:r w:rsidRPr="00AF28E7">
        <w:rPr>
          <w:rFonts w:ascii="Aptos" w:hAnsi="Aptos"/>
          <w:sz w:val="22"/>
        </w:rPr>
        <w:t>Community College Trustee Association (ICCTA), and chair of the ICCTA Community College</w:t>
      </w:r>
    </w:p>
    <w:p w14:paraId="60803438" w14:textId="77777777" w:rsidR="00AF28E7" w:rsidRDefault="00AF28E7" w:rsidP="00AF28E7">
      <w:pPr>
        <w:spacing w:after="0"/>
        <w:rPr>
          <w:rFonts w:ascii="Aptos" w:hAnsi="Aptos"/>
          <w:sz w:val="22"/>
        </w:rPr>
      </w:pPr>
      <w:r w:rsidRPr="00AF28E7">
        <w:rPr>
          <w:rFonts w:ascii="Aptos" w:hAnsi="Aptos"/>
          <w:sz w:val="22"/>
        </w:rPr>
        <w:t>Baccalaureate Committee; and</w:t>
      </w:r>
    </w:p>
    <w:p w14:paraId="51F8502C" w14:textId="77777777" w:rsidR="00A445DE" w:rsidRPr="00AF28E7" w:rsidRDefault="00A445DE" w:rsidP="00AF28E7">
      <w:pPr>
        <w:spacing w:after="0"/>
        <w:rPr>
          <w:rFonts w:ascii="Aptos" w:hAnsi="Aptos"/>
          <w:sz w:val="22"/>
        </w:rPr>
      </w:pPr>
    </w:p>
    <w:p w14:paraId="31603644" w14:textId="77777777" w:rsidR="00AF28E7" w:rsidRPr="00AF28E7" w:rsidRDefault="00AF28E7" w:rsidP="00AF28E7">
      <w:pPr>
        <w:spacing w:after="0"/>
        <w:rPr>
          <w:rFonts w:ascii="Aptos" w:hAnsi="Aptos"/>
          <w:sz w:val="22"/>
        </w:rPr>
      </w:pPr>
      <w:proofErr w:type="gramStart"/>
      <w:r w:rsidRPr="00AF28E7">
        <w:rPr>
          <w:rFonts w:ascii="Aptos" w:hAnsi="Aptos"/>
          <w:sz w:val="22"/>
        </w:rPr>
        <w:t>Whereas,</w:t>
      </w:r>
      <w:proofErr w:type="gramEnd"/>
      <w:r w:rsidRPr="00AF28E7">
        <w:rPr>
          <w:rFonts w:ascii="Aptos" w:hAnsi="Aptos"/>
          <w:sz w:val="22"/>
        </w:rPr>
        <w:t xml:space="preserve"> he is the 2026 ACCT Central Region Trustee Leadership Award recipient and,</w:t>
      </w:r>
    </w:p>
    <w:p w14:paraId="530E9416" w14:textId="77777777" w:rsidR="00AF28E7" w:rsidRPr="00AF28E7" w:rsidRDefault="00AF28E7" w:rsidP="00AF28E7">
      <w:pPr>
        <w:spacing w:after="0"/>
        <w:rPr>
          <w:rFonts w:ascii="Aptos" w:hAnsi="Aptos"/>
          <w:sz w:val="22"/>
        </w:rPr>
      </w:pPr>
      <w:r w:rsidRPr="00AF28E7">
        <w:rPr>
          <w:rFonts w:ascii="Aptos" w:hAnsi="Aptos"/>
          <w:sz w:val="22"/>
        </w:rPr>
        <w:t>together with Dr. Avis Proctor, accepted the 2026 American Association of Community Colleges</w:t>
      </w:r>
    </w:p>
    <w:p w14:paraId="7153F179" w14:textId="77777777" w:rsidR="00AF28E7" w:rsidRDefault="00AF28E7" w:rsidP="00AF28E7">
      <w:pPr>
        <w:spacing w:after="0"/>
        <w:rPr>
          <w:rFonts w:ascii="Aptos" w:hAnsi="Aptos"/>
          <w:sz w:val="22"/>
        </w:rPr>
      </w:pPr>
      <w:r w:rsidRPr="00AF28E7">
        <w:rPr>
          <w:rFonts w:ascii="Aptos" w:hAnsi="Aptos"/>
          <w:sz w:val="22"/>
        </w:rPr>
        <w:t>Exemplary CEO/Board Relationship Award; and</w:t>
      </w:r>
    </w:p>
    <w:p w14:paraId="34AA1A93" w14:textId="77777777" w:rsidR="00A445DE" w:rsidRPr="00AF28E7" w:rsidRDefault="00A445DE" w:rsidP="00AF28E7">
      <w:pPr>
        <w:spacing w:after="0"/>
        <w:rPr>
          <w:rFonts w:ascii="Aptos" w:hAnsi="Aptos"/>
          <w:sz w:val="22"/>
        </w:rPr>
      </w:pPr>
    </w:p>
    <w:p w14:paraId="3C6394DC" w14:textId="77777777" w:rsidR="00AF28E7" w:rsidRPr="00AF28E7" w:rsidRDefault="00AF28E7" w:rsidP="00AF28E7">
      <w:pPr>
        <w:spacing w:after="0"/>
        <w:rPr>
          <w:rFonts w:ascii="Aptos" w:hAnsi="Aptos"/>
          <w:sz w:val="22"/>
        </w:rPr>
      </w:pPr>
      <w:proofErr w:type="gramStart"/>
      <w:r w:rsidRPr="00AF28E7">
        <w:rPr>
          <w:rFonts w:ascii="Aptos" w:hAnsi="Aptos"/>
          <w:sz w:val="22"/>
        </w:rPr>
        <w:t>Whereas,</w:t>
      </w:r>
      <w:proofErr w:type="gramEnd"/>
      <w:r w:rsidRPr="00AF28E7">
        <w:rPr>
          <w:rFonts w:ascii="Aptos" w:hAnsi="Aptos"/>
          <w:sz w:val="22"/>
        </w:rPr>
        <w:t xml:space="preserve"> he was recognized as a 2010 Distinguished Alumni Award honoree and received the</w:t>
      </w:r>
    </w:p>
    <w:p w14:paraId="535296F5" w14:textId="77777777" w:rsidR="00AF28E7" w:rsidRDefault="00AF28E7" w:rsidP="00AF28E7">
      <w:pPr>
        <w:spacing w:after="0"/>
        <w:rPr>
          <w:rFonts w:ascii="Aptos" w:hAnsi="Aptos"/>
          <w:sz w:val="22"/>
        </w:rPr>
      </w:pPr>
      <w:r w:rsidRPr="00AF28E7">
        <w:rPr>
          <w:rFonts w:ascii="Aptos" w:hAnsi="Aptos"/>
          <w:sz w:val="22"/>
        </w:rPr>
        <w:t>2015 James J. McGrath Award for his service to Harper College; and</w:t>
      </w:r>
    </w:p>
    <w:p w14:paraId="75870A1F" w14:textId="77777777" w:rsidR="00A445DE" w:rsidRPr="00AF28E7" w:rsidRDefault="00A445DE" w:rsidP="00AF28E7">
      <w:pPr>
        <w:spacing w:after="0"/>
        <w:rPr>
          <w:rFonts w:ascii="Aptos" w:hAnsi="Aptos"/>
          <w:sz w:val="22"/>
        </w:rPr>
      </w:pPr>
    </w:p>
    <w:p w14:paraId="22762972" w14:textId="77777777" w:rsidR="00AF28E7" w:rsidRPr="00AF28E7" w:rsidRDefault="00AF28E7" w:rsidP="00AF28E7">
      <w:pPr>
        <w:spacing w:after="0"/>
        <w:rPr>
          <w:rFonts w:ascii="Aptos" w:hAnsi="Aptos"/>
          <w:sz w:val="22"/>
        </w:rPr>
      </w:pPr>
      <w:proofErr w:type="gramStart"/>
      <w:r w:rsidRPr="00AF28E7">
        <w:rPr>
          <w:rFonts w:ascii="Aptos" w:hAnsi="Aptos"/>
          <w:sz w:val="22"/>
        </w:rPr>
        <w:t>Whereas,</w:t>
      </w:r>
      <w:proofErr w:type="gramEnd"/>
      <w:r w:rsidRPr="00AF28E7">
        <w:rPr>
          <w:rFonts w:ascii="Aptos" w:hAnsi="Aptos"/>
          <w:sz w:val="22"/>
        </w:rPr>
        <w:t xml:space="preserve"> Bill was a founding donor in 2011 of the Kelley Family Endowed Career</w:t>
      </w:r>
    </w:p>
    <w:p w14:paraId="2A20B83B" w14:textId="77777777" w:rsidR="00AF28E7" w:rsidRPr="00AF28E7" w:rsidRDefault="00AF28E7" w:rsidP="00AF28E7">
      <w:pPr>
        <w:spacing w:after="0"/>
        <w:rPr>
          <w:rFonts w:ascii="Aptos" w:hAnsi="Aptos"/>
          <w:sz w:val="22"/>
        </w:rPr>
      </w:pPr>
      <w:r w:rsidRPr="00AF28E7">
        <w:rPr>
          <w:rFonts w:ascii="Aptos" w:hAnsi="Aptos"/>
          <w:sz w:val="22"/>
        </w:rPr>
        <w:t>Foundations Scholarship Fund, which supports students with mild cognitive disabilities in Harper’s</w:t>
      </w:r>
    </w:p>
    <w:p w14:paraId="2CEF7DCD" w14:textId="1D469CA9" w:rsidR="00AF28E7" w:rsidRDefault="00AF28E7" w:rsidP="00AF28E7">
      <w:pPr>
        <w:spacing w:after="0"/>
        <w:rPr>
          <w:rFonts w:ascii="Aptos" w:hAnsi="Aptos"/>
          <w:sz w:val="22"/>
        </w:rPr>
      </w:pPr>
      <w:r w:rsidRPr="00AF28E7">
        <w:rPr>
          <w:rFonts w:ascii="Aptos" w:hAnsi="Aptos"/>
          <w:sz w:val="22"/>
        </w:rPr>
        <w:t>Career Skills Institute, and demonstrated his enduring commitment to Harper College as a member of</w:t>
      </w:r>
      <w:r w:rsidR="00A445DE">
        <w:rPr>
          <w:rFonts w:ascii="Aptos" w:hAnsi="Aptos"/>
          <w:sz w:val="22"/>
        </w:rPr>
        <w:t xml:space="preserve"> </w:t>
      </w:r>
      <w:r w:rsidRPr="00AF28E7">
        <w:rPr>
          <w:rFonts w:ascii="Aptos" w:hAnsi="Aptos"/>
          <w:sz w:val="22"/>
        </w:rPr>
        <w:t>the Harper Heritage Society; and</w:t>
      </w:r>
    </w:p>
    <w:p w14:paraId="20D1EBEA" w14:textId="77777777" w:rsidR="00A445DE" w:rsidRPr="00AF28E7" w:rsidRDefault="00A445DE" w:rsidP="00AF28E7">
      <w:pPr>
        <w:spacing w:after="0"/>
        <w:rPr>
          <w:rFonts w:ascii="Aptos" w:hAnsi="Aptos"/>
          <w:sz w:val="22"/>
        </w:rPr>
      </w:pPr>
    </w:p>
    <w:p w14:paraId="7AB9FD08" w14:textId="77777777" w:rsidR="00AF28E7" w:rsidRPr="00AF28E7" w:rsidRDefault="00AF28E7" w:rsidP="00AF28E7">
      <w:pPr>
        <w:spacing w:after="0"/>
        <w:rPr>
          <w:rFonts w:ascii="Aptos" w:hAnsi="Aptos"/>
          <w:sz w:val="22"/>
        </w:rPr>
      </w:pPr>
      <w:proofErr w:type="gramStart"/>
      <w:r w:rsidRPr="00AF28E7">
        <w:rPr>
          <w:rFonts w:ascii="Aptos" w:hAnsi="Aptos"/>
          <w:sz w:val="22"/>
        </w:rPr>
        <w:lastRenderedPageBreak/>
        <w:t>Whereas,</w:t>
      </w:r>
      <w:proofErr w:type="gramEnd"/>
      <w:r w:rsidRPr="00AF28E7">
        <w:rPr>
          <w:rFonts w:ascii="Aptos" w:hAnsi="Aptos"/>
          <w:sz w:val="22"/>
        </w:rPr>
        <w:t xml:space="preserve"> Bill’s involvement with the Rotary Club of Schaumburg/Hoffman Estates has</w:t>
      </w:r>
    </w:p>
    <w:p w14:paraId="4C2D1AC2" w14:textId="77777777" w:rsidR="00AF28E7" w:rsidRPr="00AF28E7" w:rsidRDefault="00AF28E7" w:rsidP="00AF28E7">
      <w:pPr>
        <w:spacing w:after="0"/>
        <w:rPr>
          <w:rFonts w:ascii="Aptos" w:hAnsi="Aptos"/>
          <w:sz w:val="22"/>
        </w:rPr>
      </w:pPr>
      <w:r w:rsidRPr="00AF28E7">
        <w:rPr>
          <w:rFonts w:ascii="Aptos" w:hAnsi="Aptos"/>
          <w:sz w:val="22"/>
        </w:rPr>
        <w:t>resulted in the club supporting Harper students and programs, including committing more than</w:t>
      </w:r>
    </w:p>
    <w:p w14:paraId="7968723E" w14:textId="77777777" w:rsidR="00AF28E7" w:rsidRPr="00AF28E7" w:rsidRDefault="00AF28E7" w:rsidP="00AF28E7">
      <w:pPr>
        <w:spacing w:after="0"/>
        <w:rPr>
          <w:rFonts w:ascii="Aptos" w:hAnsi="Aptos"/>
          <w:sz w:val="22"/>
        </w:rPr>
      </w:pPr>
      <w:r w:rsidRPr="00AF28E7">
        <w:rPr>
          <w:rFonts w:ascii="Aptos" w:hAnsi="Aptos"/>
          <w:sz w:val="22"/>
        </w:rPr>
        <w:t>$800,000 in funding for the Fishing Well Scholarship and ACE Grant program scholarship plus other</w:t>
      </w:r>
    </w:p>
    <w:p w14:paraId="718E9131" w14:textId="77777777" w:rsidR="00A445DE" w:rsidRDefault="00AF28E7" w:rsidP="00AF28E7">
      <w:pPr>
        <w:spacing w:after="0"/>
        <w:rPr>
          <w:rFonts w:ascii="Aptos" w:hAnsi="Aptos"/>
          <w:sz w:val="22"/>
        </w:rPr>
      </w:pPr>
      <w:r w:rsidRPr="00AF28E7">
        <w:rPr>
          <w:rFonts w:ascii="Aptos" w:hAnsi="Aptos"/>
          <w:sz w:val="22"/>
        </w:rPr>
        <w:t>donations to the college totaling more than $1 million; and</w:t>
      </w:r>
    </w:p>
    <w:p w14:paraId="0F63EA5A" w14:textId="77777777" w:rsidR="00A445DE" w:rsidRDefault="00A445DE" w:rsidP="00AF28E7">
      <w:pPr>
        <w:spacing w:after="0"/>
        <w:rPr>
          <w:rFonts w:ascii="Aptos" w:hAnsi="Aptos"/>
          <w:sz w:val="22"/>
        </w:rPr>
      </w:pPr>
    </w:p>
    <w:p w14:paraId="3F016E63" w14:textId="05650455" w:rsidR="00AF28E7" w:rsidRPr="00AF28E7" w:rsidRDefault="00AF28E7" w:rsidP="00AF28E7">
      <w:pPr>
        <w:spacing w:after="0"/>
        <w:rPr>
          <w:rFonts w:ascii="Aptos" w:hAnsi="Aptos"/>
          <w:sz w:val="22"/>
        </w:rPr>
      </w:pPr>
      <w:proofErr w:type="gramStart"/>
      <w:r w:rsidRPr="00AF28E7">
        <w:rPr>
          <w:rFonts w:ascii="Aptos" w:hAnsi="Aptos"/>
          <w:sz w:val="22"/>
        </w:rPr>
        <w:t>Whereas,</w:t>
      </w:r>
      <w:proofErr w:type="gramEnd"/>
      <w:r w:rsidRPr="00AF28E7">
        <w:rPr>
          <w:rFonts w:ascii="Aptos" w:hAnsi="Aptos"/>
          <w:sz w:val="22"/>
        </w:rPr>
        <w:t xml:space="preserve"> he worked tirelessly in support of the 2018 capital referendum that resulted in</w:t>
      </w:r>
    </w:p>
    <w:p w14:paraId="34F4B11E" w14:textId="77777777" w:rsidR="00AF28E7" w:rsidRPr="00AF28E7" w:rsidRDefault="00AF28E7" w:rsidP="00AF28E7">
      <w:pPr>
        <w:spacing w:after="0"/>
        <w:rPr>
          <w:rFonts w:ascii="Aptos" w:hAnsi="Aptos"/>
          <w:sz w:val="22"/>
        </w:rPr>
      </w:pPr>
      <w:r w:rsidRPr="00AF28E7">
        <w:rPr>
          <w:rFonts w:ascii="Aptos" w:hAnsi="Aptos"/>
          <w:sz w:val="22"/>
        </w:rPr>
        <w:t>funding for the University Center, the Business and Social Sciences Building and needed campus</w:t>
      </w:r>
    </w:p>
    <w:p w14:paraId="2A3BADFB" w14:textId="77777777" w:rsidR="00AF28E7" w:rsidRDefault="00AF28E7" w:rsidP="00AF28E7">
      <w:pPr>
        <w:spacing w:after="0"/>
        <w:rPr>
          <w:rFonts w:ascii="Aptos" w:hAnsi="Aptos"/>
          <w:sz w:val="22"/>
        </w:rPr>
      </w:pPr>
      <w:r w:rsidRPr="00AF28E7">
        <w:rPr>
          <w:rFonts w:ascii="Aptos" w:hAnsi="Aptos"/>
          <w:sz w:val="22"/>
        </w:rPr>
        <w:t>infrastructure improvements; and</w:t>
      </w:r>
    </w:p>
    <w:p w14:paraId="47C01E93" w14:textId="77777777" w:rsidR="00A445DE" w:rsidRPr="00AF28E7" w:rsidRDefault="00A445DE" w:rsidP="00AF28E7">
      <w:pPr>
        <w:spacing w:after="0"/>
        <w:rPr>
          <w:rFonts w:ascii="Aptos" w:hAnsi="Aptos"/>
          <w:sz w:val="22"/>
        </w:rPr>
      </w:pPr>
    </w:p>
    <w:p w14:paraId="4E8E471B" w14:textId="77777777" w:rsidR="00AF28E7" w:rsidRPr="00AF28E7" w:rsidRDefault="00AF28E7" w:rsidP="00AF28E7">
      <w:pPr>
        <w:spacing w:after="0"/>
        <w:rPr>
          <w:rFonts w:ascii="Aptos" w:hAnsi="Aptos"/>
          <w:sz w:val="22"/>
        </w:rPr>
      </w:pPr>
      <w:r w:rsidRPr="00AF28E7">
        <w:rPr>
          <w:rFonts w:ascii="Aptos" w:hAnsi="Aptos"/>
          <w:sz w:val="22"/>
        </w:rPr>
        <w:t>Whereas, during his tenure as Trustee, Harper College successfully reaffirmed its</w:t>
      </w:r>
    </w:p>
    <w:p w14:paraId="41F23397" w14:textId="617225A6" w:rsidR="00AF28E7" w:rsidRDefault="00AF28E7" w:rsidP="00AF28E7">
      <w:pPr>
        <w:spacing w:after="0"/>
        <w:rPr>
          <w:rFonts w:ascii="Aptos" w:hAnsi="Aptos"/>
          <w:sz w:val="22"/>
        </w:rPr>
      </w:pPr>
      <w:r w:rsidRPr="00AF28E7">
        <w:rPr>
          <w:rFonts w:ascii="Aptos" w:hAnsi="Aptos"/>
          <w:sz w:val="22"/>
        </w:rPr>
        <w:t>accreditation with the Higher Learning Commission, was a semifinalist for the 2023, 2025, and 2027</w:t>
      </w:r>
      <w:r w:rsidR="00A445DE">
        <w:rPr>
          <w:rFonts w:ascii="Aptos" w:hAnsi="Aptos"/>
          <w:sz w:val="22"/>
        </w:rPr>
        <w:t xml:space="preserve"> </w:t>
      </w:r>
      <w:r w:rsidRPr="00AF28E7">
        <w:rPr>
          <w:rFonts w:ascii="Aptos" w:hAnsi="Aptos"/>
          <w:sz w:val="22"/>
        </w:rPr>
        <w:t>Aspen Prize for Community College Excellence, and was awarded the 2016 Leah Meyer Austin Award</w:t>
      </w:r>
      <w:r w:rsidR="00A445DE">
        <w:rPr>
          <w:rFonts w:ascii="Aptos" w:hAnsi="Aptos"/>
          <w:sz w:val="22"/>
        </w:rPr>
        <w:t xml:space="preserve"> </w:t>
      </w:r>
      <w:r w:rsidRPr="00AF28E7">
        <w:rPr>
          <w:rFonts w:ascii="Aptos" w:hAnsi="Aptos"/>
          <w:sz w:val="22"/>
        </w:rPr>
        <w:t>by Achieving the Dream; and</w:t>
      </w:r>
    </w:p>
    <w:p w14:paraId="79AE1E6C" w14:textId="77777777" w:rsidR="00A445DE" w:rsidRPr="00AF28E7" w:rsidRDefault="00A445DE" w:rsidP="00AF28E7">
      <w:pPr>
        <w:spacing w:after="0"/>
        <w:rPr>
          <w:rFonts w:ascii="Aptos" w:hAnsi="Aptos"/>
          <w:sz w:val="22"/>
        </w:rPr>
      </w:pPr>
    </w:p>
    <w:p w14:paraId="03B1F0B1" w14:textId="77777777" w:rsidR="00AF28E7" w:rsidRPr="00AF28E7" w:rsidRDefault="00AF28E7" w:rsidP="00AF28E7">
      <w:pPr>
        <w:spacing w:after="0"/>
        <w:rPr>
          <w:rFonts w:ascii="Aptos" w:hAnsi="Aptos"/>
          <w:sz w:val="22"/>
        </w:rPr>
      </w:pPr>
      <w:r w:rsidRPr="00AF28E7">
        <w:rPr>
          <w:rFonts w:ascii="Aptos" w:hAnsi="Aptos"/>
          <w:sz w:val="22"/>
        </w:rPr>
        <w:t>Whereas, he was a dedicated advocate for students, helping guide the formation of the</w:t>
      </w:r>
    </w:p>
    <w:p w14:paraId="5C6B58B1" w14:textId="77777777" w:rsidR="00AF28E7" w:rsidRPr="00AF28E7" w:rsidRDefault="00AF28E7" w:rsidP="00AF28E7">
      <w:pPr>
        <w:spacing w:after="0"/>
        <w:rPr>
          <w:rFonts w:ascii="Aptos" w:hAnsi="Aptos"/>
          <w:sz w:val="22"/>
        </w:rPr>
      </w:pPr>
      <w:r w:rsidRPr="00AF28E7">
        <w:rPr>
          <w:rFonts w:ascii="Aptos" w:hAnsi="Aptos"/>
          <w:sz w:val="22"/>
        </w:rPr>
        <w:t>Promise Scholarship Program, serving as an alumni mentor to provide academic and professional</w:t>
      </w:r>
    </w:p>
    <w:p w14:paraId="1D366674" w14:textId="77777777" w:rsidR="00AF28E7" w:rsidRPr="00AF28E7" w:rsidRDefault="00AF28E7" w:rsidP="00AF28E7">
      <w:pPr>
        <w:spacing w:after="0"/>
        <w:rPr>
          <w:rFonts w:ascii="Aptos" w:hAnsi="Aptos"/>
          <w:sz w:val="22"/>
        </w:rPr>
      </w:pPr>
      <w:r w:rsidRPr="00AF28E7">
        <w:rPr>
          <w:rFonts w:ascii="Aptos" w:hAnsi="Aptos"/>
          <w:sz w:val="22"/>
        </w:rPr>
        <w:t>guidance, and volunteering at the annual Career Conversations with Harper Alumni Professional</w:t>
      </w:r>
    </w:p>
    <w:p w14:paraId="4B05360C" w14:textId="77777777" w:rsidR="00AF28E7" w:rsidRDefault="00AF28E7" w:rsidP="00AF28E7">
      <w:pPr>
        <w:spacing w:after="0"/>
        <w:rPr>
          <w:rFonts w:ascii="Aptos" w:hAnsi="Aptos"/>
          <w:sz w:val="22"/>
        </w:rPr>
      </w:pPr>
      <w:r w:rsidRPr="00AF28E7">
        <w:rPr>
          <w:rFonts w:ascii="Aptos" w:hAnsi="Aptos"/>
          <w:sz w:val="22"/>
        </w:rPr>
        <w:t>Leadership Dinner; and</w:t>
      </w:r>
    </w:p>
    <w:p w14:paraId="401D4BFD" w14:textId="77777777" w:rsidR="00A445DE" w:rsidRPr="00AF28E7" w:rsidRDefault="00A445DE" w:rsidP="00AF28E7">
      <w:pPr>
        <w:spacing w:after="0"/>
        <w:rPr>
          <w:rFonts w:ascii="Aptos" w:hAnsi="Aptos"/>
          <w:sz w:val="22"/>
        </w:rPr>
      </w:pPr>
    </w:p>
    <w:p w14:paraId="21F75642" w14:textId="77777777" w:rsidR="00AF28E7" w:rsidRPr="00AF28E7" w:rsidRDefault="00AF28E7" w:rsidP="00AF28E7">
      <w:pPr>
        <w:spacing w:after="0"/>
        <w:rPr>
          <w:rFonts w:ascii="Aptos" w:hAnsi="Aptos"/>
          <w:sz w:val="22"/>
        </w:rPr>
      </w:pPr>
      <w:r w:rsidRPr="00AF28E7">
        <w:rPr>
          <w:rFonts w:ascii="Aptos" w:hAnsi="Aptos"/>
          <w:sz w:val="22"/>
        </w:rPr>
        <w:t xml:space="preserve">Whereas, in his years of service </w:t>
      </w:r>
      <w:proofErr w:type="gramStart"/>
      <w:r w:rsidRPr="00AF28E7">
        <w:rPr>
          <w:rFonts w:ascii="Aptos" w:hAnsi="Aptos"/>
          <w:sz w:val="22"/>
        </w:rPr>
        <w:t>to</w:t>
      </w:r>
      <w:proofErr w:type="gramEnd"/>
      <w:r w:rsidRPr="00AF28E7">
        <w:rPr>
          <w:rFonts w:ascii="Aptos" w:hAnsi="Aptos"/>
          <w:sz w:val="22"/>
        </w:rPr>
        <w:t xml:space="preserve"> Harper College, Bill exemplified </w:t>
      </w:r>
      <w:proofErr w:type="gramStart"/>
      <w:r w:rsidRPr="00AF28E7">
        <w:rPr>
          <w:rFonts w:ascii="Aptos" w:hAnsi="Aptos"/>
          <w:sz w:val="22"/>
        </w:rPr>
        <w:t>thoughtful</w:t>
      </w:r>
      <w:proofErr w:type="gramEnd"/>
      <w:r w:rsidRPr="00AF28E7">
        <w:rPr>
          <w:rFonts w:ascii="Aptos" w:hAnsi="Aptos"/>
          <w:sz w:val="22"/>
        </w:rPr>
        <w:t xml:space="preserve"> and</w:t>
      </w:r>
    </w:p>
    <w:p w14:paraId="7CEE4142" w14:textId="6B13E6D1" w:rsidR="00AF28E7" w:rsidRDefault="00AF28E7" w:rsidP="00AF28E7">
      <w:pPr>
        <w:spacing w:after="0"/>
        <w:rPr>
          <w:rFonts w:ascii="Aptos" w:hAnsi="Aptos"/>
          <w:sz w:val="22"/>
        </w:rPr>
      </w:pPr>
      <w:r w:rsidRPr="00AF28E7">
        <w:rPr>
          <w:rFonts w:ascii="Aptos" w:hAnsi="Aptos"/>
          <w:sz w:val="22"/>
        </w:rPr>
        <w:t>principled leadership, maintaining a steadfast commitment to student success, equity, and institutional</w:t>
      </w:r>
      <w:r w:rsidR="00A445DE">
        <w:rPr>
          <w:rFonts w:ascii="Aptos" w:hAnsi="Aptos"/>
          <w:sz w:val="22"/>
        </w:rPr>
        <w:t xml:space="preserve"> </w:t>
      </w:r>
      <w:r w:rsidRPr="00AF28E7">
        <w:rPr>
          <w:rFonts w:ascii="Aptos" w:hAnsi="Aptos"/>
          <w:sz w:val="22"/>
        </w:rPr>
        <w:t>excellence, helping to advance strategic initiatives that expanded educational opportunity, strengthened</w:t>
      </w:r>
      <w:r w:rsidR="00A445DE">
        <w:rPr>
          <w:rFonts w:ascii="Aptos" w:hAnsi="Aptos"/>
          <w:sz w:val="22"/>
        </w:rPr>
        <w:t xml:space="preserve"> </w:t>
      </w:r>
      <w:r w:rsidRPr="00AF28E7">
        <w:rPr>
          <w:rFonts w:ascii="Aptos" w:hAnsi="Aptos"/>
          <w:sz w:val="22"/>
        </w:rPr>
        <w:t>workforce development, and promoted innovation in academic programming and institutional</w:t>
      </w:r>
      <w:r w:rsidR="00A445DE">
        <w:rPr>
          <w:rFonts w:ascii="Aptos" w:hAnsi="Aptos"/>
          <w:sz w:val="22"/>
        </w:rPr>
        <w:t xml:space="preserve"> </w:t>
      </w:r>
      <w:r w:rsidRPr="00AF28E7">
        <w:rPr>
          <w:rFonts w:ascii="Aptos" w:hAnsi="Aptos"/>
          <w:sz w:val="22"/>
        </w:rPr>
        <w:t>governance. Now, Therefore Be it</w:t>
      </w:r>
    </w:p>
    <w:p w14:paraId="28AD3E94" w14:textId="77777777" w:rsidR="00E920E9" w:rsidRPr="00AF28E7" w:rsidRDefault="00E920E9" w:rsidP="00AF28E7">
      <w:pPr>
        <w:spacing w:after="0"/>
        <w:rPr>
          <w:rFonts w:ascii="Aptos" w:hAnsi="Aptos"/>
          <w:sz w:val="22"/>
        </w:rPr>
      </w:pPr>
    </w:p>
    <w:p w14:paraId="5B4A88AC" w14:textId="77777777" w:rsidR="00AF28E7" w:rsidRPr="00AF28E7" w:rsidRDefault="00AF28E7" w:rsidP="00AF28E7">
      <w:pPr>
        <w:spacing w:after="0"/>
        <w:rPr>
          <w:rFonts w:ascii="Aptos" w:hAnsi="Aptos"/>
          <w:sz w:val="22"/>
        </w:rPr>
      </w:pPr>
      <w:r w:rsidRPr="00AF28E7">
        <w:rPr>
          <w:rFonts w:ascii="Aptos" w:hAnsi="Aptos"/>
          <w:sz w:val="22"/>
        </w:rPr>
        <w:t>Resolved, that the Board of Trustees of Harper College honors the accomplishments of Mr.</w:t>
      </w:r>
    </w:p>
    <w:p w14:paraId="556A0686" w14:textId="77777777" w:rsidR="00AF28E7" w:rsidRPr="00AF28E7" w:rsidRDefault="00AF28E7" w:rsidP="00AF28E7">
      <w:pPr>
        <w:spacing w:after="0"/>
        <w:rPr>
          <w:rFonts w:ascii="Aptos" w:hAnsi="Aptos"/>
          <w:sz w:val="22"/>
        </w:rPr>
      </w:pPr>
      <w:r w:rsidRPr="00AF28E7">
        <w:rPr>
          <w:rFonts w:ascii="Aptos" w:hAnsi="Aptos"/>
          <w:sz w:val="22"/>
        </w:rPr>
        <w:t>William F. Kelley as he served honorably and with distinction as a Trustee and friend. We thank him</w:t>
      </w:r>
    </w:p>
    <w:p w14:paraId="5F892CED" w14:textId="77777777" w:rsidR="00AF28E7" w:rsidRPr="00AF28E7" w:rsidRDefault="00AF28E7" w:rsidP="00AF28E7">
      <w:pPr>
        <w:spacing w:after="0"/>
        <w:rPr>
          <w:rFonts w:ascii="Aptos" w:hAnsi="Aptos"/>
          <w:sz w:val="22"/>
        </w:rPr>
      </w:pPr>
      <w:r w:rsidRPr="00AF28E7">
        <w:rPr>
          <w:rFonts w:ascii="Aptos" w:hAnsi="Aptos"/>
          <w:sz w:val="22"/>
        </w:rPr>
        <w:t>for all his contributions to Harper College and its community.</w:t>
      </w:r>
    </w:p>
    <w:p w14:paraId="2C8D6FAB" w14:textId="77777777" w:rsidR="00AF28E7" w:rsidRPr="00AF28E7" w:rsidRDefault="00AF28E7" w:rsidP="00AF28E7">
      <w:pPr>
        <w:spacing w:after="0"/>
        <w:rPr>
          <w:rFonts w:ascii="Aptos" w:hAnsi="Aptos"/>
          <w:sz w:val="22"/>
        </w:rPr>
      </w:pPr>
    </w:p>
    <w:p w14:paraId="5EC5A7A7" w14:textId="4901B85B" w:rsidR="00AF28E7" w:rsidRDefault="00AF28E7" w:rsidP="00AF28E7">
      <w:pPr>
        <w:spacing w:after="0"/>
        <w:rPr>
          <w:rFonts w:ascii="Aptos" w:hAnsi="Aptos"/>
          <w:sz w:val="22"/>
        </w:rPr>
      </w:pPr>
      <w:r w:rsidRPr="00AF28E7">
        <w:rPr>
          <w:rFonts w:ascii="Aptos" w:hAnsi="Aptos"/>
          <w:sz w:val="22"/>
        </w:rPr>
        <w:t>Attested the Sixteenth Day of September in the Year 2026,</w:t>
      </w:r>
    </w:p>
    <w:p w14:paraId="089D8D93" w14:textId="77777777" w:rsidR="00DF012B" w:rsidRDefault="00DF012B" w:rsidP="00AF28E7">
      <w:pPr>
        <w:spacing w:after="0"/>
        <w:rPr>
          <w:rFonts w:ascii="Aptos" w:hAnsi="Aptos"/>
          <w:sz w:val="22"/>
        </w:rPr>
      </w:pPr>
    </w:p>
    <w:p w14:paraId="5A683756" w14:textId="77777777" w:rsidR="00DF012B" w:rsidRPr="00DF012B" w:rsidRDefault="00DF012B" w:rsidP="00DF012B">
      <w:pPr>
        <w:spacing w:after="0"/>
        <w:rPr>
          <w:rFonts w:ascii="Aptos" w:hAnsi="Aptos"/>
          <w:sz w:val="22"/>
        </w:rPr>
      </w:pPr>
      <w:proofErr w:type="gramStart"/>
      <w:r w:rsidRPr="00DF012B">
        <w:rPr>
          <w:rFonts w:ascii="Aptos" w:hAnsi="Aptos"/>
          <w:sz w:val="22"/>
        </w:rPr>
        <w:t>By:</w:t>
      </w:r>
      <w:proofErr w:type="gramEnd"/>
    </w:p>
    <w:p w14:paraId="6B1FB502" w14:textId="0E74F5B0" w:rsidR="00DF012B" w:rsidRPr="00DF012B" w:rsidRDefault="00DF012B" w:rsidP="00DF012B">
      <w:pPr>
        <w:spacing w:after="0"/>
        <w:rPr>
          <w:rFonts w:ascii="Aptos" w:hAnsi="Aptos"/>
          <w:sz w:val="22"/>
        </w:rPr>
      </w:pPr>
      <w:r>
        <w:rPr>
          <w:rFonts w:ascii="Aptos" w:hAnsi="Aptos"/>
          <w:sz w:val="22"/>
        </w:rPr>
        <w:t>Walt Mundt</w:t>
      </w:r>
      <w:r w:rsidRPr="00DF012B">
        <w:rPr>
          <w:rFonts w:ascii="Aptos" w:hAnsi="Aptos"/>
          <w:sz w:val="22"/>
        </w:rPr>
        <w:t xml:space="preserve">, </w:t>
      </w:r>
      <w:r>
        <w:rPr>
          <w:rFonts w:ascii="Aptos" w:hAnsi="Aptos"/>
          <w:sz w:val="22"/>
        </w:rPr>
        <w:t xml:space="preserve">Vice </w:t>
      </w:r>
      <w:r w:rsidRPr="00DF012B">
        <w:rPr>
          <w:rFonts w:ascii="Aptos" w:hAnsi="Aptos"/>
          <w:sz w:val="22"/>
        </w:rPr>
        <w:t>Chair</w:t>
      </w:r>
      <w:r>
        <w:rPr>
          <w:rFonts w:ascii="Aptos" w:hAnsi="Aptos"/>
          <w:sz w:val="22"/>
        </w:rPr>
        <w:t>/Acting Chair</w:t>
      </w:r>
      <w:r w:rsidRPr="00DF012B">
        <w:rPr>
          <w:rFonts w:ascii="Aptos" w:hAnsi="Aptos"/>
          <w:sz w:val="22"/>
        </w:rPr>
        <w:t xml:space="preserve"> </w:t>
      </w:r>
    </w:p>
    <w:p w14:paraId="3A6FF49B" w14:textId="77777777" w:rsidR="00DF012B" w:rsidRPr="00DF012B" w:rsidRDefault="00DF012B" w:rsidP="00DF012B">
      <w:pPr>
        <w:spacing w:after="0"/>
        <w:rPr>
          <w:rFonts w:ascii="Aptos" w:hAnsi="Aptos"/>
          <w:sz w:val="22"/>
        </w:rPr>
      </w:pPr>
      <w:r w:rsidRPr="00DF012B">
        <w:rPr>
          <w:rFonts w:ascii="Aptos" w:hAnsi="Aptos"/>
          <w:sz w:val="22"/>
        </w:rPr>
        <w:t xml:space="preserve">Board of Trustees </w:t>
      </w:r>
    </w:p>
    <w:p w14:paraId="7407A0EB" w14:textId="77777777" w:rsidR="00DF012B" w:rsidRPr="00DF012B" w:rsidRDefault="00DF012B" w:rsidP="00DF012B">
      <w:pPr>
        <w:spacing w:after="0"/>
        <w:rPr>
          <w:rFonts w:ascii="Aptos" w:hAnsi="Aptos"/>
          <w:sz w:val="22"/>
        </w:rPr>
      </w:pPr>
      <w:r w:rsidRPr="00DF012B">
        <w:rPr>
          <w:rFonts w:ascii="Aptos" w:hAnsi="Aptos"/>
          <w:sz w:val="22"/>
        </w:rPr>
        <w:t>Dr. Avis Proctor, President</w:t>
      </w:r>
    </w:p>
    <w:p w14:paraId="66C489F1" w14:textId="20B7B7F1" w:rsidR="00DF012B" w:rsidRDefault="00DF012B" w:rsidP="00AF28E7">
      <w:pPr>
        <w:spacing w:after="0"/>
        <w:rPr>
          <w:rFonts w:ascii="Aptos" w:hAnsi="Aptos"/>
          <w:sz w:val="22"/>
        </w:rPr>
      </w:pPr>
      <w:r w:rsidRPr="00DF012B">
        <w:rPr>
          <w:rFonts w:ascii="Aptos" w:hAnsi="Aptos"/>
          <w:sz w:val="22"/>
        </w:rPr>
        <w:t>Harper College</w:t>
      </w:r>
    </w:p>
    <w:p w14:paraId="7AE03C53" w14:textId="77777777" w:rsidR="00066230" w:rsidRDefault="00066230" w:rsidP="00066230">
      <w:pPr>
        <w:spacing w:after="0"/>
        <w:rPr>
          <w:rFonts w:ascii="Aptos" w:hAnsi="Aptos"/>
          <w:sz w:val="22"/>
        </w:rPr>
      </w:pPr>
    </w:p>
    <w:p w14:paraId="6A15478C" w14:textId="49124FCE" w:rsidR="00066230" w:rsidRDefault="00066230" w:rsidP="00066230">
      <w:pPr>
        <w:spacing w:after="0"/>
        <w:rPr>
          <w:rFonts w:ascii="Aptos" w:hAnsi="Aptos"/>
          <w:sz w:val="22"/>
        </w:rPr>
      </w:pPr>
      <w:r w:rsidRPr="008346B5">
        <w:rPr>
          <w:rFonts w:ascii="Aptos" w:hAnsi="Aptos"/>
          <w:sz w:val="22"/>
        </w:rPr>
        <w:t xml:space="preserve">Ayes: Members </w:t>
      </w:r>
      <w:r w:rsidR="004B646F" w:rsidRPr="00010F52">
        <w:rPr>
          <w:rFonts w:ascii="Aptos" w:hAnsi="Aptos"/>
          <w:sz w:val="22"/>
        </w:rPr>
        <w:t>Bijal Chaturvedi, Eric Knox, James Meyer, Nancy Robb, Pat Stack, and Walt Mundt</w:t>
      </w:r>
    </w:p>
    <w:p w14:paraId="76EC51F8" w14:textId="77777777" w:rsidR="00066230" w:rsidRPr="008346B5" w:rsidRDefault="00066230" w:rsidP="00066230">
      <w:pPr>
        <w:spacing w:after="0"/>
        <w:rPr>
          <w:rFonts w:ascii="Aptos" w:hAnsi="Aptos"/>
          <w:sz w:val="22"/>
        </w:rPr>
      </w:pPr>
      <w:r w:rsidRPr="008346B5">
        <w:rPr>
          <w:rFonts w:ascii="Aptos" w:hAnsi="Aptos"/>
          <w:sz w:val="22"/>
        </w:rPr>
        <w:t>Nays: None</w:t>
      </w:r>
    </w:p>
    <w:p w14:paraId="0B3BB229" w14:textId="29342E34" w:rsidR="00BA7489" w:rsidRDefault="00066230" w:rsidP="00BA7489">
      <w:pPr>
        <w:spacing w:after="0"/>
        <w:rPr>
          <w:rFonts w:ascii="Aptos" w:hAnsi="Aptos"/>
          <w:sz w:val="22"/>
        </w:rPr>
      </w:pPr>
      <w:r w:rsidRPr="008346B5">
        <w:rPr>
          <w:rFonts w:ascii="Aptos" w:hAnsi="Aptos"/>
          <w:sz w:val="22"/>
        </w:rPr>
        <w:t>Motion carried. Student Member Benjamin Vergara Parra advisory vote: aye</w:t>
      </w:r>
    </w:p>
    <w:p w14:paraId="05BF77BE" w14:textId="77777777" w:rsidR="006C005C" w:rsidRDefault="006C005C" w:rsidP="006C005C">
      <w:pPr>
        <w:rPr>
          <w:rFonts w:ascii="Aptos" w:hAnsi="Aptos"/>
          <w:sz w:val="22"/>
        </w:rPr>
      </w:pPr>
    </w:p>
    <w:p w14:paraId="1F361570" w14:textId="7781AEE6" w:rsidR="006C005C" w:rsidRPr="00BA7489" w:rsidRDefault="006C005C" w:rsidP="006C005C">
      <w:pPr>
        <w:rPr>
          <w:rFonts w:ascii="Aptos" w:hAnsi="Aptos"/>
          <w:sz w:val="22"/>
        </w:rPr>
      </w:pPr>
      <w:r w:rsidRPr="00010F52">
        <w:rPr>
          <w:rFonts w:ascii="Aptos" w:hAnsi="Aptos"/>
          <w:sz w:val="22"/>
        </w:rPr>
        <w:t>The Board recognized former Trustee Kelley for his leadership, advocacy for students, service to community colleges, and support of Harper College and its mission.</w:t>
      </w:r>
      <w:r>
        <w:rPr>
          <w:rFonts w:ascii="Aptos" w:hAnsi="Aptos"/>
          <w:sz w:val="22"/>
        </w:rPr>
        <w:t xml:space="preserve"> Chair Kelley shared remarks about his time on the Harper College Board of Trustees.</w:t>
      </w:r>
    </w:p>
    <w:p w14:paraId="3AF59AB8" w14:textId="7DC30A58" w:rsidR="00BC3FDF" w:rsidRPr="002814DA" w:rsidRDefault="003C1461">
      <w:pPr>
        <w:pStyle w:val="Heading1"/>
        <w:rPr>
          <w:rFonts w:ascii="Aptos" w:hAnsi="Aptos"/>
          <w:b w:val="0"/>
          <w:bCs w:val="0"/>
          <w:sz w:val="32"/>
          <w:szCs w:val="32"/>
        </w:rPr>
      </w:pPr>
      <w:r w:rsidRPr="002814DA">
        <w:rPr>
          <w:rFonts w:ascii="Aptos" w:hAnsi="Aptos"/>
          <w:b w:val="0"/>
          <w:bCs w:val="0"/>
          <w:sz w:val="32"/>
          <w:szCs w:val="32"/>
        </w:rPr>
        <w:lastRenderedPageBreak/>
        <w:t>Presentation - Educational Foundation/Harper College Memorandum of Agreement</w:t>
      </w:r>
    </w:p>
    <w:p w14:paraId="7B3D64D3" w14:textId="77777777" w:rsidR="00BC3FDF" w:rsidRPr="00010F52" w:rsidRDefault="003C1461">
      <w:pPr>
        <w:rPr>
          <w:rFonts w:ascii="Aptos" w:hAnsi="Aptos"/>
          <w:sz w:val="22"/>
        </w:rPr>
      </w:pPr>
      <w:r w:rsidRPr="00010F52">
        <w:rPr>
          <w:rFonts w:ascii="Aptos" w:hAnsi="Aptos"/>
          <w:sz w:val="22"/>
        </w:rPr>
        <w:t>Heather Zoldak, Chief Advancement Officer, and Jeff Julian, Chief of Staff/VP of External Affairs, presented the Third Amended and Restated Memorandum of Agreement between Harper College and the Harper College Educational Foundation. They reviewed the joint review team, the purpose of the agreement, and the responsibilities of the College and Foundation. The revised agreement reflects current practices, clarifies roles and authority, strengthens accountability and reporting, modernizes technology and cybersecurity provisions, addresses grants and operational coordination, and preserves the Foundation’s independent governance and fiduciary responsibilities. The revised agreement was recommended for approval with an effective date of October 1, 2026.</w:t>
      </w:r>
    </w:p>
    <w:p w14:paraId="7D51E6A3" w14:textId="77777777" w:rsidR="00BC3FDF" w:rsidRPr="00A6032B" w:rsidRDefault="003C1461">
      <w:pPr>
        <w:pStyle w:val="Heading1"/>
        <w:rPr>
          <w:rFonts w:ascii="Aptos" w:hAnsi="Aptos"/>
          <w:b w:val="0"/>
          <w:bCs w:val="0"/>
          <w:sz w:val="32"/>
          <w:szCs w:val="32"/>
        </w:rPr>
      </w:pPr>
      <w:r w:rsidRPr="00A6032B">
        <w:rPr>
          <w:rFonts w:ascii="Aptos" w:hAnsi="Aptos"/>
          <w:b w:val="0"/>
          <w:bCs w:val="0"/>
          <w:sz w:val="32"/>
          <w:szCs w:val="32"/>
        </w:rPr>
        <w:t>Student Trustee Report</w:t>
      </w:r>
    </w:p>
    <w:p w14:paraId="12427A91" w14:textId="689DEBDD" w:rsidR="00BC3FDF" w:rsidRPr="00010F52" w:rsidRDefault="00B57283" w:rsidP="00A302BC">
      <w:pPr>
        <w:rPr>
          <w:rFonts w:ascii="Aptos" w:hAnsi="Aptos"/>
          <w:sz w:val="22"/>
        </w:rPr>
      </w:pPr>
      <w:r w:rsidRPr="008E35F3">
        <w:rPr>
          <w:rFonts w:ascii="Aptos" w:hAnsi="Aptos"/>
          <w:sz w:val="22"/>
        </w:rPr>
        <w:t xml:space="preserve">Student Trustee Vergara Parra </w:t>
      </w:r>
      <w:r w:rsidR="008E35F3">
        <w:rPr>
          <w:rFonts w:ascii="Aptos" w:hAnsi="Aptos"/>
          <w:sz w:val="22"/>
        </w:rPr>
        <w:t>reported that</w:t>
      </w:r>
      <w:r w:rsidRPr="008E35F3">
        <w:rPr>
          <w:rFonts w:ascii="Aptos" w:hAnsi="Aptos"/>
          <w:sz w:val="22"/>
        </w:rPr>
        <w:t xml:space="preserve"> the Student Government Association (SGA</w:t>
      </w:r>
      <w:r w:rsidR="008E35F3">
        <w:rPr>
          <w:rFonts w:ascii="Aptos" w:hAnsi="Aptos"/>
          <w:sz w:val="22"/>
        </w:rPr>
        <w:t>) held its</w:t>
      </w:r>
      <w:r w:rsidRPr="008E35F3">
        <w:rPr>
          <w:rFonts w:ascii="Aptos" w:hAnsi="Aptos"/>
          <w:sz w:val="22"/>
        </w:rPr>
        <w:t xml:space="preserve"> first meeting </w:t>
      </w:r>
      <w:r w:rsidR="005303EA">
        <w:rPr>
          <w:rFonts w:ascii="Aptos" w:hAnsi="Aptos"/>
          <w:sz w:val="22"/>
        </w:rPr>
        <w:t>this</w:t>
      </w:r>
      <w:r w:rsidR="008E35F3">
        <w:rPr>
          <w:rFonts w:ascii="Aptos" w:hAnsi="Aptos"/>
          <w:sz w:val="22"/>
        </w:rPr>
        <w:t xml:space="preserve"> </w:t>
      </w:r>
      <w:r w:rsidRPr="008E35F3">
        <w:rPr>
          <w:rFonts w:ascii="Aptos" w:hAnsi="Aptos"/>
          <w:sz w:val="22"/>
        </w:rPr>
        <w:t xml:space="preserve">month, </w:t>
      </w:r>
      <w:r w:rsidR="008E35F3">
        <w:rPr>
          <w:rFonts w:ascii="Aptos" w:hAnsi="Aptos"/>
          <w:sz w:val="22"/>
        </w:rPr>
        <w:t xml:space="preserve">during which </w:t>
      </w:r>
      <w:r w:rsidRPr="008E35F3">
        <w:rPr>
          <w:rFonts w:ascii="Aptos" w:hAnsi="Aptos"/>
          <w:sz w:val="22"/>
        </w:rPr>
        <w:t xml:space="preserve">the executive committee </w:t>
      </w:r>
      <w:r w:rsidR="008E35F3">
        <w:rPr>
          <w:rFonts w:ascii="Aptos" w:hAnsi="Aptos"/>
          <w:sz w:val="22"/>
        </w:rPr>
        <w:t xml:space="preserve">clarified the </w:t>
      </w:r>
      <w:r w:rsidRPr="008E35F3">
        <w:rPr>
          <w:rFonts w:ascii="Aptos" w:hAnsi="Aptos"/>
          <w:sz w:val="22"/>
        </w:rPr>
        <w:t xml:space="preserve">responsibilities of each </w:t>
      </w:r>
      <w:r w:rsidR="008E35F3">
        <w:rPr>
          <w:rFonts w:ascii="Aptos" w:hAnsi="Aptos"/>
          <w:sz w:val="22"/>
        </w:rPr>
        <w:t>position</w:t>
      </w:r>
      <w:r w:rsidRPr="008E35F3">
        <w:rPr>
          <w:rFonts w:ascii="Aptos" w:hAnsi="Aptos"/>
          <w:sz w:val="22"/>
        </w:rPr>
        <w:t xml:space="preserve">, including the student trustee’s </w:t>
      </w:r>
      <w:r w:rsidR="008E35F3">
        <w:rPr>
          <w:rFonts w:ascii="Aptos" w:hAnsi="Aptos"/>
          <w:sz w:val="22"/>
        </w:rPr>
        <w:t>role in reporting campus matters and listening</w:t>
      </w:r>
      <w:r w:rsidRPr="008E35F3">
        <w:rPr>
          <w:rFonts w:ascii="Aptos" w:hAnsi="Aptos"/>
          <w:sz w:val="22"/>
        </w:rPr>
        <w:t xml:space="preserve"> to students’ </w:t>
      </w:r>
      <w:r w:rsidR="008E35F3">
        <w:rPr>
          <w:rFonts w:ascii="Aptos" w:hAnsi="Aptos"/>
          <w:sz w:val="22"/>
        </w:rPr>
        <w:t xml:space="preserve">perspectives and </w:t>
      </w:r>
      <w:r w:rsidRPr="008E35F3">
        <w:rPr>
          <w:rFonts w:ascii="Aptos" w:hAnsi="Aptos"/>
          <w:sz w:val="22"/>
        </w:rPr>
        <w:t>concerns</w:t>
      </w:r>
      <w:r w:rsidR="008E35F3">
        <w:rPr>
          <w:rFonts w:ascii="Aptos" w:hAnsi="Aptos"/>
          <w:sz w:val="22"/>
        </w:rPr>
        <w:t>.</w:t>
      </w:r>
    </w:p>
    <w:p w14:paraId="6E8BB39B" w14:textId="252F1742" w:rsidR="00BC3FDF" w:rsidRPr="00010F52" w:rsidRDefault="005D2E70" w:rsidP="00D27F58">
      <w:pPr>
        <w:rPr>
          <w:rFonts w:ascii="Aptos" w:hAnsi="Aptos"/>
          <w:sz w:val="22"/>
        </w:rPr>
      </w:pPr>
      <w:r>
        <w:rPr>
          <w:rFonts w:ascii="Aptos" w:hAnsi="Aptos"/>
          <w:sz w:val="22"/>
        </w:rPr>
        <w:t>He</w:t>
      </w:r>
      <w:r w:rsidR="00B57283" w:rsidRPr="005D2E70">
        <w:rPr>
          <w:rFonts w:ascii="Aptos" w:hAnsi="Aptos"/>
          <w:sz w:val="22"/>
        </w:rPr>
        <w:t xml:space="preserve"> identified two </w:t>
      </w:r>
      <w:r>
        <w:rPr>
          <w:rFonts w:ascii="Aptos" w:hAnsi="Aptos"/>
          <w:sz w:val="22"/>
        </w:rPr>
        <w:t>student concerns: limited</w:t>
      </w:r>
      <w:r w:rsidR="00B57283" w:rsidRPr="005D2E70">
        <w:rPr>
          <w:rFonts w:ascii="Aptos" w:hAnsi="Aptos"/>
          <w:sz w:val="22"/>
        </w:rPr>
        <w:t xml:space="preserve"> awareness of additional </w:t>
      </w:r>
      <w:r>
        <w:rPr>
          <w:rFonts w:ascii="Aptos" w:hAnsi="Aptos"/>
          <w:sz w:val="22"/>
        </w:rPr>
        <w:t xml:space="preserve">course </w:t>
      </w:r>
      <w:r w:rsidR="00B57283" w:rsidRPr="005D2E70">
        <w:rPr>
          <w:rFonts w:ascii="Aptos" w:hAnsi="Aptos"/>
          <w:sz w:val="22"/>
        </w:rPr>
        <w:t xml:space="preserve">costs and grading policies </w:t>
      </w:r>
      <w:r w:rsidR="00336708">
        <w:rPr>
          <w:rFonts w:ascii="Aptos" w:hAnsi="Aptos"/>
          <w:sz w:val="22"/>
        </w:rPr>
        <w:t xml:space="preserve">differences </w:t>
      </w:r>
      <w:r w:rsidR="00B57283" w:rsidRPr="005D2E70">
        <w:rPr>
          <w:rFonts w:ascii="Aptos" w:hAnsi="Aptos"/>
          <w:sz w:val="22"/>
        </w:rPr>
        <w:t xml:space="preserve">among </w:t>
      </w:r>
      <w:r>
        <w:rPr>
          <w:rFonts w:ascii="Aptos" w:hAnsi="Aptos"/>
          <w:sz w:val="22"/>
        </w:rPr>
        <w:t xml:space="preserve">instructors. He is working with the </w:t>
      </w:r>
      <w:proofErr w:type="gramStart"/>
      <w:r>
        <w:rPr>
          <w:rFonts w:ascii="Aptos" w:hAnsi="Aptos"/>
          <w:sz w:val="22"/>
        </w:rPr>
        <w:t>Provost</w:t>
      </w:r>
      <w:proofErr w:type="gramEnd"/>
      <w:r>
        <w:rPr>
          <w:rFonts w:ascii="Aptos" w:hAnsi="Aptos"/>
          <w:sz w:val="22"/>
        </w:rPr>
        <w:t xml:space="preserve"> and faculty to help students better understand costs and course expectations before selecting a section or instructor, with the goal of reducing uncertainty and supporting academic success. He</w:t>
      </w:r>
      <w:r w:rsidR="00B57283" w:rsidRPr="005D2E70">
        <w:rPr>
          <w:rFonts w:ascii="Aptos" w:hAnsi="Aptos"/>
          <w:sz w:val="22"/>
        </w:rPr>
        <w:t xml:space="preserve"> thanked the Board, Jeff Julian, and Colleen Rice for their </w:t>
      </w:r>
      <w:r>
        <w:rPr>
          <w:rFonts w:ascii="Aptos" w:hAnsi="Aptos"/>
          <w:sz w:val="22"/>
        </w:rPr>
        <w:t>continued</w:t>
      </w:r>
      <w:r w:rsidR="00B57283" w:rsidRPr="005D2E70">
        <w:rPr>
          <w:rFonts w:ascii="Aptos" w:hAnsi="Aptos"/>
          <w:sz w:val="22"/>
        </w:rPr>
        <w:t xml:space="preserve"> support </w:t>
      </w:r>
      <w:r>
        <w:rPr>
          <w:rFonts w:ascii="Aptos" w:hAnsi="Aptos"/>
          <w:sz w:val="22"/>
        </w:rPr>
        <w:t xml:space="preserve">of </w:t>
      </w:r>
      <w:r w:rsidR="00B57283" w:rsidRPr="005D2E70">
        <w:rPr>
          <w:rFonts w:ascii="Aptos" w:hAnsi="Aptos"/>
          <w:sz w:val="22"/>
        </w:rPr>
        <w:t>the student experience.</w:t>
      </w:r>
    </w:p>
    <w:p w14:paraId="7D077DB7" w14:textId="77777777" w:rsidR="00BC3FDF" w:rsidRPr="00040730" w:rsidRDefault="003C1461">
      <w:pPr>
        <w:pStyle w:val="Heading1"/>
        <w:rPr>
          <w:rFonts w:ascii="Aptos" w:hAnsi="Aptos"/>
          <w:b w:val="0"/>
          <w:bCs w:val="0"/>
          <w:sz w:val="32"/>
          <w:szCs w:val="32"/>
        </w:rPr>
      </w:pPr>
      <w:r w:rsidRPr="00040730">
        <w:rPr>
          <w:rFonts w:ascii="Aptos" w:hAnsi="Aptos"/>
          <w:b w:val="0"/>
          <w:bCs w:val="0"/>
          <w:sz w:val="32"/>
          <w:szCs w:val="32"/>
        </w:rPr>
        <w:t>Faculty Senate President's Report</w:t>
      </w:r>
    </w:p>
    <w:p w14:paraId="22E10227" w14:textId="16C3EE91" w:rsidR="00BC3FDF" w:rsidRPr="00010F52" w:rsidRDefault="00B57283" w:rsidP="00FC3FC5">
      <w:pPr>
        <w:rPr>
          <w:rFonts w:ascii="Aptos" w:hAnsi="Aptos"/>
          <w:sz w:val="22"/>
        </w:rPr>
      </w:pPr>
      <w:r w:rsidRPr="00BE1E13">
        <w:rPr>
          <w:rFonts w:ascii="Aptos" w:hAnsi="Aptos"/>
          <w:sz w:val="22"/>
        </w:rPr>
        <w:t xml:space="preserve">Faculty Senate President Dr. Stephanie Horton </w:t>
      </w:r>
      <w:r w:rsidR="00BE1E13">
        <w:rPr>
          <w:rFonts w:ascii="Aptos" w:hAnsi="Aptos"/>
          <w:sz w:val="22"/>
        </w:rPr>
        <w:t>reported</w:t>
      </w:r>
      <w:r w:rsidRPr="00BE1E13">
        <w:rPr>
          <w:rFonts w:ascii="Aptos" w:hAnsi="Aptos"/>
          <w:sz w:val="22"/>
        </w:rPr>
        <w:t xml:space="preserve"> on recent faculty activities and the start of the fall semester</w:t>
      </w:r>
      <w:r w:rsidR="00BE1E13">
        <w:rPr>
          <w:rFonts w:ascii="Aptos" w:hAnsi="Aptos"/>
          <w:sz w:val="22"/>
        </w:rPr>
        <w:t>,</w:t>
      </w:r>
      <w:r w:rsidRPr="00BE1E13">
        <w:rPr>
          <w:rFonts w:ascii="Aptos" w:hAnsi="Aptos"/>
          <w:sz w:val="22"/>
        </w:rPr>
        <w:t xml:space="preserve"> including the transition to Blackboard Ultra. </w:t>
      </w:r>
      <w:r w:rsidR="00BE1E13">
        <w:rPr>
          <w:rFonts w:ascii="Aptos" w:hAnsi="Aptos"/>
          <w:sz w:val="22"/>
        </w:rPr>
        <w:t>She highlighted the success of Hullabaloo and expressed pride in the collaborative book festival featuring faculty authors</w:t>
      </w:r>
      <w:r w:rsidR="00E47E61">
        <w:rPr>
          <w:rFonts w:ascii="Aptos" w:hAnsi="Aptos"/>
          <w:sz w:val="22"/>
        </w:rPr>
        <w:t>.</w:t>
      </w:r>
      <w:r w:rsidR="00BE1E13">
        <w:rPr>
          <w:rFonts w:ascii="Aptos" w:hAnsi="Aptos"/>
          <w:sz w:val="22"/>
        </w:rPr>
        <w:t xml:space="preserve"> She noted that faculty look</w:t>
      </w:r>
      <w:r w:rsidRPr="00BE1E13">
        <w:rPr>
          <w:rFonts w:ascii="Aptos" w:hAnsi="Aptos"/>
          <w:sz w:val="22"/>
        </w:rPr>
        <w:t xml:space="preserve"> forward to continuing </w:t>
      </w:r>
      <w:r w:rsidR="00BE1E13">
        <w:rPr>
          <w:rFonts w:ascii="Aptos" w:hAnsi="Aptos"/>
          <w:sz w:val="22"/>
        </w:rPr>
        <w:t>their</w:t>
      </w:r>
      <w:r w:rsidRPr="00BE1E13">
        <w:rPr>
          <w:rFonts w:ascii="Aptos" w:hAnsi="Aptos"/>
          <w:sz w:val="22"/>
        </w:rPr>
        <w:t xml:space="preserve"> work</w:t>
      </w:r>
      <w:r w:rsidR="00BE1E13">
        <w:rPr>
          <w:rFonts w:ascii="Aptos" w:hAnsi="Aptos"/>
          <w:sz w:val="22"/>
        </w:rPr>
        <w:t xml:space="preserve"> and supporting students</w:t>
      </w:r>
      <w:r w:rsidRPr="00BE1E13">
        <w:rPr>
          <w:rFonts w:ascii="Aptos" w:hAnsi="Aptos"/>
          <w:sz w:val="22"/>
        </w:rPr>
        <w:t xml:space="preserve"> throughout the semester.</w:t>
      </w:r>
    </w:p>
    <w:p w14:paraId="6FAEF962" w14:textId="77777777" w:rsidR="00BC3FDF" w:rsidRPr="004E3A16" w:rsidRDefault="003C1461">
      <w:pPr>
        <w:pStyle w:val="Heading1"/>
        <w:rPr>
          <w:rFonts w:ascii="Aptos" w:hAnsi="Aptos"/>
          <w:b w:val="0"/>
          <w:bCs w:val="0"/>
          <w:sz w:val="32"/>
          <w:szCs w:val="32"/>
        </w:rPr>
      </w:pPr>
      <w:r w:rsidRPr="004E3A16">
        <w:rPr>
          <w:rFonts w:ascii="Aptos" w:hAnsi="Aptos"/>
          <w:b w:val="0"/>
          <w:bCs w:val="0"/>
          <w:sz w:val="32"/>
          <w:szCs w:val="32"/>
        </w:rPr>
        <w:t>President's Report</w:t>
      </w:r>
    </w:p>
    <w:p w14:paraId="3828207D" w14:textId="77777777" w:rsidR="00BC3FDF" w:rsidRPr="00010F52" w:rsidRDefault="00B57283" w:rsidP="00762367">
      <w:pPr>
        <w:spacing w:after="0"/>
        <w:rPr>
          <w:rFonts w:ascii="Aptos" w:hAnsi="Aptos"/>
          <w:sz w:val="22"/>
        </w:rPr>
      </w:pPr>
      <w:r w:rsidRPr="00B52C73">
        <w:rPr>
          <w:rFonts w:ascii="Aptos" w:hAnsi="Aptos"/>
          <w:sz w:val="22"/>
        </w:rPr>
        <w:t>President Proctor discussed the College’s student-centered mission and commitment to accessible, affordable, high-quality education with community partners. She recognized the inaugural 23 faculty members who completed the Association of College and University Educators’ Effective Teaching Practices courses</w:t>
      </w:r>
      <w:r w:rsidR="00B52C73">
        <w:rPr>
          <w:rFonts w:ascii="Aptos" w:hAnsi="Aptos"/>
          <w:sz w:val="22"/>
        </w:rPr>
        <w:t xml:space="preserve"> and</w:t>
      </w:r>
      <w:r w:rsidRPr="00B52C73">
        <w:rPr>
          <w:rFonts w:ascii="Aptos" w:hAnsi="Aptos"/>
          <w:sz w:val="22"/>
        </w:rPr>
        <w:t xml:space="preserve"> reported that at least 40 additional faculty members </w:t>
      </w:r>
      <w:r w:rsidR="00B52C73">
        <w:rPr>
          <w:rFonts w:ascii="Aptos" w:hAnsi="Aptos"/>
          <w:sz w:val="22"/>
        </w:rPr>
        <w:t>had</w:t>
      </w:r>
      <w:r w:rsidRPr="00B52C73">
        <w:rPr>
          <w:rFonts w:ascii="Aptos" w:hAnsi="Aptos"/>
          <w:sz w:val="22"/>
        </w:rPr>
        <w:t xml:space="preserve"> enrolled.</w:t>
      </w:r>
    </w:p>
    <w:p w14:paraId="128EBD21" w14:textId="77777777" w:rsidR="00DF4E72" w:rsidRDefault="00DF4E72" w:rsidP="00762367">
      <w:pPr>
        <w:spacing w:after="0"/>
        <w:rPr>
          <w:kern w:val="2"/>
          <w:szCs w:val="18"/>
          <w14:ligatures w14:val="standardContextual"/>
        </w:rPr>
      </w:pPr>
    </w:p>
    <w:p w14:paraId="61BC6CF6" w14:textId="77777777" w:rsidR="00BC3FDF" w:rsidRPr="00010F52" w:rsidRDefault="00B57283" w:rsidP="00762367">
      <w:pPr>
        <w:spacing w:after="0"/>
        <w:rPr>
          <w:rFonts w:ascii="Aptos" w:hAnsi="Aptos"/>
          <w:sz w:val="22"/>
        </w:rPr>
      </w:pPr>
      <w:r w:rsidRPr="009C5C76">
        <w:rPr>
          <w:rFonts w:ascii="Aptos" w:hAnsi="Aptos"/>
          <w:sz w:val="22"/>
        </w:rPr>
        <w:t>President Proctor reported that an Accreditation Commission for Education in Nursing visiting team evaluated Harper’s nursing programs</w:t>
      </w:r>
      <w:r w:rsidR="009C5C76">
        <w:rPr>
          <w:rFonts w:ascii="Aptos" w:hAnsi="Aptos"/>
          <w:sz w:val="22"/>
        </w:rPr>
        <w:t xml:space="preserve"> and provided</w:t>
      </w:r>
      <w:r w:rsidRPr="009C5C76">
        <w:rPr>
          <w:rFonts w:ascii="Aptos" w:hAnsi="Aptos"/>
          <w:sz w:val="22"/>
        </w:rPr>
        <w:t xml:space="preserve"> preliminary feedback that the programs met or exceeded ACEN standards. She thanked the nursing faculty</w:t>
      </w:r>
      <w:r w:rsidR="009C5C76">
        <w:rPr>
          <w:rFonts w:ascii="Aptos" w:hAnsi="Aptos"/>
          <w:sz w:val="22"/>
        </w:rPr>
        <w:t xml:space="preserve">, </w:t>
      </w:r>
      <w:r w:rsidRPr="009C5C76">
        <w:rPr>
          <w:rFonts w:ascii="Aptos" w:hAnsi="Aptos"/>
          <w:sz w:val="22"/>
        </w:rPr>
        <w:t xml:space="preserve">Health Careers staff, Director of Nursing Megan Giacomino, Dr. Derek Leiter, Dr. Ruth Williams, Craig Duetsch and Bob Grapenthien for </w:t>
      </w:r>
      <w:r w:rsidR="009C5C76">
        <w:rPr>
          <w:rFonts w:ascii="Aptos" w:hAnsi="Aptos"/>
          <w:sz w:val="22"/>
        </w:rPr>
        <w:t>supporting</w:t>
      </w:r>
      <w:r w:rsidRPr="009C5C76">
        <w:rPr>
          <w:rFonts w:ascii="Aptos" w:hAnsi="Aptos"/>
          <w:sz w:val="22"/>
        </w:rPr>
        <w:t xml:space="preserve"> the visit. She also recognized the Medical Assisting program’s 50-year accreditation milestone.</w:t>
      </w:r>
    </w:p>
    <w:p w14:paraId="0E6F7DAC" w14:textId="77777777" w:rsidR="00DF4E72" w:rsidRDefault="00DF4E72" w:rsidP="00762367">
      <w:pPr>
        <w:spacing w:after="0"/>
        <w:rPr>
          <w:kern w:val="2"/>
          <w:szCs w:val="18"/>
          <w14:ligatures w14:val="standardContextual"/>
        </w:rPr>
      </w:pPr>
    </w:p>
    <w:p w14:paraId="5FE5DB81" w14:textId="77777777" w:rsidR="00BC3FDF" w:rsidRPr="00010F52" w:rsidRDefault="00B57283" w:rsidP="00762367">
      <w:pPr>
        <w:spacing w:after="0"/>
        <w:rPr>
          <w:rFonts w:ascii="Aptos" w:hAnsi="Aptos"/>
          <w:sz w:val="22"/>
        </w:rPr>
      </w:pPr>
      <w:r w:rsidRPr="00523B98">
        <w:rPr>
          <w:rFonts w:ascii="Aptos" w:hAnsi="Aptos"/>
          <w:sz w:val="22"/>
        </w:rPr>
        <w:t xml:space="preserve">President Proctor reviewed the College’s remembrance event marking the 25th anniversary of September 11. Itasca Fire Chief John “Jack” </w:t>
      </w:r>
      <w:proofErr w:type="spellStart"/>
      <w:r w:rsidRPr="00523B98">
        <w:rPr>
          <w:rFonts w:ascii="Aptos" w:hAnsi="Aptos"/>
          <w:sz w:val="22"/>
        </w:rPr>
        <w:t>Schneidwind</w:t>
      </w:r>
      <w:proofErr w:type="spellEnd"/>
      <w:r w:rsidRPr="00523B98">
        <w:rPr>
          <w:rFonts w:ascii="Aptos" w:hAnsi="Aptos"/>
          <w:sz w:val="22"/>
        </w:rPr>
        <w:t xml:space="preserve">, who volunteered at Ground Zero, </w:t>
      </w:r>
      <w:r w:rsidRPr="00523B98">
        <w:rPr>
          <w:rFonts w:ascii="Aptos" w:hAnsi="Aptos"/>
          <w:sz w:val="22"/>
        </w:rPr>
        <w:lastRenderedPageBreak/>
        <w:t>delivered the keynote address</w:t>
      </w:r>
      <w:r w:rsidR="00523B98">
        <w:rPr>
          <w:rFonts w:ascii="Aptos" w:hAnsi="Aptos"/>
          <w:sz w:val="22"/>
        </w:rPr>
        <w:t xml:space="preserve">, and </w:t>
      </w:r>
      <w:r w:rsidRPr="00523B98">
        <w:rPr>
          <w:rFonts w:ascii="Aptos" w:hAnsi="Aptos"/>
          <w:sz w:val="22"/>
        </w:rPr>
        <w:t xml:space="preserve">Tony Butler, director of risk management, shared memories of family friend Rick Rescorla, who led the evacuation of thousands </w:t>
      </w:r>
      <w:r w:rsidR="00523B98">
        <w:rPr>
          <w:rFonts w:ascii="Aptos" w:hAnsi="Aptos"/>
          <w:sz w:val="22"/>
        </w:rPr>
        <w:t>from the World Trade Center. She</w:t>
      </w:r>
      <w:r w:rsidRPr="00523B98">
        <w:rPr>
          <w:rFonts w:ascii="Aptos" w:hAnsi="Aptos"/>
          <w:sz w:val="22"/>
        </w:rPr>
        <w:t xml:space="preserve"> thanked Student Engagement and the Center for Student Veterans and Military-Connected Students for organizing the </w:t>
      </w:r>
      <w:r w:rsidR="00523B98">
        <w:rPr>
          <w:rFonts w:ascii="Aptos" w:hAnsi="Aptos"/>
          <w:sz w:val="22"/>
        </w:rPr>
        <w:t>event</w:t>
      </w:r>
      <w:r w:rsidRPr="00523B98">
        <w:rPr>
          <w:rFonts w:ascii="Aptos" w:hAnsi="Aptos"/>
          <w:sz w:val="22"/>
        </w:rPr>
        <w:t>.</w:t>
      </w:r>
    </w:p>
    <w:p w14:paraId="2569A5BC" w14:textId="77777777" w:rsidR="00DF4E72" w:rsidRDefault="00DF4E72" w:rsidP="00762367">
      <w:pPr>
        <w:spacing w:after="0"/>
        <w:rPr>
          <w:kern w:val="2"/>
          <w:szCs w:val="18"/>
          <w14:ligatures w14:val="standardContextual"/>
        </w:rPr>
      </w:pPr>
    </w:p>
    <w:p w14:paraId="48C2906E" w14:textId="77777777" w:rsidR="00BC3FDF" w:rsidRPr="00010F52" w:rsidRDefault="00B57283" w:rsidP="00762367">
      <w:pPr>
        <w:spacing w:after="0"/>
        <w:rPr>
          <w:rFonts w:ascii="Aptos" w:hAnsi="Aptos"/>
          <w:sz w:val="22"/>
        </w:rPr>
      </w:pPr>
      <w:r w:rsidRPr="00B626D3">
        <w:rPr>
          <w:rFonts w:ascii="Aptos" w:hAnsi="Aptos"/>
          <w:sz w:val="22"/>
        </w:rPr>
        <w:t xml:space="preserve">President Proctor reported that fall 2026 enrollment remained relatively stable, with gains among new transfer, returning, apprenticeship, dual and concurrent enrollment, and continuing professional education students. As of September 11, total continuing education and credit </w:t>
      </w:r>
      <w:r w:rsidR="00B626D3">
        <w:rPr>
          <w:rFonts w:ascii="Aptos" w:hAnsi="Aptos"/>
          <w:sz w:val="22"/>
        </w:rPr>
        <w:t xml:space="preserve">FTE was </w:t>
      </w:r>
      <w:r w:rsidRPr="00B626D3">
        <w:rPr>
          <w:rFonts w:ascii="Aptos" w:hAnsi="Aptos"/>
          <w:sz w:val="22"/>
        </w:rPr>
        <w:t xml:space="preserve">7,672.7, </w:t>
      </w:r>
      <w:r w:rsidR="00B626D3">
        <w:rPr>
          <w:rFonts w:ascii="Aptos" w:hAnsi="Aptos"/>
          <w:sz w:val="22"/>
        </w:rPr>
        <w:t>down</w:t>
      </w:r>
      <w:r w:rsidRPr="00B626D3">
        <w:rPr>
          <w:rFonts w:ascii="Aptos" w:hAnsi="Aptos"/>
          <w:sz w:val="22"/>
        </w:rPr>
        <w:t xml:space="preserve"> 1.0 percent; tuition-bearing FTE was 6,507.3, </w:t>
      </w:r>
      <w:r w:rsidR="00B626D3">
        <w:rPr>
          <w:rFonts w:ascii="Aptos" w:hAnsi="Aptos"/>
          <w:sz w:val="22"/>
        </w:rPr>
        <w:t>down</w:t>
      </w:r>
      <w:r w:rsidRPr="00B626D3">
        <w:rPr>
          <w:rFonts w:ascii="Aptos" w:hAnsi="Aptos"/>
          <w:sz w:val="22"/>
        </w:rPr>
        <w:t xml:space="preserve"> 1.1 percent; and headcount was 14,296, </w:t>
      </w:r>
      <w:r w:rsidR="00B626D3">
        <w:rPr>
          <w:rFonts w:ascii="Aptos" w:hAnsi="Aptos"/>
          <w:sz w:val="22"/>
        </w:rPr>
        <w:t>up</w:t>
      </w:r>
      <w:r w:rsidRPr="00B626D3">
        <w:rPr>
          <w:rFonts w:ascii="Aptos" w:hAnsi="Aptos"/>
          <w:sz w:val="22"/>
        </w:rPr>
        <w:t xml:space="preserve"> 0.6 percent</w:t>
      </w:r>
      <w:r w:rsidR="00B626D3">
        <w:rPr>
          <w:rFonts w:ascii="Aptos" w:hAnsi="Aptos"/>
          <w:sz w:val="22"/>
        </w:rPr>
        <w:t>.</w:t>
      </w:r>
      <w:r w:rsidRPr="00B626D3">
        <w:rPr>
          <w:rFonts w:ascii="Aptos" w:hAnsi="Aptos"/>
          <w:sz w:val="22"/>
        </w:rPr>
        <w:t xml:space="preserve"> She </w:t>
      </w:r>
      <w:r w:rsidR="00B626D3">
        <w:rPr>
          <w:rFonts w:ascii="Aptos" w:hAnsi="Aptos"/>
          <w:sz w:val="22"/>
        </w:rPr>
        <w:t>emphasized that enrollment is a shared responsibility tied to creating a supportive and inclusive sense of belonging.</w:t>
      </w:r>
    </w:p>
    <w:p w14:paraId="744C8DF8" w14:textId="77777777" w:rsidR="00DF4E72" w:rsidRDefault="00DF4E72" w:rsidP="00762367">
      <w:pPr>
        <w:spacing w:after="0"/>
        <w:rPr>
          <w:kern w:val="2"/>
          <w:szCs w:val="18"/>
          <w14:ligatures w14:val="standardContextual"/>
        </w:rPr>
      </w:pPr>
    </w:p>
    <w:p w14:paraId="026F6AA5" w14:textId="77777777" w:rsidR="00BC3FDF" w:rsidRPr="00010F52" w:rsidRDefault="00B57283" w:rsidP="00762367">
      <w:pPr>
        <w:spacing w:after="0"/>
        <w:rPr>
          <w:rFonts w:ascii="Aptos" w:hAnsi="Aptos"/>
          <w:sz w:val="22"/>
        </w:rPr>
      </w:pPr>
      <w:r w:rsidRPr="00124F60">
        <w:rPr>
          <w:rFonts w:ascii="Aptos" w:hAnsi="Aptos"/>
          <w:sz w:val="22"/>
        </w:rPr>
        <w:t xml:space="preserve">President Proctor stated that the Board would consider the amended and restated Memorandum of Agreement between Harper College and the Harper College Educational Foundation. </w:t>
      </w:r>
      <w:r w:rsidR="00124F60">
        <w:rPr>
          <w:rFonts w:ascii="Aptos" w:hAnsi="Aptos"/>
          <w:sz w:val="22"/>
        </w:rPr>
        <w:t>The</w:t>
      </w:r>
      <w:r w:rsidRPr="00124F60">
        <w:rPr>
          <w:rFonts w:ascii="Aptos" w:hAnsi="Aptos"/>
          <w:sz w:val="22"/>
        </w:rPr>
        <w:t xml:space="preserve"> agreement </w:t>
      </w:r>
      <w:r w:rsidR="00124F60">
        <w:rPr>
          <w:rFonts w:ascii="Aptos" w:hAnsi="Aptos"/>
          <w:sz w:val="22"/>
        </w:rPr>
        <w:t>reflects</w:t>
      </w:r>
      <w:r w:rsidRPr="00124F60">
        <w:rPr>
          <w:rFonts w:ascii="Aptos" w:hAnsi="Aptos"/>
          <w:sz w:val="22"/>
        </w:rPr>
        <w:t xml:space="preserve"> current practices, strengthens accountability, and addresses cybersecurity, grant development and strategic planning</w:t>
      </w:r>
      <w:r w:rsidR="00124F60">
        <w:rPr>
          <w:rFonts w:ascii="Aptos" w:hAnsi="Aptos"/>
          <w:sz w:val="22"/>
        </w:rPr>
        <w:t>.</w:t>
      </w:r>
      <w:r w:rsidRPr="00124F60">
        <w:rPr>
          <w:rFonts w:ascii="Aptos" w:hAnsi="Aptos"/>
          <w:sz w:val="22"/>
        </w:rPr>
        <w:t xml:space="preserve"> She noted that the Foundation Board </w:t>
      </w:r>
      <w:r w:rsidR="00124F60">
        <w:rPr>
          <w:rFonts w:ascii="Aptos" w:hAnsi="Aptos"/>
          <w:sz w:val="22"/>
        </w:rPr>
        <w:t>approved the agreement earlier in September and thanked the Foundation for its partnership.</w:t>
      </w:r>
    </w:p>
    <w:p w14:paraId="2FCD517A" w14:textId="77777777" w:rsidR="00DF4E72" w:rsidRDefault="00DF4E72" w:rsidP="00762367">
      <w:pPr>
        <w:rPr>
          <w:kern w:val="2"/>
          <w:szCs w:val="18"/>
          <w14:ligatures w14:val="standardContextual"/>
        </w:rPr>
      </w:pPr>
    </w:p>
    <w:p w14:paraId="1B19BC51" w14:textId="77777777" w:rsidR="00BC3FDF" w:rsidRPr="00010F52" w:rsidRDefault="00B57283" w:rsidP="00762367">
      <w:pPr>
        <w:rPr>
          <w:rFonts w:ascii="Aptos" w:hAnsi="Aptos"/>
          <w:sz w:val="22"/>
        </w:rPr>
      </w:pPr>
      <w:r w:rsidRPr="00EE07D4">
        <w:rPr>
          <w:rFonts w:ascii="Aptos" w:hAnsi="Aptos"/>
          <w:sz w:val="22"/>
        </w:rPr>
        <w:t xml:space="preserve">President Proctor reported that the College Now partnership </w:t>
      </w:r>
      <w:r w:rsidR="00EE07D4">
        <w:rPr>
          <w:rFonts w:ascii="Aptos" w:hAnsi="Aptos"/>
          <w:sz w:val="22"/>
        </w:rPr>
        <w:t>serves</w:t>
      </w:r>
      <w:r w:rsidRPr="00EE07D4">
        <w:rPr>
          <w:rFonts w:ascii="Aptos" w:hAnsi="Aptos"/>
          <w:sz w:val="22"/>
        </w:rPr>
        <w:t xml:space="preserve"> more than 40 juniors from Districts 211, 214 and 220 </w:t>
      </w:r>
      <w:r w:rsidR="00EE07D4">
        <w:rPr>
          <w:rFonts w:ascii="Aptos" w:hAnsi="Aptos"/>
          <w:sz w:val="22"/>
        </w:rPr>
        <w:t xml:space="preserve">who are </w:t>
      </w:r>
      <w:r w:rsidRPr="00EE07D4">
        <w:rPr>
          <w:rFonts w:ascii="Aptos" w:hAnsi="Aptos"/>
          <w:sz w:val="22"/>
        </w:rPr>
        <w:t xml:space="preserve">pursuing an </w:t>
      </w:r>
      <w:proofErr w:type="gramStart"/>
      <w:r w:rsidRPr="00EE07D4">
        <w:rPr>
          <w:rFonts w:ascii="Aptos" w:hAnsi="Aptos"/>
          <w:sz w:val="22"/>
        </w:rPr>
        <w:t>Associate in Arts degree</w:t>
      </w:r>
      <w:proofErr w:type="gramEnd"/>
      <w:r w:rsidRPr="00EE07D4">
        <w:rPr>
          <w:rFonts w:ascii="Aptos" w:hAnsi="Aptos"/>
          <w:sz w:val="22"/>
        </w:rPr>
        <w:t xml:space="preserve"> and high school diploma simultaneously. She shared </w:t>
      </w:r>
      <w:r w:rsidR="00EE07D4">
        <w:rPr>
          <w:rFonts w:ascii="Aptos" w:hAnsi="Aptos"/>
          <w:sz w:val="22"/>
        </w:rPr>
        <w:t>participant Zahra’s comments about</w:t>
      </w:r>
      <w:r w:rsidRPr="00EE07D4">
        <w:rPr>
          <w:rFonts w:ascii="Aptos" w:hAnsi="Aptos"/>
          <w:sz w:val="22"/>
        </w:rPr>
        <w:t xml:space="preserve"> saving time and money</w:t>
      </w:r>
      <w:r w:rsidR="00EE07D4">
        <w:rPr>
          <w:rFonts w:ascii="Aptos" w:hAnsi="Aptos"/>
          <w:sz w:val="22"/>
        </w:rPr>
        <w:t>,</w:t>
      </w:r>
      <w:r w:rsidRPr="00EE07D4">
        <w:rPr>
          <w:rFonts w:ascii="Aptos" w:hAnsi="Aptos"/>
          <w:sz w:val="22"/>
        </w:rPr>
        <w:t xml:space="preserve"> recognized the Northwest Educational Council for Student Success team</w:t>
      </w:r>
      <w:r w:rsidR="00EE07D4">
        <w:rPr>
          <w:rFonts w:ascii="Aptos" w:hAnsi="Aptos"/>
          <w:sz w:val="22"/>
        </w:rPr>
        <w:t>,</w:t>
      </w:r>
      <w:r w:rsidRPr="00EE07D4">
        <w:rPr>
          <w:rFonts w:ascii="Aptos" w:hAnsi="Aptos"/>
          <w:sz w:val="22"/>
        </w:rPr>
        <w:t xml:space="preserve"> and thanked the participating districts for their collaboration.</w:t>
      </w:r>
    </w:p>
    <w:p w14:paraId="702436F5" w14:textId="51634FB0" w:rsidR="00BC3FDF" w:rsidRPr="006110C2" w:rsidRDefault="003C1461" w:rsidP="002E4437">
      <w:pPr>
        <w:pStyle w:val="Heading1"/>
        <w:rPr>
          <w:rFonts w:ascii="Aptos" w:hAnsi="Aptos"/>
          <w:b w:val="0"/>
          <w:bCs w:val="0"/>
          <w:sz w:val="32"/>
          <w:szCs w:val="32"/>
        </w:rPr>
      </w:pPr>
      <w:r w:rsidRPr="006110C2">
        <w:rPr>
          <w:rFonts w:ascii="Aptos" w:hAnsi="Aptos"/>
          <w:b w:val="0"/>
          <w:bCs w:val="0"/>
          <w:sz w:val="32"/>
          <w:szCs w:val="32"/>
        </w:rPr>
        <w:t>Correspondence</w:t>
      </w:r>
    </w:p>
    <w:p w14:paraId="385D39C9" w14:textId="77777777" w:rsidR="00BC3FDF" w:rsidRPr="00010F52" w:rsidRDefault="003C1461">
      <w:pPr>
        <w:rPr>
          <w:rFonts w:ascii="Aptos" w:hAnsi="Aptos"/>
          <w:sz w:val="22"/>
        </w:rPr>
      </w:pPr>
      <w:r w:rsidRPr="00010F52">
        <w:rPr>
          <w:rFonts w:ascii="Aptos" w:hAnsi="Aptos"/>
          <w:sz w:val="22"/>
        </w:rPr>
        <w:t>There was no correspondence.</w:t>
      </w:r>
    </w:p>
    <w:p w14:paraId="6B7E9355" w14:textId="77777777" w:rsidR="00BC3FDF" w:rsidRPr="009B10EC" w:rsidRDefault="003C1461">
      <w:pPr>
        <w:pStyle w:val="Heading1"/>
        <w:rPr>
          <w:rFonts w:ascii="Aptos" w:hAnsi="Aptos"/>
          <w:b w:val="0"/>
          <w:bCs w:val="0"/>
          <w:sz w:val="32"/>
          <w:szCs w:val="32"/>
        </w:rPr>
      </w:pPr>
      <w:r w:rsidRPr="009B10EC">
        <w:rPr>
          <w:rFonts w:ascii="Aptos" w:hAnsi="Aptos"/>
          <w:b w:val="0"/>
          <w:bCs w:val="0"/>
          <w:sz w:val="32"/>
          <w:szCs w:val="32"/>
        </w:rPr>
        <w:t>Student Success Report - Global Region of Focus</w:t>
      </w:r>
    </w:p>
    <w:p w14:paraId="0B71F4FB" w14:textId="4B2763A6" w:rsidR="0075296D" w:rsidRDefault="003C1461" w:rsidP="0075296D">
      <w:pPr>
        <w:spacing w:after="0"/>
        <w:rPr>
          <w:rFonts w:ascii="Aptos" w:hAnsi="Aptos"/>
          <w:sz w:val="22"/>
        </w:rPr>
      </w:pPr>
      <w:r w:rsidRPr="00010F52">
        <w:rPr>
          <w:rFonts w:ascii="Aptos" w:hAnsi="Aptos"/>
          <w:sz w:val="22"/>
        </w:rPr>
        <w:t>Dr. Kathleen Gorski, Associate Provost of Curriculum and Instruction</w:t>
      </w:r>
      <w:r w:rsidR="00FB42B6">
        <w:rPr>
          <w:rFonts w:ascii="Aptos" w:hAnsi="Aptos"/>
          <w:sz w:val="22"/>
        </w:rPr>
        <w:t>,</w:t>
      </w:r>
      <w:r w:rsidR="0075296D">
        <w:rPr>
          <w:rFonts w:ascii="Aptos" w:hAnsi="Aptos"/>
          <w:sz w:val="22"/>
        </w:rPr>
        <w:t xml:space="preserve"> introduced </w:t>
      </w:r>
      <w:r w:rsidRPr="00010F52">
        <w:rPr>
          <w:rFonts w:ascii="Aptos" w:hAnsi="Aptos"/>
          <w:sz w:val="22"/>
        </w:rPr>
        <w:t>Dr. Richard Johnson, Director of the Center for Global Education and Engagement</w:t>
      </w:r>
      <w:r w:rsidR="003E0C08">
        <w:rPr>
          <w:rFonts w:ascii="Aptos" w:hAnsi="Aptos"/>
          <w:sz w:val="22"/>
        </w:rPr>
        <w:t>,</w:t>
      </w:r>
      <w:r w:rsidR="003E0C08" w:rsidRPr="00010F52">
        <w:rPr>
          <w:rFonts w:ascii="Aptos" w:hAnsi="Aptos"/>
          <w:sz w:val="22"/>
        </w:rPr>
        <w:t xml:space="preserve"> </w:t>
      </w:r>
      <w:r w:rsidRPr="00010F52">
        <w:rPr>
          <w:rFonts w:ascii="Aptos" w:hAnsi="Aptos"/>
          <w:sz w:val="22"/>
        </w:rPr>
        <w:t>and David Richmond, Associate Professor and Faculty Coordinator for Campus Internationalization</w:t>
      </w:r>
      <w:r w:rsidR="0075296D">
        <w:rPr>
          <w:rFonts w:ascii="Aptos" w:hAnsi="Aptos"/>
          <w:sz w:val="22"/>
        </w:rPr>
        <w:t>. Dr. Johnson and Professor Richmond</w:t>
      </w:r>
      <w:r w:rsidRPr="00010F52">
        <w:rPr>
          <w:rFonts w:ascii="Aptos" w:hAnsi="Aptos"/>
          <w:sz w:val="22"/>
        </w:rPr>
        <w:t xml:space="preserve"> presented an update on the Global Region of Focus initiative. The multi-year program combines professional development, curriculum innovation, visiting scholars, international field seminars, and study abroad opportunities centered on selected world regions.</w:t>
      </w:r>
    </w:p>
    <w:p w14:paraId="1C0F7E68" w14:textId="77777777" w:rsidR="0075296D" w:rsidRDefault="0075296D" w:rsidP="0075296D">
      <w:pPr>
        <w:spacing w:after="0"/>
        <w:rPr>
          <w:rFonts w:ascii="Aptos" w:hAnsi="Aptos"/>
          <w:sz w:val="22"/>
        </w:rPr>
      </w:pPr>
    </w:p>
    <w:p w14:paraId="486C0D50" w14:textId="2DCFE84C" w:rsidR="00BC3FDF" w:rsidRPr="00010F52" w:rsidRDefault="003C1461" w:rsidP="0075296D">
      <w:pPr>
        <w:spacing w:after="0"/>
        <w:rPr>
          <w:rFonts w:ascii="Aptos" w:hAnsi="Aptos"/>
          <w:sz w:val="22"/>
        </w:rPr>
      </w:pPr>
      <w:r w:rsidRPr="00010F52">
        <w:rPr>
          <w:rFonts w:ascii="Aptos" w:hAnsi="Aptos"/>
          <w:sz w:val="22"/>
        </w:rPr>
        <w:t>The presenters reported that more than 50 faculty and staff have participated, more than 200 courses have incorporated global content, more than 6,300 students have been reached through curriculum, more than 9,000 students have engaged with visiting scholars, and 641 students have participated in aligned study abroad experiences. Institutional data from 2014 through 2022 showed higher persistence and completion rates for students in Global Region of Focus courses and for students who studied abroad. The presenters also reviewed the Morocco-Tunisia field seminar, related faculty projects across disciplines, and the initiative’s role in preparing students for an interconnected workforce.</w:t>
      </w:r>
    </w:p>
    <w:p w14:paraId="74479931" w14:textId="77777777" w:rsidR="00BC3FDF" w:rsidRPr="001818DB" w:rsidRDefault="003C1461">
      <w:pPr>
        <w:pStyle w:val="Heading1"/>
        <w:rPr>
          <w:rFonts w:ascii="Aptos" w:hAnsi="Aptos"/>
          <w:b w:val="0"/>
          <w:bCs w:val="0"/>
          <w:sz w:val="32"/>
          <w:szCs w:val="32"/>
        </w:rPr>
      </w:pPr>
      <w:r w:rsidRPr="001818DB">
        <w:rPr>
          <w:rFonts w:ascii="Aptos" w:hAnsi="Aptos"/>
          <w:b w:val="0"/>
          <w:bCs w:val="0"/>
          <w:sz w:val="32"/>
          <w:szCs w:val="32"/>
        </w:rPr>
        <w:t>Public Comments</w:t>
      </w:r>
    </w:p>
    <w:p w14:paraId="6313B40F" w14:textId="3D36D74B" w:rsidR="00BC3FDF" w:rsidRPr="00010F52" w:rsidRDefault="00A6579B" w:rsidP="0024551E">
      <w:pPr>
        <w:rPr>
          <w:rFonts w:ascii="Aptos" w:hAnsi="Aptos"/>
          <w:sz w:val="22"/>
        </w:rPr>
      </w:pPr>
      <w:r>
        <w:rPr>
          <w:rFonts w:ascii="Aptos" w:hAnsi="Aptos"/>
          <w:sz w:val="22"/>
        </w:rPr>
        <w:t xml:space="preserve">Citizen </w:t>
      </w:r>
      <w:r w:rsidR="00BE7FAA">
        <w:rPr>
          <w:rFonts w:ascii="Aptos" w:hAnsi="Aptos"/>
          <w:sz w:val="22"/>
        </w:rPr>
        <w:t>Jo</w:t>
      </w:r>
      <w:r w:rsidR="0011496C">
        <w:rPr>
          <w:rFonts w:ascii="Aptos" w:hAnsi="Aptos"/>
          <w:sz w:val="22"/>
        </w:rPr>
        <w:t>ey</w:t>
      </w:r>
      <w:r w:rsidR="00BE7FAA">
        <w:rPr>
          <w:rFonts w:ascii="Aptos" w:hAnsi="Aptos"/>
          <w:sz w:val="22"/>
        </w:rPr>
        <w:t xml:space="preserve"> McArthur addressed the Board regarding a flood-control easement </w:t>
      </w:r>
      <w:r w:rsidR="00AA163B">
        <w:rPr>
          <w:rFonts w:ascii="Aptos" w:hAnsi="Aptos"/>
          <w:sz w:val="22"/>
        </w:rPr>
        <w:t>with</w:t>
      </w:r>
      <w:r w:rsidR="00BE7FAA">
        <w:rPr>
          <w:rFonts w:ascii="Aptos" w:hAnsi="Aptos"/>
          <w:sz w:val="22"/>
        </w:rPr>
        <w:t xml:space="preserve"> Harper College and </w:t>
      </w:r>
      <w:r w:rsidR="00AA163B">
        <w:rPr>
          <w:rFonts w:ascii="Aptos" w:hAnsi="Aptos"/>
          <w:sz w:val="22"/>
        </w:rPr>
        <w:t>McArthur’s property</w:t>
      </w:r>
      <w:r w:rsidR="00BE7FAA">
        <w:rPr>
          <w:rFonts w:ascii="Aptos" w:hAnsi="Aptos"/>
          <w:sz w:val="22"/>
        </w:rPr>
        <w:t xml:space="preserve">. </w:t>
      </w:r>
      <w:r w:rsidRPr="00A6579B">
        <w:rPr>
          <w:rFonts w:ascii="Aptos" w:hAnsi="Aptos"/>
          <w:sz w:val="22"/>
        </w:rPr>
        <w:t>The Board acknowledged the comments.</w:t>
      </w:r>
    </w:p>
    <w:p w14:paraId="41B65ED6" w14:textId="713F46EF" w:rsidR="00BC3FDF" w:rsidRPr="002D0B59" w:rsidRDefault="003C1461">
      <w:pPr>
        <w:pStyle w:val="Heading1"/>
        <w:rPr>
          <w:rFonts w:ascii="Aptos" w:hAnsi="Aptos"/>
          <w:b w:val="0"/>
          <w:bCs w:val="0"/>
          <w:sz w:val="32"/>
          <w:szCs w:val="32"/>
        </w:rPr>
      </w:pPr>
      <w:r w:rsidRPr="002D0B59">
        <w:rPr>
          <w:rFonts w:ascii="Aptos" w:hAnsi="Aptos"/>
          <w:b w:val="0"/>
          <w:bCs w:val="0"/>
          <w:sz w:val="32"/>
          <w:szCs w:val="32"/>
        </w:rPr>
        <w:lastRenderedPageBreak/>
        <w:t>Consent Agenda</w:t>
      </w:r>
    </w:p>
    <w:p w14:paraId="0C611C13" w14:textId="77777777" w:rsidR="00BC3FDF" w:rsidRPr="00010F52" w:rsidRDefault="003C1461">
      <w:pPr>
        <w:rPr>
          <w:rFonts w:ascii="Aptos" w:hAnsi="Aptos"/>
          <w:sz w:val="22"/>
        </w:rPr>
      </w:pPr>
      <w:r w:rsidRPr="00AE7934">
        <w:rPr>
          <w:rFonts w:ascii="Aptos" w:hAnsi="Aptos"/>
          <w:sz w:val="22"/>
          <w:u w:val="single"/>
        </w:rPr>
        <w:t>Member Stack</w:t>
      </w:r>
      <w:r w:rsidRPr="00010F52">
        <w:rPr>
          <w:rFonts w:ascii="Aptos" w:hAnsi="Aptos"/>
          <w:sz w:val="22"/>
        </w:rPr>
        <w:t xml:space="preserve"> moved, </w:t>
      </w:r>
      <w:r w:rsidRPr="00AE7934">
        <w:rPr>
          <w:rFonts w:ascii="Aptos" w:hAnsi="Aptos"/>
          <w:sz w:val="22"/>
          <w:u w:val="single"/>
        </w:rPr>
        <w:t>Member Chaturvedi</w:t>
      </w:r>
      <w:r w:rsidRPr="00010F52">
        <w:rPr>
          <w:rFonts w:ascii="Aptos" w:hAnsi="Aptos"/>
          <w:sz w:val="22"/>
        </w:rPr>
        <w:t xml:space="preserve"> seconded, approval of the Consent Agenda.</w:t>
      </w:r>
    </w:p>
    <w:p w14:paraId="047EC0B3" w14:textId="77777777" w:rsidR="00BC3FDF" w:rsidRPr="00010F52" w:rsidRDefault="003C1461">
      <w:pPr>
        <w:rPr>
          <w:rFonts w:ascii="Aptos" w:hAnsi="Aptos"/>
          <w:sz w:val="22"/>
        </w:rPr>
      </w:pPr>
      <w:r w:rsidRPr="00010F52">
        <w:rPr>
          <w:rFonts w:ascii="Aptos" w:hAnsi="Aptos"/>
          <w:sz w:val="22"/>
        </w:rPr>
        <w:t>Upon roll call for approval of the Consent Agenda, the vote was as follows:</w:t>
      </w:r>
    </w:p>
    <w:p w14:paraId="0DB3448F" w14:textId="0D9037C2" w:rsidR="00BC3FDF" w:rsidRPr="00010F52" w:rsidRDefault="003C1461">
      <w:pPr>
        <w:rPr>
          <w:rFonts w:ascii="Aptos" w:hAnsi="Aptos"/>
          <w:sz w:val="22"/>
        </w:rPr>
      </w:pPr>
      <w:r w:rsidRPr="00010F52">
        <w:rPr>
          <w:rFonts w:ascii="Aptos" w:hAnsi="Aptos"/>
          <w:sz w:val="22"/>
        </w:rPr>
        <w:t>Ayes: Members Bijal Chaturvedi, Eric Knox, James Meyer, Nancy Robb, Pat Stack, and Walt Mundt.</w:t>
      </w:r>
    </w:p>
    <w:p w14:paraId="3159D7E6" w14:textId="77777777" w:rsidR="00BC3FDF" w:rsidRPr="00010F52" w:rsidRDefault="003C1461">
      <w:pPr>
        <w:rPr>
          <w:rFonts w:ascii="Aptos" w:hAnsi="Aptos"/>
          <w:sz w:val="22"/>
        </w:rPr>
      </w:pPr>
      <w:r w:rsidRPr="00010F52">
        <w:rPr>
          <w:rFonts w:ascii="Aptos" w:hAnsi="Aptos"/>
          <w:sz w:val="22"/>
        </w:rPr>
        <w:t>Nays: None</w:t>
      </w:r>
    </w:p>
    <w:p w14:paraId="5EBC6400" w14:textId="77777777" w:rsidR="00BC3FDF" w:rsidRPr="00010F52" w:rsidRDefault="003C1461">
      <w:pPr>
        <w:rPr>
          <w:rFonts w:ascii="Aptos" w:hAnsi="Aptos"/>
          <w:sz w:val="22"/>
        </w:rPr>
      </w:pPr>
      <w:r w:rsidRPr="00010F52">
        <w:rPr>
          <w:rFonts w:ascii="Aptos" w:hAnsi="Aptos"/>
          <w:sz w:val="22"/>
        </w:rPr>
        <w:t>Motion carried. Student Member Benjamin Vergara Parra advisory vote: aye</w:t>
      </w:r>
    </w:p>
    <w:p w14:paraId="7C553ED8" w14:textId="327BC78C" w:rsidR="00BC3FDF" w:rsidRPr="00010F52" w:rsidRDefault="003C1461">
      <w:pPr>
        <w:rPr>
          <w:rFonts w:ascii="Aptos" w:hAnsi="Aptos"/>
          <w:sz w:val="22"/>
        </w:rPr>
      </w:pPr>
      <w:r w:rsidRPr="00010F52">
        <w:rPr>
          <w:rFonts w:ascii="Aptos" w:hAnsi="Aptos"/>
          <w:sz w:val="22"/>
        </w:rPr>
        <w:t>The Consent Agenda included the minutes of the August 11, 2026 Audit Committee meeting</w:t>
      </w:r>
      <w:r w:rsidR="007D5F53">
        <w:rPr>
          <w:rFonts w:ascii="Aptos" w:hAnsi="Aptos"/>
          <w:sz w:val="22"/>
        </w:rPr>
        <w:t xml:space="preserve"> and closed session</w:t>
      </w:r>
      <w:r w:rsidRPr="00010F52">
        <w:rPr>
          <w:rFonts w:ascii="Aptos" w:hAnsi="Aptos"/>
          <w:sz w:val="22"/>
        </w:rPr>
        <w:t>, August 12, 2026 Committee of the Whole meeting and closed session, and August 19, 2026 Board of Trustees meeting; fund expenditures; bid awards; purchase order; faculty and administrative appointments; Board travel; travel expense exceptions; the Certified Nurse Assistant Program in-district tuition memorandum of understanding with St. Viator High School; first reading of revised Policy 13.01.00; monthly financial statements; Board committee and liaison reports; grants and gifts status report; consortium, cooperative and State of Illinois contracts purchasing status report; and personnel actions, as outlined in Exhibits X-A.1 through X-B.5.</w:t>
      </w:r>
    </w:p>
    <w:p w14:paraId="6D58E56B" w14:textId="77777777" w:rsidR="00BC3FDF" w:rsidRPr="007820AB" w:rsidRDefault="003C1461">
      <w:pPr>
        <w:pStyle w:val="Heading2"/>
        <w:rPr>
          <w:rFonts w:ascii="Aptos" w:hAnsi="Aptos"/>
          <w:b w:val="0"/>
          <w:bCs w:val="0"/>
          <w:sz w:val="32"/>
          <w:szCs w:val="32"/>
        </w:rPr>
      </w:pPr>
      <w:r w:rsidRPr="007820AB">
        <w:rPr>
          <w:rFonts w:ascii="Aptos" w:hAnsi="Aptos"/>
          <w:b w:val="0"/>
          <w:bCs w:val="0"/>
          <w:sz w:val="32"/>
          <w:szCs w:val="32"/>
        </w:rPr>
        <w:t>Minutes</w:t>
      </w:r>
    </w:p>
    <w:p w14:paraId="06662AF1" w14:textId="11A53CD6" w:rsidR="00BC3FDF" w:rsidRPr="00010F52" w:rsidRDefault="003C1461">
      <w:pPr>
        <w:rPr>
          <w:rFonts w:ascii="Aptos" w:hAnsi="Aptos"/>
          <w:sz w:val="22"/>
        </w:rPr>
      </w:pPr>
      <w:r w:rsidRPr="00010F52">
        <w:rPr>
          <w:rFonts w:ascii="Aptos" w:hAnsi="Aptos"/>
          <w:sz w:val="22"/>
        </w:rPr>
        <w:t xml:space="preserve">August 11, </w:t>
      </w:r>
      <w:proofErr w:type="gramStart"/>
      <w:r w:rsidRPr="00010F52">
        <w:rPr>
          <w:rFonts w:ascii="Aptos" w:hAnsi="Aptos"/>
          <w:sz w:val="22"/>
        </w:rPr>
        <w:t>2026</w:t>
      </w:r>
      <w:proofErr w:type="gramEnd"/>
      <w:r w:rsidRPr="00010F52">
        <w:rPr>
          <w:rFonts w:ascii="Aptos" w:hAnsi="Aptos"/>
          <w:sz w:val="22"/>
        </w:rPr>
        <w:t xml:space="preserve"> Audit Committee meeting</w:t>
      </w:r>
      <w:r w:rsidR="00AE7934">
        <w:rPr>
          <w:rFonts w:ascii="Aptos" w:hAnsi="Aptos"/>
          <w:sz w:val="22"/>
        </w:rPr>
        <w:t xml:space="preserve"> and closed session</w:t>
      </w:r>
      <w:r w:rsidRPr="00010F52">
        <w:rPr>
          <w:rFonts w:ascii="Aptos" w:hAnsi="Aptos"/>
          <w:sz w:val="22"/>
        </w:rPr>
        <w:t xml:space="preserve">; August 12, </w:t>
      </w:r>
      <w:proofErr w:type="gramStart"/>
      <w:r w:rsidRPr="00010F52">
        <w:rPr>
          <w:rFonts w:ascii="Aptos" w:hAnsi="Aptos"/>
          <w:sz w:val="22"/>
        </w:rPr>
        <w:t>2026</w:t>
      </w:r>
      <w:proofErr w:type="gramEnd"/>
      <w:r w:rsidRPr="00010F52">
        <w:rPr>
          <w:rFonts w:ascii="Aptos" w:hAnsi="Aptos"/>
          <w:sz w:val="22"/>
        </w:rPr>
        <w:t xml:space="preserve"> Committee of the Whole meeting and closed session; and August 19, </w:t>
      </w:r>
      <w:proofErr w:type="gramStart"/>
      <w:r w:rsidRPr="00010F52">
        <w:rPr>
          <w:rFonts w:ascii="Aptos" w:hAnsi="Aptos"/>
          <w:sz w:val="22"/>
        </w:rPr>
        <w:t>2026</w:t>
      </w:r>
      <w:proofErr w:type="gramEnd"/>
      <w:r w:rsidRPr="00010F52">
        <w:rPr>
          <w:rFonts w:ascii="Aptos" w:hAnsi="Aptos"/>
          <w:sz w:val="22"/>
        </w:rPr>
        <w:t xml:space="preserve"> Board of Trustees meeting.</w:t>
      </w:r>
    </w:p>
    <w:p w14:paraId="188A16C7" w14:textId="77777777" w:rsidR="00BC3FDF" w:rsidRPr="00E62EC5" w:rsidRDefault="003C1461">
      <w:pPr>
        <w:pStyle w:val="Heading2"/>
        <w:rPr>
          <w:rFonts w:ascii="Aptos" w:hAnsi="Aptos"/>
          <w:b w:val="0"/>
          <w:bCs w:val="0"/>
          <w:sz w:val="32"/>
          <w:szCs w:val="32"/>
        </w:rPr>
      </w:pPr>
      <w:r w:rsidRPr="00E62EC5">
        <w:rPr>
          <w:rFonts w:ascii="Aptos" w:hAnsi="Aptos"/>
          <w:b w:val="0"/>
          <w:bCs w:val="0"/>
          <w:sz w:val="32"/>
          <w:szCs w:val="32"/>
        </w:rPr>
        <w:t>Fund Expenditures</w:t>
      </w:r>
    </w:p>
    <w:p w14:paraId="04987EC1" w14:textId="77777777" w:rsidR="00BC3FDF" w:rsidRPr="00010F52" w:rsidRDefault="003C1461">
      <w:pPr>
        <w:rPr>
          <w:rFonts w:ascii="Aptos" w:hAnsi="Aptos"/>
          <w:sz w:val="22"/>
        </w:rPr>
      </w:pPr>
      <w:r w:rsidRPr="00010F52">
        <w:rPr>
          <w:rFonts w:ascii="Aptos" w:hAnsi="Aptos"/>
          <w:sz w:val="22"/>
        </w:rPr>
        <w:t>Accounts Payable  $6,780,593.24</w:t>
      </w:r>
    </w:p>
    <w:p w14:paraId="694356E7" w14:textId="77777777" w:rsidR="00BC3FDF" w:rsidRPr="00010F52" w:rsidRDefault="003C1461">
      <w:pPr>
        <w:rPr>
          <w:rFonts w:ascii="Aptos" w:hAnsi="Aptos"/>
          <w:sz w:val="22"/>
        </w:rPr>
      </w:pPr>
      <w:r w:rsidRPr="00010F52">
        <w:rPr>
          <w:rFonts w:ascii="Aptos" w:hAnsi="Aptos"/>
          <w:sz w:val="22"/>
        </w:rPr>
        <w:t>Student Disbursements  $101,024.95</w:t>
      </w:r>
    </w:p>
    <w:p w14:paraId="5769BCE0" w14:textId="77777777" w:rsidR="00BC3FDF" w:rsidRPr="00010F52" w:rsidRDefault="003C1461">
      <w:pPr>
        <w:rPr>
          <w:rFonts w:ascii="Aptos" w:hAnsi="Aptos"/>
          <w:sz w:val="22"/>
        </w:rPr>
      </w:pPr>
      <w:r w:rsidRPr="00010F52">
        <w:rPr>
          <w:rFonts w:ascii="Aptos" w:hAnsi="Aptos"/>
          <w:sz w:val="22"/>
        </w:rPr>
        <w:t>The payroll of July 24, 2026, in the amount of $3,450,265.76 and August 7, 2026, in the amount of $2,911,680.64; estimated payroll of August 21, 2026, in the amount of $3,100,000.00 and September 4, 2026, in the amount of $3,800,000.00.</w:t>
      </w:r>
    </w:p>
    <w:p w14:paraId="0E7FB8DE" w14:textId="77777777" w:rsidR="00BC3FDF" w:rsidRPr="001D00E4" w:rsidRDefault="003C1461">
      <w:pPr>
        <w:pStyle w:val="Heading2"/>
        <w:rPr>
          <w:rFonts w:ascii="Aptos" w:hAnsi="Aptos"/>
          <w:b w:val="0"/>
          <w:bCs w:val="0"/>
          <w:sz w:val="32"/>
          <w:szCs w:val="32"/>
        </w:rPr>
      </w:pPr>
      <w:r w:rsidRPr="001D00E4">
        <w:rPr>
          <w:rFonts w:ascii="Aptos" w:hAnsi="Aptos"/>
          <w:b w:val="0"/>
          <w:bCs w:val="0"/>
          <w:sz w:val="32"/>
          <w:szCs w:val="32"/>
        </w:rPr>
        <w:t>Bid Awards</w:t>
      </w:r>
    </w:p>
    <w:p w14:paraId="54E3C7CE" w14:textId="77777777" w:rsidR="00BC3FDF" w:rsidRPr="00D705A7" w:rsidRDefault="003C1461">
      <w:pPr>
        <w:pStyle w:val="Heading3"/>
        <w:rPr>
          <w:rFonts w:ascii="Aptos" w:hAnsi="Aptos"/>
          <w:b w:val="0"/>
          <w:bCs w:val="0"/>
          <w:i/>
          <w:iCs/>
          <w:sz w:val="24"/>
          <w:szCs w:val="24"/>
        </w:rPr>
      </w:pPr>
      <w:r w:rsidRPr="00D705A7">
        <w:rPr>
          <w:rFonts w:ascii="Aptos" w:hAnsi="Aptos"/>
          <w:b w:val="0"/>
          <w:bCs w:val="0"/>
          <w:i/>
          <w:iCs/>
          <w:sz w:val="24"/>
          <w:szCs w:val="24"/>
        </w:rPr>
        <w:t>Exhibit X-A.3.a</w:t>
      </w:r>
    </w:p>
    <w:p w14:paraId="41751BA7" w14:textId="77777777" w:rsidR="00BC3FDF" w:rsidRPr="00010F52" w:rsidRDefault="003C1461">
      <w:pPr>
        <w:rPr>
          <w:rFonts w:ascii="Aptos" w:hAnsi="Aptos"/>
          <w:sz w:val="22"/>
        </w:rPr>
      </w:pPr>
      <w:r w:rsidRPr="00010F52">
        <w:rPr>
          <w:rFonts w:ascii="Aptos" w:hAnsi="Aptos"/>
          <w:sz w:val="22"/>
        </w:rPr>
        <w:t>Award construction contracts for the Building A, Office Suite A234 Carpet Replacement and Remodeling Project to ALFA Chicago Inc., Douglas Floor Covering, Continental Painting and Decoration Inc., MG Mechanical Contracting LLC, and Correct Electric Inc. Funds in the total project amount of $419,325 are provided in the Operations and Maintenance (Restricted) Fund.</w:t>
      </w:r>
    </w:p>
    <w:p w14:paraId="44B2AC23" w14:textId="77777777" w:rsidR="00BC3FDF" w:rsidRPr="00EA3341" w:rsidRDefault="003C1461">
      <w:pPr>
        <w:pStyle w:val="Heading3"/>
        <w:rPr>
          <w:rFonts w:ascii="Aptos" w:hAnsi="Aptos"/>
          <w:b w:val="0"/>
          <w:bCs w:val="0"/>
          <w:i/>
          <w:iCs/>
          <w:sz w:val="24"/>
          <w:szCs w:val="24"/>
        </w:rPr>
      </w:pPr>
      <w:r w:rsidRPr="00EA3341">
        <w:rPr>
          <w:rFonts w:ascii="Aptos" w:hAnsi="Aptos"/>
          <w:b w:val="0"/>
          <w:bCs w:val="0"/>
          <w:i/>
          <w:iCs/>
          <w:sz w:val="24"/>
          <w:szCs w:val="24"/>
        </w:rPr>
        <w:t>Exhibit X-A.3.b</w:t>
      </w:r>
    </w:p>
    <w:p w14:paraId="158285B9" w14:textId="77777777" w:rsidR="00BC3FDF" w:rsidRPr="00010F52" w:rsidRDefault="003C1461">
      <w:pPr>
        <w:rPr>
          <w:rFonts w:ascii="Aptos" w:hAnsi="Aptos"/>
          <w:sz w:val="22"/>
        </w:rPr>
      </w:pPr>
      <w:r w:rsidRPr="00010F52">
        <w:rPr>
          <w:rFonts w:ascii="Aptos" w:hAnsi="Aptos"/>
          <w:sz w:val="22"/>
        </w:rPr>
        <w:t>Award a contract to NRS, a division of Pullman SST Inc., for the 2026 Parking Garage Maintenance and Repair Project. Funds in the total project amount of $86,326 are provided in the Operations and Maintenance (Restricted) Fund.</w:t>
      </w:r>
    </w:p>
    <w:p w14:paraId="4B50B6DD" w14:textId="77777777" w:rsidR="00BC3FDF" w:rsidRPr="00F24186" w:rsidRDefault="003C1461">
      <w:pPr>
        <w:pStyle w:val="Heading3"/>
        <w:rPr>
          <w:rFonts w:ascii="Aptos" w:hAnsi="Aptos"/>
          <w:b w:val="0"/>
          <w:bCs w:val="0"/>
          <w:i/>
          <w:iCs/>
          <w:sz w:val="24"/>
          <w:szCs w:val="24"/>
        </w:rPr>
      </w:pPr>
      <w:r w:rsidRPr="00F24186">
        <w:rPr>
          <w:rFonts w:ascii="Aptos" w:hAnsi="Aptos"/>
          <w:b w:val="0"/>
          <w:bCs w:val="0"/>
          <w:i/>
          <w:iCs/>
          <w:sz w:val="24"/>
          <w:szCs w:val="24"/>
        </w:rPr>
        <w:t>Exhibit X-A.3.c</w:t>
      </w:r>
    </w:p>
    <w:p w14:paraId="72842003" w14:textId="77777777" w:rsidR="00BC3FDF" w:rsidRPr="00010F52" w:rsidRDefault="003C1461">
      <w:pPr>
        <w:rPr>
          <w:rFonts w:ascii="Aptos" w:hAnsi="Aptos"/>
          <w:sz w:val="22"/>
        </w:rPr>
      </w:pPr>
      <w:r w:rsidRPr="00010F52">
        <w:rPr>
          <w:rFonts w:ascii="Aptos" w:hAnsi="Aptos"/>
          <w:sz w:val="22"/>
        </w:rPr>
        <w:t xml:space="preserve">Award a contract to Helm Mechanical for the Tunnel Repairs Phase IV Project. Funds </w:t>
      </w:r>
      <w:proofErr w:type="gramStart"/>
      <w:r w:rsidRPr="00010F52">
        <w:rPr>
          <w:rFonts w:ascii="Aptos" w:hAnsi="Aptos"/>
          <w:sz w:val="22"/>
        </w:rPr>
        <w:t>in</w:t>
      </w:r>
      <w:proofErr w:type="gramEnd"/>
      <w:r w:rsidRPr="00010F52">
        <w:rPr>
          <w:rFonts w:ascii="Aptos" w:hAnsi="Aptos"/>
          <w:sz w:val="22"/>
        </w:rPr>
        <w:t xml:space="preserve"> the total project amount of $625,900 are provided in the Operations and Maintenance (Restricted) Fund.</w:t>
      </w:r>
    </w:p>
    <w:p w14:paraId="51CD0A3A" w14:textId="77777777" w:rsidR="00BC3FDF" w:rsidRPr="00E11349" w:rsidRDefault="003C1461">
      <w:pPr>
        <w:pStyle w:val="Heading2"/>
        <w:rPr>
          <w:rFonts w:ascii="Aptos" w:hAnsi="Aptos"/>
          <w:b w:val="0"/>
          <w:bCs w:val="0"/>
          <w:sz w:val="32"/>
          <w:szCs w:val="32"/>
        </w:rPr>
      </w:pPr>
      <w:r w:rsidRPr="00E11349">
        <w:rPr>
          <w:rFonts w:ascii="Aptos" w:hAnsi="Aptos"/>
          <w:b w:val="0"/>
          <w:bCs w:val="0"/>
          <w:sz w:val="32"/>
          <w:szCs w:val="32"/>
        </w:rPr>
        <w:t>Requests for Proposal</w:t>
      </w:r>
    </w:p>
    <w:p w14:paraId="420E25B7" w14:textId="77777777" w:rsidR="00BC3FDF" w:rsidRPr="00010F52" w:rsidRDefault="003C1461">
      <w:pPr>
        <w:rPr>
          <w:rFonts w:ascii="Aptos" w:hAnsi="Aptos"/>
          <w:sz w:val="22"/>
        </w:rPr>
      </w:pPr>
      <w:r w:rsidRPr="00010F52">
        <w:rPr>
          <w:rFonts w:ascii="Aptos" w:hAnsi="Aptos"/>
          <w:sz w:val="22"/>
        </w:rPr>
        <w:t>There were no requests for proposals this month.</w:t>
      </w:r>
    </w:p>
    <w:p w14:paraId="33C9C4BC" w14:textId="77777777" w:rsidR="00BC3FDF" w:rsidRPr="00EB1ACF" w:rsidRDefault="003C1461">
      <w:pPr>
        <w:pStyle w:val="Heading2"/>
        <w:rPr>
          <w:rFonts w:ascii="Aptos" w:hAnsi="Aptos"/>
          <w:b w:val="0"/>
          <w:bCs w:val="0"/>
          <w:sz w:val="32"/>
          <w:szCs w:val="32"/>
        </w:rPr>
      </w:pPr>
      <w:r w:rsidRPr="00EB1ACF">
        <w:rPr>
          <w:rFonts w:ascii="Aptos" w:hAnsi="Aptos"/>
          <w:b w:val="0"/>
          <w:bCs w:val="0"/>
          <w:sz w:val="32"/>
          <w:szCs w:val="32"/>
        </w:rPr>
        <w:lastRenderedPageBreak/>
        <w:t>Purchase Orders</w:t>
      </w:r>
    </w:p>
    <w:p w14:paraId="5E8D1F4F" w14:textId="77777777" w:rsidR="00BC3FDF" w:rsidRPr="00DB4FD2" w:rsidRDefault="003C1461">
      <w:pPr>
        <w:pStyle w:val="Heading3"/>
        <w:rPr>
          <w:rFonts w:ascii="Aptos" w:hAnsi="Aptos"/>
          <w:b w:val="0"/>
          <w:bCs w:val="0"/>
          <w:i/>
          <w:iCs/>
          <w:sz w:val="24"/>
          <w:szCs w:val="24"/>
        </w:rPr>
      </w:pPr>
      <w:r w:rsidRPr="00DB4FD2">
        <w:rPr>
          <w:rFonts w:ascii="Aptos" w:hAnsi="Aptos"/>
          <w:b w:val="0"/>
          <w:bCs w:val="0"/>
          <w:i/>
          <w:iCs/>
          <w:sz w:val="24"/>
          <w:szCs w:val="24"/>
        </w:rPr>
        <w:t>Exhibit X-A.5.a</w:t>
      </w:r>
    </w:p>
    <w:p w14:paraId="66F710AF" w14:textId="77777777" w:rsidR="00BC3FDF" w:rsidRPr="00010F52" w:rsidRDefault="003C1461">
      <w:pPr>
        <w:rPr>
          <w:rFonts w:ascii="Aptos" w:hAnsi="Aptos"/>
          <w:sz w:val="22"/>
        </w:rPr>
      </w:pPr>
      <w:r w:rsidRPr="00010F52">
        <w:rPr>
          <w:rFonts w:ascii="Aptos" w:hAnsi="Aptos"/>
          <w:sz w:val="22"/>
        </w:rPr>
        <w:t>Continue the Lyft Pass Program to provide transportation assistance to enrolled students. Funds in the amount of $170,000 are provided in the Restricted Purposes Fund.</w:t>
      </w:r>
    </w:p>
    <w:p w14:paraId="2F47F480" w14:textId="77777777" w:rsidR="00BC3FDF" w:rsidRPr="00423147" w:rsidRDefault="003C1461">
      <w:pPr>
        <w:pStyle w:val="Heading2"/>
        <w:rPr>
          <w:rFonts w:ascii="Aptos" w:hAnsi="Aptos"/>
          <w:b w:val="0"/>
          <w:bCs w:val="0"/>
          <w:sz w:val="32"/>
          <w:szCs w:val="32"/>
        </w:rPr>
      </w:pPr>
      <w:r w:rsidRPr="00423147">
        <w:rPr>
          <w:rFonts w:ascii="Aptos" w:hAnsi="Aptos"/>
          <w:b w:val="0"/>
          <w:bCs w:val="0"/>
          <w:sz w:val="32"/>
          <w:szCs w:val="32"/>
        </w:rPr>
        <w:t>Faculty/Administrative Appointments</w:t>
      </w:r>
    </w:p>
    <w:p w14:paraId="767B8DB1" w14:textId="77777777" w:rsidR="00BC3FDF" w:rsidRPr="00010F52" w:rsidRDefault="003C1461">
      <w:pPr>
        <w:rPr>
          <w:rFonts w:ascii="Aptos" w:hAnsi="Aptos"/>
          <w:sz w:val="22"/>
        </w:rPr>
      </w:pPr>
      <w:r w:rsidRPr="00010F52">
        <w:rPr>
          <w:rFonts w:ascii="Aptos" w:hAnsi="Aptos"/>
          <w:sz w:val="22"/>
        </w:rPr>
        <w:t>There were no faculty or administrative appointments this month.</w:t>
      </w:r>
    </w:p>
    <w:p w14:paraId="7CF7AC2B" w14:textId="77777777" w:rsidR="00BC3FDF" w:rsidRPr="00FA055E" w:rsidRDefault="003C1461">
      <w:pPr>
        <w:pStyle w:val="Heading2"/>
        <w:rPr>
          <w:rFonts w:ascii="Aptos" w:hAnsi="Aptos"/>
          <w:b w:val="0"/>
          <w:bCs w:val="0"/>
          <w:sz w:val="32"/>
          <w:szCs w:val="32"/>
        </w:rPr>
      </w:pPr>
      <w:r w:rsidRPr="00FA055E">
        <w:rPr>
          <w:rFonts w:ascii="Aptos" w:hAnsi="Aptos"/>
          <w:b w:val="0"/>
          <w:bCs w:val="0"/>
          <w:sz w:val="32"/>
          <w:szCs w:val="32"/>
        </w:rPr>
        <w:t>Board Travel</w:t>
      </w:r>
    </w:p>
    <w:p w14:paraId="4494EAFA" w14:textId="77777777" w:rsidR="00BC3FDF" w:rsidRPr="00010F52" w:rsidRDefault="003C1461">
      <w:pPr>
        <w:rPr>
          <w:rFonts w:ascii="Aptos" w:hAnsi="Aptos"/>
          <w:sz w:val="22"/>
        </w:rPr>
      </w:pPr>
      <w:r w:rsidRPr="00010F52">
        <w:rPr>
          <w:rFonts w:ascii="Aptos" w:hAnsi="Aptos"/>
          <w:sz w:val="22"/>
        </w:rPr>
        <w:t>Approval of travel-related charges for the Board of Trustees, as presented in Exhibit X-A.7.</w:t>
      </w:r>
    </w:p>
    <w:p w14:paraId="20074E51" w14:textId="77777777" w:rsidR="00BC3FDF" w:rsidRPr="004707BF" w:rsidRDefault="003C1461">
      <w:pPr>
        <w:pStyle w:val="Heading2"/>
        <w:rPr>
          <w:rFonts w:ascii="Aptos" w:hAnsi="Aptos"/>
          <w:b w:val="0"/>
          <w:bCs w:val="0"/>
          <w:sz w:val="32"/>
          <w:szCs w:val="32"/>
        </w:rPr>
      </w:pPr>
      <w:r w:rsidRPr="004707BF">
        <w:rPr>
          <w:rFonts w:ascii="Aptos" w:hAnsi="Aptos"/>
          <w:b w:val="0"/>
          <w:bCs w:val="0"/>
          <w:sz w:val="32"/>
          <w:szCs w:val="32"/>
        </w:rPr>
        <w:t>Travel Expense Exceptions</w:t>
      </w:r>
    </w:p>
    <w:p w14:paraId="53543691" w14:textId="77777777" w:rsidR="00BC3FDF" w:rsidRPr="00010F52" w:rsidRDefault="003C1461">
      <w:pPr>
        <w:rPr>
          <w:rFonts w:ascii="Aptos" w:hAnsi="Aptos"/>
          <w:sz w:val="22"/>
        </w:rPr>
      </w:pPr>
      <w:r w:rsidRPr="00010F52">
        <w:rPr>
          <w:rFonts w:ascii="Aptos" w:hAnsi="Aptos"/>
          <w:sz w:val="22"/>
        </w:rPr>
        <w:t>No travel expense exceptions, as presented in Exhibit X-A.8.</w:t>
      </w:r>
    </w:p>
    <w:p w14:paraId="60BE3AE8" w14:textId="77777777" w:rsidR="00BC3FDF" w:rsidRPr="00A34231" w:rsidRDefault="003C1461">
      <w:pPr>
        <w:pStyle w:val="Heading2"/>
        <w:rPr>
          <w:rFonts w:ascii="Aptos" w:hAnsi="Aptos"/>
          <w:b w:val="0"/>
          <w:bCs w:val="0"/>
          <w:sz w:val="32"/>
          <w:szCs w:val="32"/>
        </w:rPr>
      </w:pPr>
      <w:r w:rsidRPr="00A34231">
        <w:rPr>
          <w:rFonts w:ascii="Aptos" w:hAnsi="Aptos"/>
          <w:b w:val="0"/>
          <w:bCs w:val="0"/>
          <w:sz w:val="32"/>
          <w:szCs w:val="32"/>
        </w:rPr>
        <w:t>Certified Nurse Assistant Program In-District Tuition - St. Viator High School</w:t>
      </w:r>
    </w:p>
    <w:p w14:paraId="7CE6B523" w14:textId="77777777" w:rsidR="00BC3FDF" w:rsidRPr="00010F52" w:rsidRDefault="003C1461">
      <w:pPr>
        <w:rPr>
          <w:rFonts w:ascii="Aptos" w:hAnsi="Aptos"/>
          <w:sz w:val="22"/>
        </w:rPr>
      </w:pPr>
      <w:r w:rsidRPr="00010F52">
        <w:rPr>
          <w:rFonts w:ascii="Aptos" w:hAnsi="Aptos"/>
          <w:sz w:val="22"/>
        </w:rPr>
        <w:t>Approval of in-district tuition for St. Viator High School students enrolled in Harper College’s Certified Nurse Assistant program under the concurrent enrollment memorandum of understanding, as presented in Exhibit X-A.9.</w:t>
      </w:r>
    </w:p>
    <w:p w14:paraId="39BFFE45" w14:textId="77777777" w:rsidR="00BC3FDF" w:rsidRPr="00E141B1" w:rsidRDefault="003C1461">
      <w:pPr>
        <w:pStyle w:val="Heading2"/>
        <w:rPr>
          <w:rFonts w:ascii="Aptos" w:hAnsi="Aptos"/>
          <w:b w:val="0"/>
          <w:bCs w:val="0"/>
          <w:sz w:val="32"/>
          <w:szCs w:val="32"/>
        </w:rPr>
      </w:pPr>
      <w:r w:rsidRPr="00E141B1">
        <w:rPr>
          <w:rFonts w:ascii="Aptos" w:hAnsi="Aptos"/>
          <w:b w:val="0"/>
          <w:bCs w:val="0"/>
          <w:sz w:val="32"/>
          <w:szCs w:val="32"/>
        </w:rPr>
        <w:t>First Reading of Harper College Educational Foundation Policy 13.01.00</w:t>
      </w:r>
    </w:p>
    <w:p w14:paraId="158A6EF7" w14:textId="77777777" w:rsidR="00BC3FDF" w:rsidRPr="00010F52" w:rsidRDefault="003C1461">
      <w:pPr>
        <w:rPr>
          <w:rFonts w:ascii="Aptos" w:hAnsi="Aptos"/>
          <w:sz w:val="22"/>
        </w:rPr>
      </w:pPr>
      <w:r w:rsidRPr="00010F52">
        <w:rPr>
          <w:rFonts w:ascii="Aptos" w:hAnsi="Aptos"/>
          <w:sz w:val="22"/>
        </w:rPr>
        <w:t>Approval of the first reading of revised Policy 13.01.00. The revision clarifies the distinction between honorary naming and philanthropic naming or recognition, including the conditions under which current Harper employees may receive philanthropic recognition for qualifying charitable gifts.</w:t>
      </w:r>
    </w:p>
    <w:p w14:paraId="7ACFC1A9" w14:textId="77777777" w:rsidR="00BC3FDF" w:rsidRPr="001166B5" w:rsidRDefault="003C1461">
      <w:pPr>
        <w:pStyle w:val="Heading2"/>
        <w:rPr>
          <w:rFonts w:ascii="Aptos" w:hAnsi="Aptos"/>
          <w:b w:val="0"/>
          <w:bCs w:val="0"/>
          <w:sz w:val="32"/>
          <w:szCs w:val="32"/>
        </w:rPr>
      </w:pPr>
      <w:r w:rsidRPr="001166B5">
        <w:rPr>
          <w:rFonts w:ascii="Aptos" w:hAnsi="Aptos"/>
          <w:b w:val="0"/>
          <w:bCs w:val="0"/>
          <w:sz w:val="32"/>
          <w:szCs w:val="32"/>
        </w:rPr>
        <w:t>Monthly Financial Statements</w:t>
      </w:r>
    </w:p>
    <w:p w14:paraId="0F4558A0" w14:textId="77777777" w:rsidR="00BC3FDF" w:rsidRPr="00010F52" w:rsidRDefault="003C1461">
      <w:pPr>
        <w:rPr>
          <w:rFonts w:ascii="Aptos" w:hAnsi="Aptos"/>
          <w:sz w:val="22"/>
        </w:rPr>
      </w:pPr>
      <w:r w:rsidRPr="00010F52">
        <w:rPr>
          <w:rFonts w:ascii="Aptos" w:hAnsi="Aptos"/>
          <w:sz w:val="22"/>
        </w:rPr>
        <w:t>Review of monthly financial statements, as outlined in Exhibit X-B.1.</w:t>
      </w:r>
    </w:p>
    <w:p w14:paraId="726598B6" w14:textId="77777777" w:rsidR="00BC3FDF" w:rsidRPr="00C62624" w:rsidRDefault="003C1461">
      <w:pPr>
        <w:pStyle w:val="Heading2"/>
        <w:rPr>
          <w:rFonts w:ascii="Aptos" w:hAnsi="Aptos"/>
          <w:b w:val="0"/>
          <w:bCs w:val="0"/>
          <w:sz w:val="32"/>
          <w:szCs w:val="32"/>
        </w:rPr>
      </w:pPr>
      <w:r w:rsidRPr="00C62624">
        <w:rPr>
          <w:rFonts w:ascii="Aptos" w:hAnsi="Aptos"/>
          <w:b w:val="0"/>
          <w:bCs w:val="0"/>
          <w:sz w:val="32"/>
          <w:szCs w:val="32"/>
        </w:rPr>
        <w:t>Board Committee and Liaison Reports</w:t>
      </w:r>
    </w:p>
    <w:p w14:paraId="3EA06CDD" w14:textId="77777777" w:rsidR="00BC3FDF" w:rsidRDefault="003C1461">
      <w:pPr>
        <w:rPr>
          <w:rFonts w:ascii="Aptos" w:hAnsi="Aptos"/>
          <w:sz w:val="22"/>
        </w:rPr>
      </w:pPr>
      <w:r w:rsidRPr="00010F52">
        <w:rPr>
          <w:rFonts w:ascii="Aptos" w:hAnsi="Aptos"/>
          <w:sz w:val="22"/>
        </w:rPr>
        <w:t>Reports from liaison officers were provided as part of the Consent Agenda, as outlined in Exhibit X-B.2.</w:t>
      </w:r>
    </w:p>
    <w:p w14:paraId="153A62DA" w14:textId="5DAA39D6" w:rsidR="00DA046E" w:rsidRDefault="00DA046E">
      <w:pPr>
        <w:rPr>
          <w:rFonts w:ascii="Aptos" w:hAnsi="Aptos"/>
          <w:sz w:val="22"/>
        </w:rPr>
      </w:pPr>
      <w:r>
        <w:rPr>
          <w:rFonts w:ascii="Aptos" w:hAnsi="Aptos"/>
          <w:sz w:val="22"/>
        </w:rPr>
        <w:t xml:space="preserve">Vic Chair Mundt began by </w:t>
      </w:r>
      <w:r w:rsidRPr="00DA046E">
        <w:rPr>
          <w:rFonts w:ascii="Aptos" w:hAnsi="Aptos"/>
          <w:sz w:val="22"/>
        </w:rPr>
        <w:t>address</w:t>
      </w:r>
      <w:r>
        <w:rPr>
          <w:rFonts w:ascii="Aptos" w:hAnsi="Aptos"/>
          <w:sz w:val="22"/>
        </w:rPr>
        <w:t>ing</w:t>
      </w:r>
      <w:r w:rsidRPr="00DA046E">
        <w:rPr>
          <w:rFonts w:ascii="Aptos" w:hAnsi="Aptos"/>
          <w:sz w:val="22"/>
        </w:rPr>
        <w:t xml:space="preserve"> the vacancy in the ICCTA/ACCT liaison position by appointing </w:t>
      </w:r>
      <w:r>
        <w:rPr>
          <w:rFonts w:ascii="Aptos" w:hAnsi="Aptos"/>
          <w:sz w:val="22"/>
        </w:rPr>
        <w:t>himself</w:t>
      </w:r>
      <w:r w:rsidRPr="00DA046E">
        <w:rPr>
          <w:rFonts w:ascii="Aptos" w:hAnsi="Aptos"/>
          <w:sz w:val="22"/>
        </w:rPr>
        <w:t xml:space="preserve"> as the ICCTA/ACCT representative with Trustee Meyer continuing as the alternate. </w:t>
      </w:r>
      <w:r>
        <w:rPr>
          <w:rFonts w:ascii="Aptos" w:hAnsi="Aptos"/>
          <w:sz w:val="22"/>
        </w:rPr>
        <w:t>He then</w:t>
      </w:r>
      <w:r w:rsidRPr="00DA046E">
        <w:rPr>
          <w:rFonts w:ascii="Aptos" w:hAnsi="Aptos"/>
          <w:sz w:val="22"/>
        </w:rPr>
        <w:t xml:space="preserve"> appoint</w:t>
      </w:r>
      <w:r>
        <w:rPr>
          <w:rFonts w:ascii="Aptos" w:hAnsi="Aptos"/>
          <w:sz w:val="22"/>
        </w:rPr>
        <w:t>ed</w:t>
      </w:r>
      <w:r w:rsidRPr="00DA046E">
        <w:rPr>
          <w:rFonts w:ascii="Aptos" w:hAnsi="Aptos"/>
          <w:sz w:val="22"/>
        </w:rPr>
        <w:t xml:space="preserve"> Trustee Stack as the Foundation Liaison</w:t>
      </w:r>
      <w:r>
        <w:rPr>
          <w:rFonts w:ascii="Aptos" w:hAnsi="Aptos"/>
          <w:sz w:val="22"/>
        </w:rPr>
        <w:t>.</w:t>
      </w:r>
    </w:p>
    <w:p w14:paraId="33EAFFCC" w14:textId="77777777" w:rsidR="001D5594" w:rsidRDefault="001D5594" w:rsidP="001D5594">
      <w:pPr>
        <w:pStyle w:val="Heading2"/>
        <w:rPr>
          <w:rFonts w:ascii="Aptos" w:hAnsi="Aptos"/>
          <w:b w:val="0"/>
          <w:bCs w:val="0"/>
          <w:i/>
          <w:iCs/>
          <w:sz w:val="24"/>
          <w:szCs w:val="24"/>
        </w:rPr>
      </w:pPr>
      <w:r w:rsidRPr="002B1410">
        <w:rPr>
          <w:rFonts w:ascii="Aptos" w:hAnsi="Aptos"/>
          <w:b w:val="0"/>
          <w:bCs w:val="0"/>
          <w:i/>
          <w:iCs/>
          <w:sz w:val="24"/>
          <w:szCs w:val="24"/>
        </w:rPr>
        <w:t>Alumni Liaison Report:</w:t>
      </w:r>
    </w:p>
    <w:p w14:paraId="5C29900A" w14:textId="77777777" w:rsidR="00BC3FDF" w:rsidRPr="00010F52" w:rsidRDefault="00F56DC6" w:rsidP="009306C2">
      <w:pPr>
        <w:rPr>
          <w:rFonts w:ascii="Aptos" w:hAnsi="Aptos"/>
          <w:sz w:val="22"/>
        </w:rPr>
      </w:pPr>
      <w:r>
        <w:rPr>
          <w:rFonts w:ascii="Aptos" w:hAnsi="Aptos"/>
          <w:sz w:val="22"/>
        </w:rPr>
        <w:t xml:space="preserve">Trustee Knox reported that Alumni Relations and Advocate Good Shepherd Hospital hosted a Harper at Work alumni appreciation lunch on September 15, with about 30 alumni registered. He also reported that the 2026 Distinguished Alumni Awards Reception will be held October 29 at 6:00 p.m. in the Wojcik Conference Center to recognize alumni for career achievements and community service. The Harper Talks Alumni Podcast launched its seventh season in September 2026, with the </w:t>
      </w:r>
      <w:r>
        <w:rPr>
          <w:rFonts w:ascii="Aptos" w:hAnsi="Aptos"/>
          <w:sz w:val="22"/>
        </w:rPr>
        <w:lastRenderedPageBreak/>
        <w:t>first episode featuring 2024 nursing graduate and HOPE Scholarship recipient Elda Holbrook, who discussed the support and experiences that shaped her education and nursing career.</w:t>
      </w:r>
    </w:p>
    <w:p w14:paraId="7986747B" w14:textId="77777777" w:rsidR="00B946AC" w:rsidRDefault="00B946AC" w:rsidP="00B946AC">
      <w:pPr>
        <w:pStyle w:val="Heading2"/>
        <w:rPr>
          <w:rFonts w:ascii="Aptos" w:hAnsi="Aptos"/>
          <w:b w:val="0"/>
          <w:bCs w:val="0"/>
          <w:i/>
          <w:iCs/>
          <w:sz w:val="24"/>
          <w:szCs w:val="24"/>
        </w:rPr>
      </w:pPr>
      <w:r w:rsidRPr="000D1D94">
        <w:rPr>
          <w:rFonts w:ascii="Aptos" w:hAnsi="Aptos"/>
          <w:b w:val="0"/>
          <w:bCs w:val="0"/>
          <w:i/>
          <w:iCs/>
          <w:sz w:val="24"/>
          <w:szCs w:val="24"/>
        </w:rPr>
        <w:t>Foundation Liaison Report:</w:t>
      </w:r>
    </w:p>
    <w:p w14:paraId="5B020498" w14:textId="77777777" w:rsidR="00BC3FDF" w:rsidRPr="00010F52" w:rsidRDefault="00396A6F">
      <w:pPr>
        <w:shd w:val="clear" w:color="auto" w:fill="FFFFFF"/>
        <w:spacing w:after="0"/>
        <w:rPr>
          <w:rFonts w:ascii="Aptos" w:hAnsi="Aptos"/>
          <w:sz w:val="22"/>
        </w:rPr>
      </w:pPr>
      <w:r>
        <w:rPr>
          <w:rFonts w:ascii="Aptos" w:hAnsi="Aptos"/>
          <w:color w:val="000000"/>
          <w:sz w:val="22"/>
        </w:rPr>
        <w:t xml:space="preserve">Trustee Stack reported that the Foundation welcomed Paul Randhip, COO of </w:t>
      </w:r>
      <w:proofErr w:type="spellStart"/>
      <w:r>
        <w:rPr>
          <w:rFonts w:ascii="Aptos" w:hAnsi="Aptos"/>
          <w:color w:val="000000"/>
          <w:sz w:val="22"/>
        </w:rPr>
        <w:t>DivIHN</w:t>
      </w:r>
      <w:proofErr w:type="spellEnd"/>
      <w:r>
        <w:rPr>
          <w:rFonts w:ascii="Aptos" w:hAnsi="Aptos"/>
          <w:color w:val="000000"/>
          <w:sz w:val="22"/>
        </w:rPr>
        <w:t xml:space="preserve"> Integration, as a new board member at its September 8 quarterly meeting. The Board heard stories illustrating progress toward the Foundation’s goal of supporting 2,030 students by 2030, approved the Foundation’s 2025–2026 unmodified audit and a new leave of absence policy for board members, and noted that more than 80 alumni, corporate partners, and volunteers had signed up as SOAR+ mentors for the 2026–2027 academic year. The Foundation also received a $50,000 Motorola Solutions Foundation grant to support engineering pathway and scholarship programs.</w:t>
      </w:r>
    </w:p>
    <w:p w14:paraId="1198F490" w14:textId="7679FFF4" w:rsidR="001D5594" w:rsidRDefault="00454205" w:rsidP="00454205">
      <w:pPr>
        <w:pStyle w:val="Heading2"/>
        <w:rPr>
          <w:rFonts w:ascii="Aptos" w:hAnsi="Aptos"/>
          <w:b w:val="0"/>
          <w:bCs w:val="0"/>
          <w:i/>
          <w:iCs/>
          <w:sz w:val="24"/>
          <w:szCs w:val="24"/>
        </w:rPr>
      </w:pPr>
      <w:r w:rsidRPr="00934720">
        <w:rPr>
          <w:rFonts w:ascii="Aptos" w:hAnsi="Aptos"/>
          <w:b w:val="0"/>
          <w:bCs w:val="0"/>
          <w:i/>
          <w:iCs/>
          <w:sz w:val="24"/>
          <w:szCs w:val="24"/>
        </w:rPr>
        <w:t>ICCTA/ACCT Liaison Report:</w:t>
      </w:r>
    </w:p>
    <w:p w14:paraId="472DB324" w14:textId="743723DA" w:rsidR="00BC3FDF" w:rsidRPr="00010F52" w:rsidRDefault="00B57283" w:rsidP="005A4DBE">
      <w:pPr>
        <w:rPr>
          <w:rFonts w:ascii="Aptos" w:hAnsi="Aptos"/>
          <w:sz w:val="22"/>
        </w:rPr>
      </w:pPr>
      <w:r w:rsidRPr="000C6FDF">
        <w:rPr>
          <w:rFonts w:ascii="Aptos" w:hAnsi="Aptos"/>
          <w:sz w:val="22"/>
        </w:rPr>
        <w:t xml:space="preserve">Trustee Meyer </w:t>
      </w:r>
      <w:r w:rsidR="000C6FDF">
        <w:rPr>
          <w:rFonts w:ascii="Aptos" w:hAnsi="Aptos"/>
          <w:sz w:val="22"/>
        </w:rPr>
        <w:t>reported that</w:t>
      </w:r>
      <w:r w:rsidR="004B615A">
        <w:rPr>
          <w:rFonts w:ascii="Aptos" w:hAnsi="Aptos"/>
          <w:sz w:val="22"/>
        </w:rPr>
        <w:t xml:space="preserve"> the Illinois Community College Trustees Association</w:t>
      </w:r>
      <w:r w:rsidR="000C6FDF">
        <w:rPr>
          <w:rFonts w:ascii="Aptos" w:hAnsi="Aptos"/>
          <w:sz w:val="22"/>
        </w:rPr>
        <w:t xml:space="preserve"> </w:t>
      </w:r>
      <w:r w:rsidR="004B615A">
        <w:rPr>
          <w:rFonts w:ascii="Aptos" w:hAnsi="Aptos"/>
          <w:sz w:val="22"/>
        </w:rPr>
        <w:t>(</w:t>
      </w:r>
      <w:r w:rsidRPr="000C6FDF">
        <w:rPr>
          <w:rFonts w:ascii="Aptos" w:hAnsi="Aptos"/>
          <w:sz w:val="22"/>
        </w:rPr>
        <w:t>ICCTA</w:t>
      </w:r>
      <w:r w:rsidR="004B615A">
        <w:rPr>
          <w:rFonts w:ascii="Aptos" w:hAnsi="Aptos"/>
          <w:sz w:val="22"/>
        </w:rPr>
        <w:t>)</w:t>
      </w:r>
      <w:r w:rsidRPr="000C6FDF">
        <w:rPr>
          <w:rFonts w:ascii="Aptos" w:hAnsi="Aptos"/>
          <w:sz w:val="22"/>
        </w:rPr>
        <w:t xml:space="preserve"> ended </w:t>
      </w:r>
      <w:r w:rsidR="000C6FDF">
        <w:rPr>
          <w:rFonts w:ascii="Aptos" w:hAnsi="Aptos"/>
          <w:sz w:val="22"/>
        </w:rPr>
        <w:t>its</w:t>
      </w:r>
      <w:r w:rsidRPr="000C6FDF">
        <w:rPr>
          <w:rFonts w:ascii="Aptos" w:hAnsi="Aptos"/>
          <w:sz w:val="22"/>
        </w:rPr>
        <w:t xml:space="preserve"> fiscal year </w:t>
      </w:r>
      <w:r w:rsidR="000C6FDF">
        <w:rPr>
          <w:rFonts w:ascii="Aptos" w:hAnsi="Aptos"/>
          <w:sz w:val="22"/>
        </w:rPr>
        <w:t>in a</w:t>
      </w:r>
      <w:r w:rsidRPr="000C6FDF">
        <w:rPr>
          <w:rFonts w:ascii="Aptos" w:hAnsi="Aptos"/>
          <w:sz w:val="22"/>
        </w:rPr>
        <w:t xml:space="preserve"> strong</w:t>
      </w:r>
      <w:r w:rsidR="000C6FDF">
        <w:rPr>
          <w:rFonts w:ascii="Aptos" w:hAnsi="Aptos"/>
          <w:sz w:val="22"/>
        </w:rPr>
        <w:t xml:space="preserve"> financial position and that he would attend its upcoming</w:t>
      </w:r>
      <w:r w:rsidRPr="000C6FDF">
        <w:rPr>
          <w:rFonts w:ascii="Aptos" w:hAnsi="Aptos"/>
          <w:sz w:val="22"/>
        </w:rPr>
        <w:t xml:space="preserve"> meetings in Springfield.</w:t>
      </w:r>
    </w:p>
    <w:p w14:paraId="2266150D" w14:textId="77777777" w:rsidR="00BC3FDF" w:rsidRPr="00010F52" w:rsidRDefault="00B57283" w:rsidP="000E6A49">
      <w:pPr>
        <w:rPr>
          <w:rFonts w:ascii="Aptos" w:hAnsi="Aptos"/>
          <w:sz w:val="22"/>
        </w:rPr>
      </w:pPr>
      <w:r w:rsidRPr="00217660">
        <w:rPr>
          <w:rFonts w:ascii="Aptos" w:hAnsi="Aptos"/>
          <w:sz w:val="22"/>
        </w:rPr>
        <w:t xml:space="preserve">ICCTA secured </w:t>
      </w:r>
      <w:r w:rsidR="00217660">
        <w:rPr>
          <w:rFonts w:ascii="Aptos" w:hAnsi="Aptos"/>
          <w:sz w:val="22"/>
        </w:rPr>
        <w:t>a</w:t>
      </w:r>
      <w:r w:rsidRPr="00217660">
        <w:rPr>
          <w:rFonts w:ascii="Aptos" w:hAnsi="Aptos"/>
          <w:sz w:val="22"/>
        </w:rPr>
        <w:t xml:space="preserve"> $50,000 grant and applied for </w:t>
      </w:r>
      <w:r w:rsidR="00217660">
        <w:rPr>
          <w:rFonts w:ascii="Aptos" w:hAnsi="Aptos"/>
          <w:sz w:val="22"/>
        </w:rPr>
        <w:t>an additional</w:t>
      </w:r>
      <w:r w:rsidRPr="00217660">
        <w:rPr>
          <w:rFonts w:ascii="Aptos" w:hAnsi="Aptos"/>
          <w:sz w:val="22"/>
        </w:rPr>
        <w:t xml:space="preserve"> $25,000 to </w:t>
      </w:r>
      <w:r w:rsidR="00217660">
        <w:rPr>
          <w:rFonts w:ascii="Aptos" w:hAnsi="Aptos"/>
          <w:sz w:val="22"/>
        </w:rPr>
        <w:t>continue</w:t>
      </w:r>
      <w:r w:rsidRPr="00217660">
        <w:rPr>
          <w:rFonts w:ascii="Aptos" w:hAnsi="Aptos"/>
          <w:sz w:val="22"/>
        </w:rPr>
        <w:t xml:space="preserve"> research </w:t>
      </w:r>
      <w:r w:rsidR="00217660">
        <w:rPr>
          <w:rFonts w:ascii="Aptos" w:hAnsi="Aptos"/>
          <w:sz w:val="22"/>
        </w:rPr>
        <w:t>on community college baccalaureate programs.</w:t>
      </w:r>
    </w:p>
    <w:p w14:paraId="317624C7" w14:textId="2EC20DFE" w:rsidR="00BC3FDF" w:rsidRPr="00010F52" w:rsidRDefault="00084F10" w:rsidP="00D47E1A">
      <w:pPr>
        <w:rPr>
          <w:rFonts w:ascii="Aptos" w:hAnsi="Aptos"/>
          <w:sz w:val="22"/>
        </w:rPr>
      </w:pPr>
      <w:r>
        <w:rPr>
          <w:rFonts w:ascii="Aptos" w:hAnsi="Aptos"/>
          <w:sz w:val="22"/>
        </w:rPr>
        <w:t>Upcoming</w:t>
      </w:r>
      <w:r w:rsidR="00B57283" w:rsidRPr="00084F10">
        <w:rPr>
          <w:rFonts w:ascii="Aptos" w:hAnsi="Aptos"/>
          <w:sz w:val="22"/>
        </w:rPr>
        <w:t xml:space="preserve"> events </w:t>
      </w:r>
      <w:r>
        <w:rPr>
          <w:rFonts w:ascii="Aptos" w:hAnsi="Aptos"/>
          <w:sz w:val="22"/>
        </w:rPr>
        <w:t>include the</w:t>
      </w:r>
      <w:r w:rsidR="00B57283" w:rsidRPr="00084F10">
        <w:rPr>
          <w:rFonts w:ascii="Aptos" w:hAnsi="Aptos"/>
          <w:sz w:val="22"/>
        </w:rPr>
        <w:t xml:space="preserve"> </w:t>
      </w:r>
      <w:r w:rsidR="00A34B51">
        <w:rPr>
          <w:rFonts w:ascii="Aptos" w:hAnsi="Aptos"/>
          <w:sz w:val="22"/>
        </w:rPr>
        <w:t xml:space="preserve">ICCTA </w:t>
      </w:r>
      <w:r w:rsidR="00B57283" w:rsidRPr="00084F10">
        <w:rPr>
          <w:rFonts w:ascii="Aptos" w:hAnsi="Aptos"/>
          <w:sz w:val="22"/>
        </w:rPr>
        <w:t xml:space="preserve">North Suburban Regional meeting at Oakton College and the </w:t>
      </w:r>
      <w:r w:rsidR="00A34B51">
        <w:rPr>
          <w:rFonts w:ascii="Aptos" w:hAnsi="Aptos"/>
          <w:sz w:val="22"/>
        </w:rPr>
        <w:t>Association of Community College Trustees (</w:t>
      </w:r>
      <w:r w:rsidR="00B57283" w:rsidRPr="00084F10">
        <w:rPr>
          <w:rFonts w:ascii="Aptos" w:hAnsi="Aptos"/>
          <w:sz w:val="22"/>
        </w:rPr>
        <w:t>ACCT</w:t>
      </w:r>
      <w:r w:rsidR="00A34B51">
        <w:rPr>
          <w:rFonts w:ascii="Aptos" w:hAnsi="Aptos"/>
          <w:sz w:val="22"/>
        </w:rPr>
        <w:t>)</w:t>
      </w:r>
      <w:r w:rsidR="00B57283" w:rsidRPr="00084F10">
        <w:rPr>
          <w:rFonts w:ascii="Aptos" w:hAnsi="Aptos"/>
          <w:sz w:val="22"/>
        </w:rPr>
        <w:t xml:space="preserve"> Leadership Congress in </w:t>
      </w:r>
      <w:r w:rsidR="00A34B51">
        <w:rPr>
          <w:rFonts w:ascii="Aptos" w:hAnsi="Aptos"/>
          <w:sz w:val="22"/>
        </w:rPr>
        <w:t>Chicago in</w:t>
      </w:r>
      <w:r w:rsidR="001C255A">
        <w:rPr>
          <w:rFonts w:ascii="Aptos" w:hAnsi="Aptos"/>
          <w:sz w:val="22"/>
        </w:rPr>
        <w:t xml:space="preserve"> </w:t>
      </w:r>
      <w:r w:rsidR="00B57283" w:rsidRPr="00084F10">
        <w:rPr>
          <w:rFonts w:ascii="Aptos" w:hAnsi="Aptos"/>
          <w:sz w:val="22"/>
        </w:rPr>
        <w:t>October.</w:t>
      </w:r>
    </w:p>
    <w:p w14:paraId="51027248" w14:textId="77777777" w:rsidR="00BC3FDF" w:rsidRPr="00010F52" w:rsidRDefault="00B57283" w:rsidP="007E3BC3">
      <w:pPr>
        <w:rPr>
          <w:rFonts w:ascii="Aptos" w:hAnsi="Aptos"/>
          <w:sz w:val="22"/>
        </w:rPr>
      </w:pPr>
      <w:r w:rsidRPr="00606586">
        <w:rPr>
          <w:rFonts w:ascii="Aptos" w:hAnsi="Aptos"/>
          <w:sz w:val="22"/>
        </w:rPr>
        <w:t xml:space="preserve">ACCT </w:t>
      </w:r>
      <w:proofErr w:type="gramStart"/>
      <w:r w:rsidRPr="00606586">
        <w:rPr>
          <w:rFonts w:ascii="Aptos" w:hAnsi="Aptos"/>
          <w:sz w:val="22"/>
        </w:rPr>
        <w:t xml:space="preserve">is </w:t>
      </w:r>
      <w:r w:rsidR="00606586">
        <w:rPr>
          <w:rFonts w:ascii="Aptos" w:hAnsi="Aptos"/>
          <w:sz w:val="22"/>
        </w:rPr>
        <w:t>monitoring</w:t>
      </w:r>
      <w:proofErr w:type="gramEnd"/>
      <w:r w:rsidR="00606586">
        <w:rPr>
          <w:rFonts w:ascii="Aptos" w:hAnsi="Aptos"/>
          <w:sz w:val="22"/>
        </w:rPr>
        <w:t xml:space="preserve"> two</w:t>
      </w:r>
      <w:r w:rsidRPr="00606586">
        <w:rPr>
          <w:rFonts w:ascii="Aptos" w:hAnsi="Aptos"/>
          <w:sz w:val="22"/>
        </w:rPr>
        <w:t xml:space="preserve"> proposed Department of Education rules and has published a toolkit </w:t>
      </w:r>
      <w:r w:rsidR="00606586">
        <w:rPr>
          <w:rFonts w:ascii="Aptos" w:hAnsi="Aptos"/>
          <w:sz w:val="22"/>
        </w:rPr>
        <w:t xml:space="preserve">to help </w:t>
      </w:r>
      <w:r w:rsidRPr="00606586">
        <w:rPr>
          <w:rFonts w:ascii="Aptos" w:hAnsi="Aptos"/>
          <w:sz w:val="22"/>
        </w:rPr>
        <w:t xml:space="preserve">members </w:t>
      </w:r>
      <w:r w:rsidR="00606586">
        <w:rPr>
          <w:rFonts w:ascii="Aptos" w:hAnsi="Aptos"/>
          <w:sz w:val="22"/>
        </w:rPr>
        <w:t>host</w:t>
      </w:r>
      <w:r w:rsidRPr="00606586">
        <w:rPr>
          <w:rFonts w:ascii="Aptos" w:hAnsi="Aptos"/>
          <w:sz w:val="22"/>
        </w:rPr>
        <w:t xml:space="preserve"> congressional </w:t>
      </w:r>
      <w:r w:rsidR="00606586">
        <w:rPr>
          <w:rFonts w:ascii="Aptos" w:hAnsi="Aptos"/>
          <w:sz w:val="22"/>
        </w:rPr>
        <w:t>representatives</w:t>
      </w:r>
      <w:r w:rsidRPr="00606586">
        <w:rPr>
          <w:rFonts w:ascii="Aptos" w:hAnsi="Aptos"/>
          <w:sz w:val="22"/>
        </w:rPr>
        <w:t xml:space="preserve"> on </w:t>
      </w:r>
      <w:r w:rsidR="00606586">
        <w:rPr>
          <w:rFonts w:ascii="Aptos" w:hAnsi="Aptos"/>
          <w:sz w:val="22"/>
        </w:rPr>
        <w:t xml:space="preserve">their </w:t>
      </w:r>
      <w:r w:rsidRPr="00606586">
        <w:rPr>
          <w:rFonts w:ascii="Aptos" w:hAnsi="Aptos"/>
          <w:sz w:val="22"/>
        </w:rPr>
        <w:t>campuses.</w:t>
      </w:r>
    </w:p>
    <w:p w14:paraId="0BA31F82" w14:textId="77777777" w:rsidR="00BC3FDF" w:rsidRPr="00010F52" w:rsidRDefault="00B57283" w:rsidP="00F42DA0">
      <w:pPr>
        <w:rPr>
          <w:rFonts w:ascii="Aptos" w:hAnsi="Aptos"/>
          <w:sz w:val="22"/>
        </w:rPr>
      </w:pPr>
      <w:r w:rsidRPr="00E12B1B">
        <w:rPr>
          <w:rFonts w:ascii="Aptos" w:hAnsi="Aptos"/>
          <w:sz w:val="22"/>
        </w:rPr>
        <w:t xml:space="preserve">Trustee Meyer </w:t>
      </w:r>
      <w:r w:rsidR="00E12B1B">
        <w:rPr>
          <w:rFonts w:ascii="Aptos" w:hAnsi="Aptos"/>
          <w:sz w:val="22"/>
        </w:rPr>
        <w:t xml:space="preserve">also </w:t>
      </w:r>
      <w:r w:rsidRPr="00E12B1B">
        <w:rPr>
          <w:rFonts w:ascii="Aptos" w:hAnsi="Aptos"/>
          <w:sz w:val="22"/>
        </w:rPr>
        <w:t>attended the Barrington</w:t>
      </w:r>
      <w:r w:rsidR="00E12B1B">
        <w:rPr>
          <w:rFonts w:ascii="Aptos" w:hAnsi="Aptos"/>
          <w:sz w:val="22"/>
        </w:rPr>
        <w:t>-</w:t>
      </w:r>
      <w:r w:rsidRPr="00E12B1B">
        <w:rPr>
          <w:rFonts w:ascii="Aptos" w:hAnsi="Aptos"/>
          <w:sz w:val="22"/>
        </w:rPr>
        <w:t xml:space="preserve">area legislative breakfast that morning to advocate for </w:t>
      </w:r>
      <w:r w:rsidR="00E12B1B">
        <w:rPr>
          <w:rFonts w:ascii="Aptos" w:hAnsi="Aptos"/>
          <w:sz w:val="22"/>
        </w:rPr>
        <w:t>community college baccalaureate programs</w:t>
      </w:r>
      <w:r w:rsidRPr="00E12B1B">
        <w:rPr>
          <w:rFonts w:ascii="Aptos" w:hAnsi="Aptos"/>
          <w:sz w:val="22"/>
        </w:rPr>
        <w:t>.</w:t>
      </w:r>
    </w:p>
    <w:p w14:paraId="2B7D1FBF" w14:textId="77777777" w:rsidR="00BC3FDF" w:rsidRPr="00F312FC" w:rsidRDefault="003C1461">
      <w:pPr>
        <w:pStyle w:val="Heading2"/>
        <w:rPr>
          <w:rFonts w:ascii="Aptos" w:hAnsi="Aptos"/>
          <w:b w:val="0"/>
          <w:bCs w:val="0"/>
          <w:sz w:val="32"/>
          <w:szCs w:val="32"/>
        </w:rPr>
      </w:pPr>
      <w:r w:rsidRPr="00F312FC">
        <w:rPr>
          <w:rFonts w:ascii="Aptos" w:hAnsi="Aptos"/>
          <w:b w:val="0"/>
          <w:bCs w:val="0"/>
          <w:sz w:val="32"/>
          <w:szCs w:val="32"/>
        </w:rPr>
        <w:t>Grants and Gifts Status Report</w:t>
      </w:r>
    </w:p>
    <w:p w14:paraId="7A37A478" w14:textId="77777777" w:rsidR="00BC3FDF" w:rsidRPr="00010F52" w:rsidRDefault="003C1461">
      <w:pPr>
        <w:rPr>
          <w:rFonts w:ascii="Aptos" w:hAnsi="Aptos"/>
          <w:sz w:val="22"/>
        </w:rPr>
      </w:pPr>
      <w:proofErr w:type="gramStart"/>
      <w:r w:rsidRPr="00010F52">
        <w:rPr>
          <w:rFonts w:ascii="Aptos" w:hAnsi="Aptos"/>
          <w:sz w:val="22"/>
        </w:rPr>
        <w:t>Current status</w:t>
      </w:r>
      <w:proofErr w:type="gramEnd"/>
      <w:r w:rsidRPr="00010F52">
        <w:rPr>
          <w:rFonts w:ascii="Aptos" w:hAnsi="Aptos"/>
          <w:sz w:val="22"/>
        </w:rPr>
        <w:t xml:space="preserve"> of operational public and private grants to the College and cash donations and in-kind gifts to the Educational Foundation, as outlined in Exhibit X-B.3.</w:t>
      </w:r>
    </w:p>
    <w:p w14:paraId="43AD97BD" w14:textId="77777777" w:rsidR="00BC3FDF" w:rsidRPr="00193D59" w:rsidRDefault="003C1461">
      <w:pPr>
        <w:pStyle w:val="Heading2"/>
        <w:rPr>
          <w:rFonts w:ascii="Aptos" w:hAnsi="Aptos"/>
          <w:b w:val="0"/>
          <w:bCs w:val="0"/>
          <w:sz w:val="32"/>
          <w:szCs w:val="32"/>
        </w:rPr>
      </w:pPr>
      <w:r w:rsidRPr="00193D59">
        <w:rPr>
          <w:rFonts w:ascii="Aptos" w:hAnsi="Aptos"/>
          <w:b w:val="0"/>
          <w:bCs w:val="0"/>
          <w:sz w:val="32"/>
          <w:szCs w:val="32"/>
        </w:rPr>
        <w:t>Review of Consortiums, Cooperatives and State of Illinois Contracts Purchasing Status Report</w:t>
      </w:r>
    </w:p>
    <w:p w14:paraId="75A30925" w14:textId="77777777" w:rsidR="00BC3FDF" w:rsidRPr="00010F52" w:rsidRDefault="003C1461">
      <w:pPr>
        <w:rPr>
          <w:rFonts w:ascii="Aptos" w:hAnsi="Aptos"/>
          <w:sz w:val="22"/>
        </w:rPr>
      </w:pPr>
      <w:r w:rsidRPr="00010F52">
        <w:rPr>
          <w:rFonts w:ascii="Aptos" w:hAnsi="Aptos"/>
          <w:sz w:val="22"/>
        </w:rPr>
        <w:t>Review of the monthly purchasing status report, as outlined in Exhibit X-B.4.</w:t>
      </w:r>
    </w:p>
    <w:p w14:paraId="0AA2C855" w14:textId="77777777" w:rsidR="00BC3FDF" w:rsidRPr="000261DB" w:rsidRDefault="003C1461">
      <w:pPr>
        <w:pStyle w:val="Heading2"/>
        <w:rPr>
          <w:rFonts w:ascii="Aptos" w:hAnsi="Aptos"/>
          <w:b w:val="0"/>
          <w:bCs w:val="0"/>
          <w:sz w:val="32"/>
          <w:szCs w:val="32"/>
        </w:rPr>
      </w:pPr>
      <w:r w:rsidRPr="000261DB">
        <w:rPr>
          <w:rFonts w:ascii="Aptos" w:hAnsi="Aptos"/>
          <w:b w:val="0"/>
          <w:bCs w:val="0"/>
          <w:sz w:val="32"/>
          <w:szCs w:val="32"/>
        </w:rPr>
        <w:t>Personnel Actions</w:t>
      </w:r>
    </w:p>
    <w:p w14:paraId="21EC09F8" w14:textId="77777777" w:rsidR="00BC3FDF" w:rsidRPr="00010F52" w:rsidRDefault="003C1461">
      <w:pPr>
        <w:rPr>
          <w:rFonts w:ascii="Aptos" w:hAnsi="Aptos"/>
          <w:sz w:val="22"/>
        </w:rPr>
      </w:pPr>
      <w:r w:rsidRPr="00010F52">
        <w:rPr>
          <w:rFonts w:ascii="Aptos" w:hAnsi="Aptos"/>
          <w:sz w:val="22"/>
        </w:rPr>
        <w:t>Approval of personnel actions, as outlined in Exhibit X-B.5.</w:t>
      </w:r>
    </w:p>
    <w:p w14:paraId="7747458F" w14:textId="77777777" w:rsidR="00BC3FDF" w:rsidRPr="008E233F" w:rsidRDefault="003C1461">
      <w:pPr>
        <w:pStyle w:val="Heading3"/>
        <w:rPr>
          <w:rFonts w:ascii="Aptos" w:hAnsi="Aptos"/>
          <w:b w:val="0"/>
          <w:bCs w:val="0"/>
          <w:i/>
          <w:iCs/>
          <w:sz w:val="24"/>
          <w:szCs w:val="24"/>
        </w:rPr>
      </w:pPr>
      <w:r w:rsidRPr="008E233F">
        <w:rPr>
          <w:rFonts w:ascii="Aptos" w:hAnsi="Aptos"/>
          <w:b w:val="0"/>
          <w:bCs w:val="0"/>
          <w:i/>
          <w:iCs/>
          <w:sz w:val="24"/>
          <w:szCs w:val="24"/>
        </w:rPr>
        <w:t>Appointments</w:t>
      </w:r>
    </w:p>
    <w:p w14:paraId="04447052"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Cierra Morris, SM, Director - Continuing Professional Education, Career and Technical Programs, 07/27/2026, $95,073/year</w:t>
      </w:r>
    </w:p>
    <w:p w14:paraId="5095A685"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Christopher Tougeron, SM, Manager - Environmental and Safety, Risk Management, 08/10/2026, $81,201/year</w:t>
      </w:r>
    </w:p>
    <w:p w14:paraId="18222704"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Dylan Ridenour, PT, Lab Technician - HVAC/R, P/T, Career and Technical Programs, 07/27/2026, $21,182.72/year</w:t>
      </w:r>
    </w:p>
    <w:p w14:paraId="713F911A"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Duffy O'Connor, PT, Lab Assistant Interior Design, P/T, Career and Technical Programs, 07/27/2026, $29,525.60/year</w:t>
      </w:r>
    </w:p>
    <w:p w14:paraId="2EAE8BAE"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lastRenderedPageBreak/>
        <w:t>Emily Adkins, PT, Graphic Designer - Multimedia, Marketing Services, 08/10/2026, $43,680/year</w:t>
      </w:r>
    </w:p>
    <w:p w14:paraId="79316827"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Carla Aponte, CS, Clerk - Police Records, P/T, Harper College Police, 07/27/2026, $30,295.72/year</w:t>
      </w:r>
    </w:p>
    <w:p w14:paraId="7775871E"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 xml:space="preserve">Dragana </w:t>
      </w:r>
      <w:proofErr w:type="spellStart"/>
      <w:r w:rsidRPr="00010F52">
        <w:rPr>
          <w:rFonts w:ascii="Aptos" w:hAnsi="Aptos"/>
          <w:sz w:val="22"/>
        </w:rPr>
        <w:t>Kulisic</w:t>
      </w:r>
      <w:proofErr w:type="spellEnd"/>
      <w:r w:rsidRPr="00010F52">
        <w:rPr>
          <w:rFonts w:ascii="Aptos" w:hAnsi="Aptos"/>
          <w:sz w:val="22"/>
        </w:rPr>
        <w:t>, CS, Preschool Teacher, Early Childhood Laboratory School, 07/27/2026, $46,800/year</w:t>
      </w:r>
    </w:p>
    <w:p w14:paraId="72CD79EA"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Samantha Kennedy, CS, Preschool Teacher, Early Childhood Laboratory School, 08/10/2026, $45,142.50/year</w:t>
      </w:r>
    </w:p>
    <w:p w14:paraId="4FCAF520"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Kayla Parchim, CS, Administrative Secretary, P/T, Access and Disability Services, 08/10/2026, $30,914/year</w:t>
      </w:r>
    </w:p>
    <w:p w14:paraId="382AB4DA" w14:textId="77777777" w:rsidR="00BC3FDF" w:rsidRPr="00C20DA3" w:rsidRDefault="003C1461">
      <w:pPr>
        <w:pStyle w:val="Heading3"/>
        <w:rPr>
          <w:rFonts w:ascii="Aptos" w:hAnsi="Aptos"/>
          <w:b w:val="0"/>
          <w:bCs w:val="0"/>
          <w:i/>
          <w:iCs/>
          <w:sz w:val="24"/>
          <w:szCs w:val="24"/>
        </w:rPr>
      </w:pPr>
      <w:r w:rsidRPr="00C20DA3">
        <w:rPr>
          <w:rFonts w:ascii="Aptos" w:hAnsi="Aptos"/>
          <w:b w:val="0"/>
          <w:bCs w:val="0"/>
          <w:i/>
          <w:iCs/>
          <w:sz w:val="24"/>
          <w:szCs w:val="24"/>
        </w:rPr>
        <w:t>Position Changes</w:t>
      </w:r>
    </w:p>
    <w:p w14:paraId="5968DC12" w14:textId="77777777" w:rsidR="00BC3FDF" w:rsidRPr="00010F52" w:rsidRDefault="003C1461" w:rsidP="00C806E3">
      <w:pPr>
        <w:pStyle w:val="ListBullet"/>
        <w:numPr>
          <w:ilvl w:val="0"/>
          <w:numId w:val="17"/>
        </w:numPr>
        <w:rPr>
          <w:rFonts w:ascii="Aptos" w:hAnsi="Aptos"/>
          <w:sz w:val="22"/>
        </w:rPr>
      </w:pPr>
      <w:r w:rsidRPr="00010F52">
        <w:rPr>
          <w:rFonts w:ascii="Aptos" w:hAnsi="Aptos"/>
          <w:sz w:val="22"/>
        </w:rPr>
        <w:t>Jaemin Kim, CS, Clerk - Receptionist, Assessment Center, 07/27/2026, $39,878/year</w:t>
      </w:r>
    </w:p>
    <w:p w14:paraId="26CF8651" w14:textId="77777777" w:rsidR="00BC3FDF" w:rsidRPr="00E24FEB" w:rsidRDefault="003C1461">
      <w:pPr>
        <w:pStyle w:val="Heading3"/>
        <w:rPr>
          <w:rFonts w:ascii="Aptos" w:hAnsi="Aptos"/>
          <w:b w:val="0"/>
          <w:bCs w:val="0"/>
          <w:i/>
          <w:iCs/>
          <w:sz w:val="22"/>
        </w:rPr>
      </w:pPr>
      <w:r w:rsidRPr="00825861">
        <w:rPr>
          <w:rFonts w:ascii="Aptos" w:hAnsi="Aptos"/>
          <w:b w:val="0"/>
          <w:bCs w:val="0"/>
          <w:i/>
          <w:iCs/>
          <w:sz w:val="24"/>
          <w:szCs w:val="24"/>
        </w:rPr>
        <w:t>Separations</w:t>
      </w:r>
    </w:p>
    <w:p w14:paraId="02609ADC"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Norman Bemis, FAC, Assistant Professor/Program Coordinator, Health Careers, 12/31/2026, Resignation, 2 years 4 months</w:t>
      </w:r>
    </w:p>
    <w:p w14:paraId="4F219DB2"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Marcos Aguilar, FAC, Instructor, Liberal Arts, 08/07/2026, Resignation, 2 years 11 months</w:t>
      </w:r>
    </w:p>
    <w:p w14:paraId="57ABA336"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Deja Beamon, SM, Interim Manager - Cultural Center, Diversity, Equity and Inclusion, 07/31/2026, End of Assignment, 10 months</w:t>
      </w:r>
    </w:p>
    <w:p w14:paraId="6EA12E86" w14:textId="77777777" w:rsidR="00BC3FDF" w:rsidRPr="00010F52" w:rsidRDefault="003C1461" w:rsidP="00C806E3">
      <w:pPr>
        <w:pStyle w:val="ListBullet"/>
        <w:tabs>
          <w:tab w:val="clear" w:pos="360"/>
          <w:tab w:val="num" w:pos="720"/>
        </w:tabs>
        <w:ind w:left="720"/>
        <w:rPr>
          <w:rFonts w:ascii="Aptos" w:hAnsi="Aptos"/>
          <w:sz w:val="22"/>
        </w:rPr>
      </w:pPr>
      <w:r w:rsidRPr="00010F52">
        <w:rPr>
          <w:rFonts w:ascii="Aptos" w:hAnsi="Aptos"/>
          <w:sz w:val="22"/>
        </w:rPr>
        <w:t>Shelomith Mokua, PT, Lab Assistant - Hospitality Management, Career and Technical Programs, 07/09/2026, Resignation, 2 years 10 months</w:t>
      </w:r>
    </w:p>
    <w:p w14:paraId="3882B7B3" w14:textId="77777777" w:rsidR="00BC3FDF" w:rsidRPr="00DA6227" w:rsidRDefault="003C1461">
      <w:pPr>
        <w:pStyle w:val="Heading1"/>
        <w:rPr>
          <w:rFonts w:ascii="Aptos" w:hAnsi="Aptos"/>
          <w:b w:val="0"/>
          <w:bCs w:val="0"/>
          <w:sz w:val="32"/>
          <w:szCs w:val="32"/>
        </w:rPr>
      </w:pPr>
      <w:r w:rsidRPr="00DA6227">
        <w:rPr>
          <w:rFonts w:ascii="Aptos" w:hAnsi="Aptos"/>
          <w:b w:val="0"/>
          <w:bCs w:val="0"/>
          <w:sz w:val="32"/>
          <w:szCs w:val="32"/>
        </w:rPr>
        <w:t>New Business</w:t>
      </w:r>
    </w:p>
    <w:p w14:paraId="67AE63C8" w14:textId="6A97802F" w:rsidR="00BC3FDF" w:rsidRPr="007821A8" w:rsidRDefault="003C1461">
      <w:pPr>
        <w:pStyle w:val="Heading2"/>
        <w:rPr>
          <w:rFonts w:ascii="Aptos" w:hAnsi="Aptos"/>
          <w:b w:val="0"/>
          <w:bCs w:val="0"/>
          <w:sz w:val="28"/>
          <w:szCs w:val="28"/>
        </w:rPr>
      </w:pPr>
      <w:r w:rsidRPr="007821A8">
        <w:rPr>
          <w:rFonts w:ascii="Aptos" w:hAnsi="Aptos"/>
          <w:b w:val="0"/>
          <w:bCs w:val="0"/>
          <w:sz w:val="28"/>
          <w:szCs w:val="28"/>
        </w:rPr>
        <w:t>Exhibit XI-B</w:t>
      </w:r>
    </w:p>
    <w:p w14:paraId="2836ED3D" w14:textId="77777777" w:rsidR="00BC3FDF" w:rsidRPr="00010F52" w:rsidRDefault="003C1461">
      <w:pPr>
        <w:rPr>
          <w:rFonts w:ascii="Aptos" w:hAnsi="Aptos"/>
          <w:sz w:val="22"/>
        </w:rPr>
      </w:pPr>
      <w:r w:rsidRPr="00901DD7">
        <w:rPr>
          <w:rFonts w:ascii="Aptos" w:hAnsi="Aptos"/>
          <w:sz w:val="22"/>
          <w:u w:val="single"/>
        </w:rPr>
        <w:t>Member Robb</w:t>
      </w:r>
      <w:r w:rsidRPr="00010F52">
        <w:rPr>
          <w:rFonts w:ascii="Aptos" w:hAnsi="Aptos"/>
          <w:sz w:val="22"/>
        </w:rPr>
        <w:t xml:space="preserve"> moved, </w:t>
      </w:r>
      <w:r w:rsidRPr="00901DD7">
        <w:rPr>
          <w:rFonts w:ascii="Aptos" w:hAnsi="Aptos"/>
          <w:sz w:val="22"/>
          <w:u w:val="single"/>
        </w:rPr>
        <w:t>Member Chaturvedi</w:t>
      </w:r>
      <w:r w:rsidRPr="00010F52">
        <w:rPr>
          <w:rFonts w:ascii="Aptos" w:hAnsi="Aptos"/>
          <w:sz w:val="22"/>
        </w:rPr>
        <w:t xml:space="preserve"> seconded, to designate Jeff Julian, Chief of Staff and Vice President of External Affairs, as the election official authorized to accept nominating papers and objections on behalf of the Board Secretary for the April 6, </w:t>
      </w:r>
      <w:proofErr w:type="gramStart"/>
      <w:r w:rsidRPr="00010F52">
        <w:rPr>
          <w:rFonts w:ascii="Aptos" w:hAnsi="Aptos"/>
          <w:sz w:val="22"/>
        </w:rPr>
        <w:t>2027</w:t>
      </w:r>
      <w:proofErr w:type="gramEnd"/>
      <w:r w:rsidRPr="00010F52">
        <w:rPr>
          <w:rFonts w:ascii="Aptos" w:hAnsi="Aptos"/>
          <w:sz w:val="22"/>
        </w:rPr>
        <w:t xml:space="preserve"> Consolidated Election, as outlined in Exhibit XI-B.</w:t>
      </w:r>
    </w:p>
    <w:p w14:paraId="5E38011E" w14:textId="0551E054" w:rsidR="00BC3FDF" w:rsidRPr="00010F52" w:rsidRDefault="003C1461">
      <w:pPr>
        <w:rPr>
          <w:rFonts w:ascii="Aptos" w:hAnsi="Aptos"/>
          <w:sz w:val="22"/>
        </w:rPr>
      </w:pPr>
      <w:r w:rsidRPr="00010F52">
        <w:rPr>
          <w:rFonts w:ascii="Aptos" w:hAnsi="Aptos"/>
          <w:sz w:val="22"/>
        </w:rPr>
        <w:t>Ayes: Members Bijal Chaturvedi, Eric Knox, James Meyer, Nancy Robb, Pat Stack, and Walt Mundt.</w:t>
      </w:r>
    </w:p>
    <w:p w14:paraId="258FD270" w14:textId="77777777" w:rsidR="00BC3FDF" w:rsidRPr="00010F52" w:rsidRDefault="003C1461">
      <w:pPr>
        <w:rPr>
          <w:rFonts w:ascii="Aptos" w:hAnsi="Aptos"/>
          <w:sz w:val="22"/>
        </w:rPr>
      </w:pPr>
      <w:r w:rsidRPr="00010F52">
        <w:rPr>
          <w:rFonts w:ascii="Aptos" w:hAnsi="Aptos"/>
          <w:sz w:val="22"/>
        </w:rPr>
        <w:t>Nays: None</w:t>
      </w:r>
    </w:p>
    <w:p w14:paraId="1988D3CE" w14:textId="77777777" w:rsidR="00BC3FDF" w:rsidRPr="00010F52" w:rsidRDefault="003C1461">
      <w:pPr>
        <w:rPr>
          <w:rFonts w:ascii="Aptos" w:hAnsi="Aptos"/>
          <w:sz w:val="22"/>
        </w:rPr>
      </w:pPr>
      <w:r w:rsidRPr="00010F52">
        <w:rPr>
          <w:rFonts w:ascii="Aptos" w:hAnsi="Aptos"/>
          <w:sz w:val="22"/>
        </w:rPr>
        <w:t>Motion carried. Student Member Benjamin Vergara Parra advisory vote: aye</w:t>
      </w:r>
    </w:p>
    <w:p w14:paraId="31323365" w14:textId="3E6D2E02" w:rsidR="00BC3FDF" w:rsidRPr="00560E34" w:rsidRDefault="003C1461">
      <w:pPr>
        <w:pStyle w:val="Heading2"/>
        <w:rPr>
          <w:rFonts w:ascii="Aptos" w:hAnsi="Aptos"/>
          <w:b w:val="0"/>
          <w:bCs w:val="0"/>
          <w:sz w:val="28"/>
          <w:szCs w:val="28"/>
        </w:rPr>
      </w:pPr>
      <w:r w:rsidRPr="00560E34">
        <w:rPr>
          <w:rFonts w:ascii="Aptos" w:hAnsi="Aptos"/>
          <w:b w:val="0"/>
          <w:bCs w:val="0"/>
          <w:sz w:val="28"/>
          <w:szCs w:val="28"/>
        </w:rPr>
        <w:t>Exhibit XI-C</w:t>
      </w:r>
    </w:p>
    <w:p w14:paraId="6DEA6DF3" w14:textId="77777777" w:rsidR="00BC3FDF" w:rsidRPr="00010F52" w:rsidRDefault="003C1461">
      <w:pPr>
        <w:rPr>
          <w:rFonts w:ascii="Aptos" w:hAnsi="Aptos"/>
          <w:sz w:val="22"/>
        </w:rPr>
      </w:pPr>
      <w:r w:rsidRPr="00901DD7">
        <w:rPr>
          <w:rFonts w:ascii="Aptos" w:hAnsi="Aptos"/>
          <w:sz w:val="22"/>
          <w:u w:val="single"/>
        </w:rPr>
        <w:t>Member Robb</w:t>
      </w:r>
      <w:r w:rsidRPr="00010F52">
        <w:rPr>
          <w:rFonts w:ascii="Aptos" w:hAnsi="Aptos"/>
          <w:sz w:val="22"/>
        </w:rPr>
        <w:t xml:space="preserve"> moved, </w:t>
      </w:r>
      <w:r w:rsidRPr="00901DD7">
        <w:rPr>
          <w:rFonts w:ascii="Aptos" w:hAnsi="Aptos"/>
          <w:sz w:val="22"/>
          <w:u w:val="single"/>
        </w:rPr>
        <w:t>Member Knox</w:t>
      </w:r>
      <w:r w:rsidRPr="00010F52">
        <w:rPr>
          <w:rFonts w:ascii="Aptos" w:hAnsi="Aptos"/>
          <w:sz w:val="22"/>
        </w:rPr>
        <w:t xml:space="preserve"> seconded, to name Building H the Rotary Career and Technical Education Center in recognition of Rotary clubs’ cumulative giving of more than $1 million in support of Harper students and programs, as outlined in Exhibit XI-C.</w:t>
      </w:r>
    </w:p>
    <w:p w14:paraId="5588EF53" w14:textId="453D20DF" w:rsidR="00BC3FDF" w:rsidRPr="00010F52" w:rsidRDefault="003C1461">
      <w:pPr>
        <w:rPr>
          <w:rFonts w:ascii="Aptos" w:hAnsi="Aptos"/>
          <w:sz w:val="22"/>
        </w:rPr>
      </w:pPr>
      <w:r w:rsidRPr="00010F52">
        <w:rPr>
          <w:rFonts w:ascii="Aptos" w:hAnsi="Aptos"/>
          <w:sz w:val="22"/>
        </w:rPr>
        <w:t>Ayes: Members Bijal Chaturvedi, Eric Knox, James Meyer, Nancy Robb, Pat Stack, and Walt Mundt.</w:t>
      </w:r>
    </w:p>
    <w:p w14:paraId="01521A4C" w14:textId="77777777" w:rsidR="00BC3FDF" w:rsidRPr="00010F52" w:rsidRDefault="003C1461">
      <w:pPr>
        <w:rPr>
          <w:rFonts w:ascii="Aptos" w:hAnsi="Aptos"/>
          <w:sz w:val="22"/>
        </w:rPr>
      </w:pPr>
      <w:r w:rsidRPr="00010F52">
        <w:rPr>
          <w:rFonts w:ascii="Aptos" w:hAnsi="Aptos"/>
          <w:sz w:val="22"/>
        </w:rPr>
        <w:t>Nays: None</w:t>
      </w:r>
    </w:p>
    <w:p w14:paraId="45C7929A" w14:textId="77777777" w:rsidR="00BC3FDF" w:rsidRPr="00010F52" w:rsidRDefault="003C1461">
      <w:pPr>
        <w:rPr>
          <w:rFonts w:ascii="Aptos" w:hAnsi="Aptos"/>
          <w:sz w:val="22"/>
        </w:rPr>
      </w:pPr>
      <w:r w:rsidRPr="00010F52">
        <w:rPr>
          <w:rFonts w:ascii="Aptos" w:hAnsi="Aptos"/>
          <w:sz w:val="22"/>
        </w:rPr>
        <w:t>Motion carried. Student Member Benjamin Vergara Parra advisory vote: aye</w:t>
      </w:r>
    </w:p>
    <w:p w14:paraId="144FF23E" w14:textId="38B95E2D" w:rsidR="00BC3FDF" w:rsidRPr="00501F7A" w:rsidRDefault="003C1461">
      <w:pPr>
        <w:pStyle w:val="Heading2"/>
        <w:rPr>
          <w:rFonts w:ascii="Aptos" w:hAnsi="Aptos"/>
          <w:b w:val="0"/>
          <w:bCs w:val="0"/>
          <w:sz w:val="28"/>
          <w:szCs w:val="28"/>
        </w:rPr>
      </w:pPr>
      <w:r w:rsidRPr="00501F7A">
        <w:rPr>
          <w:rFonts w:ascii="Aptos" w:hAnsi="Aptos"/>
          <w:b w:val="0"/>
          <w:bCs w:val="0"/>
          <w:sz w:val="28"/>
          <w:szCs w:val="28"/>
        </w:rPr>
        <w:t>Exhibit XI-D</w:t>
      </w:r>
    </w:p>
    <w:p w14:paraId="5A0D00B9" w14:textId="77777777" w:rsidR="00BC3FDF" w:rsidRPr="00010F52" w:rsidRDefault="003C1461">
      <w:pPr>
        <w:rPr>
          <w:rFonts w:ascii="Aptos" w:hAnsi="Aptos"/>
          <w:sz w:val="22"/>
        </w:rPr>
      </w:pPr>
      <w:r w:rsidRPr="000959F8">
        <w:rPr>
          <w:rFonts w:ascii="Aptos" w:hAnsi="Aptos"/>
          <w:sz w:val="22"/>
          <w:u w:val="single"/>
        </w:rPr>
        <w:t>Student Member Vergara Parra</w:t>
      </w:r>
      <w:r w:rsidRPr="00010F52">
        <w:rPr>
          <w:rFonts w:ascii="Aptos" w:hAnsi="Aptos"/>
          <w:sz w:val="22"/>
        </w:rPr>
        <w:t xml:space="preserve"> moved, </w:t>
      </w:r>
      <w:r w:rsidRPr="000959F8">
        <w:rPr>
          <w:rFonts w:ascii="Aptos" w:hAnsi="Aptos"/>
          <w:sz w:val="22"/>
          <w:u w:val="single"/>
        </w:rPr>
        <w:t>Member Chaturvedi</w:t>
      </w:r>
      <w:r w:rsidRPr="00010F52">
        <w:rPr>
          <w:rFonts w:ascii="Aptos" w:hAnsi="Aptos"/>
          <w:sz w:val="22"/>
        </w:rPr>
        <w:t xml:space="preserve"> </w:t>
      </w:r>
      <w:proofErr w:type="gramStart"/>
      <w:r w:rsidRPr="00010F52">
        <w:rPr>
          <w:rFonts w:ascii="Aptos" w:hAnsi="Aptos"/>
          <w:sz w:val="22"/>
        </w:rPr>
        <w:t>seconded</w:t>
      </w:r>
      <w:proofErr w:type="gramEnd"/>
      <w:r w:rsidRPr="00010F52">
        <w:rPr>
          <w:rFonts w:ascii="Aptos" w:hAnsi="Aptos"/>
          <w:sz w:val="22"/>
        </w:rPr>
        <w:t>, to approve the Third Amended and Restated Memorandum of Agreement between Harper College and the Harper College Educational Foundation, effective October 1, 2026, as outlined in Exhibit XI-D.</w:t>
      </w:r>
    </w:p>
    <w:p w14:paraId="3FE1AEFF" w14:textId="5522D604" w:rsidR="00BC3FDF" w:rsidRPr="00010F52" w:rsidRDefault="003C1461">
      <w:pPr>
        <w:rPr>
          <w:rFonts w:ascii="Aptos" w:hAnsi="Aptos"/>
          <w:sz w:val="22"/>
        </w:rPr>
      </w:pPr>
      <w:r w:rsidRPr="00010F52">
        <w:rPr>
          <w:rFonts w:ascii="Aptos" w:hAnsi="Aptos"/>
          <w:sz w:val="22"/>
        </w:rPr>
        <w:lastRenderedPageBreak/>
        <w:t>Ayes: Members Bijal Chaturvedi, Eric Knox, James Meyer, Nancy Robb, Pat Stack, and Walt Mundt.</w:t>
      </w:r>
    </w:p>
    <w:p w14:paraId="500334CB" w14:textId="77777777" w:rsidR="00BC3FDF" w:rsidRPr="00010F52" w:rsidRDefault="003C1461">
      <w:pPr>
        <w:rPr>
          <w:rFonts w:ascii="Aptos" w:hAnsi="Aptos"/>
          <w:sz w:val="22"/>
        </w:rPr>
      </w:pPr>
      <w:r w:rsidRPr="00010F52">
        <w:rPr>
          <w:rFonts w:ascii="Aptos" w:hAnsi="Aptos"/>
          <w:sz w:val="22"/>
        </w:rPr>
        <w:t>Nays: None</w:t>
      </w:r>
    </w:p>
    <w:p w14:paraId="260D2684" w14:textId="77777777" w:rsidR="00BC3FDF" w:rsidRPr="00010F52" w:rsidRDefault="003C1461">
      <w:pPr>
        <w:rPr>
          <w:rFonts w:ascii="Aptos" w:hAnsi="Aptos"/>
          <w:sz w:val="22"/>
        </w:rPr>
      </w:pPr>
      <w:r w:rsidRPr="00010F52">
        <w:rPr>
          <w:rFonts w:ascii="Aptos" w:hAnsi="Aptos"/>
          <w:sz w:val="22"/>
        </w:rPr>
        <w:t>Motion carried. Student Member Benjamin Vergara Parra advisory vote: aye</w:t>
      </w:r>
    </w:p>
    <w:p w14:paraId="618B5677" w14:textId="77777777" w:rsidR="00BC3FDF" w:rsidRPr="00C709B3" w:rsidRDefault="003C1461">
      <w:pPr>
        <w:pStyle w:val="Heading1"/>
        <w:rPr>
          <w:rFonts w:ascii="Aptos" w:hAnsi="Aptos"/>
          <w:b w:val="0"/>
          <w:bCs w:val="0"/>
          <w:sz w:val="32"/>
          <w:szCs w:val="32"/>
        </w:rPr>
      </w:pPr>
      <w:r w:rsidRPr="00C709B3">
        <w:rPr>
          <w:rFonts w:ascii="Aptos" w:hAnsi="Aptos"/>
          <w:b w:val="0"/>
          <w:bCs w:val="0"/>
          <w:sz w:val="32"/>
          <w:szCs w:val="32"/>
        </w:rPr>
        <w:t>Announcements by Chair</w:t>
      </w:r>
    </w:p>
    <w:p w14:paraId="3980FC21" w14:textId="77777777" w:rsidR="00BC3FDF" w:rsidRPr="00BF17C7" w:rsidRDefault="003C1461">
      <w:pPr>
        <w:pStyle w:val="Heading2"/>
        <w:rPr>
          <w:rFonts w:ascii="Aptos" w:hAnsi="Aptos"/>
          <w:b w:val="0"/>
          <w:bCs w:val="0"/>
          <w:sz w:val="28"/>
          <w:szCs w:val="28"/>
        </w:rPr>
      </w:pPr>
      <w:r w:rsidRPr="00BF17C7">
        <w:rPr>
          <w:rFonts w:ascii="Aptos" w:hAnsi="Aptos"/>
          <w:b w:val="0"/>
          <w:bCs w:val="0"/>
          <w:sz w:val="28"/>
          <w:szCs w:val="28"/>
        </w:rPr>
        <w:t>Communications</w:t>
      </w:r>
    </w:p>
    <w:p w14:paraId="24556338" w14:textId="77777777" w:rsidR="00BC3FDF" w:rsidRPr="00010F52" w:rsidRDefault="003C1461">
      <w:pPr>
        <w:rPr>
          <w:rFonts w:ascii="Aptos" w:hAnsi="Aptos"/>
          <w:sz w:val="22"/>
        </w:rPr>
      </w:pPr>
      <w:r w:rsidRPr="00010F52">
        <w:rPr>
          <w:rFonts w:ascii="Aptos" w:hAnsi="Aptos"/>
          <w:sz w:val="22"/>
        </w:rPr>
        <w:t>No additional communications.</w:t>
      </w:r>
    </w:p>
    <w:p w14:paraId="7ACC1E07" w14:textId="77777777" w:rsidR="00BC3FDF" w:rsidRPr="003F7852" w:rsidRDefault="003C1461">
      <w:pPr>
        <w:pStyle w:val="Heading2"/>
        <w:rPr>
          <w:rFonts w:ascii="Aptos" w:hAnsi="Aptos"/>
          <w:b w:val="0"/>
          <w:bCs w:val="0"/>
          <w:sz w:val="28"/>
          <w:szCs w:val="28"/>
        </w:rPr>
      </w:pPr>
      <w:r w:rsidRPr="003F7852">
        <w:rPr>
          <w:rFonts w:ascii="Aptos" w:hAnsi="Aptos"/>
          <w:b w:val="0"/>
          <w:bCs w:val="0"/>
          <w:sz w:val="28"/>
          <w:szCs w:val="28"/>
        </w:rPr>
        <w:t>Calendar</w:t>
      </w:r>
    </w:p>
    <w:p w14:paraId="03A8E5B6" w14:textId="77777777" w:rsidR="00BC3FDF" w:rsidRPr="00010F52" w:rsidRDefault="003C1461">
      <w:pPr>
        <w:rPr>
          <w:rFonts w:ascii="Aptos" w:hAnsi="Aptos"/>
          <w:sz w:val="22"/>
        </w:rPr>
      </w:pPr>
      <w:r w:rsidRPr="00010F52">
        <w:rPr>
          <w:rFonts w:ascii="Aptos" w:hAnsi="Aptos"/>
          <w:sz w:val="22"/>
        </w:rPr>
        <w:t>The next Committee of the Whole meeting will be Wednesday, October 7, 2026, at 5:00 p.m. in W214. The next Board of Trustees meeting will be Wednesday, October 14, 2026, at 6:00 p.m. at the Harper College Prospect Heights Center. The ACCT Leadership Congress will be held October 21-24, 2026, in Chicago.</w:t>
      </w:r>
    </w:p>
    <w:p w14:paraId="018131A4" w14:textId="77777777" w:rsidR="00BC3FDF" w:rsidRPr="00C43619" w:rsidRDefault="003C1461">
      <w:pPr>
        <w:pStyle w:val="Heading1"/>
        <w:rPr>
          <w:rFonts w:ascii="Aptos" w:hAnsi="Aptos"/>
          <w:b w:val="0"/>
          <w:bCs w:val="0"/>
          <w:sz w:val="32"/>
          <w:szCs w:val="32"/>
        </w:rPr>
      </w:pPr>
      <w:r w:rsidRPr="00C43619">
        <w:rPr>
          <w:rFonts w:ascii="Aptos" w:hAnsi="Aptos"/>
          <w:b w:val="0"/>
          <w:bCs w:val="0"/>
          <w:sz w:val="32"/>
          <w:szCs w:val="32"/>
        </w:rPr>
        <w:t>Other Business</w:t>
      </w:r>
    </w:p>
    <w:p w14:paraId="545A0EBC" w14:textId="158728F3" w:rsidR="00BC3FDF" w:rsidRPr="00010F52" w:rsidRDefault="00E26BD0">
      <w:pPr>
        <w:rPr>
          <w:rFonts w:ascii="Aptos" w:hAnsi="Aptos"/>
          <w:sz w:val="22"/>
        </w:rPr>
      </w:pPr>
      <w:r>
        <w:rPr>
          <w:rFonts w:ascii="Aptos" w:hAnsi="Aptos"/>
          <w:sz w:val="22"/>
        </w:rPr>
        <w:t xml:space="preserve">On behalf of the Board, Vice Chair Mundt wished Dr. Proctor a happy birthday. </w:t>
      </w:r>
    </w:p>
    <w:p w14:paraId="1DF417F2" w14:textId="77777777" w:rsidR="00BC3FDF" w:rsidRPr="00E269E6" w:rsidRDefault="003C1461">
      <w:pPr>
        <w:pStyle w:val="Heading1"/>
        <w:rPr>
          <w:rFonts w:ascii="Aptos" w:hAnsi="Aptos"/>
          <w:b w:val="0"/>
          <w:bCs w:val="0"/>
          <w:sz w:val="32"/>
          <w:szCs w:val="32"/>
        </w:rPr>
      </w:pPr>
      <w:r w:rsidRPr="00E269E6">
        <w:rPr>
          <w:rFonts w:ascii="Aptos" w:hAnsi="Aptos"/>
          <w:b w:val="0"/>
          <w:bCs w:val="0"/>
          <w:sz w:val="32"/>
          <w:szCs w:val="32"/>
        </w:rPr>
        <w:t>Closed Session</w:t>
      </w:r>
    </w:p>
    <w:p w14:paraId="38474F18" w14:textId="77777777" w:rsidR="00BC3FDF" w:rsidRPr="00010F52" w:rsidRDefault="003C1461">
      <w:pPr>
        <w:rPr>
          <w:rFonts w:ascii="Aptos" w:hAnsi="Aptos"/>
          <w:sz w:val="22"/>
        </w:rPr>
      </w:pPr>
      <w:r w:rsidRPr="00010F52">
        <w:rPr>
          <w:rFonts w:ascii="Aptos" w:hAnsi="Aptos"/>
          <w:sz w:val="22"/>
        </w:rPr>
        <w:t>There was no closed session.</w:t>
      </w:r>
    </w:p>
    <w:p w14:paraId="22B21DB1" w14:textId="77777777" w:rsidR="00BC3FDF" w:rsidRPr="00B37A5B" w:rsidRDefault="003C1461">
      <w:pPr>
        <w:pStyle w:val="Heading1"/>
        <w:rPr>
          <w:rFonts w:ascii="Aptos" w:hAnsi="Aptos"/>
          <w:b w:val="0"/>
          <w:bCs w:val="0"/>
          <w:sz w:val="32"/>
          <w:szCs w:val="32"/>
        </w:rPr>
      </w:pPr>
      <w:r w:rsidRPr="00B37A5B">
        <w:rPr>
          <w:rFonts w:ascii="Aptos" w:hAnsi="Aptos"/>
          <w:b w:val="0"/>
          <w:bCs w:val="0"/>
          <w:sz w:val="32"/>
          <w:szCs w:val="32"/>
        </w:rPr>
        <w:t>Adjournment</w:t>
      </w:r>
    </w:p>
    <w:p w14:paraId="2629DE34" w14:textId="77777777" w:rsidR="00BC3FDF" w:rsidRDefault="003C1461">
      <w:pPr>
        <w:rPr>
          <w:rFonts w:ascii="Aptos" w:hAnsi="Aptos"/>
          <w:sz w:val="22"/>
        </w:rPr>
      </w:pPr>
      <w:r w:rsidRPr="00E26BD0">
        <w:rPr>
          <w:rFonts w:ascii="Aptos" w:hAnsi="Aptos"/>
          <w:sz w:val="22"/>
          <w:u w:val="single"/>
        </w:rPr>
        <w:t>Member Knox</w:t>
      </w:r>
      <w:r w:rsidRPr="00010F52">
        <w:rPr>
          <w:rFonts w:ascii="Aptos" w:hAnsi="Aptos"/>
          <w:sz w:val="22"/>
        </w:rPr>
        <w:t xml:space="preserve"> moved, </w:t>
      </w:r>
      <w:r w:rsidRPr="00E26BD0">
        <w:rPr>
          <w:rFonts w:ascii="Aptos" w:hAnsi="Aptos"/>
          <w:sz w:val="22"/>
          <w:u w:val="single"/>
        </w:rPr>
        <w:t>Member Stack</w:t>
      </w:r>
      <w:r w:rsidRPr="00010F52">
        <w:rPr>
          <w:rFonts w:ascii="Aptos" w:hAnsi="Aptos"/>
          <w:sz w:val="22"/>
        </w:rPr>
        <w:t xml:space="preserve"> seconded, to adjourn the meeting. In a voice vote, motion carried. The meeting adjourned at 7:07 p.m.</w:t>
      </w:r>
    </w:p>
    <w:p w14:paraId="6C01315E" w14:textId="77777777" w:rsidR="00E26BD0" w:rsidRPr="00010F52" w:rsidRDefault="00E26BD0">
      <w:pPr>
        <w:rPr>
          <w:rFonts w:ascii="Aptos" w:hAnsi="Aptos"/>
          <w:sz w:val="22"/>
        </w:rPr>
      </w:pPr>
    </w:p>
    <w:p w14:paraId="2F3E2EA2" w14:textId="77777777" w:rsidR="00BC3FDF" w:rsidRPr="00010F52" w:rsidRDefault="00BC3FDF">
      <w:pPr>
        <w:rPr>
          <w:rFonts w:ascii="Aptos" w:hAnsi="Aptos"/>
          <w:sz w:val="22"/>
        </w:rPr>
      </w:pPr>
    </w:p>
    <w:p w14:paraId="7F8FCA19" w14:textId="77777777" w:rsidR="00BC3FDF" w:rsidRPr="00010F52" w:rsidRDefault="003C1461" w:rsidP="009C69AC">
      <w:pPr>
        <w:rPr>
          <w:rFonts w:ascii="Aptos" w:hAnsi="Aptos"/>
          <w:sz w:val="22"/>
        </w:rPr>
      </w:pPr>
      <w:r w:rsidRPr="00010F52">
        <w:rPr>
          <w:rFonts w:ascii="Aptos" w:hAnsi="Aptos"/>
          <w:sz w:val="22"/>
        </w:rPr>
        <w:t>_________________________________</w:t>
      </w:r>
      <w:proofErr w:type="gramStart"/>
      <w:r w:rsidRPr="00010F52">
        <w:rPr>
          <w:rFonts w:ascii="Aptos" w:hAnsi="Aptos"/>
          <w:sz w:val="22"/>
        </w:rPr>
        <w:t xml:space="preserve">          </w:t>
      </w:r>
      <w:proofErr w:type="gramEnd"/>
      <w:r w:rsidRPr="00010F52">
        <w:rPr>
          <w:rFonts w:ascii="Aptos" w:hAnsi="Aptos"/>
          <w:sz w:val="22"/>
        </w:rPr>
        <w:t>__________________________________</w:t>
      </w:r>
    </w:p>
    <w:p w14:paraId="4A492BB3" w14:textId="77777777" w:rsidR="00BC3FDF" w:rsidRPr="00010F52" w:rsidRDefault="003C1461" w:rsidP="006B4931">
      <w:pPr>
        <w:rPr>
          <w:rFonts w:ascii="Aptos" w:hAnsi="Aptos"/>
          <w:sz w:val="22"/>
        </w:rPr>
      </w:pPr>
      <w:r w:rsidRPr="00010F52">
        <w:rPr>
          <w:rFonts w:ascii="Aptos" w:hAnsi="Aptos"/>
          <w:sz w:val="22"/>
        </w:rPr>
        <w:t>Vice Chair/Acting Chair                                  Secretary</w:t>
      </w:r>
    </w:p>
    <w:sectPr w:rsidR="00BC3FDF" w:rsidRPr="00010F52" w:rsidSect="008346B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A8293" w14:textId="77777777" w:rsidR="002E0B00" w:rsidRDefault="002E0B00">
      <w:pPr>
        <w:spacing w:after="0"/>
      </w:pPr>
      <w:r>
        <w:separator/>
      </w:r>
    </w:p>
  </w:endnote>
  <w:endnote w:type="continuationSeparator" w:id="0">
    <w:p w14:paraId="3F4EB634" w14:textId="77777777" w:rsidR="002E0B00" w:rsidRDefault="002E0B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9E15" w14:textId="77777777" w:rsidR="00917CA9" w:rsidRDefault="00917C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25F6" w14:textId="0CCD8EFF" w:rsidR="00917CA9" w:rsidRDefault="00917CA9">
    <w:pPr>
      <w:pStyle w:val="Footer"/>
      <w:jc w:val="right"/>
    </w:pPr>
    <w:r>
      <w:t xml:space="preserve">Page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AE524" w14:textId="77777777" w:rsidR="00917CA9" w:rsidRDefault="00917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13D14" w14:textId="77777777" w:rsidR="002E0B00" w:rsidRDefault="002E0B00">
      <w:pPr>
        <w:spacing w:after="0"/>
      </w:pPr>
      <w:r>
        <w:separator/>
      </w:r>
    </w:p>
  </w:footnote>
  <w:footnote w:type="continuationSeparator" w:id="0">
    <w:p w14:paraId="43F6BEDA" w14:textId="77777777" w:rsidR="002E0B00" w:rsidRDefault="002E0B0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CD3C" w14:textId="77777777" w:rsidR="00917CA9" w:rsidRDefault="00917C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52F9" w14:textId="77777777" w:rsidR="00917CA9" w:rsidRDefault="00917C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B536" w14:textId="77777777" w:rsidR="00917CA9" w:rsidRDefault="00917C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A0EEE7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0A48D5"/>
    <w:multiLevelType w:val="hybridMultilevel"/>
    <w:tmpl w:val="93583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73CF2"/>
    <w:multiLevelType w:val="hybridMultilevel"/>
    <w:tmpl w:val="B4907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894668"/>
    <w:multiLevelType w:val="hybridMultilevel"/>
    <w:tmpl w:val="8932D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FD00BF"/>
    <w:multiLevelType w:val="hybridMultilevel"/>
    <w:tmpl w:val="79DEB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CC2EAE"/>
    <w:multiLevelType w:val="hybridMultilevel"/>
    <w:tmpl w:val="1F20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E208F7"/>
    <w:multiLevelType w:val="hybridMultilevel"/>
    <w:tmpl w:val="4FAE3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3C799B"/>
    <w:multiLevelType w:val="hybridMultilevel"/>
    <w:tmpl w:val="15628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AB09BE"/>
    <w:multiLevelType w:val="hybridMultilevel"/>
    <w:tmpl w:val="DEEEE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417175">
    <w:abstractNumId w:val="12"/>
  </w:num>
  <w:num w:numId="2" w16cid:durableId="1123616300">
    <w:abstractNumId w:val="16"/>
  </w:num>
  <w:num w:numId="3" w16cid:durableId="1171678842">
    <w:abstractNumId w:val="10"/>
  </w:num>
  <w:num w:numId="4" w16cid:durableId="1365910718">
    <w:abstractNumId w:val="3"/>
  </w:num>
  <w:num w:numId="5" w16cid:durableId="1754088231">
    <w:abstractNumId w:val="14"/>
  </w:num>
  <w:num w:numId="6" w16cid:durableId="1791314477">
    <w:abstractNumId w:val="0"/>
  </w:num>
  <w:num w:numId="7" w16cid:durableId="1855538690">
    <w:abstractNumId w:val="6"/>
  </w:num>
  <w:num w:numId="8" w16cid:durableId="1976719442">
    <w:abstractNumId w:val="2"/>
  </w:num>
  <w:num w:numId="9" w16cid:durableId="2007902471">
    <w:abstractNumId w:val="9"/>
  </w:num>
  <w:num w:numId="10" w16cid:durableId="2036348629">
    <w:abstractNumId w:val="11"/>
  </w:num>
  <w:num w:numId="11" w16cid:durableId="2111460872">
    <w:abstractNumId w:val="7"/>
  </w:num>
  <w:num w:numId="12" w16cid:durableId="363024038">
    <w:abstractNumId w:val="5"/>
  </w:num>
  <w:num w:numId="13" w16cid:durableId="449595022">
    <w:abstractNumId w:val="15"/>
  </w:num>
  <w:num w:numId="14" w16cid:durableId="595872006">
    <w:abstractNumId w:val="8"/>
  </w:num>
  <w:num w:numId="15" w16cid:durableId="833380850">
    <w:abstractNumId w:val="1"/>
  </w:num>
  <w:num w:numId="16" w16cid:durableId="927033987">
    <w:abstractNumId w:val="4"/>
  </w:num>
  <w:num w:numId="17" w16cid:durableId="13385397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F52"/>
    <w:rsid w:val="000121A8"/>
    <w:rsid w:val="000141D1"/>
    <w:rsid w:val="00020BB3"/>
    <w:rsid w:val="0002190C"/>
    <w:rsid w:val="000256BE"/>
    <w:rsid w:val="0002599F"/>
    <w:rsid w:val="000260B8"/>
    <w:rsid w:val="000261DB"/>
    <w:rsid w:val="00034616"/>
    <w:rsid w:val="00034EE1"/>
    <w:rsid w:val="00035C75"/>
    <w:rsid w:val="00040730"/>
    <w:rsid w:val="00041E97"/>
    <w:rsid w:val="00047061"/>
    <w:rsid w:val="00054761"/>
    <w:rsid w:val="0006063C"/>
    <w:rsid w:val="00060F37"/>
    <w:rsid w:val="0006489E"/>
    <w:rsid w:val="0006536C"/>
    <w:rsid w:val="00065816"/>
    <w:rsid w:val="00066230"/>
    <w:rsid w:val="00066777"/>
    <w:rsid w:val="00070DE4"/>
    <w:rsid w:val="000710D9"/>
    <w:rsid w:val="00074582"/>
    <w:rsid w:val="000769BB"/>
    <w:rsid w:val="00077F80"/>
    <w:rsid w:val="00084F10"/>
    <w:rsid w:val="00085146"/>
    <w:rsid w:val="000959F8"/>
    <w:rsid w:val="000A00E9"/>
    <w:rsid w:val="000A057C"/>
    <w:rsid w:val="000A1E16"/>
    <w:rsid w:val="000B000B"/>
    <w:rsid w:val="000B273B"/>
    <w:rsid w:val="000C4DD3"/>
    <w:rsid w:val="000C6B21"/>
    <w:rsid w:val="000C6FDF"/>
    <w:rsid w:val="000D1D94"/>
    <w:rsid w:val="000D412E"/>
    <w:rsid w:val="000D486D"/>
    <w:rsid w:val="000D7C16"/>
    <w:rsid w:val="000E57F6"/>
    <w:rsid w:val="000F2CD8"/>
    <w:rsid w:val="000F62E7"/>
    <w:rsid w:val="00106AD2"/>
    <w:rsid w:val="00111A9C"/>
    <w:rsid w:val="0011496C"/>
    <w:rsid w:val="001166B5"/>
    <w:rsid w:val="001228E0"/>
    <w:rsid w:val="00122CBF"/>
    <w:rsid w:val="00124F60"/>
    <w:rsid w:val="0013142B"/>
    <w:rsid w:val="00131AD7"/>
    <w:rsid w:val="00135A24"/>
    <w:rsid w:val="00137DAB"/>
    <w:rsid w:val="00142D41"/>
    <w:rsid w:val="00143B41"/>
    <w:rsid w:val="0015074B"/>
    <w:rsid w:val="00161FDF"/>
    <w:rsid w:val="00162DE7"/>
    <w:rsid w:val="00163558"/>
    <w:rsid w:val="00165773"/>
    <w:rsid w:val="00166409"/>
    <w:rsid w:val="00173830"/>
    <w:rsid w:val="001818DB"/>
    <w:rsid w:val="00193D59"/>
    <w:rsid w:val="001959F9"/>
    <w:rsid w:val="001A28A3"/>
    <w:rsid w:val="001A69B0"/>
    <w:rsid w:val="001B31F5"/>
    <w:rsid w:val="001C255A"/>
    <w:rsid w:val="001C68B3"/>
    <w:rsid w:val="001C7399"/>
    <w:rsid w:val="001D00E4"/>
    <w:rsid w:val="001D36B8"/>
    <w:rsid w:val="001D5594"/>
    <w:rsid w:val="001D6C9D"/>
    <w:rsid w:val="001E0CDC"/>
    <w:rsid w:val="001E2C17"/>
    <w:rsid w:val="001E2F08"/>
    <w:rsid w:val="001E6DF2"/>
    <w:rsid w:val="001F0DE6"/>
    <w:rsid w:val="001F2CB8"/>
    <w:rsid w:val="001F5384"/>
    <w:rsid w:val="001F5A7F"/>
    <w:rsid w:val="002037A9"/>
    <w:rsid w:val="00204ECA"/>
    <w:rsid w:val="00211B68"/>
    <w:rsid w:val="00213D37"/>
    <w:rsid w:val="00214756"/>
    <w:rsid w:val="00217660"/>
    <w:rsid w:val="00230303"/>
    <w:rsid w:val="002343F3"/>
    <w:rsid w:val="00235377"/>
    <w:rsid w:val="002410E6"/>
    <w:rsid w:val="00246A69"/>
    <w:rsid w:val="00247ECC"/>
    <w:rsid w:val="00260F6E"/>
    <w:rsid w:val="002704ED"/>
    <w:rsid w:val="00270819"/>
    <w:rsid w:val="002708F1"/>
    <w:rsid w:val="00280385"/>
    <w:rsid w:val="002814DA"/>
    <w:rsid w:val="00283890"/>
    <w:rsid w:val="00283D91"/>
    <w:rsid w:val="002922DC"/>
    <w:rsid w:val="0029245C"/>
    <w:rsid w:val="0029639D"/>
    <w:rsid w:val="002A3574"/>
    <w:rsid w:val="002A5776"/>
    <w:rsid w:val="002A6973"/>
    <w:rsid w:val="002A77A8"/>
    <w:rsid w:val="002B0118"/>
    <w:rsid w:val="002B1410"/>
    <w:rsid w:val="002B4B53"/>
    <w:rsid w:val="002D0B59"/>
    <w:rsid w:val="002D1256"/>
    <w:rsid w:val="002D2686"/>
    <w:rsid w:val="002D7E3A"/>
    <w:rsid w:val="002E0847"/>
    <w:rsid w:val="002E0B00"/>
    <w:rsid w:val="002E3ECF"/>
    <w:rsid w:val="002E4437"/>
    <w:rsid w:val="002F146B"/>
    <w:rsid w:val="002F6571"/>
    <w:rsid w:val="002F6B7D"/>
    <w:rsid w:val="002F7391"/>
    <w:rsid w:val="0030052C"/>
    <w:rsid w:val="00304BE8"/>
    <w:rsid w:val="00313071"/>
    <w:rsid w:val="0031682E"/>
    <w:rsid w:val="00320D89"/>
    <w:rsid w:val="00322A2D"/>
    <w:rsid w:val="00324572"/>
    <w:rsid w:val="00325E78"/>
    <w:rsid w:val="00326F90"/>
    <w:rsid w:val="00327143"/>
    <w:rsid w:val="00336708"/>
    <w:rsid w:val="00350440"/>
    <w:rsid w:val="003511A2"/>
    <w:rsid w:val="00351FEB"/>
    <w:rsid w:val="00353E13"/>
    <w:rsid w:val="003569A8"/>
    <w:rsid w:val="003627EB"/>
    <w:rsid w:val="0036323B"/>
    <w:rsid w:val="003673CD"/>
    <w:rsid w:val="00375EE7"/>
    <w:rsid w:val="00380FC1"/>
    <w:rsid w:val="003851FD"/>
    <w:rsid w:val="00390517"/>
    <w:rsid w:val="0039585A"/>
    <w:rsid w:val="003967A7"/>
    <w:rsid w:val="00396A6F"/>
    <w:rsid w:val="003A2960"/>
    <w:rsid w:val="003A4271"/>
    <w:rsid w:val="003A6E3A"/>
    <w:rsid w:val="003A7687"/>
    <w:rsid w:val="003B2947"/>
    <w:rsid w:val="003B5161"/>
    <w:rsid w:val="003B525A"/>
    <w:rsid w:val="003B5715"/>
    <w:rsid w:val="003C1461"/>
    <w:rsid w:val="003C1E56"/>
    <w:rsid w:val="003C2AFD"/>
    <w:rsid w:val="003D377D"/>
    <w:rsid w:val="003D6F79"/>
    <w:rsid w:val="003E0C08"/>
    <w:rsid w:val="003E4A33"/>
    <w:rsid w:val="003E6532"/>
    <w:rsid w:val="003F2196"/>
    <w:rsid w:val="003F48CD"/>
    <w:rsid w:val="003F5334"/>
    <w:rsid w:val="003F7852"/>
    <w:rsid w:val="00402539"/>
    <w:rsid w:val="00403D9A"/>
    <w:rsid w:val="004120AD"/>
    <w:rsid w:val="00423147"/>
    <w:rsid w:val="00440D72"/>
    <w:rsid w:val="00445E06"/>
    <w:rsid w:val="00445F62"/>
    <w:rsid w:val="004479BB"/>
    <w:rsid w:val="00454205"/>
    <w:rsid w:val="004707BF"/>
    <w:rsid w:val="00476163"/>
    <w:rsid w:val="00476D39"/>
    <w:rsid w:val="00477146"/>
    <w:rsid w:val="00481D09"/>
    <w:rsid w:val="004836DE"/>
    <w:rsid w:val="00486396"/>
    <w:rsid w:val="0049100E"/>
    <w:rsid w:val="00492AC6"/>
    <w:rsid w:val="0049390E"/>
    <w:rsid w:val="004B4192"/>
    <w:rsid w:val="004B615A"/>
    <w:rsid w:val="004B646F"/>
    <w:rsid w:val="004B6BAF"/>
    <w:rsid w:val="004B75AA"/>
    <w:rsid w:val="004C3231"/>
    <w:rsid w:val="004C5BE5"/>
    <w:rsid w:val="004C5C34"/>
    <w:rsid w:val="004C75A7"/>
    <w:rsid w:val="004D2DBD"/>
    <w:rsid w:val="004D46B1"/>
    <w:rsid w:val="004D65B4"/>
    <w:rsid w:val="004E39B3"/>
    <w:rsid w:val="004E3A16"/>
    <w:rsid w:val="004F01FE"/>
    <w:rsid w:val="004F779D"/>
    <w:rsid w:val="004F7EE2"/>
    <w:rsid w:val="00500F66"/>
    <w:rsid w:val="00501F7A"/>
    <w:rsid w:val="00523B98"/>
    <w:rsid w:val="005303EA"/>
    <w:rsid w:val="00533590"/>
    <w:rsid w:val="0053484A"/>
    <w:rsid w:val="00535345"/>
    <w:rsid w:val="00551CF1"/>
    <w:rsid w:val="00552EDB"/>
    <w:rsid w:val="00560E34"/>
    <w:rsid w:val="00562570"/>
    <w:rsid w:val="00563729"/>
    <w:rsid w:val="00570300"/>
    <w:rsid w:val="00573118"/>
    <w:rsid w:val="0057701D"/>
    <w:rsid w:val="00585E98"/>
    <w:rsid w:val="0058717A"/>
    <w:rsid w:val="00597431"/>
    <w:rsid w:val="005A02DB"/>
    <w:rsid w:val="005A20B5"/>
    <w:rsid w:val="005A26AC"/>
    <w:rsid w:val="005A30FD"/>
    <w:rsid w:val="005B0644"/>
    <w:rsid w:val="005B125D"/>
    <w:rsid w:val="005B73C2"/>
    <w:rsid w:val="005C3670"/>
    <w:rsid w:val="005C36E6"/>
    <w:rsid w:val="005C4EAA"/>
    <w:rsid w:val="005D2E70"/>
    <w:rsid w:val="005D4684"/>
    <w:rsid w:val="005D7996"/>
    <w:rsid w:val="005E616A"/>
    <w:rsid w:val="005E7EF6"/>
    <w:rsid w:val="005F6655"/>
    <w:rsid w:val="00603837"/>
    <w:rsid w:val="00604EC8"/>
    <w:rsid w:val="00606586"/>
    <w:rsid w:val="006110C2"/>
    <w:rsid w:val="00616B4A"/>
    <w:rsid w:val="0061739F"/>
    <w:rsid w:val="00621D6E"/>
    <w:rsid w:val="00643968"/>
    <w:rsid w:val="006450CF"/>
    <w:rsid w:val="006553A6"/>
    <w:rsid w:val="00663A80"/>
    <w:rsid w:val="00666488"/>
    <w:rsid w:val="00667670"/>
    <w:rsid w:val="00686EF6"/>
    <w:rsid w:val="00693353"/>
    <w:rsid w:val="00694BDA"/>
    <w:rsid w:val="006A1E53"/>
    <w:rsid w:val="006B028D"/>
    <w:rsid w:val="006B1DDB"/>
    <w:rsid w:val="006B4931"/>
    <w:rsid w:val="006B58DE"/>
    <w:rsid w:val="006B6B88"/>
    <w:rsid w:val="006B7987"/>
    <w:rsid w:val="006C005C"/>
    <w:rsid w:val="006C6E3D"/>
    <w:rsid w:val="006C6ED9"/>
    <w:rsid w:val="006C7A79"/>
    <w:rsid w:val="006D3CB2"/>
    <w:rsid w:val="006E1DFF"/>
    <w:rsid w:val="006F483A"/>
    <w:rsid w:val="006F4C56"/>
    <w:rsid w:val="006F53D4"/>
    <w:rsid w:val="006F5BEA"/>
    <w:rsid w:val="006F5C84"/>
    <w:rsid w:val="00707B74"/>
    <w:rsid w:val="007138A7"/>
    <w:rsid w:val="00715616"/>
    <w:rsid w:val="00726709"/>
    <w:rsid w:val="007279A7"/>
    <w:rsid w:val="00731B92"/>
    <w:rsid w:val="007338A4"/>
    <w:rsid w:val="00733F70"/>
    <w:rsid w:val="00742EB8"/>
    <w:rsid w:val="00743913"/>
    <w:rsid w:val="007459CE"/>
    <w:rsid w:val="007468A9"/>
    <w:rsid w:val="0075296D"/>
    <w:rsid w:val="00761791"/>
    <w:rsid w:val="00762367"/>
    <w:rsid w:val="00765343"/>
    <w:rsid w:val="00766123"/>
    <w:rsid w:val="007671A4"/>
    <w:rsid w:val="00781438"/>
    <w:rsid w:val="007820AB"/>
    <w:rsid w:val="007821A8"/>
    <w:rsid w:val="00783CC5"/>
    <w:rsid w:val="007849C8"/>
    <w:rsid w:val="007850A1"/>
    <w:rsid w:val="007865A7"/>
    <w:rsid w:val="007912E2"/>
    <w:rsid w:val="007A2DBE"/>
    <w:rsid w:val="007B36EA"/>
    <w:rsid w:val="007B6431"/>
    <w:rsid w:val="007C2414"/>
    <w:rsid w:val="007C27E0"/>
    <w:rsid w:val="007D183C"/>
    <w:rsid w:val="007D5F53"/>
    <w:rsid w:val="007E1D98"/>
    <w:rsid w:val="007F5446"/>
    <w:rsid w:val="008044F5"/>
    <w:rsid w:val="0081158F"/>
    <w:rsid w:val="00815ADF"/>
    <w:rsid w:val="00822704"/>
    <w:rsid w:val="00825327"/>
    <w:rsid w:val="00825861"/>
    <w:rsid w:val="00826E02"/>
    <w:rsid w:val="0083449C"/>
    <w:rsid w:val="008346B5"/>
    <w:rsid w:val="008550BB"/>
    <w:rsid w:val="00855EC1"/>
    <w:rsid w:val="0085744E"/>
    <w:rsid w:val="00861B6B"/>
    <w:rsid w:val="00864D3D"/>
    <w:rsid w:val="0086590D"/>
    <w:rsid w:val="00866048"/>
    <w:rsid w:val="008670F2"/>
    <w:rsid w:val="008731F1"/>
    <w:rsid w:val="00877A78"/>
    <w:rsid w:val="00890089"/>
    <w:rsid w:val="00892507"/>
    <w:rsid w:val="00895031"/>
    <w:rsid w:val="008953FF"/>
    <w:rsid w:val="008969C0"/>
    <w:rsid w:val="0089752A"/>
    <w:rsid w:val="008A0E73"/>
    <w:rsid w:val="008B320D"/>
    <w:rsid w:val="008B660D"/>
    <w:rsid w:val="008C5015"/>
    <w:rsid w:val="008C6F7D"/>
    <w:rsid w:val="008D1746"/>
    <w:rsid w:val="008D184D"/>
    <w:rsid w:val="008E0E23"/>
    <w:rsid w:val="008E233F"/>
    <w:rsid w:val="008E35F3"/>
    <w:rsid w:val="008E61EE"/>
    <w:rsid w:val="008E636A"/>
    <w:rsid w:val="008E7C06"/>
    <w:rsid w:val="008F4263"/>
    <w:rsid w:val="00900CF7"/>
    <w:rsid w:val="00901DD7"/>
    <w:rsid w:val="0091186E"/>
    <w:rsid w:val="00913C56"/>
    <w:rsid w:val="00917051"/>
    <w:rsid w:val="009171FE"/>
    <w:rsid w:val="00917CA9"/>
    <w:rsid w:val="009205DD"/>
    <w:rsid w:val="00932026"/>
    <w:rsid w:val="00934720"/>
    <w:rsid w:val="00950483"/>
    <w:rsid w:val="00952984"/>
    <w:rsid w:val="00953E02"/>
    <w:rsid w:val="0096064E"/>
    <w:rsid w:val="00961EFC"/>
    <w:rsid w:val="009669B0"/>
    <w:rsid w:val="00973F5B"/>
    <w:rsid w:val="00974C61"/>
    <w:rsid w:val="0097721B"/>
    <w:rsid w:val="00980863"/>
    <w:rsid w:val="0098092C"/>
    <w:rsid w:val="009824B2"/>
    <w:rsid w:val="00982A9B"/>
    <w:rsid w:val="009912DC"/>
    <w:rsid w:val="00994F31"/>
    <w:rsid w:val="0099793B"/>
    <w:rsid w:val="009A031D"/>
    <w:rsid w:val="009A723B"/>
    <w:rsid w:val="009B10EC"/>
    <w:rsid w:val="009B567B"/>
    <w:rsid w:val="009B57D0"/>
    <w:rsid w:val="009B6176"/>
    <w:rsid w:val="009B626F"/>
    <w:rsid w:val="009C10D9"/>
    <w:rsid w:val="009C2411"/>
    <w:rsid w:val="009C5C76"/>
    <w:rsid w:val="009C69AC"/>
    <w:rsid w:val="009D444F"/>
    <w:rsid w:val="009D4D45"/>
    <w:rsid w:val="009E0C72"/>
    <w:rsid w:val="009F2AD7"/>
    <w:rsid w:val="009F503D"/>
    <w:rsid w:val="00A06DAD"/>
    <w:rsid w:val="00A1101C"/>
    <w:rsid w:val="00A11E18"/>
    <w:rsid w:val="00A1593F"/>
    <w:rsid w:val="00A17D08"/>
    <w:rsid w:val="00A22E15"/>
    <w:rsid w:val="00A24DA0"/>
    <w:rsid w:val="00A25291"/>
    <w:rsid w:val="00A258B6"/>
    <w:rsid w:val="00A25D41"/>
    <w:rsid w:val="00A267DE"/>
    <w:rsid w:val="00A31F56"/>
    <w:rsid w:val="00A32419"/>
    <w:rsid w:val="00A34231"/>
    <w:rsid w:val="00A34B51"/>
    <w:rsid w:val="00A37975"/>
    <w:rsid w:val="00A37B93"/>
    <w:rsid w:val="00A445DE"/>
    <w:rsid w:val="00A47FFB"/>
    <w:rsid w:val="00A5184F"/>
    <w:rsid w:val="00A57EF5"/>
    <w:rsid w:val="00A6032B"/>
    <w:rsid w:val="00A60B2A"/>
    <w:rsid w:val="00A6579B"/>
    <w:rsid w:val="00A677E4"/>
    <w:rsid w:val="00A67BE6"/>
    <w:rsid w:val="00A74EEF"/>
    <w:rsid w:val="00A763B6"/>
    <w:rsid w:val="00A80CDA"/>
    <w:rsid w:val="00A80EB7"/>
    <w:rsid w:val="00AA163B"/>
    <w:rsid w:val="00AA1D8D"/>
    <w:rsid w:val="00AB340F"/>
    <w:rsid w:val="00AB3B6F"/>
    <w:rsid w:val="00AB5A79"/>
    <w:rsid w:val="00AB699A"/>
    <w:rsid w:val="00AC22D1"/>
    <w:rsid w:val="00AC3FD9"/>
    <w:rsid w:val="00AD1508"/>
    <w:rsid w:val="00AD1866"/>
    <w:rsid w:val="00AD3150"/>
    <w:rsid w:val="00AE2ED2"/>
    <w:rsid w:val="00AE2F57"/>
    <w:rsid w:val="00AE756A"/>
    <w:rsid w:val="00AE7934"/>
    <w:rsid w:val="00AF28E7"/>
    <w:rsid w:val="00B01E2D"/>
    <w:rsid w:val="00B0214A"/>
    <w:rsid w:val="00B102DB"/>
    <w:rsid w:val="00B11F1A"/>
    <w:rsid w:val="00B1271D"/>
    <w:rsid w:val="00B13684"/>
    <w:rsid w:val="00B13D19"/>
    <w:rsid w:val="00B14D67"/>
    <w:rsid w:val="00B15924"/>
    <w:rsid w:val="00B22042"/>
    <w:rsid w:val="00B324A3"/>
    <w:rsid w:val="00B339F4"/>
    <w:rsid w:val="00B34957"/>
    <w:rsid w:val="00B3660E"/>
    <w:rsid w:val="00B36C9E"/>
    <w:rsid w:val="00B36F6E"/>
    <w:rsid w:val="00B375C5"/>
    <w:rsid w:val="00B37A0B"/>
    <w:rsid w:val="00B37A5B"/>
    <w:rsid w:val="00B40BD1"/>
    <w:rsid w:val="00B4178E"/>
    <w:rsid w:val="00B45054"/>
    <w:rsid w:val="00B47730"/>
    <w:rsid w:val="00B52C73"/>
    <w:rsid w:val="00B57283"/>
    <w:rsid w:val="00B62187"/>
    <w:rsid w:val="00B626D3"/>
    <w:rsid w:val="00B66932"/>
    <w:rsid w:val="00B70125"/>
    <w:rsid w:val="00B72DCB"/>
    <w:rsid w:val="00B827CB"/>
    <w:rsid w:val="00B84AFE"/>
    <w:rsid w:val="00B946AC"/>
    <w:rsid w:val="00B96153"/>
    <w:rsid w:val="00BA2392"/>
    <w:rsid w:val="00BA39C6"/>
    <w:rsid w:val="00BA43AD"/>
    <w:rsid w:val="00BA7489"/>
    <w:rsid w:val="00BB39A6"/>
    <w:rsid w:val="00BB77BF"/>
    <w:rsid w:val="00BC0461"/>
    <w:rsid w:val="00BC3117"/>
    <w:rsid w:val="00BC3FDF"/>
    <w:rsid w:val="00BD2EA7"/>
    <w:rsid w:val="00BD617D"/>
    <w:rsid w:val="00BE1C75"/>
    <w:rsid w:val="00BE1E13"/>
    <w:rsid w:val="00BE2D60"/>
    <w:rsid w:val="00BE7FAA"/>
    <w:rsid w:val="00BF0869"/>
    <w:rsid w:val="00BF17C7"/>
    <w:rsid w:val="00BF2CB3"/>
    <w:rsid w:val="00BF65D6"/>
    <w:rsid w:val="00C03D84"/>
    <w:rsid w:val="00C04007"/>
    <w:rsid w:val="00C04349"/>
    <w:rsid w:val="00C058C4"/>
    <w:rsid w:val="00C13E77"/>
    <w:rsid w:val="00C15711"/>
    <w:rsid w:val="00C20DA3"/>
    <w:rsid w:val="00C23C6C"/>
    <w:rsid w:val="00C30C47"/>
    <w:rsid w:val="00C31B7E"/>
    <w:rsid w:val="00C34F78"/>
    <w:rsid w:val="00C36606"/>
    <w:rsid w:val="00C41D6C"/>
    <w:rsid w:val="00C43619"/>
    <w:rsid w:val="00C53818"/>
    <w:rsid w:val="00C55273"/>
    <w:rsid w:val="00C609E1"/>
    <w:rsid w:val="00C62624"/>
    <w:rsid w:val="00C626E6"/>
    <w:rsid w:val="00C64342"/>
    <w:rsid w:val="00C709B3"/>
    <w:rsid w:val="00C72745"/>
    <w:rsid w:val="00C747D7"/>
    <w:rsid w:val="00C806E3"/>
    <w:rsid w:val="00C97162"/>
    <w:rsid w:val="00C97D92"/>
    <w:rsid w:val="00CB065E"/>
    <w:rsid w:val="00CB0664"/>
    <w:rsid w:val="00CB1D20"/>
    <w:rsid w:val="00CD131C"/>
    <w:rsid w:val="00CD45F3"/>
    <w:rsid w:val="00CF00DC"/>
    <w:rsid w:val="00CF08BD"/>
    <w:rsid w:val="00CF0FEF"/>
    <w:rsid w:val="00CF6CFB"/>
    <w:rsid w:val="00D05129"/>
    <w:rsid w:val="00D06606"/>
    <w:rsid w:val="00D06B27"/>
    <w:rsid w:val="00D07736"/>
    <w:rsid w:val="00D20696"/>
    <w:rsid w:val="00D271F8"/>
    <w:rsid w:val="00D354F2"/>
    <w:rsid w:val="00D35B38"/>
    <w:rsid w:val="00D35C3A"/>
    <w:rsid w:val="00D35C70"/>
    <w:rsid w:val="00D41EE9"/>
    <w:rsid w:val="00D51D5A"/>
    <w:rsid w:val="00D52419"/>
    <w:rsid w:val="00D52BD8"/>
    <w:rsid w:val="00D52DA5"/>
    <w:rsid w:val="00D5399E"/>
    <w:rsid w:val="00D57E57"/>
    <w:rsid w:val="00D635D3"/>
    <w:rsid w:val="00D7051A"/>
    <w:rsid w:val="00D705A7"/>
    <w:rsid w:val="00D754CA"/>
    <w:rsid w:val="00D77B36"/>
    <w:rsid w:val="00D81D6A"/>
    <w:rsid w:val="00D84DED"/>
    <w:rsid w:val="00D93672"/>
    <w:rsid w:val="00DA046E"/>
    <w:rsid w:val="00DA361E"/>
    <w:rsid w:val="00DA384C"/>
    <w:rsid w:val="00DA6227"/>
    <w:rsid w:val="00DA6514"/>
    <w:rsid w:val="00DA66D2"/>
    <w:rsid w:val="00DB2120"/>
    <w:rsid w:val="00DB4FD2"/>
    <w:rsid w:val="00DB5093"/>
    <w:rsid w:val="00DB6897"/>
    <w:rsid w:val="00DC0074"/>
    <w:rsid w:val="00DC49DC"/>
    <w:rsid w:val="00DC6139"/>
    <w:rsid w:val="00DD49F9"/>
    <w:rsid w:val="00DF012B"/>
    <w:rsid w:val="00DF036A"/>
    <w:rsid w:val="00DF11BE"/>
    <w:rsid w:val="00DF4E72"/>
    <w:rsid w:val="00DF6DE0"/>
    <w:rsid w:val="00E01733"/>
    <w:rsid w:val="00E049CE"/>
    <w:rsid w:val="00E05CB5"/>
    <w:rsid w:val="00E06A84"/>
    <w:rsid w:val="00E11349"/>
    <w:rsid w:val="00E12B1B"/>
    <w:rsid w:val="00E12D7C"/>
    <w:rsid w:val="00E141B1"/>
    <w:rsid w:val="00E14F9C"/>
    <w:rsid w:val="00E17499"/>
    <w:rsid w:val="00E21900"/>
    <w:rsid w:val="00E24FEB"/>
    <w:rsid w:val="00E269E6"/>
    <w:rsid w:val="00E26BD0"/>
    <w:rsid w:val="00E30D52"/>
    <w:rsid w:val="00E33A57"/>
    <w:rsid w:val="00E34887"/>
    <w:rsid w:val="00E36122"/>
    <w:rsid w:val="00E440B7"/>
    <w:rsid w:val="00E4415E"/>
    <w:rsid w:val="00E47E61"/>
    <w:rsid w:val="00E52287"/>
    <w:rsid w:val="00E53E02"/>
    <w:rsid w:val="00E57058"/>
    <w:rsid w:val="00E62EC5"/>
    <w:rsid w:val="00E6492F"/>
    <w:rsid w:val="00E74C26"/>
    <w:rsid w:val="00E75B81"/>
    <w:rsid w:val="00E76F91"/>
    <w:rsid w:val="00E77ABC"/>
    <w:rsid w:val="00E81059"/>
    <w:rsid w:val="00E87208"/>
    <w:rsid w:val="00E908DC"/>
    <w:rsid w:val="00E920E9"/>
    <w:rsid w:val="00E948AE"/>
    <w:rsid w:val="00E9574C"/>
    <w:rsid w:val="00EA0368"/>
    <w:rsid w:val="00EA2361"/>
    <w:rsid w:val="00EA3341"/>
    <w:rsid w:val="00EB1ACF"/>
    <w:rsid w:val="00EB779B"/>
    <w:rsid w:val="00EB791A"/>
    <w:rsid w:val="00EC482B"/>
    <w:rsid w:val="00ED0E72"/>
    <w:rsid w:val="00ED615A"/>
    <w:rsid w:val="00ED7597"/>
    <w:rsid w:val="00EE07D4"/>
    <w:rsid w:val="00EE2E5C"/>
    <w:rsid w:val="00EE3942"/>
    <w:rsid w:val="00EE3947"/>
    <w:rsid w:val="00EE3954"/>
    <w:rsid w:val="00EE3F43"/>
    <w:rsid w:val="00EE4FFB"/>
    <w:rsid w:val="00EF2107"/>
    <w:rsid w:val="00EF7FD1"/>
    <w:rsid w:val="00F00ED0"/>
    <w:rsid w:val="00F03C5B"/>
    <w:rsid w:val="00F14012"/>
    <w:rsid w:val="00F21EC7"/>
    <w:rsid w:val="00F2201A"/>
    <w:rsid w:val="00F22690"/>
    <w:rsid w:val="00F24186"/>
    <w:rsid w:val="00F300FF"/>
    <w:rsid w:val="00F312FC"/>
    <w:rsid w:val="00F36488"/>
    <w:rsid w:val="00F450FA"/>
    <w:rsid w:val="00F50780"/>
    <w:rsid w:val="00F56DC6"/>
    <w:rsid w:val="00F63439"/>
    <w:rsid w:val="00F80CC4"/>
    <w:rsid w:val="00F83738"/>
    <w:rsid w:val="00F846CB"/>
    <w:rsid w:val="00F86ACD"/>
    <w:rsid w:val="00F95711"/>
    <w:rsid w:val="00FA0267"/>
    <w:rsid w:val="00FA055E"/>
    <w:rsid w:val="00FA722E"/>
    <w:rsid w:val="00FB114B"/>
    <w:rsid w:val="00FB2D6F"/>
    <w:rsid w:val="00FB42B6"/>
    <w:rsid w:val="00FC09C8"/>
    <w:rsid w:val="00FC3CD7"/>
    <w:rsid w:val="00FC5A0A"/>
    <w:rsid w:val="00FC693F"/>
    <w:rsid w:val="00FD00A2"/>
    <w:rsid w:val="00FD1C64"/>
    <w:rsid w:val="00FE24D6"/>
    <w:rsid w:val="00FF5551"/>
    <w:rsid w:val="00FF55DB"/>
    <w:rsid w:val="00FF64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06C6186-AAE0-4024-9148-6794868CD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1F4E79"/>
      <w:sz w:val="22"/>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F4E79"/>
      <w:sz w:val="20"/>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4"/>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12"/>
      </w:numPr>
      <w:contextualSpacing/>
    </w:pPr>
  </w:style>
  <w:style w:type="paragraph" w:styleId="ListNumber">
    <w:name w:val="List Number"/>
    <w:basedOn w:val="Normal"/>
    <w:uiPriority w:val="99"/>
    <w:unhideWhenUsed/>
    <w:rsid w:val="00326F90"/>
    <w:pPr>
      <w:numPr>
        <w:numId w:val="11"/>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55273"/>
    <w:pPr>
      <w:spacing w:after="0" w:line="240" w:lineRule="auto"/>
    </w:pPr>
    <w:rPr>
      <w:rFonts w:ascii="Arial" w:hAnsi="Arial"/>
      <w:sz w:val="18"/>
    </w:rPr>
  </w:style>
  <w:style w:type="character" w:styleId="CommentReference">
    <w:name w:val="annotation reference"/>
    <w:basedOn w:val="DefaultParagraphFont"/>
    <w:uiPriority w:val="99"/>
    <w:semiHidden/>
    <w:unhideWhenUsed/>
    <w:rsid w:val="00D35B38"/>
    <w:rPr>
      <w:sz w:val="16"/>
      <w:szCs w:val="16"/>
    </w:rPr>
  </w:style>
  <w:style w:type="paragraph" w:styleId="CommentText">
    <w:name w:val="annotation text"/>
    <w:basedOn w:val="Normal"/>
    <w:link w:val="CommentTextChar"/>
    <w:uiPriority w:val="99"/>
    <w:unhideWhenUsed/>
    <w:rsid w:val="00D35B38"/>
    <w:rPr>
      <w:sz w:val="20"/>
      <w:szCs w:val="20"/>
    </w:rPr>
  </w:style>
  <w:style w:type="character" w:customStyle="1" w:styleId="CommentTextChar">
    <w:name w:val="Comment Text Char"/>
    <w:basedOn w:val="DefaultParagraphFont"/>
    <w:link w:val="CommentText"/>
    <w:uiPriority w:val="99"/>
    <w:rsid w:val="00D35B3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35B38"/>
    <w:rPr>
      <w:b/>
      <w:bCs/>
    </w:rPr>
  </w:style>
  <w:style w:type="character" w:customStyle="1" w:styleId="CommentSubjectChar">
    <w:name w:val="Comment Subject Char"/>
    <w:basedOn w:val="CommentTextChar"/>
    <w:link w:val="CommentSubject"/>
    <w:uiPriority w:val="99"/>
    <w:semiHidden/>
    <w:rsid w:val="00D35B38"/>
    <w:rPr>
      <w:rFonts w:ascii="Arial" w:hAnsi="Arial"/>
      <w:b/>
      <w:bCs/>
      <w:sz w:val="20"/>
      <w:szCs w:val="20"/>
    </w:rPr>
  </w:style>
  <w:style w:type="character" w:styleId="Mention">
    <w:name w:val="Mention"/>
    <w:basedOn w:val="DefaultParagraphFont"/>
    <w:uiPriority w:val="99"/>
    <w:unhideWhenUsed/>
    <w:rsid w:val="000259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9258ABF803B5439F7B3649EE882EBF" ma:contentTypeVersion="12" ma:contentTypeDescription="Create a new document." ma:contentTypeScope="" ma:versionID="8512e1184592183deb6a7654186e9102">
  <xsd:schema xmlns:xsd="http://www.w3.org/2001/XMLSchema" xmlns:xs="http://www.w3.org/2001/XMLSchema" xmlns:p="http://schemas.microsoft.com/office/2006/metadata/properties" xmlns:ns2="7d4e02d8-8c68-4464-a4be-05e5eda78ca3" xmlns:ns3="f3230961-97c5-4cde-a856-11ade4cb95a7" targetNamespace="http://schemas.microsoft.com/office/2006/metadata/properties" ma:root="true" ma:fieldsID="639bc6f8b46f3fbb50634d3c55c19205" ns2:_="" ns3:_="">
    <xsd:import namespace="7d4e02d8-8c68-4464-a4be-05e5eda78ca3"/>
    <xsd:import namespace="f3230961-97c5-4cde-a856-11ade4cb95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e02d8-8c68-4464-a4be-05e5eda78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230961-97c5-4cde-a856-11ade4cb95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a359e5-ee3a-4a34-86b4-89d0cded3910}" ma:internalName="TaxCatchAll" ma:showField="CatchAllData" ma:web="f3230961-97c5-4cde-a856-11ade4cb9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3230961-97c5-4cde-a856-11ade4cb95a7" xsi:nil="true"/>
    <lcf76f155ced4ddcb4097134ff3c332f xmlns="7d4e02d8-8c68-4464-a4be-05e5eda78c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2B766C-C226-4404-8372-4798F8C85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e02d8-8c68-4464-a4be-05e5eda78ca3"/>
    <ds:schemaRef ds:uri="f3230961-97c5-4cde-a856-11ade4cb9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6874A8-5B34-444C-8F8D-352C5C19A1F1}">
  <ds:schemaRefs>
    <ds:schemaRef ds:uri="http://schemas.microsoft.com/sharepoint/v3/contenttype/forms"/>
  </ds:schemaRefs>
</ds:datastoreItem>
</file>

<file path=customXml/itemProps3.xml><?xml version="1.0" encoding="utf-8"?>
<ds:datastoreItem xmlns:ds="http://schemas.openxmlformats.org/officeDocument/2006/customXml" ds:itemID="{D2B570FF-19AE-472E-A3EF-E401D2E64972}">
  <ds:schemaRefs>
    <ds:schemaRef ds:uri="http://schemas.microsoft.com/office/2006/metadata/properties"/>
    <ds:schemaRef ds:uri="http://schemas.microsoft.com/office/infopath/2007/PartnerControls"/>
    <ds:schemaRef ds:uri="f3230961-97c5-4cde-a856-11ade4cb95a7"/>
    <ds:schemaRef ds:uri="7d4e02d8-8c68-4464-a4be-05e5eda78ca3"/>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3694</Words>
  <Characters>21056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Rice</dc:creator>
  <cp:keywords/>
  <dc:description>generated by python-docx</dc:description>
  <cp:lastModifiedBy>Colleen Rice</cp:lastModifiedBy>
  <cp:revision>61</cp:revision>
  <dcterms:created xsi:type="dcterms:W3CDTF">2026-09-23T12:49:00Z</dcterms:created>
  <dcterms:modified xsi:type="dcterms:W3CDTF">2026-09-30T17:46:00Z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0x010100589258ABF803B5439F7B3649EE882EBF</vt:lpwstr>
  </property>
  <property fmtid="{D5CDD505-2E9C-101B-9397-08002B2CF9AE}" pid="3" name="MediaServiceImageTags">
    <vt:lpwstr/>
  </property>
  <property fmtid="{D5CDD505-2E9C-101B-9397-08002B2CF9AE}" pid="4" name="docLang">
    <vt:lpwstr>en</vt:lpwstr>
  </property>
</Properties>
</file>