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0654" w:rsidR="00E46E6D" w:rsidP="00E46E6D" w:rsidRDefault="00E46E6D" w14:paraId="238789A1" w14:textId="6E76C391">
      <w:pPr>
        <w:rPr>
          <w:rFonts w:ascii="Arial Narrow" w:hAnsi="Arial Narrow"/>
          <w:sz w:val="28"/>
          <w:szCs w:val="28"/>
        </w:rPr>
      </w:pPr>
      <w:r w:rsidRPr="76B597D2" w:rsidR="76B597D2">
        <w:rPr>
          <w:rFonts w:ascii="Arial Narrow" w:hAnsi="Arial Narrow"/>
          <w:sz w:val="28"/>
          <w:szCs w:val="28"/>
        </w:rPr>
        <w:t xml:space="preserve">Board Meeting Agenda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B597D2" w:rsidR="76B597D2">
        <w:rPr>
          <w:rFonts w:ascii="Arial Narrow" w:hAnsi="Arial Narrow"/>
          <w:sz w:val="28"/>
          <w:szCs w:val="28"/>
        </w:rPr>
        <w:t>February 25, 2026</w:t>
      </w:r>
      <w:r>
        <w:br/>
      </w:r>
      <w:r w:rsidRPr="76B597D2" w:rsidR="76B597D2">
        <w:rPr>
          <w:rFonts w:ascii="Arial Narrow" w:hAnsi="Arial Narrow"/>
          <w:sz w:val="28"/>
          <w:szCs w:val="28"/>
        </w:rPr>
        <w:t>Wojcik Conference Center Amphitheater</w:t>
      </w:r>
      <w:r>
        <w:tab/>
      </w:r>
      <w:r>
        <w:tab/>
      </w:r>
      <w:r>
        <w:tab/>
      </w:r>
      <w:r>
        <w:tab/>
      </w:r>
      <w:r w:rsidRPr="76B597D2" w:rsidR="76B597D2">
        <w:rPr>
          <w:rFonts w:ascii="Arial Narrow" w:hAnsi="Arial Narrow"/>
          <w:sz w:val="28"/>
          <w:szCs w:val="28"/>
        </w:rPr>
        <w:t>6:00 p.m.</w:t>
      </w:r>
    </w:p>
    <w:p w:rsidRPr="003C5DEF" w:rsidR="00BA4B9B" w:rsidP="00EB6672" w:rsidRDefault="00BA4B9B" w14:paraId="6C53190E" w14:textId="77777777">
      <w:pPr>
        <w:spacing w:after="0" w:line="36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>I</w:t>
      </w: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Call to Order / Pledge of Allegiance</w:t>
      </w:r>
    </w:p>
    <w:p w:rsidRPr="003C5DEF" w:rsidR="00E1366E" w:rsidP="00EB6672" w:rsidRDefault="00BA4B9B" w14:paraId="6A21B9E7" w14:textId="7A531313">
      <w:pPr>
        <w:spacing w:after="0" w:line="36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>II</w:t>
      </w: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Roll Call</w:t>
      </w:r>
    </w:p>
    <w:p w:rsidRPr="003C5DEF" w:rsidR="0097649E" w:rsidP="00EB6672" w:rsidRDefault="0097649E" w14:paraId="17A06117" w14:textId="4C92FD11">
      <w:pPr>
        <w:spacing w:after="0" w:line="36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>III</w:t>
      </w: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Approval of Agenda</w:t>
      </w:r>
    </w:p>
    <w:p w:rsidRPr="003C5DEF" w:rsidR="00E22FD3" w:rsidP="12A60C50" w:rsidRDefault="0097649E" w14:paraId="56AB32B7" w14:textId="00D03AD2">
      <w:pPr>
        <w:pStyle w:val="Normal"/>
        <w:spacing w:after="0" w:line="360" w:lineRule="auto"/>
        <w:rPr>
          <w:rFonts w:ascii="Arial Narrow" w:hAnsi="Arial Narrow" w:eastAsia="Calibri"/>
          <w:i w:val="0"/>
          <w:iCs w:val="0"/>
          <w:noProof w:val="0"/>
          <w:sz w:val="22"/>
          <w:szCs w:val="22"/>
          <w:lang w:val="en-US"/>
        </w:rPr>
      </w:pPr>
      <w:r w:rsidRPr="12A60C50" w:rsidR="12A60C50">
        <w:rPr>
          <w:rFonts w:ascii="Arial Narrow" w:hAnsi="Arial Narrow"/>
        </w:rPr>
        <w:t>IV</w:t>
      </w:r>
      <w:r>
        <w:tab/>
      </w:r>
      <w:r w:rsidRPr="12A60C50" w:rsidR="12A60C50">
        <w:rPr>
          <w:rFonts w:ascii="Arial Narrow" w:hAnsi="Arial Narrow"/>
        </w:rPr>
        <w:t>Presentation – None</w:t>
      </w:r>
    </w:p>
    <w:p w:rsidRPr="003C5DEF" w:rsidR="00653373" w:rsidP="00EB6672" w:rsidRDefault="00653373" w14:paraId="7B5CB315" w14:textId="2C8E5128">
      <w:pPr>
        <w:spacing w:after="0" w:line="36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>V</w:t>
      </w: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Student Trustee Report</w:t>
      </w:r>
    </w:p>
    <w:p w:rsidRPr="003C5DEF" w:rsidR="00BA4B9B" w:rsidP="00EB6672" w:rsidRDefault="00BA4B9B" w14:paraId="395AB23F" w14:textId="65D27A50">
      <w:pPr>
        <w:spacing w:after="0" w:line="36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>VI</w:t>
      </w: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Faculty Senate President’s Report</w:t>
      </w:r>
    </w:p>
    <w:p w:rsidRPr="003C5DEF" w:rsidR="00794B86" w:rsidP="00EB6672" w:rsidRDefault="00BA4B9B" w14:paraId="0B5666D6" w14:textId="2ED5628D">
      <w:pPr>
        <w:spacing w:after="0" w:line="36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>VII</w:t>
      </w: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President’s Report</w:t>
      </w:r>
      <w:r w:rsidRPr="003C5DEF" w:rsidR="0079503C">
        <w:rPr>
          <w:rFonts w:ascii="Arial Narrow" w:hAnsi="Arial Narrow"/>
        </w:rPr>
        <w:t xml:space="preserve"> </w:t>
      </w:r>
    </w:p>
    <w:p w:rsidRPr="003C5DEF" w:rsidR="00BA4B9B" w:rsidP="00EB6672" w:rsidRDefault="00BA4B9B" w14:paraId="0CB3C3C9" w14:textId="77777777">
      <w:pPr>
        <w:spacing w:after="0" w:line="36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Correspondence</w:t>
      </w:r>
    </w:p>
    <w:p w:rsidRPr="003C5DEF" w:rsidR="008C02D3" w:rsidP="256A7337" w:rsidRDefault="008C02D3" w14:paraId="27737BE6" w14:textId="2B40935C">
      <w:pPr>
        <w:pStyle w:val="Normal"/>
        <w:spacing w:after="0" w:line="240" w:lineRule="auto"/>
        <w:ind/>
        <w:rPr>
          <w:rFonts w:ascii="Arial Narrow" w:hAnsi="Arial Narrow" w:eastAsia="Calibri"/>
          <w:i w:val="1"/>
          <w:iCs w:val="1"/>
          <w:noProof w:val="0"/>
          <w:sz w:val="22"/>
          <w:szCs w:val="22"/>
          <w:lang w:val="en-US"/>
        </w:rPr>
      </w:pPr>
      <w:r w:rsidRPr="256A7337" w:rsidR="256A7337">
        <w:rPr>
          <w:rFonts w:ascii="Arial Narrow" w:hAnsi="Arial Narrow"/>
        </w:rPr>
        <w:t>VIII</w:t>
      </w:r>
      <w:r>
        <w:tab/>
      </w:r>
      <w:r w:rsidRPr="256A7337" w:rsidR="256A7337">
        <w:rPr>
          <w:rFonts w:ascii="Arial Narrow" w:hAnsi="Arial Narrow"/>
        </w:rPr>
        <w:t xml:space="preserve">Student Success Report </w:t>
      </w:r>
      <w:r w:rsidRPr="256A7337" w:rsidR="256A7337">
        <w:rPr>
          <w:rFonts w:ascii="Arial Narrow" w:hAnsi="Arial Narrow"/>
          <w:i w:val="0"/>
          <w:iCs w:val="0"/>
        </w:rPr>
        <w:t xml:space="preserve">- </w:t>
      </w:r>
      <w:r w:rsidRPr="256A7337" w:rsidR="256A7337">
        <w:rPr>
          <w:rFonts w:ascii="Arial Narrow" w:hAnsi="Arial Narrow" w:eastAsia="Calibri"/>
          <w:i w:val="0"/>
          <w:iCs w:val="0"/>
          <w:noProof w:val="0"/>
          <w:sz w:val="22"/>
          <w:szCs w:val="22"/>
          <w:lang w:val="en-US"/>
        </w:rPr>
        <w:t>Connecting Minds: The Power of Student-Faculty Collaboration</w:t>
      </w:r>
    </w:p>
    <w:p w:rsidRPr="003C5DEF" w:rsidR="00BA4B9B" w:rsidP="00EB6672" w:rsidRDefault="00BA4B9B" w14:paraId="0414865F" w14:textId="77777777">
      <w:pPr>
        <w:spacing w:after="0" w:line="36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>IX</w:t>
      </w: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Public Comments</w:t>
      </w:r>
    </w:p>
    <w:p w:rsidR="008C02D3" w:rsidP="008C02D3" w:rsidRDefault="00BA4B9B" w14:paraId="77E21BE4" w14:textId="77777777">
      <w:pPr>
        <w:spacing w:after="0" w:line="24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>X</w:t>
      </w: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Consent Agenda</w:t>
      </w:r>
    </w:p>
    <w:p w:rsidR="008C02D3" w:rsidP="008C02D3" w:rsidRDefault="00BA4B9B" w14:paraId="391F1DCD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</w:rPr>
      </w:pPr>
      <w:r w:rsidRPr="008C02D3">
        <w:rPr>
          <w:rFonts w:ascii="Arial Narrow" w:hAnsi="Arial Narrow"/>
        </w:rPr>
        <w:t>For Approval</w:t>
      </w:r>
    </w:p>
    <w:p w:rsidR="008C02D3" w:rsidP="008C02D3" w:rsidRDefault="00BA4B9B" w14:paraId="79C44B07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</w:rPr>
      </w:pPr>
      <w:r w:rsidRPr="008C02D3">
        <w:rPr>
          <w:rFonts w:ascii="Arial Narrow" w:hAnsi="Arial Narrow"/>
        </w:rPr>
        <w:t>Minutes</w:t>
      </w:r>
    </w:p>
    <w:p w:rsidR="008C02D3" w:rsidP="008C02D3" w:rsidRDefault="00BA4B9B" w14:paraId="1C9EBE55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</w:rPr>
      </w:pPr>
      <w:r w:rsidRPr="008C02D3">
        <w:rPr>
          <w:rFonts w:ascii="Arial Narrow" w:hAnsi="Arial Narrow"/>
        </w:rPr>
        <w:t>Fund Expenditures</w:t>
      </w:r>
    </w:p>
    <w:p w:rsidR="008C02D3" w:rsidP="008C02D3" w:rsidRDefault="00BA4B9B" w14:paraId="25DE3FB2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</w:rPr>
      </w:pPr>
      <w:r w:rsidRPr="06A62885" w:rsidR="06A62885">
        <w:rPr>
          <w:rFonts w:ascii="Arial Narrow" w:hAnsi="Arial Narrow"/>
        </w:rPr>
        <w:t>Bid Awards</w:t>
      </w:r>
    </w:p>
    <w:p w:rsidR="06A62885" w:rsidP="06A62885" w:rsidRDefault="06A62885" w14:paraId="646DEA6D" w14:textId="65907C87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</w:rPr>
      </w:pPr>
      <w:r w:rsidRPr="13A90885" w:rsidR="13A90885">
        <w:rPr>
          <w:rFonts w:ascii="Arial Narrow" w:hAnsi="Arial Narrow"/>
        </w:rPr>
        <w:t>Construction Contract for the Occupational Safety and Health Administration Roof Compliance Project</w:t>
      </w:r>
    </w:p>
    <w:p w:rsidR="13A90885" w:rsidP="13A90885" w:rsidRDefault="13A90885" w14:paraId="23182812" w14:textId="0CBF2BFA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</w:rPr>
      </w:pPr>
      <w:r w:rsidRPr="13A90885" w:rsidR="13A90885">
        <w:rPr>
          <w:rFonts w:ascii="Arial Narrow" w:hAnsi="Arial Narrow"/>
        </w:rPr>
        <w:t>Construction Contract for Building E Redundant Fiber Connection</w:t>
      </w:r>
    </w:p>
    <w:p w:rsidR="13A90885" w:rsidP="13A90885" w:rsidRDefault="13A90885" w14:paraId="4843C65B" w14:textId="11E09BBB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</w:rPr>
      </w:pPr>
      <w:r w:rsidRPr="2C670EF7" w:rsidR="2C670EF7">
        <w:rPr>
          <w:rFonts w:ascii="Arial Narrow" w:hAnsi="Arial Narrow"/>
        </w:rPr>
        <w:t>Construction Contract for Emergency Services Training Center Septic System</w:t>
      </w:r>
    </w:p>
    <w:p w:rsidR="258D23B7" w:rsidP="258D23B7" w:rsidRDefault="258D23B7" w14:paraId="5C55F33C" w14:textId="504B3EEC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</w:rPr>
      </w:pPr>
      <w:r w:rsidRPr="258D23B7" w:rsidR="258D23B7">
        <w:rPr>
          <w:rFonts w:ascii="Arial Narrow" w:hAnsi="Arial Narrow"/>
        </w:rPr>
        <w:t>Construction Contract for West Campus Infrastructure Upgrade Project</w:t>
      </w:r>
    </w:p>
    <w:p w:rsidR="008C02D3" w:rsidP="7E1D5320" w:rsidRDefault="00BA4B9B" w14:paraId="5ED3ACC8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7E1D5320" w:rsidR="7E1D5320">
        <w:rPr>
          <w:rFonts w:ascii="Arial Narrow" w:hAnsi="Arial Narrow"/>
        </w:rPr>
        <w:t>Re</w:t>
      </w:r>
      <w:r w:rsidRPr="7E1D5320" w:rsidR="7E1D5320">
        <w:rPr>
          <w:rFonts w:ascii="Arial Narrow" w:hAnsi="Arial Narrow"/>
          <w:color w:val="auto"/>
        </w:rPr>
        <w:t>quests for Proposal</w:t>
      </w:r>
    </w:p>
    <w:p w:rsidR="13A90885" w:rsidP="7E1D5320" w:rsidRDefault="13A90885" w14:paraId="05E76430" w14:textId="425E74BE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7E1D5320" w:rsidR="7E1D5320">
        <w:rPr>
          <w:rFonts w:ascii="Arial Narrow" w:hAnsi="Arial Narrow"/>
          <w:color w:val="auto"/>
        </w:rPr>
        <w:t>Professional Development Field Seminar to Morocco and Tunisia</w:t>
      </w:r>
    </w:p>
    <w:p w:rsidR="61311A75" w:rsidP="61311A75" w:rsidRDefault="61311A75" w14:paraId="2269483B" w14:textId="57381947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61311A75" w:rsidR="61311A75">
        <w:rPr>
          <w:rFonts w:ascii="Arial Narrow" w:hAnsi="Arial Narrow"/>
          <w:color w:val="auto"/>
        </w:rPr>
        <w:t xml:space="preserve">Purchase of an R42 Bariatric Training Manikin </w:t>
      </w:r>
    </w:p>
    <w:p w:rsidR="00B67973" w:rsidP="7E1D5320" w:rsidRDefault="00BA4B9B" w14:paraId="6784727B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7E1D5320" w:rsidR="7E1D5320">
        <w:rPr>
          <w:rFonts w:ascii="Arial Narrow" w:hAnsi="Arial Narrow"/>
          <w:color w:val="auto"/>
        </w:rPr>
        <w:t>Purchase Order</w:t>
      </w:r>
      <w:r w:rsidRPr="7E1D5320" w:rsidR="7E1D5320">
        <w:rPr>
          <w:rFonts w:ascii="Arial Narrow" w:hAnsi="Arial Narrow"/>
          <w:color w:val="auto"/>
        </w:rPr>
        <w:t>s</w:t>
      </w:r>
    </w:p>
    <w:p w:rsidR="13A90885" w:rsidP="7E1D5320" w:rsidRDefault="13A90885" w14:paraId="3BCA4998" w14:textId="76D2D7CC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7E1D5320" w:rsidR="7E1D5320">
        <w:rPr>
          <w:rFonts w:ascii="Arial Narrow" w:hAnsi="Arial Narrow"/>
          <w:color w:val="auto"/>
        </w:rPr>
        <w:t xml:space="preserve">Professional Services for Buildings T and U Overhead Door Replacement Project </w:t>
      </w:r>
    </w:p>
    <w:p w:rsidR="258D23B7" w:rsidP="258D23B7" w:rsidRDefault="258D23B7" w14:paraId="0A63FFA0" w14:textId="7837DD33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</w:rPr>
      </w:pPr>
      <w:r w:rsidRPr="61311A75" w:rsidR="61311A75">
        <w:rPr>
          <w:rFonts w:ascii="Arial Narrow" w:hAnsi="Arial Narrow"/>
        </w:rPr>
        <w:t>Professional Services for the Athletic Field Improvements Project</w:t>
      </w:r>
    </w:p>
    <w:p w:rsidR="61311A75" w:rsidP="61311A75" w:rsidRDefault="61311A75" w14:paraId="7F017AAB" w14:textId="70355D2D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</w:rPr>
      </w:pPr>
      <w:r w:rsidRPr="430F8368" w:rsidR="430F8368">
        <w:rPr>
          <w:rFonts w:ascii="Arial Narrow" w:hAnsi="Arial Narrow"/>
        </w:rPr>
        <w:t>Issuance of Purchase Order to TNG Consulting for Interim Coordinator, Community Standards and Outreach</w:t>
      </w:r>
    </w:p>
    <w:p w:rsidR="430F8368" w:rsidP="430F8368" w:rsidRDefault="430F8368" w14:paraId="5C3430F4" w14:textId="6754FA7E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</w:rPr>
      </w:pPr>
      <w:r w:rsidRPr="430F8368" w:rsidR="430F8368">
        <w:rPr>
          <w:rFonts w:ascii="Arial Narrow" w:hAnsi="Arial Narrow"/>
        </w:rPr>
        <w:t>Five Star Interpreting for American Sign Language ASL Interpretation Services</w:t>
      </w:r>
    </w:p>
    <w:p w:rsidR="430F8368" w:rsidP="430F8368" w:rsidRDefault="430F8368" w14:paraId="0099391C" w14:textId="7766E8AA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</w:rPr>
      </w:pPr>
      <w:r w:rsidRPr="430F8368" w:rsidR="430F8368">
        <w:rPr>
          <w:rFonts w:ascii="Arial Narrow" w:hAnsi="Arial Narrow"/>
        </w:rPr>
        <w:t>Sign Language Interpreting, Inc. for American Sign Language ASL Interpretation Services</w:t>
      </w:r>
    </w:p>
    <w:p w:rsidR="00B67973" w:rsidP="00B67973" w:rsidRDefault="00A3795D" w14:paraId="00491A4B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</w:rPr>
      </w:pPr>
      <w:r w:rsidRPr="008C02D3">
        <w:rPr>
          <w:rFonts w:ascii="Arial Narrow" w:hAnsi="Arial Narrow"/>
        </w:rPr>
        <w:t>Faculty/Administrative Appointments</w:t>
      </w:r>
    </w:p>
    <w:p w:rsidR="00316941" w:rsidP="00316941" w:rsidRDefault="00316941" w14:paraId="27DDAF71" w14:textId="1B6E2610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Faculty</w:t>
      </w:r>
    </w:p>
    <w:p w:rsidR="00196662" w:rsidP="00196662" w:rsidRDefault="00316941" w14:paraId="40C76A73" w14:textId="77777777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</w:rPr>
      </w:pPr>
      <w:r w:rsidRPr="166FF479" w:rsidR="166FF479">
        <w:rPr>
          <w:rFonts w:ascii="Arial Narrow" w:hAnsi="Arial Narrow"/>
        </w:rPr>
        <w:t>Administrative</w:t>
      </w:r>
    </w:p>
    <w:p w:rsidR="00B67973" w:rsidP="00B67973" w:rsidRDefault="00FD0FCE" w14:paraId="41F04FFA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</w:rPr>
      </w:pPr>
      <w:r w:rsidRPr="00B67973">
        <w:rPr>
          <w:rFonts w:ascii="Arial Narrow" w:hAnsi="Arial Narrow"/>
        </w:rPr>
        <w:t>Board Travel</w:t>
      </w:r>
    </w:p>
    <w:p w:rsidRPr="00C55F11" w:rsidR="003C1A30" w:rsidP="166FF479" w:rsidRDefault="003C1A30" w14:paraId="2410785F" w14:textId="74D2C0AD">
      <w:pPr>
        <w:pStyle w:val="ListParagraph"/>
        <w:numPr>
          <w:ilvl w:val="1"/>
          <w:numId w:val="14"/>
        </w:numPr>
        <w:spacing w:after="0" w:line="240" w:lineRule="auto"/>
        <w:ind/>
        <w:rPr>
          <w:rFonts w:ascii="Arial Narrow" w:hAnsi="Arial Narrow"/>
        </w:rPr>
      </w:pPr>
      <w:r w:rsidRPr="256A7337" w:rsidR="256A7337">
        <w:rPr>
          <w:rFonts w:ascii="Arial Narrow" w:hAnsi="Arial Narrow"/>
        </w:rPr>
        <w:t>Travel Expense Exceptions</w:t>
      </w:r>
    </w:p>
    <w:p w:rsidR="256A7337" w:rsidP="256A7337" w:rsidRDefault="256A7337" w14:paraId="12F62EC9" w14:textId="6841B9A6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</w:rPr>
      </w:pPr>
      <w:r w:rsidRPr="3E0F51DB" w:rsidR="3E0F51DB">
        <w:rPr>
          <w:rFonts w:ascii="Arial Narrow" w:hAnsi="Arial Narrow"/>
        </w:rPr>
        <w:t>Proposed Academic Calendar for 2028-2029</w:t>
      </w:r>
    </w:p>
    <w:p w:rsidR="262D7A20" w:rsidP="262D7A20" w:rsidRDefault="262D7A20" w14:paraId="2268BB61" w14:textId="63549A7C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 w:eastAsia="Arial Narrow" w:cs="Arial Narrow"/>
          <w:noProof w:val="0"/>
          <w:color w:val="auto"/>
          <w:sz w:val="22"/>
          <w:szCs w:val="22"/>
          <w:lang w:val="en-US"/>
        </w:rPr>
      </w:pPr>
      <w:r w:rsidRPr="262D7A20" w:rsidR="262D7A20">
        <w:rPr>
          <w:rFonts w:ascii="Arial Narrow" w:hAnsi="Arial Narrow" w:eastAsia="Arial Narrow" w:cs="Arial Narrow"/>
          <w:noProof w:val="0"/>
          <w:color w:val="auto"/>
          <w:sz w:val="22"/>
          <w:szCs w:val="22"/>
          <w:lang w:val="en-US"/>
        </w:rPr>
        <w:t>First Reading of Neurodiversity Statement Recommendation</w:t>
      </w:r>
    </w:p>
    <w:p w:rsidR="00B67973" w:rsidP="256A7337" w:rsidRDefault="00BA4B9B" w14:paraId="67FFAAEE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 w:rsidRPr="256A7337" w:rsidR="256A7337">
        <w:rPr>
          <w:rFonts w:ascii="Arial Narrow" w:hAnsi="Arial Narrow"/>
        </w:rPr>
        <w:t>Fo</w:t>
      </w:r>
      <w:r w:rsidRPr="256A7337" w:rsidR="256A7337">
        <w:rPr>
          <w:rFonts w:ascii="Arial Narrow" w:hAnsi="Arial Narrow" w:eastAsia="Arial Narrow" w:cs="Arial Narrow"/>
        </w:rPr>
        <w:t>r Information</w:t>
      </w:r>
    </w:p>
    <w:p w:rsidR="00B67973" w:rsidP="256A7337" w:rsidRDefault="00BA4B9B" w14:paraId="7201AF4A" w14:textId="77777777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 w:rsidRPr="256A7337" w:rsidR="256A7337">
        <w:rPr>
          <w:rFonts w:ascii="Arial Narrow" w:hAnsi="Arial Narrow" w:eastAsia="Arial Narrow" w:cs="Arial Narrow"/>
        </w:rPr>
        <w:t>Monthly Financial Statements</w:t>
      </w:r>
    </w:p>
    <w:p w:rsidR="00B67973" w:rsidP="256A7337" w:rsidRDefault="00BA4B9B" w14:paraId="5489CDEE" w14:textId="77777777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 w:rsidRPr="256A7337" w:rsidR="256A7337">
        <w:rPr>
          <w:rFonts w:ascii="Arial Narrow" w:hAnsi="Arial Narrow" w:eastAsia="Arial Narrow" w:cs="Arial Narrow"/>
        </w:rPr>
        <w:t>Board Committee and Liaison Reports</w:t>
      </w:r>
    </w:p>
    <w:p w:rsidR="00B67973" w:rsidP="256A7337" w:rsidRDefault="00BA4B9B" w14:paraId="75BD8B2B" w14:textId="77777777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 w:rsidRPr="256A7337" w:rsidR="256A7337">
        <w:rPr>
          <w:rFonts w:ascii="Arial Narrow" w:hAnsi="Arial Narrow" w:eastAsia="Arial Narrow" w:cs="Arial Narrow"/>
        </w:rPr>
        <w:t>Grants and Gifts Status Report</w:t>
      </w:r>
    </w:p>
    <w:p w:rsidRPr="00B67973" w:rsidR="00732391" w:rsidP="256A7337" w:rsidRDefault="00BA4B9B" w14:paraId="1563AC2C" w14:textId="19052733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 w:rsidRPr="256A7337" w:rsidR="256A7337">
        <w:rPr>
          <w:rFonts w:ascii="Arial Narrow" w:hAnsi="Arial Narrow" w:eastAsia="Arial Narrow" w:cs="Arial Narrow"/>
        </w:rPr>
        <w:t xml:space="preserve">Review of Consortiums, Cooperatives and State of Illinois Contracts </w:t>
      </w:r>
    </w:p>
    <w:p w:rsidR="00B67973" w:rsidP="256A7337" w:rsidRDefault="00B67973" w14:paraId="07EECB55" w14:textId="77777777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256A7337" w:rsidR="00BA4B9B">
        <w:rPr>
          <w:rFonts w:ascii="Arial Narrow" w:hAnsi="Arial Narrow" w:eastAsia="Arial Narrow" w:cs="Arial Narrow"/>
        </w:rPr>
        <w:t>Purchasing Status Report</w:t>
      </w:r>
    </w:p>
    <w:p w:rsidR="00403314" w:rsidP="256A7337" w:rsidRDefault="00BE044F" w14:paraId="49AC423E" w14:textId="25CC99A0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 w:rsidRPr="256A7337" w:rsidR="256A7337">
        <w:rPr>
          <w:rFonts w:ascii="Arial Narrow" w:hAnsi="Arial Narrow" w:eastAsia="Arial Narrow" w:cs="Arial Narrow"/>
        </w:rPr>
        <w:t>Personnel Actions</w:t>
      </w:r>
    </w:p>
    <w:p w:rsidR="00403314" w:rsidP="3E0F51DB" w:rsidRDefault="00BE044F" w14:paraId="01B5431A" w14:textId="557A83BD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  <w:noProof w:val="0"/>
          <w:color w:val="auto"/>
          <w:sz w:val="22"/>
          <w:szCs w:val="22"/>
          <w:lang w:val="en-US"/>
        </w:rPr>
      </w:pPr>
      <w:r w:rsidRPr="3E0F51DB" w:rsidR="3E0F51DB">
        <w:rPr>
          <w:rFonts w:ascii="Arial Narrow" w:hAnsi="Arial Narrow" w:eastAsia="Arial Narrow" w:cs="Arial Narrow"/>
          <w:noProof w:val="0"/>
          <w:color w:val="auto"/>
          <w:sz w:val="22"/>
          <w:szCs w:val="22"/>
          <w:lang w:val="en-US"/>
        </w:rPr>
        <w:t>Faculty Tenure Status Report (1st Year, Mid-Year Hires)</w:t>
      </w:r>
    </w:p>
    <w:p w:rsidR="00403314" w:rsidP="3E0F51DB" w:rsidRDefault="00BE044F" w14:paraId="669508BC" w14:textId="788F0014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  <w:noProof w:val="0"/>
          <w:color w:val="auto"/>
          <w:sz w:val="22"/>
          <w:szCs w:val="22"/>
          <w:lang w:val="en-US"/>
        </w:rPr>
      </w:pPr>
      <w:r w:rsidRPr="3E0F51DB" w:rsidR="3E0F51DB">
        <w:rPr>
          <w:rFonts w:ascii="Arial Narrow" w:hAnsi="Arial Narrow" w:eastAsia="Arial Narrow" w:cs="Arial Narrow"/>
          <w:noProof w:val="0"/>
          <w:color w:val="auto"/>
          <w:sz w:val="22"/>
          <w:szCs w:val="22"/>
          <w:lang w:val="en-US"/>
        </w:rPr>
        <w:t>Faculty Tenure Status Report (1st Year, Fall Hires)</w:t>
      </w:r>
    </w:p>
    <w:p w:rsidR="00403314" w:rsidP="3E0F51DB" w:rsidRDefault="00BE044F" w14:paraId="0AC0794A" w14:textId="73D380DA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  <w:noProof w:val="0"/>
          <w:color w:val="auto"/>
          <w:sz w:val="22"/>
          <w:szCs w:val="22"/>
          <w:lang w:val="en-US"/>
        </w:rPr>
      </w:pPr>
      <w:r w:rsidRPr="3E0F51DB" w:rsidR="3E0F51DB">
        <w:rPr>
          <w:rFonts w:ascii="Arial Narrow" w:hAnsi="Arial Narrow" w:eastAsia="Arial Narrow" w:cs="Arial Narrow"/>
          <w:noProof w:val="0"/>
          <w:color w:val="auto"/>
          <w:sz w:val="22"/>
          <w:szCs w:val="22"/>
          <w:lang w:val="en-US"/>
        </w:rPr>
        <w:t>Faculty Tenure Status Report (2nd Year, Fall Hires)</w:t>
      </w:r>
    </w:p>
    <w:p w:rsidRPr="00316941" w:rsidR="001E570F" w:rsidP="3E0F51DB" w:rsidRDefault="001E570F" w14:paraId="16B390DC" w14:textId="77777777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/>
          <w:color w:val="auto"/>
        </w:rPr>
      </w:pPr>
    </w:p>
    <w:p w:rsidR="00150C05" w:rsidP="3E777319" w:rsidRDefault="00BA4B9B" w14:paraId="33FB89C6" w14:textId="523BD70E">
      <w:pPr>
        <w:spacing w:after="0" w:line="240" w:lineRule="auto"/>
        <w:rPr>
          <w:rFonts w:ascii="Arial Narrow" w:hAnsi="Arial Narrow"/>
          <w:color w:val="auto"/>
        </w:rPr>
      </w:pPr>
      <w:r w:rsidRPr="3E0F51DB" w:rsidR="3E0F51DB">
        <w:rPr>
          <w:rFonts w:ascii="Arial Narrow" w:hAnsi="Arial Narrow"/>
          <w:color w:val="auto"/>
        </w:rPr>
        <w:t>XI</w:t>
      </w:r>
      <w:r>
        <w:tab/>
      </w:r>
      <w:r w:rsidRPr="3E0F51DB" w:rsidR="3E0F51DB">
        <w:rPr>
          <w:rFonts w:ascii="Arial Narrow" w:hAnsi="Arial Narrow"/>
          <w:color w:val="auto"/>
        </w:rPr>
        <w:t>New</w:t>
      </w:r>
      <w:r w:rsidRPr="3E0F51DB" w:rsidR="3E0F51DB">
        <w:rPr>
          <w:rFonts w:ascii="Arial Narrow" w:hAnsi="Arial Narrow"/>
          <w:color w:val="auto"/>
        </w:rPr>
        <w:t xml:space="preserve"> Business</w:t>
      </w:r>
    </w:p>
    <w:p w:rsidR="4F5B0A55" w:rsidP="3E777319" w:rsidRDefault="4F5B0A55" w14:paraId="6470F42E" w14:textId="41ED67B4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</w:pPr>
      <w:r w:rsidRPr="3E0F51DB" w:rsidR="3E0F51DB"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  <w:t xml:space="preserve">Resolution and Trustee Emeritus Designation for Diane Hill </w:t>
      </w:r>
    </w:p>
    <w:p w:rsidR="4F5B0A55" w:rsidP="3E0F51DB" w:rsidRDefault="4F5B0A55" w14:paraId="48A179EE" w14:textId="096B446A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</w:pPr>
      <w:r w:rsidRPr="3E0F51DB" w:rsidR="3E0F51DB"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  <w:t>Faculty Tenure Recommendations (3rd Year, Fall Hires)</w:t>
      </w:r>
    </w:p>
    <w:p w:rsidR="4F5B0A55" w:rsidP="3E0F51DB" w:rsidRDefault="4F5B0A55" w14:paraId="4760699D" w14:textId="5D9902C8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</w:pPr>
      <w:r w:rsidRPr="3E0F51DB" w:rsidR="3E0F51DB"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  <w:t>Sabbatical Leave Recommendation</w:t>
      </w:r>
    </w:p>
    <w:p w:rsidR="001FB326" w:rsidP="3E0F51DB" w:rsidRDefault="001FB326" w14:paraId="178A52AE" w14:textId="13319671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</w:pPr>
      <w:r w:rsidRPr="3E0F51DB" w:rsidR="3E0F51DB"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  <w:t>Resolution for Proposed Tuition and Fee Changes FY2027</w:t>
      </w:r>
    </w:p>
    <w:p w:rsidR="4F5B0A55" w:rsidP="3E0F51DB" w:rsidRDefault="4F5B0A55" w14:paraId="1E55F194" w14:textId="4F10D98F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</w:pPr>
      <w:r w:rsidRPr="3E0F51DB" w:rsidR="3E0F51DB"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  <w:t xml:space="preserve">Proposed Credit Course Fee Changes </w:t>
      </w:r>
    </w:p>
    <w:p w:rsidR="4F5B0A55" w:rsidP="4F5B0A55" w:rsidRDefault="4F5B0A55" w14:paraId="521F5372" w14:textId="6D546DC0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 w:eastAsia="Calibri"/>
          <w:noProof w:val="0"/>
          <w:sz w:val="22"/>
          <w:szCs w:val="22"/>
          <w:lang w:val="en-US"/>
        </w:rPr>
      </w:pPr>
      <w:r w:rsidRPr="4F5B0A55" w:rsidR="4F5B0A55">
        <w:rPr>
          <w:rFonts w:ascii="Arial Narrow" w:hAnsi="Arial Narrow" w:eastAsia="Calibri"/>
          <w:noProof w:val="0"/>
          <w:sz w:val="22"/>
          <w:szCs w:val="22"/>
          <w:lang w:val="en-US"/>
        </w:rPr>
        <w:t>Approval of President’s Employment Contract</w:t>
      </w:r>
    </w:p>
    <w:p w:rsidR="4F5B0A55" w:rsidP="4F5B0A55" w:rsidRDefault="4F5B0A55" w14:paraId="2BAB9558" w14:textId="0CEA6803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 w:eastAsia="Calibri"/>
          <w:noProof w:val="0"/>
          <w:sz w:val="22"/>
          <w:szCs w:val="22"/>
          <w:lang w:val="en-US"/>
        </w:rPr>
      </w:pPr>
      <w:r w:rsidRPr="4F5B0A55" w:rsidR="4F5B0A55">
        <w:rPr>
          <w:rFonts w:ascii="Arial Narrow" w:hAnsi="Arial Narrow" w:eastAsia="Calibri"/>
          <w:noProof w:val="0"/>
          <w:sz w:val="22"/>
          <w:szCs w:val="22"/>
          <w:lang w:val="en-US"/>
        </w:rPr>
        <w:t>Approve Amended 01.25.23 - Parliamentary Authority (2nd Reading)</w:t>
      </w:r>
    </w:p>
    <w:p w:rsidR="4F5B0A55" w:rsidP="4F5B0A55" w:rsidRDefault="4F5B0A55" w14:paraId="712D4D77" w14:textId="5F954F7F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 w:eastAsia="Calibri"/>
          <w:noProof w:val="0"/>
          <w:sz w:val="22"/>
          <w:szCs w:val="22"/>
          <w:lang w:val="en-US"/>
        </w:rPr>
      </w:pPr>
      <w:r w:rsidRPr="4F5B0A55" w:rsidR="4F5B0A55">
        <w:rPr>
          <w:rFonts w:ascii="Arial Narrow" w:hAnsi="Arial Narrow" w:eastAsia="Calibri"/>
          <w:noProof w:val="0"/>
          <w:sz w:val="22"/>
          <w:szCs w:val="22"/>
          <w:lang w:val="en-US"/>
        </w:rPr>
        <w:t>Approve Amended 01.29.00 - Specific Requests by Board Members (2nd Reading)</w:t>
      </w:r>
    </w:p>
    <w:p w:rsidR="4F5B0A55" w:rsidP="4F5B0A55" w:rsidRDefault="4F5B0A55" w14:paraId="5FA20DE3" w14:textId="282F0548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 w:eastAsia="Calibri"/>
          <w:noProof w:val="0"/>
          <w:sz w:val="22"/>
          <w:szCs w:val="22"/>
          <w:lang w:val="en-US"/>
        </w:rPr>
      </w:pPr>
      <w:r w:rsidRPr="4F5B0A55" w:rsidR="4F5B0A55">
        <w:rPr>
          <w:rFonts w:ascii="Arial Narrow" w:hAnsi="Arial Narrow" w:eastAsia="Calibri"/>
          <w:noProof w:val="0"/>
          <w:sz w:val="22"/>
          <w:szCs w:val="22"/>
          <w:lang w:val="en-US"/>
        </w:rPr>
        <w:t>Approve Social Media Policy 01.43.00 (2nd Reading)</w:t>
      </w:r>
    </w:p>
    <w:p w:rsidR="256A7337" w:rsidP="256A7337" w:rsidRDefault="256A7337" w14:paraId="6D0DE6C9" w14:textId="0FE8A147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 w:eastAsia="Calibri"/>
          <w:noProof w:val="0"/>
          <w:sz w:val="22"/>
          <w:szCs w:val="22"/>
          <w:lang w:val="en-US"/>
        </w:rPr>
      </w:pPr>
      <w:r w:rsidRPr="256A7337" w:rsidR="256A7337">
        <w:rPr>
          <w:rFonts w:ascii="Arial Narrow" w:hAnsi="Arial Narrow" w:eastAsia="Calibri"/>
          <w:noProof w:val="0"/>
          <w:sz w:val="22"/>
          <w:szCs w:val="22"/>
          <w:lang w:val="en-US"/>
        </w:rPr>
        <w:t>Authorization to Approve Personnel Actions, Payment of Vouchers, and Requests to Purchase</w:t>
      </w:r>
    </w:p>
    <w:p w:rsidRPr="00F7672E" w:rsidR="00F7672E" w:rsidP="00F7672E" w:rsidRDefault="00F7672E" w14:paraId="7A3FF96E" w14:textId="77777777">
      <w:pPr>
        <w:spacing w:after="0" w:line="240" w:lineRule="auto"/>
        <w:rPr>
          <w:rFonts w:ascii="Arial Narrow" w:hAnsi="Arial Narrow"/>
        </w:rPr>
      </w:pPr>
    </w:p>
    <w:p w:rsidR="00F7672E" w:rsidP="00F7672E" w:rsidRDefault="00B137D6" w14:paraId="6660FC3F" w14:textId="77777777">
      <w:pPr>
        <w:spacing w:after="0" w:line="24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>XII</w:t>
      </w: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Announcements by Chair</w:t>
      </w:r>
    </w:p>
    <w:p w:rsidR="00F7672E" w:rsidP="00F7672E" w:rsidRDefault="00B137D6" w14:paraId="5667A3B4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</w:rPr>
      </w:pPr>
      <w:r w:rsidRPr="00F7672E">
        <w:rPr>
          <w:rFonts w:ascii="Arial Narrow" w:hAnsi="Arial Narrow"/>
        </w:rPr>
        <w:t>Communications</w:t>
      </w:r>
    </w:p>
    <w:p w:rsidRPr="00F7672E" w:rsidR="00B137D6" w:rsidP="00F7672E" w:rsidRDefault="00B137D6" w14:paraId="4A2AE660" w14:textId="6643E9A7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</w:rPr>
      </w:pPr>
      <w:r w:rsidRPr="00F7672E">
        <w:rPr>
          <w:rFonts w:ascii="Arial Narrow" w:hAnsi="Arial Narrow"/>
        </w:rPr>
        <w:t>Calendar</w:t>
      </w:r>
    </w:p>
    <w:p w:rsidRPr="003C5DEF" w:rsidR="002D1F31" w:rsidP="002D1F31" w:rsidRDefault="002D1F31" w14:paraId="6FC44465" w14:textId="4F1E98FB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/>
        </w:rPr>
      </w:pPr>
    </w:p>
    <w:p w:rsidRPr="003C5DEF" w:rsidR="00561981" w:rsidP="00732391" w:rsidRDefault="00561981" w14:paraId="538BF5FF" w14:textId="5F6F3130">
      <w:pPr>
        <w:spacing w:after="0"/>
        <w:rPr>
          <w:rFonts w:ascii="Arial Narrow" w:hAnsi="Arial Narrow"/>
        </w:rPr>
      </w:pPr>
      <w:r w:rsidRPr="166FF479" w:rsidR="166FF479">
        <w:rPr>
          <w:rFonts w:ascii="Arial Narrow" w:hAnsi="Arial Narrow"/>
        </w:rPr>
        <w:t>XIII</w:t>
      </w:r>
      <w:r>
        <w:tab/>
      </w:r>
      <w:r w:rsidRPr="166FF479" w:rsidR="166FF479">
        <w:rPr>
          <w:rFonts w:ascii="Arial Narrow" w:hAnsi="Arial Narrow"/>
        </w:rPr>
        <w:t>Other</w:t>
      </w:r>
      <w:r w:rsidRPr="166FF479" w:rsidR="166FF479">
        <w:rPr>
          <w:rFonts w:ascii="Arial Narrow" w:hAnsi="Arial Narrow"/>
        </w:rPr>
        <w:t xml:space="preserve"> Business</w:t>
      </w:r>
    </w:p>
    <w:p w:rsidRPr="003C5DEF" w:rsidR="00AE67CC" w:rsidP="00E3205B" w:rsidRDefault="00AE67CC" w14:paraId="5FF45420" w14:textId="5CF4F748">
      <w:pPr>
        <w:spacing w:after="0"/>
        <w:rPr>
          <w:rFonts w:ascii="Arial Narrow" w:hAnsi="Arial Narrow"/>
        </w:rPr>
      </w:pPr>
      <w:r w:rsidRPr="166FF479" w:rsidR="166FF479">
        <w:rPr>
          <w:rFonts w:ascii="Arial Narrow" w:hAnsi="Arial Narrow"/>
        </w:rPr>
        <w:t>XIV</w:t>
      </w:r>
      <w:r>
        <w:tab/>
      </w:r>
      <w:r w:rsidRPr="166FF479" w:rsidR="166FF479">
        <w:rPr>
          <w:rFonts w:ascii="Arial Narrow" w:hAnsi="Arial Narrow"/>
        </w:rPr>
        <w:t>Closed</w:t>
      </w:r>
      <w:r w:rsidRPr="166FF479" w:rsidR="166FF479">
        <w:rPr>
          <w:rFonts w:ascii="Arial Narrow" w:hAnsi="Arial Narrow"/>
        </w:rPr>
        <w:t xml:space="preserve"> Session (if necessary)</w:t>
      </w:r>
    </w:p>
    <w:p w:rsidRPr="003C5DEF" w:rsidR="001762B6" w:rsidP="00E3205B" w:rsidRDefault="000B07D4" w14:paraId="5C14C911" w14:textId="246EF0F4">
      <w:pPr>
        <w:spacing w:after="0"/>
        <w:rPr>
          <w:rFonts w:ascii="Arial Narrow" w:hAnsi="Arial Narrow"/>
        </w:rPr>
      </w:pPr>
      <w:r w:rsidRPr="003C5DEF">
        <w:rPr>
          <w:rFonts w:ascii="Arial Narrow" w:hAnsi="Arial Narrow"/>
        </w:rPr>
        <w:t>XV</w:t>
      </w:r>
      <w:r w:rsidRPr="003C5DEF">
        <w:rPr>
          <w:rFonts w:ascii="Arial Narrow" w:hAnsi="Arial Narrow"/>
        </w:rPr>
        <w:tab/>
      </w:r>
      <w:r w:rsidRPr="003C5DEF" w:rsidR="00E26BBC">
        <w:rPr>
          <w:rFonts w:ascii="Arial Narrow" w:hAnsi="Arial Narrow"/>
        </w:rPr>
        <w:t>Adjournment</w:t>
      </w:r>
    </w:p>
    <w:sectPr w:rsidRPr="003C5DEF" w:rsidR="001762B6" w:rsidSect="008564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10F" w:rsidP="00134638" w:rsidRDefault="0068210F" w14:paraId="38DCF3ED" w14:textId="77777777">
      <w:pPr>
        <w:spacing w:after="0" w:line="240" w:lineRule="auto"/>
      </w:pPr>
      <w:r>
        <w:separator/>
      </w:r>
    </w:p>
  </w:endnote>
  <w:endnote w:type="continuationSeparator" w:id="0">
    <w:p w:rsidR="0068210F" w:rsidP="00134638" w:rsidRDefault="0068210F" w14:paraId="3A026D6A" w14:textId="77777777">
      <w:pPr>
        <w:spacing w:after="0" w:line="240" w:lineRule="auto"/>
      </w:pPr>
      <w:r>
        <w:continuationSeparator/>
      </w:r>
    </w:p>
  </w:endnote>
  <w:endnote w:type="continuationNotice" w:id="1">
    <w:p w:rsidR="0068210F" w:rsidRDefault="0068210F" w14:paraId="6051DA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3298B9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4CF" w:rsidP="00266024" w:rsidRDefault="005E64CF" w14:paraId="140FAEA7" w14:textId="77777777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Harper College enriches its diverse communities by providing quality, affordable, and accessible education.</w:t>
    </w:r>
    <w:r>
      <w:rPr>
        <w:rFonts w:ascii="Arial" w:hAnsi="Arial" w:cs="Arial"/>
        <w:sz w:val="18"/>
        <w:szCs w:val="18"/>
      </w:rPr>
      <w:t> </w:t>
    </w:r>
    <w:r>
      <w:rPr>
        <w:rFonts w:ascii="Arial Narrow" w:hAnsi="Arial Narrow"/>
        <w:sz w:val="18"/>
        <w:szCs w:val="18"/>
      </w:rPr>
      <w:t xml:space="preserve"> Harper College, in collaboration with its partners, inspires the transformation of individual lives, the workforce, and society.</w:t>
    </w:r>
  </w:p>
  <w:p w:rsidR="005E64CF" w:rsidP="00266024" w:rsidRDefault="005E64CF" w14:paraId="38ABEC67" w14:textId="77777777">
    <w:pPr>
      <w:pStyle w:val="Footer"/>
      <w:jc w:val="center"/>
    </w:pPr>
  </w:p>
  <w:p w:rsidR="005E64CF" w:rsidRDefault="005E64CF" w14:paraId="3698EA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7D3E7F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10F" w:rsidP="00134638" w:rsidRDefault="0068210F" w14:paraId="6CEEE5E5" w14:textId="77777777">
      <w:pPr>
        <w:spacing w:after="0" w:line="240" w:lineRule="auto"/>
      </w:pPr>
      <w:r>
        <w:separator/>
      </w:r>
    </w:p>
  </w:footnote>
  <w:footnote w:type="continuationSeparator" w:id="0">
    <w:p w:rsidR="0068210F" w:rsidP="00134638" w:rsidRDefault="0068210F" w14:paraId="3DE7A8A3" w14:textId="77777777">
      <w:pPr>
        <w:spacing w:after="0" w:line="240" w:lineRule="auto"/>
      </w:pPr>
      <w:r>
        <w:continuationSeparator/>
      </w:r>
    </w:p>
  </w:footnote>
  <w:footnote w:type="continuationNotice" w:id="1">
    <w:p w:rsidR="0068210F" w:rsidRDefault="0068210F" w14:paraId="773D1E3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686879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62B6" w:rsidR="005E64CF" w:rsidRDefault="00000000" w14:paraId="000E7899" w14:textId="1056E099">
    <w:pPr>
      <w:pStyle w:val="Header"/>
      <w:pBdr>
        <w:bottom w:val="thickThinSmallGap" w:color="622423" w:themeColor="accent2" w:themeShade="7F" w:sz="24" w:space="1"/>
      </w:pBdr>
      <w:jc w:val="center"/>
      <w:rPr>
        <w:rFonts w:ascii="Arial Narrow" w:hAnsi="Arial Narrow" w:eastAsiaTheme="majorEastAsia" w:cstheme="majorBidi"/>
        <w:sz w:val="32"/>
        <w:szCs w:val="32"/>
      </w:rPr>
    </w:pPr>
    <w:sdt>
      <w:sdtPr>
        <w:rPr>
          <w:rFonts w:ascii="Arial Narrow" w:hAnsi="Arial Narrow" w:eastAsiaTheme="majorEastAsia" w:cstheme="majorBidi"/>
          <w:sz w:val="32"/>
          <w:szCs w:val="32"/>
        </w:rPr>
        <w:alias w:val="Title"/>
        <w:id w:val="77738743"/>
        <w:placeholder>
          <w:docPart w:val="5E8D765789E04AC8A616D199B84A78D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1762B6" w:rsidR="005E64CF">
          <w:rPr>
            <w:rFonts w:ascii="Arial Narrow" w:hAnsi="Arial Narrow" w:eastAsiaTheme="majorEastAsia" w:cstheme="majorBidi"/>
            <w:sz w:val="32"/>
            <w:szCs w:val="32"/>
          </w:rPr>
          <w:t>Harper College Board of Trustees</w:t>
        </w:r>
      </w:sdtContent>
    </w:sdt>
  </w:p>
  <w:p w:rsidR="005E64CF" w:rsidRDefault="005E64CF" w14:paraId="46353A2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5F9895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3aa84ca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8A4C81"/>
    <w:multiLevelType w:val="hybridMultilevel"/>
    <w:tmpl w:val="83BC36E4"/>
    <w:lvl w:ilvl="0" w:tplc="1F066D74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C01923"/>
    <w:multiLevelType w:val="hybridMultilevel"/>
    <w:tmpl w:val="49E8DA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C36"/>
    <w:multiLevelType w:val="hybridMultilevel"/>
    <w:tmpl w:val="6EECD6FE"/>
    <w:lvl w:ilvl="0" w:tplc="E696BF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A85A0F"/>
    <w:multiLevelType w:val="hybridMultilevel"/>
    <w:tmpl w:val="56B84136"/>
    <w:lvl w:ilvl="0" w:tplc="0409001B">
      <w:start w:val="1"/>
      <w:numFmt w:val="lowerRoman"/>
      <w:lvlText w:val="%1."/>
      <w:lvlJc w:val="righ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4" w15:restartNumberingAfterBreak="0">
    <w:nsid w:val="34D518F4"/>
    <w:multiLevelType w:val="hybridMultilevel"/>
    <w:tmpl w:val="6B88B31C"/>
    <w:lvl w:ilvl="0" w:tplc="69601386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2664C6"/>
    <w:multiLevelType w:val="hybridMultilevel"/>
    <w:tmpl w:val="DC86C418"/>
    <w:lvl w:ilvl="0" w:tplc="9E7683F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383B88"/>
    <w:multiLevelType w:val="hybridMultilevel"/>
    <w:tmpl w:val="54A6EE3A"/>
    <w:lvl w:ilvl="0" w:tplc="FB602B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59F"/>
    <w:multiLevelType w:val="hybridMultilevel"/>
    <w:tmpl w:val="5FD04AC0"/>
    <w:lvl w:ilvl="0" w:tplc="9D7051B2">
      <w:start w:val="6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9" w:hanging="360"/>
      </w:pPr>
    </w:lvl>
    <w:lvl w:ilvl="2" w:tplc="0409001B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8" w15:restartNumberingAfterBreak="0">
    <w:nsid w:val="510A2191"/>
    <w:multiLevelType w:val="hybridMultilevel"/>
    <w:tmpl w:val="634E3F86"/>
    <w:lvl w:ilvl="0" w:tplc="ADD8B500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1306B65"/>
    <w:multiLevelType w:val="hybridMultilevel"/>
    <w:tmpl w:val="8ACC36BC"/>
    <w:lvl w:ilvl="0" w:tplc="5F165C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70E32"/>
    <w:multiLevelType w:val="hybridMultilevel"/>
    <w:tmpl w:val="2D8233E4"/>
    <w:lvl w:ilvl="0" w:tplc="F88E0DBA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A590F"/>
    <w:multiLevelType w:val="hybridMultilevel"/>
    <w:tmpl w:val="B93840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D0316AC"/>
    <w:multiLevelType w:val="hybridMultilevel"/>
    <w:tmpl w:val="FA6ED5BC"/>
    <w:lvl w:ilvl="0" w:tplc="0409000F">
      <w:start w:val="1"/>
      <w:numFmt w:val="decimal"/>
      <w:lvlText w:val="%1."/>
      <w:lvlJc w:val="left"/>
      <w:pPr>
        <w:ind w:left="2529" w:hanging="360"/>
      </w:pPr>
    </w:lvl>
    <w:lvl w:ilvl="1" w:tplc="04090019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3" w15:restartNumberingAfterBreak="0">
    <w:nsid w:val="638D7436"/>
    <w:multiLevelType w:val="hybridMultilevel"/>
    <w:tmpl w:val="1A267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A2D4E"/>
    <w:multiLevelType w:val="hybridMultilevel"/>
    <w:tmpl w:val="BF107974"/>
    <w:lvl w:ilvl="0" w:tplc="F926BC3C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57C0905"/>
    <w:multiLevelType w:val="hybridMultilevel"/>
    <w:tmpl w:val="5A7A7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C3EA8"/>
    <w:multiLevelType w:val="hybridMultilevel"/>
    <w:tmpl w:val="CAB63244"/>
    <w:lvl w:ilvl="0" w:tplc="14B0002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4472A87"/>
    <w:multiLevelType w:val="hybridMultilevel"/>
    <w:tmpl w:val="8D22C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" w16cid:durableId="1927032071">
    <w:abstractNumId w:val="2"/>
  </w:num>
  <w:num w:numId="2" w16cid:durableId="143162170">
    <w:abstractNumId w:val="5"/>
  </w:num>
  <w:num w:numId="3" w16cid:durableId="543446793">
    <w:abstractNumId w:val="16"/>
  </w:num>
  <w:num w:numId="4" w16cid:durableId="650791941">
    <w:abstractNumId w:val="4"/>
  </w:num>
  <w:num w:numId="5" w16cid:durableId="814185049">
    <w:abstractNumId w:val="6"/>
  </w:num>
  <w:num w:numId="6" w16cid:durableId="1863321544">
    <w:abstractNumId w:val="7"/>
  </w:num>
  <w:num w:numId="7" w16cid:durableId="915210703">
    <w:abstractNumId w:val="10"/>
  </w:num>
  <w:num w:numId="8" w16cid:durableId="57289062">
    <w:abstractNumId w:val="8"/>
  </w:num>
  <w:num w:numId="9" w16cid:durableId="1341204105">
    <w:abstractNumId w:val="14"/>
  </w:num>
  <w:num w:numId="10" w16cid:durableId="731464364">
    <w:abstractNumId w:val="0"/>
  </w:num>
  <w:num w:numId="11" w16cid:durableId="1536579478">
    <w:abstractNumId w:val="12"/>
  </w:num>
  <w:num w:numId="12" w16cid:durableId="55012434">
    <w:abstractNumId w:val="11"/>
  </w:num>
  <w:num w:numId="13" w16cid:durableId="553584848">
    <w:abstractNumId w:val="3"/>
  </w:num>
  <w:num w:numId="14" w16cid:durableId="2034919314">
    <w:abstractNumId w:val="1"/>
  </w:num>
  <w:num w:numId="15" w16cid:durableId="1975746452">
    <w:abstractNumId w:val="9"/>
  </w:num>
  <w:num w:numId="16" w16cid:durableId="1974476950">
    <w:abstractNumId w:val="13"/>
  </w:num>
  <w:num w:numId="17" w16cid:durableId="1485665426">
    <w:abstractNumId w:val="17"/>
  </w:num>
  <w:num w:numId="18" w16cid:durableId="1713815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38"/>
    <w:rsid w:val="0000271D"/>
    <w:rsid w:val="00010380"/>
    <w:rsid w:val="0001334E"/>
    <w:rsid w:val="00020286"/>
    <w:rsid w:val="0003054D"/>
    <w:rsid w:val="000369A6"/>
    <w:rsid w:val="0004312B"/>
    <w:rsid w:val="00043186"/>
    <w:rsid w:val="000453AD"/>
    <w:rsid w:val="00054468"/>
    <w:rsid w:val="0005522D"/>
    <w:rsid w:val="00066CFF"/>
    <w:rsid w:val="00072273"/>
    <w:rsid w:val="0009110D"/>
    <w:rsid w:val="000A1135"/>
    <w:rsid w:val="000B07D4"/>
    <w:rsid w:val="000B1864"/>
    <w:rsid w:val="000B671B"/>
    <w:rsid w:val="000B76FB"/>
    <w:rsid w:val="000C23F0"/>
    <w:rsid w:val="000C264B"/>
    <w:rsid w:val="000C64C8"/>
    <w:rsid w:val="000D1FC0"/>
    <w:rsid w:val="000D2B98"/>
    <w:rsid w:val="000E18AE"/>
    <w:rsid w:val="000E315F"/>
    <w:rsid w:val="000F1120"/>
    <w:rsid w:val="000F4E9A"/>
    <w:rsid w:val="000F5A3E"/>
    <w:rsid w:val="000F7E2E"/>
    <w:rsid w:val="00102323"/>
    <w:rsid w:val="00104A82"/>
    <w:rsid w:val="00106078"/>
    <w:rsid w:val="00113110"/>
    <w:rsid w:val="001135FC"/>
    <w:rsid w:val="001144AA"/>
    <w:rsid w:val="00133348"/>
    <w:rsid w:val="001333A5"/>
    <w:rsid w:val="00134638"/>
    <w:rsid w:val="00146241"/>
    <w:rsid w:val="00147D9E"/>
    <w:rsid w:val="00150C05"/>
    <w:rsid w:val="00170A11"/>
    <w:rsid w:val="0017114B"/>
    <w:rsid w:val="001747A5"/>
    <w:rsid w:val="001762B6"/>
    <w:rsid w:val="00177BD1"/>
    <w:rsid w:val="00182809"/>
    <w:rsid w:val="0019009B"/>
    <w:rsid w:val="0019558E"/>
    <w:rsid w:val="00196662"/>
    <w:rsid w:val="001A0080"/>
    <w:rsid w:val="001A0E26"/>
    <w:rsid w:val="001A1B7A"/>
    <w:rsid w:val="001A3D38"/>
    <w:rsid w:val="001A4DAC"/>
    <w:rsid w:val="001B030F"/>
    <w:rsid w:val="001B2712"/>
    <w:rsid w:val="001D6D10"/>
    <w:rsid w:val="001E1BAD"/>
    <w:rsid w:val="001E241E"/>
    <w:rsid w:val="001E2881"/>
    <w:rsid w:val="001E570F"/>
    <w:rsid w:val="001E746B"/>
    <w:rsid w:val="001F13E1"/>
    <w:rsid w:val="001F20C3"/>
    <w:rsid w:val="001F20FB"/>
    <w:rsid w:val="001F3F07"/>
    <w:rsid w:val="001F4230"/>
    <w:rsid w:val="001F6A6C"/>
    <w:rsid w:val="001FB326"/>
    <w:rsid w:val="00200ACF"/>
    <w:rsid w:val="00202D27"/>
    <w:rsid w:val="00204F43"/>
    <w:rsid w:val="00205C21"/>
    <w:rsid w:val="00210E2B"/>
    <w:rsid w:val="00213663"/>
    <w:rsid w:val="00217DD2"/>
    <w:rsid w:val="00223DD6"/>
    <w:rsid w:val="002448B1"/>
    <w:rsid w:val="00247C89"/>
    <w:rsid w:val="0025040D"/>
    <w:rsid w:val="00254993"/>
    <w:rsid w:val="0025567A"/>
    <w:rsid w:val="00260450"/>
    <w:rsid w:val="00261314"/>
    <w:rsid w:val="00266024"/>
    <w:rsid w:val="00271A1A"/>
    <w:rsid w:val="00271B60"/>
    <w:rsid w:val="00286E3D"/>
    <w:rsid w:val="002A36EE"/>
    <w:rsid w:val="002A3E41"/>
    <w:rsid w:val="002B090B"/>
    <w:rsid w:val="002B381C"/>
    <w:rsid w:val="002B635C"/>
    <w:rsid w:val="002C157E"/>
    <w:rsid w:val="002C2E1E"/>
    <w:rsid w:val="002C7F04"/>
    <w:rsid w:val="002D1F31"/>
    <w:rsid w:val="002D7A35"/>
    <w:rsid w:val="002E0638"/>
    <w:rsid w:val="002E7E70"/>
    <w:rsid w:val="002F0B62"/>
    <w:rsid w:val="003067CF"/>
    <w:rsid w:val="00310EEB"/>
    <w:rsid w:val="00315A50"/>
    <w:rsid w:val="00316941"/>
    <w:rsid w:val="00316D26"/>
    <w:rsid w:val="00327605"/>
    <w:rsid w:val="003342B8"/>
    <w:rsid w:val="00340B18"/>
    <w:rsid w:val="00346DF5"/>
    <w:rsid w:val="003542F7"/>
    <w:rsid w:val="0037583E"/>
    <w:rsid w:val="00383323"/>
    <w:rsid w:val="00390520"/>
    <w:rsid w:val="00392AB9"/>
    <w:rsid w:val="003930D0"/>
    <w:rsid w:val="00394989"/>
    <w:rsid w:val="003A0FD8"/>
    <w:rsid w:val="003A3BA0"/>
    <w:rsid w:val="003B1CF4"/>
    <w:rsid w:val="003B2AF1"/>
    <w:rsid w:val="003B5286"/>
    <w:rsid w:val="003C10B8"/>
    <w:rsid w:val="003C1A30"/>
    <w:rsid w:val="003C5DEF"/>
    <w:rsid w:val="003E612A"/>
    <w:rsid w:val="003F1055"/>
    <w:rsid w:val="003F10E4"/>
    <w:rsid w:val="003F7602"/>
    <w:rsid w:val="003F7847"/>
    <w:rsid w:val="00403314"/>
    <w:rsid w:val="00414D5E"/>
    <w:rsid w:val="004177A9"/>
    <w:rsid w:val="00445725"/>
    <w:rsid w:val="00485CBB"/>
    <w:rsid w:val="004B0078"/>
    <w:rsid w:val="004D0FA1"/>
    <w:rsid w:val="004E37E8"/>
    <w:rsid w:val="004E430B"/>
    <w:rsid w:val="004E60BB"/>
    <w:rsid w:val="004F14E5"/>
    <w:rsid w:val="004F188B"/>
    <w:rsid w:val="004F4DA4"/>
    <w:rsid w:val="005003C0"/>
    <w:rsid w:val="00500CF5"/>
    <w:rsid w:val="00502E8F"/>
    <w:rsid w:val="00507894"/>
    <w:rsid w:val="00512A78"/>
    <w:rsid w:val="00513968"/>
    <w:rsid w:val="005174B1"/>
    <w:rsid w:val="00521C12"/>
    <w:rsid w:val="005344F8"/>
    <w:rsid w:val="005350A9"/>
    <w:rsid w:val="00561981"/>
    <w:rsid w:val="0056421E"/>
    <w:rsid w:val="00591EF5"/>
    <w:rsid w:val="00593A2B"/>
    <w:rsid w:val="005A0AEF"/>
    <w:rsid w:val="005A477B"/>
    <w:rsid w:val="005B0588"/>
    <w:rsid w:val="005B4E36"/>
    <w:rsid w:val="005B504B"/>
    <w:rsid w:val="005E64CF"/>
    <w:rsid w:val="005E67D3"/>
    <w:rsid w:val="005F076A"/>
    <w:rsid w:val="005F277C"/>
    <w:rsid w:val="00601053"/>
    <w:rsid w:val="0060232F"/>
    <w:rsid w:val="006115B5"/>
    <w:rsid w:val="006178F5"/>
    <w:rsid w:val="00623F25"/>
    <w:rsid w:val="0062701E"/>
    <w:rsid w:val="0063219E"/>
    <w:rsid w:val="00635EA5"/>
    <w:rsid w:val="006364DE"/>
    <w:rsid w:val="00636909"/>
    <w:rsid w:val="0064381E"/>
    <w:rsid w:val="00644A6A"/>
    <w:rsid w:val="00646566"/>
    <w:rsid w:val="00653373"/>
    <w:rsid w:val="006762C7"/>
    <w:rsid w:val="0068210F"/>
    <w:rsid w:val="006922B0"/>
    <w:rsid w:val="00697EC6"/>
    <w:rsid w:val="006A1A0F"/>
    <w:rsid w:val="006A6ABA"/>
    <w:rsid w:val="006A72CF"/>
    <w:rsid w:val="006B43C3"/>
    <w:rsid w:val="006B46AD"/>
    <w:rsid w:val="006B7A4A"/>
    <w:rsid w:val="006C0AA8"/>
    <w:rsid w:val="006D3E81"/>
    <w:rsid w:val="006D3EC6"/>
    <w:rsid w:val="006D7849"/>
    <w:rsid w:val="006E08AE"/>
    <w:rsid w:val="006F069A"/>
    <w:rsid w:val="006F76E4"/>
    <w:rsid w:val="00706FAD"/>
    <w:rsid w:val="0071395E"/>
    <w:rsid w:val="00732391"/>
    <w:rsid w:val="0073319C"/>
    <w:rsid w:val="007366E2"/>
    <w:rsid w:val="0073719F"/>
    <w:rsid w:val="00737331"/>
    <w:rsid w:val="00743C5F"/>
    <w:rsid w:val="007473C2"/>
    <w:rsid w:val="0075418B"/>
    <w:rsid w:val="00754E37"/>
    <w:rsid w:val="00787CED"/>
    <w:rsid w:val="00793E49"/>
    <w:rsid w:val="007947FF"/>
    <w:rsid w:val="00794B86"/>
    <w:rsid w:val="00794FDC"/>
    <w:rsid w:val="0079503C"/>
    <w:rsid w:val="007A07F2"/>
    <w:rsid w:val="007A13F1"/>
    <w:rsid w:val="007A6689"/>
    <w:rsid w:val="007C66F2"/>
    <w:rsid w:val="007C6DD4"/>
    <w:rsid w:val="007D0539"/>
    <w:rsid w:val="007D1CAB"/>
    <w:rsid w:val="007E09FE"/>
    <w:rsid w:val="007E37DB"/>
    <w:rsid w:val="007E6501"/>
    <w:rsid w:val="007E72B1"/>
    <w:rsid w:val="007F1E45"/>
    <w:rsid w:val="007F38F3"/>
    <w:rsid w:val="007F6367"/>
    <w:rsid w:val="008032D9"/>
    <w:rsid w:val="00810F34"/>
    <w:rsid w:val="008211D3"/>
    <w:rsid w:val="00827FAC"/>
    <w:rsid w:val="00831E6B"/>
    <w:rsid w:val="008405D0"/>
    <w:rsid w:val="00841E3D"/>
    <w:rsid w:val="00844F0D"/>
    <w:rsid w:val="00846D75"/>
    <w:rsid w:val="00850BEB"/>
    <w:rsid w:val="00853E97"/>
    <w:rsid w:val="00856458"/>
    <w:rsid w:val="00860B79"/>
    <w:rsid w:val="00863055"/>
    <w:rsid w:val="008644DD"/>
    <w:rsid w:val="00870E42"/>
    <w:rsid w:val="00874E63"/>
    <w:rsid w:val="008750C1"/>
    <w:rsid w:val="00875B8A"/>
    <w:rsid w:val="008815D7"/>
    <w:rsid w:val="00882A10"/>
    <w:rsid w:val="00892E83"/>
    <w:rsid w:val="00897C3D"/>
    <w:rsid w:val="008A0F2E"/>
    <w:rsid w:val="008A4D59"/>
    <w:rsid w:val="008B1892"/>
    <w:rsid w:val="008B3B51"/>
    <w:rsid w:val="008B7323"/>
    <w:rsid w:val="008C02D3"/>
    <w:rsid w:val="008C767E"/>
    <w:rsid w:val="008D42C0"/>
    <w:rsid w:val="008E1BC1"/>
    <w:rsid w:val="008E23BE"/>
    <w:rsid w:val="008E7872"/>
    <w:rsid w:val="008E79BB"/>
    <w:rsid w:val="008F0F15"/>
    <w:rsid w:val="008F1DD9"/>
    <w:rsid w:val="008F4AE9"/>
    <w:rsid w:val="00902889"/>
    <w:rsid w:val="00906A1B"/>
    <w:rsid w:val="00917618"/>
    <w:rsid w:val="00917FAD"/>
    <w:rsid w:val="00923FED"/>
    <w:rsid w:val="00926751"/>
    <w:rsid w:val="00932605"/>
    <w:rsid w:val="00933DF5"/>
    <w:rsid w:val="00936C68"/>
    <w:rsid w:val="00960D0D"/>
    <w:rsid w:val="00970C1D"/>
    <w:rsid w:val="0097203A"/>
    <w:rsid w:val="00974EC3"/>
    <w:rsid w:val="0097553A"/>
    <w:rsid w:val="0097649E"/>
    <w:rsid w:val="0098167D"/>
    <w:rsid w:val="00982619"/>
    <w:rsid w:val="00985121"/>
    <w:rsid w:val="00987BC4"/>
    <w:rsid w:val="009B2FED"/>
    <w:rsid w:val="009C504E"/>
    <w:rsid w:val="009D04D3"/>
    <w:rsid w:val="009D2049"/>
    <w:rsid w:val="009D31E2"/>
    <w:rsid w:val="009D581C"/>
    <w:rsid w:val="009E16CC"/>
    <w:rsid w:val="009F6293"/>
    <w:rsid w:val="009F62C5"/>
    <w:rsid w:val="00A01E24"/>
    <w:rsid w:val="00A1140B"/>
    <w:rsid w:val="00A16510"/>
    <w:rsid w:val="00A208A2"/>
    <w:rsid w:val="00A217EE"/>
    <w:rsid w:val="00A3301F"/>
    <w:rsid w:val="00A3795D"/>
    <w:rsid w:val="00A46E27"/>
    <w:rsid w:val="00A5276C"/>
    <w:rsid w:val="00A53BE4"/>
    <w:rsid w:val="00A55111"/>
    <w:rsid w:val="00A551F8"/>
    <w:rsid w:val="00A553EA"/>
    <w:rsid w:val="00A56EA4"/>
    <w:rsid w:val="00A57A6B"/>
    <w:rsid w:val="00A6088E"/>
    <w:rsid w:val="00A60C2C"/>
    <w:rsid w:val="00A62913"/>
    <w:rsid w:val="00A71913"/>
    <w:rsid w:val="00A748BC"/>
    <w:rsid w:val="00A8118A"/>
    <w:rsid w:val="00A84063"/>
    <w:rsid w:val="00A862AB"/>
    <w:rsid w:val="00AA097F"/>
    <w:rsid w:val="00AA2CBE"/>
    <w:rsid w:val="00AA3211"/>
    <w:rsid w:val="00AA43E7"/>
    <w:rsid w:val="00AA786F"/>
    <w:rsid w:val="00AA7B84"/>
    <w:rsid w:val="00AB3DD5"/>
    <w:rsid w:val="00AC6CC4"/>
    <w:rsid w:val="00AE1C55"/>
    <w:rsid w:val="00AE67CC"/>
    <w:rsid w:val="00AE73D4"/>
    <w:rsid w:val="00AF79B7"/>
    <w:rsid w:val="00B010DA"/>
    <w:rsid w:val="00B10F97"/>
    <w:rsid w:val="00B12FB3"/>
    <w:rsid w:val="00B137D6"/>
    <w:rsid w:val="00B25743"/>
    <w:rsid w:val="00B358E2"/>
    <w:rsid w:val="00B441E1"/>
    <w:rsid w:val="00B45656"/>
    <w:rsid w:val="00B5158E"/>
    <w:rsid w:val="00B56467"/>
    <w:rsid w:val="00B56FD7"/>
    <w:rsid w:val="00B67973"/>
    <w:rsid w:val="00B67F43"/>
    <w:rsid w:val="00B75919"/>
    <w:rsid w:val="00B75D61"/>
    <w:rsid w:val="00B87A40"/>
    <w:rsid w:val="00B90EC7"/>
    <w:rsid w:val="00B926DD"/>
    <w:rsid w:val="00B92847"/>
    <w:rsid w:val="00B9400D"/>
    <w:rsid w:val="00B976EC"/>
    <w:rsid w:val="00BA1A0B"/>
    <w:rsid w:val="00BA29DC"/>
    <w:rsid w:val="00BA4B9B"/>
    <w:rsid w:val="00BB0C6C"/>
    <w:rsid w:val="00BB54FE"/>
    <w:rsid w:val="00BB7E79"/>
    <w:rsid w:val="00BC1B6A"/>
    <w:rsid w:val="00BC6A9F"/>
    <w:rsid w:val="00BD0D30"/>
    <w:rsid w:val="00BD6D13"/>
    <w:rsid w:val="00BE0121"/>
    <w:rsid w:val="00BE044F"/>
    <w:rsid w:val="00BE7641"/>
    <w:rsid w:val="00BF6938"/>
    <w:rsid w:val="00C0356E"/>
    <w:rsid w:val="00C0576A"/>
    <w:rsid w:val="00C0680F"/>
    <w:rsid w:val="00C14C45"/>
    <w:rsid w:val="00C15138"/>
    <w:rsid w:val="00C256E8"/>
    <w:rsid w:val="00C36E5C"/>
    <w:rsid w:val="00C411AA"/>
    <w:rsid w:val="00C55F11"/>
    <w:rsid w:val="00C5671C"/>
    <w:rsid w:val="00C623F0"/>
    <w:rsid w:val="00C73464"/>
    <w:rsid w:val="00C755B1"/>
    <w:rsid w:val="00C77775"/>
    <w:rsid w:val="00C81755"/>
    <w:rsid w:val="00C83B7E"/>
    <w:rsid w:val="00C8678D"/>
    <w:rsid w:val="00C87418"/>
    <w:rsid w:val="00C93E51"/>
    <w:rsid w:val="00CA3D3F"/>
    <w:rsid w:val="00CA5363"/>
    <w:rsid w:val="00CA7B0F"/>
    <w:rsid w:val="00CB1C1A"/>
    <w:rsid w:val="00CB3028"/>
    <w:rsid w:val="00CB432F"/>
    <w:rsid w:val="00CB7881"/>
    <w:rsid w:val="00CD17BB"/>
    <w:rsid w:val="00CE10EF"/>
    <w:rsid w:val="00CE30A6"/>
    <w:rsid w:val="00CE57F3"/>
    <w:rsid w:val="00CF0C49"/>
    <w:rsid w:val="00CF57D9"/>
    <w:rsid w:val="00D01217"/>
    <w:rsid w:val="00D11896"/>
    <w:rsid w:val="00D2019D"/>
    <w:rsid w:val="00D41A5D"/>
    <w:rsid w:val="00D4249F"/>
    <w:rsid w:val="00D51234"/>
    <w:rsid w:val="00D5331D"/>
    <w:rsid w:val="00D55278"/>
    <w:rsid w:val="00D645FE"/>
    <w:rsid w:val="00D6468F"/>
    <w:rsid w:val="00D6526F"/>
    <w:rsid w:val="00D67249"/>
    <w:rsid w:val="00D674D7"/>
    <w:rsid w:val="00D82610"/>
    <w:rsid w:val="00D85A68"/>
    <w:rsid w:val="00D9285E"/>
    <w:rsid w:val="00D935B6"/>
    <w:rsid w:val="00D937C4"/>
    <w:rsid w:val="00D93EE3"/>
    <w:rsid w:val="00D94DEE"/>
    <w:rsid w:val="00DA313C"/>
    <w:rsid w:val="00DE3CB9"/>
    <w:rsid w:val="00DF331D"/>
    <w:rsid w:val="00DF5D19"/>
    <w:rsid w:val="00DF6E7D"/>
    <w:rsid w:val="00DF7187"/>
    <w:rsid w:val="00E04150"/>
    <w:rsid w:val="00E1366E"/>
    <w:rsid w:val="00E22FD3"/>
    <w:rsid w:val="00E23354"/>
    <w:rsid w:val="00E258A1"/>
    <w:rsid w:val="00E26BBC"/>
    <w:rsid w:val="00E313FB"/>
    <w:rsid w:val="00E3205B"/>
    <w:rsid w:val="00E3545B"/>
    <w:rsid w:val="00E46E6D"/>
    <w:rsid w:val="00E52822"/>
    <w:rsid w:val="00E61792"/>
    <w:rsid w:val="00E619D2"/>
    <w:rsid w:val="00E62233"/>
    <w:rsid w:val="00E65715"/>
    <w:rsid w:val="00E6599B"/>
    <w:rsid w:val="00E81F74"/>
    <w:rsid w:val="00E845B8"/>
    <w:rsid w:val="00E90B74"/>
    <w:rsid w:val="00EA2546"/>
    <w:rsid w:val="00EB23C1"/>
    <w:rsid w:val="00EB6672"/>
    <w:rsid w:val="00EC0426"/>
    <w:rsid w:val="00ED0069"/>
    <w:rsid w:val="00F00C1C"/>
    <w:rsid w:val="00F06D97"/>
    <w:rsid w:val="00F30150"/>
    <w:rsid w:val="00F361D4"/>
    <w:rsid w:val="00F4598E"/>
    <w:rsid w:val="00F500EB"/>
    <w:rsid w:val="00F50DFC"/>
    <w:rsid w:val="00F70DE1"/>
    <w:rsid w:val="00F7672E"/>
    <w:rsid w:val="00F871A1"/>
    <w:rsid w:val="00F87A5F"/>
    <w:rsid w:val="00F92A36"/>
    <w:rsid w:val="00F9577C"/>
    <w:rsid w:val="00FA5511"/>
    <w:rsid w:val="00FB4ECE"/>
    <w:rsid w:val="00FB7942"/>
    <w:rsid w:val="00FC0943"/>
    <w:rsid w:val="00FC7663"/>
    <w:rsid w:val="00FD0FCE"/>
    <w:rsid w:val="00FE087B"/>
    <w:rsid w:val="00FE398F"/>
    <w:rsid w:val="00FE3A04"/>
    <w:rsid w:val="00FF5741"/>
    <w:rsid w:val="00FF685A"/>
    <w:rsid w:val="06A62885"/>
    <w:rsid w:val="06A7DEB5"/>
    <w:rsid w:val="102FE328"/>
    <w:rsid w:val="12A60C50"/>
    <w:rsid w:val="13A90885"/>
    <w:rsid w:val="166FF479"/>
    <w:rsid w:val="21957F94"/>
    <w:rsid w:val="256A7337"/>
    <w:rsid w:val="258D23B7"/>
    <w:rsid w:val="262D7A20"/>
    <w:rsid w:val="265B3255"/>
    <w:rsid w:val="28D2C3F5"/>
    <w:rsid w:val="2BD3E615"/>
    <w:rsid w:val="2C670EF7"/>
    <w:rsid w:val="30D70CF0"/>
    <w:rsid w:val="36BC2CCE"/>
    <w:rsid w:val="3E0F51DB"/>
    <w:rsid w:val="3E777319"/>
    <w:rsid w:val="3E892155"/>
    <w:rsid w:val="4045DC63"/>
    <w:rsid w:val="4145F5FF"/>
    <w:rsid w:val="430F8368"/>
    <w:rsid w:val="4365902A"/>
    <w:rsid w:val="45D7B430"/>
    <w:rsid w:val="4705CF9E"/>
    <w:rsid w:val="48CEDF20"/>
    <w:rsid w:val="48D16AB9"/>
    <w:rsid w:val="48E74E60"/>
    <w:rsid w:val="49107D91"/>
    <w:rsid w:val="4F5B0A55"/>
    <w:rsid w:val="524158A6"/>
    <w:rsid w:val="53BE2114"/>
    <w:rsid w:val="557D0987"/>
    <w:rsid w:val="57842F90"/>
    <w:rsid w:val="57FD6454"/>
    <w:rsid w:val="5AFF7113"/>
    <w:rsid w:val="5C311FA2"/>
    <w:rsid w:val="5CEA5133"/>
    <w:rsid w:val="5D507213"/>
    <w:rsid w:val="5E21E606"/>
    <w:rsid w:val="5FAD976B"/>
    <w:rsid w:val="60271A2C"/>
    <w:rsid w:val="61311A75"/>
    <w:rsid w:val="6D7CB151"/>
    <w:rsid w:val="70C7A6B5"/>
    <w:rsid w:val="711914DF"/>
    <w:rsid w:val="7317B5F2"/>
    <w:rsid w:val="73E5780F"/>
    <w:rsid w:val="76B597D2"/>
    <w:rsid w:val="7A17751D"/>
    <w:rsid w:val="7E1D5320"/>
    <w:rsid w:val="7EAA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71A2C"/>
  <w15:docId w15:val="{76BA9D56-C9A2-47EC-8701-97EC0A28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4638"/>
  </w:style>
  <w:style w:type="paragraph" w:styleId="Footer">
    <w:name w:val="footer"/>
    <w:basedOn w:val="Normal"/>
    <w:link w:val="Foot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4638"/>
  </w:style>
  <w:style w:type="paragraph" w:styleId="BalloonText">
    <w:name w:val="Balloon Text"/>
    <w:basedOn w:val="Normal"/>
    <w:link w:val="BalloonTextChar"/>
    <w:uiPriority w:val="99"/>
    <w:semiHidden/>
    <w:unhideWhenUsed/>
    <w:rsid w:val="0013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463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0BEB"/>
    <w:pPr>
      <w:tabs>
        <w:tab w:val="left" w:pos="-1200"/>
        <w:tab w:val="decimal" w:pos="240"/>
        <w:tab w:val="left" w:pos="614"/>
        <w:tab w:val="left" w:pos="989"/>
        <w:tab w:val="left" w:pos="1442"/>
        <w:tab w:val="left" w:pos="2566"/>
        <w:tab w:val="left" w:pos="3065"/>
        <w:tab w:val="left" w:pos="8556"/>
        <w:tab w:val="left" w:pos="10349"/>
      </w:tabs>
      <w:suppressAutoHyphens/>
      <w:spacing w:after="0" w:line="240" w:lineRule="auto"/>
    </w:pPr>
    <w:rPr>
      <w:rFonts w:ascii="Arial" w:hAnsi="Arial" w:eastAsia="Times New Roman" w:cs="Times New Roman"/>
      <w:spacing w:val="-2"/>
      <w:szCs w:val="20"/>
    </w:rPr>
  </w:style>
  <w:style w:type="character" w:styleId="BodyTextChar" w:customStyle="1">
    <w:name w:val="Body Text Char"/>
    <w:basedOn w:val="DefaultParagraphFont"/>
    <w:link w:val="BodyText"/>
    <w:rsid w:val="00850BEB"/>
    <w:rPr>
      <w:rFonts w:ascii="Arial" w:hAnsi="Arial" w:eastAsia="Times New Roman" w:cs="Times New Roman"/>
      <w:spacing w:val="-2"/>
      <w:szCs w:val="20"/>
    </w:rPr>
  </w:style>
  <w:style w:type="character" w:styleId="Hyperlink">
    <w:name w:val="Hyperlink"/>
    <w:basedOn w:val="DefaultParagraphFont"/>
    <w:uiPriority w:val="99"/>
    <w:unhideWhenUsed/>
    <w:rsid w:val="005F0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D0D"/>
    <w:pPr>
      <w:ind w:left="720"/>
      <w:contextualSpacing/>
    </w:pPr>
  </w:style>
  <w:style w:type="table" w:styleId="TableGrid">
    <w:name w:val="Table Grid"/>
    <w:basedOn w:val="TableNormal"/>
    <w:uiPriority w:val="39"/>
    <w:rsid w:val="00F301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F459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8D765789E04AC8A616D199B84A7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E76D-AB77-451B-9B63-438C0BDDC25B}"/>
      </w:docPartPr>
      <w:docPartBody>
        <w:p xmlns:wp14="http://schemas.microsoft.com/office/word/2010/wordml" w:rsidR="005673FB" w:rsidP="00926751" w:rsidRDefault="00926751" w14:paraId="6111A5AB" wp14:textId="77777777">
          <w:pPr>
            <w:pStyle w:val="5E8D765789E04AC8A616D199B84A78D7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751"/>
    <w:rsid w:val="00033A6D"/>
    <w:rsid w:val="00047B30"/>
    <w:rsid w:val="000E1849"/>
    <w:rsid w:val="00114FC2"/>
    <w:rsid w:val="0015450C"/>
    <w:rsid w:val="002000BD"/>
    <w:rsid w:val="00207C4B"/>
    <w:rsid w:val="00217DD2"/>
    <w:rsid w:val="00260450"/>
    <w:rsid w:val="002B112B"/>
    <w:rsid w:val="002B32D5"/>
    <w:rsid w:val="002B47A1"/>
    <w:rsid w:val="002B6A2E"/>
    <w:rsid w:val="002F6C61"/>
    <w:rsid w:val="003542F7"/>
    <w:rsid w:val="00394989"/>
    <w:rsid w:val="003E17BB"/>
    <w:rsid w:val="0041093E"/>
    <w:rsid w:val="00457E8A"/>
    <w:rsid w:val="00502003"/>
    <w:rsid w:val="005673FB"/>
    <w:rsid w:val="005B6289"/>
    <w:rsid w:val="00604A30"/>
    <w:rsid w:val="006727FB"/>
    <w:rsid w:val="006B43C3"/>
    <w:rsid w:val="006B46AD"/>
    <w:rsid w:val="007757E8"/>
    <w:rsid w:val="007C66F2"/>
    <w:rsid w:val="007D1CAB"/>
    <w:rsid w:val="007F6367"/>
    <w:rsid w:val="00860EA2"/>
    <w:rsid w:val="008B2E07"/>
    <w:rsid w:val="008B5262"/>
    <w:rsid w:val="00926751"/>
    <w:rsid w:val="00982619"/>
    <w:rsid w:val="009F6293"/>
    <w:rsid w:val="00A0284D"/>
    <w:rsid w:val="00A93C84"/>
    <w:rsid w:val="00AA216C"/>
    <w:rsid w:val="00AA3211"/>
    <w:rsid w:val="00AA43E7"/>
    <w:rsid w:val="00AB3DD5"/>
    <w:rsid w:val="00B02D40"/>
    <w:rsid w:val="00B1222D"/>
    <w:rsid w:val="00B5158E"/>
    <w:rsid w:val="00BE5749"/>
    <w:rsid w:val="00C256E8"/>
    <w:rsid w:val="00C755B1"/>
    <w:rsid w:val="00C87615"/>
    <w:rsid w:val="00CA5FCA"/>
    <w:rsid w:val="00CC0FD2"/>
    <w:rsid w:val="00CF268D"/>
    <w:rsid w:val="00CF30A2"/>
    <w:rsid w:val="00D82610"/>
    <w:rsid w:val="00DB4AFF"/>
    <w:rsid w:val="00DD54E9"/>
    <w:rsid w:val="00E23BCE"/>
    <w:rsid w:val="00E452EF"/>
    <w:rsid w:val="00E775B6"/>
    <w:rsid w:val="00E845B8"/>
    <w:rsid w:val="00F00C1C"/>
    <w:rsid w:val="00F16E7B"/>
    <w:rsid w:val="00F361D4"/>
    <w:rsid w:val="00F9292C"/>
    <w:rsid w:val="00F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8D765789E04AC8A616D199B84A78D7">
    <w:name w:val="5E8D765789E04AC8A616D199B84A78D7"/>
    <w:rsid w:val="00926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f5f4f-3d20-4115-98e1-67b7193d56e7">
      <Terms xmlns="http://schemas.microsoft.com/office/infopath/2007/PartnerControls"/>
    </lcf76f155ced4ddcb4097134ff3c332f>
    <TaxCatchAll xmlns="33026cbc-bf78-4423-8b22-7c0f62545b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0EA77-0C36-4A54-9928-FC6A148BB7F9}">
  <ds:schemaRefs>
    <ds:schemaRef ds:uri="http://schemas.microsoft.com/office/2006/metadata/properties"/>
    <ds:schemaRef ds:uri="http://schemas.microsoft.com/office/infopath/2007/PartnerControls"/>
    <ds:schemaRef ds:uri="61cd390b-bbe2-4ec8-b752-662ba7f9222c"/>
  </ds:schemaRefs>
</ds:datastoreItem>
</file>

<file path=customXml/itemProps2.xml><?xml version="1.0" encoding="utf-8"?>
<ds:datastoreItem xmlns:ds="http://schemas.openxmlformats.org/officeDocument/2006/customXml" ds:itemID="{F5D12E13-2D01-43FD-AE54-8CDBE7D5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F0D33-0E88-41CE-802D-26A78E5831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William Rainey Harper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Harper College Board of Trustees</dc:title>
  <dc:subject/>
  <dc:creator>Colleen Rice</dc:creator>
  <cp:keywords/>
  <cp:lastModifiedBy>Colleen Rice</cp:lastModifiedBy>
  <cp:revision>222</cp:revision>
  <cp:lastPrinted>2021-10-05T14:24:00Z</cp:lastPrinted>
  <dcterms:created xsi:type="dcterms:W3CDTF">2026-02-23T18:30:55Z</dcterms:created>
  <dcterms:modified xsi:type="dcterms:W3CDTF">2026-02-20T17:45:19Z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