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3E8CBEBA" w14:textId="06AA3B53" w:rsidR="00E0555E" w:rsidRPr="004E7481" w:rsidRDefault="00E0555E" w:rsidP="00E0555E">
      <w:pPr>
        <w:spacing w:after="0" w:line="240" w:lineRule="auto"/>
        <w:rPr>
          <w:rFonts w:cs="Arial"/>
        </w:rPr>
      </w:pPr>
      <w:r w:rsidRPr="004E7481">
        <w:rPr>
          <w:rFonts w:cs="Arial"/>
        </w:rPr>
        <w:t>Minutes of the Closed Session, Friday, February 27, 2026</w:t>
      </w:r>
    </w:p>
    <w:p w14:paraId="387DB9B7" w14:textId="77777777" w:rsidR="00E0555E" w:rsidRPr="00DA2BF3" w:rsidRDefault="00E0555E" w:rsidP="00E0555E">
      <w:pPr>
        <w:spacing w:after="0" w:line="240" w:lineRule="auto"/>
        <w:rPr>
          <w:rFonts w:ascii="Arial" w:hAnsi="Arial" w:cs="Arial"/>
        </w:rPr>
      </w:pPr>
    </w:p>
    <w:p w14:paraId="4A4A7AA5" w14:textId="77777777" w:rsidR="00E0555E" w:rsidRDefault="00E0555E" w:rsidP="00E0555E">
      <w:pPr>
        <w:pStyle w:val="Heading2"/>
        <w:rPr>
          <w:u w:val="single"/>
        </w:rPr>
      </w:pPr>
      <w:r w:rsidRPr="00DA2BF3">
        <w:rPr>
          <w:u w:val="single"/>
        </w:rPr>
        <w:t>Call to Order</w:t>
      </w:r>
    </w:p>
    <w:p w14:paraId="264FEBA0" w14:textId="3613EE11" w:rsidR="00E0555E" w:rsidRPr="004E7481" w:rsidRDefault="00E0555E" w:rsidP="00E0555E">
      <w:pPr>
        <w:spacing w:after="0"/>
        <w:rPr>
          <w:rFonts w:cs="Arial"/>
        </w:rPr>
      </w:pPr>
      <w:r w:rsidRPr="004E7481">
        <w:rPr>
          <w:rFonts w:cs="Arial"/>
        </w:rPr>
        <w:t xml:space="preserve">A closed session of the Board of Trustees of Community College District No. 512 was called to order by Chair William Kelley Friday, February 27, 2026, at </w:t>
      </w:r>
      <w:r w:rsidR="001565DF" w:rsidRPr="004E7481">
        <w:rPr>
          <w:rFonts w:cs="Arial"/>
        </w:rPr>
        <w:t>2</w:t>
      </w:r>
      <w:r w:rsidRPr="004E7481">
        <w:rPr>
          <w:rFonts w:cs="Arial"/>
        </w:rPr>
        <w:t>:</w:t>
      </w:r>
      <w:r w:rsidR="001565DF" w:rsidRPr="004E7481">
        <w:rPr>
          <w:rFonts w:cs="Arial"/>
        </w:rPr>
        <w:t>03</w:t>
      </w:r>
      <w:r w:rsidRPr="004E7481">
        <w:rPr>
          <w:rFonts w:cs="Arial"/>
        </w:rPr>
        <w:t xml:space="preserve"> p.m., in the Wojcik Conference Center, Room 214, 1200 W. Algonquin Road, Palatine, Illinois. The reason for the closed session was pursuant to OMA 2(c)(3): The selection of a person to fill a public office, as defined in this Act, including a vacancy in a public office, when the public body is given a power to appoint under law or ordinance… </w:t>
      </w:r>
    </w:p>
    <w:p w14:paraId="630F313D" w14:textId="77777777" w:rsidR="00E0555E" w:rsidRPr="00DA2BF3" w:rsidRDefault="00E0555E" w:rsidP="00E0555E">
      <w:pPr>
        <w:pStyle w:val="Heading2"/>
        <w:rPr>
          <w:u w:val="single"/>
        </w:rPr>
      </w:pPr>
      <w:r w:rsidRPr="00DA2BF3">
        <w:rPr>
          <w:u w:val="single"/>
        </w:rPr>
        <w:t>R</w:t>
      </w:r>
      <w:r>
        <w:rPr>
          <w:u w:val="single"/>
        </w:rPr>
        <w:t>oll</w:t>
      </w:r>
      <w:r w:rsidRPr="00DA2BF3">
        <w:rPr>
          <w:u w:val="single"/>
        </w:rPr>
        <w:t xml:space="preserve"> C</w:t>
      </w:r>
      <w:r>
        <w:rPr>
          <w:u w:val="single"/>
        </w:rPr>
        <w:t>all</w:t>
      </w:r>
    </w:p>
    <w:p w14:paraId="58E0E260" w14:textId="45E9EBDC" w:rsidR="00E0555E" w:rsidRPr="004E7481" w:rsidRDefault="00E0555E" w:rsidP="00E0555E">
      <w:pPr>
        <w:spacing w:after="0"/>
        <w:rPr>
          <w:rFonts w:cs="Arial"/>
        </w:rPr>
      </w:pPr>
      <w:r w:rsidRPr="004E7481">
        <w:rPr>
          <w:rFonts w:cs="Arial"/>
          <w:u w:val="single"/>
        </w:rPr>
        <w:t>Member Robb</w:t>
      </w:r>
      <w:r w:rsidRPr="004E7481">
        <w:rPr>
          <w:rFonts w:cs="Arial"/>
        </w:rPr>
        <w:t xml:space="preserve"> moved, </w:t>
      </w:r>
      <w:r w:rsidRPr="004E7481">
        <w:rPr>
          <w:rFonts w:cs="Arial"/>
          <w:u w:val="single"/>
        </w:rPr>
        <w:t xml:space="preserve">Member </w:t>
      </w:r>
      <w:r w:rsidR="001565DF" w:rsidRPr="004E7481">
        <w:rPr>
          <w:rFonts w:cs="Arial"/>
          <w:u w:val="single"/>
        </w:rPr>
        <w:t>Mundt</w:t>
      </w:r>
      <w:r w:rsidRPr="004E7481">
        <w:rPr>
          <w:rFonts w:cs="Arial"/>
        </w:rPr>
        <w:t xml:space="preserve"> seconded, moving into closed session.</w:t>
      </w:r>
    </w:p>
    <w:p w14:paraId="46596852" w14:textId="77777777" w:rsidR="00E0555E" w:rsidRPr="004E7481" w:rsidRDefault="00E0555E" w:rsidP="00E0555E">
      <w:pPr>
        <w:spacing w:after="0"/>
        <w:rPr>
          <w:rFonts w:cs="Arial"/>
        </w:rPr>
      </w:pPr>
    </w:p>
    <w:p w14:paraId="6F03FDC2" w14:textId="77777777" w:rsidR="00E0555E" w:rsidRPr="004E7481" w:rsidRDefault="00E0555E" w:rsidP="00E0555E">
      <w:pPr>
        <w:spacing w:after="0"/>
        <w:rPr>
          <w:rFonts w:cs="Arial"/>
        </w:rPr>
      </w:pPr>
      <w:r w:rsidRPr="004E7481">
        <w:rPr>
          <w:rFonts w:cs="Arial"/>
        </w:rPr>
        <w:t>Upon roll call, the vote was as follows:</w:t>
      </w:r>
    </w:p>
    <w:p w14:paraId="072AF1DE" w14:textId="77777777" w:rsidR="00E0555E" w:rsidRPr="004E7481" w:rsidRDefault="00E0555E" w:rsidP="00E0555E">
      <w:pPr>
        <w:spacing w:after="0"/>
        <w:rPr>
          <w:rFonts w:cs="Arial"/>
        </w:rPr>
      </w:pPr>
      <w:r w:rsidRPr="004E7481">
        <w:rPr>
          <w:rFonts w:cs="Arial"/>
        </w:rPr>
        <w:t>Ayes: Members Bill Kelley, Eric Knox, Walt Mundt, Nancy Robb, Pat Stack.</w:t>
      </w:r>
    </w:p>
    <w:p w14:paraId="158D84D4" w14:textId="77777777" w:rsidR="00E0555E" w:rsidRPr="004E7481" w:rsidRDefault="00E0555E" w:rsidP="00E0555E">
      <w:pPr>
        <w:spacing w:after="0"/>
        <w:rPr>
          <w:rFonts w:cs="Arial"/>
        </w:rPr>
      </w:pPr>
      <w:r w:rsidRPr="004E7481">
        <w:rPr>
          <w:rFonts w:cs="Arial"/>
        </w:rPr>
        <w:t>Nays: None</w:t>
      </w:r>
    </w:p>
    <w:p w14:paraId="712D6ED0" w14:textId="77777777" w:rsidR="00E0555E" w:rsidRPr="004E7481" w:rsidRDefault="00E0555E" w:rsidP="00E0555E">
      <w:pPr>
        <w:rPr>
          <w:rFonts w:cs="Arial"/>
        </w:rPr>
      </w:pPr>
      <w:r w:rsidRPr="004E7481">
        <w:rPr>
          <w:rFonts w:cs="Arial"/>
        </w:rPr>
        <w:t>Motion carried.</w:t>
      </w:r>
    </w:p>
    <w:p w14:paraId="77010B6F" w14:textId="77777777" w:rsidR="00E0555E" w:rsidRPr="004E7481" w:rsidRDefault="00E0555E" w:rsidP="00E0555E">
      <w:pPr>
        <w:rPr>
          <w:rFonts w:cs="Arial"/>
        </w:rPr>
      </w:pPr>
      <w:r w:rsidRPr="004E7481">
        <w:rPr>
          <w:rFonts w:cs="Arial"/>
        </w:rPr>
        <w:t xml:space="preserve">Absent:   </w:t>
      </w:r>
      <w:r w:rsidRPr="004E7481">
        <w:rPr>
          <w:rFonts w:cs="Arial"/>
        </w:rPr>
        <w:tab/>
        <w:t>Member James Meyer</w:t>
      </w:r>
    </w:p>
    <w:p w14:paraId="7E20947C" w14:textId="77777777" w:rsidR="00E0555E" w:rsidRPr="004E7481" w:rsidRDefault="00E0555E" w:rsidP="00E0555E">
      <w:pPr>
        <w:rPr>
          <w:rFonts w:cs="Arial"/>
        </w:rPr>
      </w:pPr>
      <w:r w:rsidRPr="004E7481">
        <w:rPr>
          <w:rFonts w:cs="Arial"/>
        </w:rPr>
        <w:t xml:space="preserve">Also present: </w:t>
      </w:r>
      <w:r w:rsidRPr="004E7481">
        <w:rPr>
          <w:rFonts w:cs="Arial"/>
        </w:rPr>
        <w:tab/>
        <w:t>Jeff Julian, Chief of Staff/Vice President of External Affairs</w:t>
      </w:r>
    </w:p>
    <w:p w14:paraId="42ED604B" w14:textId="40F2491F" w:rsidR="00E0555E" w:rsidRPr="004E7481" w:rsidRDefault="00E0555E" w:rsidP="00E0555E">
      <w:pPr>
        <w:rPr>
          <w:rFonts w:cs="Arial"/>
        </w:rPr>
      </w:pPr>
      <w:r w:rsidRPr="004E7481">
        <w:rPr>
          <w:rFonts w:cs="Arial"/>
        </w:rPr>
        <w:t>Guest:</w:t>
      </w:r>
      <w:r w:rsidRPr="004E7481">
        <w:rPr>
          <w:rFonts w:cs="Arial"/>
        </w:rPr>
        <w:tab/>
      </w:r>
      <w:r w:rsidR="001565DF" w:rsidRPr="004E7481">
        <w:rPr>
          <w:rFonts w:cs="Arial"/>
        </w:rPr>
        <w:tab/>
        <w:t>Bijal Chaturvedi</w:t>
      </w:r>
    </w:p>
    <w:p w14:paraId="2793F1D8" w14:textId="77777777" w:rsidR="00E0555E" w:rsidRDefault="00E0555E" w:rsidP="00E0555E">
      <w:pPr>
        <w:pStyle w:val="Heading2"/>
        <w:rPr>
          <w:u w:val="single"/>
        </w:rPr>
      </w:pPr>
      <w:r w:rsidRPr="00DA2BF3">
        <w:rPr>
          <w:u w:val="single"/>
        </w:rPr>
        <w:t xml:space="preserve">Discussion </w:t>
      </w:r>
    </w:p>
    <w:p w14:paraId="4695D6CD" w14:textId="38F4493C" w:rsidR="00E0555E" w:rsidRPr="004E7481" w:rsidRDefault="00E0555E" w:rsidP="00E0555E">
      <w:pPr>
        <w:rPr>
          <w:rFonts w:cs="Arial"/>
        </w:rPr>
      </w:pPr>
      <w:r w:rsidRPr="004E7481">
        <w:rPr>
          <w:rFonts w:cs="Arial"/>
        </w:rPr>
        <w:t xml:space="preserve">Jeff Julian and </w:t>
      </w:r>
      <w:r w:rsidR="00F749FD" w:rsidRPr="004E7481">
        <w:rPr>
          <w:rFonts w:cs="Arial"/>
        </w:rPr>
        <w:t>Bijal Chaturvedi</w:t>
      </w:r>
      <w:r w:rsidRPr="004E7481">
        <w:rPr>
          <w:rFonts w:cs="Arial"/>
        </w:rPr>
        <w:t xml:space="preserve"> entered the room at 2:</w:t>
      </w:r>
      <w:r w:rsidR="00675044" w:rsidRPr="004E7481">
        <w:rPr>
          <w:rFonts w:cs="Arial"/>
        </w:rPr>
        <w:t>06</w:t>
      </w:r>
      <w:r w:rsidRPr="004E7481">
        <w:rPr>
          <w:rFonts w:cs="Arial"/>
        </w:rPr>
        <w:t xml:space="preserve"> p.m. Julian left the room at 2:</w:t>
      </w:r>
      <w:r w:rsidR="00675044" w:rsidRPr="004E7481">
        <w:rPr>
          <w:rFonts w:cs="Arial"/>
        </w:rPr>
        <w:t>07</w:t>
      </w:r>
      <w:r w:rsidRPr="004E7481">
        <w:rPr>
          <w:rFonts w:cs="Arial"/>
        </w:rPr>
        <w:t xml:space="preserve"> p.m.</w:t>
      </w:r>
    </w:p>
    <w:p w14:paraId="7D5E50E8" w14:textId="77777777" w:rsidR="00E0555E" w:rsidRPr="004E7481" w:rsidRDefault="00E0555E" w:rsidP="00E0555E">
      <w:pPr>
        <w:rPr>
          <w:rFonts w:cs="Arial"/>
        </w:rPr>
      </w:pPr>
      <w:r w:rsidRPr="004E7481">
        <w:rPr>
          <w:rFonts w:cs="Arial"/>
        </w:rPr>
        <w:t xml:space="preserve">The Board introduced themselves to the candidate. Chair Kelley gave a summary of the Trustee position. The Board asked the candidate eight prepared questions. </w:t>
      </w:r>
    </w:p>
    <w:p w14:paraId="2652DDB4" w14:textId="646F257D" w:rsidR="00E0555E" w:rsidRPr="004E7481" w:rsidRDefault="00E0555E" w:rsidP="00E0555E">
      <w:pPr>
        <w:rPr>
          <w:rFonts w:cs="Arial"/>
        </w:rPr>
      </w:pPr>
      <w:r w:rsidRPr="004E7481">
        <w:rPr>
          <w:rFonts w:cs="Arial"/>
        </w:rPr>
        <w:t xml:space="preserve">Jeff Julian entered the room at </w:t>
      </w:r>
      <w:r w:rsidR="009735C7" w:rsidRPr="004E7481">
        <w:rPr>
          <w:rFonts w:cs="Arial"/>
        </w:rPr>
        <w:t>2</w:t>
      </w:r>
      <w:r w:rsidRPr="004E7481">
        <w:rPr>
          <w:rFonts w:cs="Arial"/>
        </w:rPr>
        <w:t>:</w:t>
      </w:r>
      <w:r w:rsidR="009735C7" w:rsidRPr="004E7481">
        <w:rPr>
          <w:rFonts w:cs="Arial"/>
        </w:rPr>
        <w:t>54</w:t>
      </w:r>
      <w:r w:rsidRPr="004E7481">
        <w:rPr>
          <w:rFonts w:cs="Arial"/>
        </w:rPr>
        <w:t xml:space="preserve"> p.m. Julian and </w:t>
      </w:r>
      <w:r w:rsidR="00275B6A" w:rsidRPr="004E7481">
        <w:rPr>
          <w:rFonts w:cs="Arial"/>
        </w:rPr>
        <w:t>Chaturvedi</w:t>
      </w:r>
      <w:r w:rsidRPr="004E7481">
        <w:rPr>
          <w:rFonts w:cs="Arial"/>
        </w:rPr>
        <w:t xml:space="preserve"> left the room at </w:t>
      </w:r>
      <w:r w:rsidR="009735C7" w:rsidRPr="004E7481">
        <w:rPr>
          <w:rFonts w:cs="Arial"/>
        </w:rPr>
        <w:t>2</w:t>
      </w:r>
      <w:r w:rsidRPr="004E7481">
        <w:rPr>
          <w:rFonts w:cs="Arial"/>
        </w:rPr>
        <w:t>:</w:t>
      </w:r>
      <w:r w:rsidR="009735C7" w:rsidRPr="004E7481">
        <w:rPr>
          <w:rFonts w:cs="Arial"/>
        </w:rPr>
        <w:t>55</w:t>
      </w:r>
      <w:r w:rsidRPr="004E7481">
        <w:rPr>
          <w:rFonts w:cs="Arial"/>
        </w:rPr>
        <w:t xml:space="preserve"> p.m.</w:t>
      </w:r>
    </w:p>
    <w:p w14:paraId="057B898F" w14:textId="12560752" w:rsidR="001845C1" w:rsidRPr="004E7481" w:rsidRDefault="008E543D" w:rsidP="008E543D">
      <w:pPr>
        <w:rPr>
          <w:rFonts w:cs="Arial"/>
          <w:color w:val="000000"/>
        </w:rPr>
      </w:pPr>
      <w:r w:rsidRPr="004E7481">
        <w:rPr>
          <w:rFonts w:cs="Arial"/>
          <w:color w:val="000000"/>
        </w:rPr>
        <w:t xml:space="preserve">The Board adjourned briefly before reconvening to review the qualifications of each candidate. Following thorough deliberation, the Board reached </w:t>
      </w:r>
      <w:r w:rsidR="00E752A9" w:rsidRPr="004E7481">
        <w:rPr>
          <w:rFonts w:cs="Arial"/>
          <w:color w:val="000000"/>
        </w:rPr>
        <w:t xml:space="preserve">consensus </w:t>
      </w:r>
      <w:r w:rsidRPr="004E7481">
        <w:rPr>
          <w:rFonts w:cs="Arial"/>
          <w:color w:val="000000"/>
        </w:rPr>
        <w:t>on the</w:t>
      </w:r>
      <w:r w:rsidR="00E752A9" w:rsidRPr="004E7481">
        <w:rPr>
          <w:rFonts w:cs="Arial"/>
          <w:color w:val="000000"/>
        </w:rPr>
        <w:t>ir</w:t>
      </w:r>
      <w:r w:rsidRPr="004E7481">
        <w:rPr>
          <w:rFonts w:cs="Arial"/>
          <w:color w:val="000000"/>
        </w:rPr>
        <w:t xml:space="preserve"> preferred </w:t>
      </w:r>
      <w:r w:rsidR="00E752A9" w:rsidRPr="004E7481">
        <w:rPr>
          <w:rFonts w:cs="Arial"/>
          <w:color w:val="000000"/>
        </w:rPr>
        <w:t>candidate</w:t>
      </w:r>
      <w:r w:rsidR="00DB7447" w:rsidRPr="004E7481">
        <w:rPr>
          <w:rFonts w:cs="Arial"/>
          <w:color w:val="000000"/>
        </w:rPr>
        <w:t xml:space="preserve"> to be considered by the full board for appointment to</w:t>
      </w:r>
      <w:r w:rsidRPr="004E7481">
        <w:rPr>
          <w:rFonts w:cs="Arial"/>
          <w:color w:val="000000"/>
        </w:rPr>
        <w:t xml:space="preserve"> the vacant seat</w:t>
      </w:r>
      <w:r w:rsidR="0086719D" w:rsidRPr="004E7481">
        <w:rPr>
          <w:rFonts w:cs="Arial"/>
          <w:color w:val="000000"/>
        </w:rPr>
        <w:t xml:space="preserve"> at the March 11 special meeting</w:t>
      </w:r>
      <w:r w:rsidR="005C144D" w:rsidRPr="004E7481">
        <w:rPr>
          <w:rFonts w:cs="Arial"/>
          <w:color w:val="000000"/>
        </w:rPr>
        <w:t>.</w:t>
      </w:r>
    </w:p>
    <w:p w14:paraId="63A9A4C8" w14:textId="744AF64E" w:rsidR="00235D09" w:rsidRPr="004E7481" w:rsidRDefault="004E7481" w:rsidP="00F42271">
      <w:r>
        <w:rPr>
          <w:rFonts w:cs="Arial"/>
          <w:color w:val="000000"/>
        </w:rPr>
        <w:lastRenderedPageBreak/>
        <w:t xml:space="preserve">The </w:t>
      </w:r>
      <w:r w:rsidR="00F42271" w:rsidRPr="004E7481">
        <w:rPr>
          <w:rFonts w:cs="Arial"/>
          <w:color w:val="000000"/>
        </w:rPr>
        <w:t xml:space="preserve">Board continued discussing what would happen if </w:t>
      </w:r>
      <w:r w:rsidR="0086719D" w:rsidRPr="004E7481">
        <w:rPr>
          <w:rFonts w:cs="Arial"/>
          <w:color w:val="000000"/>
        </w:rPr>
        <w:t>another member</w:t>
      </w:r>
      <w:r w:rsidR="00F42271" w:rsidRPr="004E7481">
        <w:rPr>
          <w:rFonts w:cs="Arial"/>
          <w:color w:val="000000"/>
        </w:rPr>
        <w:t xml:space="preserve"> </w:t>
      </w:r>
      <w:proofErr w:type="gramStart"/>
      <w:r w:rsidR="00F42271" w:rsidRPr="004E7481">
        <w:rPr>
          <w:rFonts w:cs="Arial"/>
          <w:color w:val="000000"/>
        </w:rPr>
        <w:t>steps</w:t>
      </w:r>
      <w:proofErr w:type="gramEnd"/>
      <w:r w:rsidR="00F42271" w:rsidRPr="004E7481">
        <w:rPr>
          <w:rFonts w:cs="Arial"/>
          <w:color w:val="000000"/>
        </w:rPr>
        <w:t xml:space="preserve"> down in December 2026. In that case, the appointed Trustee’s term would </w:t>
      </w:r>
      <w:r w:rsidR="00EA4C92" w:rsidRPr="004E7481">
        <w:rPr>
          <w:rFonts w:cs="Arial"/>
          <w:color w:val="000000"/>
        </w:rPr>
        <w:t>be</w:t>
      </w:r>
      <w:r w:rsidR="00F42271" w:rsidRPr="004E7481">
        <w:rPr>
          <w:rFonts w:cs="Arial"/>
          <w:color w:val="000000"/>
        </w:rPr>
        <w:t xml:space="preserve"> from their appointment </w:t>
      </w:r>
      <w:r w:rsidR="005C144D" w:rsidRPr="004E7481">
        <w:rPr>
          <w:rFonts w:cs="Arial"/>
          <w:color w:val="000000"/>
        </w:rPr>
        <w:t xml:space="preserve">at the end of 2026 or beginning of 2027 </w:t>
      </w:r>
      <w:r w:rsidR="00F42271" w:rsidRPr="004E7481">
        <w:rPr>
          <w:rFonts w:cs="Arial"/>
          <w:color w:val="000000"/>
        </w:rPr>
        <w:t xml:space="preserve">until April 2027. The Board is seeking clarification on whether this period </w:t>
      </w:r>
      <w:r w:rsidR="00EA4C92" w:rsidRPr="004E7481">
        <w:rPr>
          <w:rFonts w:cs="Arial"/>
          <w:color w:val="000000"/>
        </w:rPr>
        <w:t>would be</w:t>
      </w:r>
      <w:r w:rsidR="00F42271" w:rsidRPr="004E7481">
        <w:rPr>
          <w:rFonts w:cs="Arial"/>
          <w:color w:val="000000"/>
        </w:rPr>
        <w:t xml:space="preserve"> a five-month or two-year appointment. Member Stack raised concerns about having an appointed Trustee serve for such a short time before the April 2027 Consolidated Election.</w:t>
      </w:r>
    </w:p>
    <w:p w14:paraId="3ECC05FF" w14:textId="1BE46D66" w:rsidR="002E2F7E" w:rsidRPr="004E7481" w:rsidRDefault="00F45CF0" w:rsidP="00F45CF0">
      <w:r w:rsidRPr="004E7481">
        <w:rPr>
          <w:rFonts w:cs="Arial"/>
          <w:color w:val="000000"/>
        </w:rPr>
        <w:t>Chair Kelley</w:t>
      </w:r>
      <w:r w:rsidR="0007125A" w:rsidRPr="004E7481">
        <w:rPr>
          <w:rFonts w:cs="Arial"/>
          <w:color w:val="000000"/>
        </w:rPr>
        <w:t xml:space="preserve"> stated</w:t>
      </w:r>
      <w:r w:rsidRPr="004E7481">
        <w:rPr>
          <w:rFonts w:cs="Arial"/>
          <w:color w:val="000000"/>
        </w:rPr>
        <w:t xml:space="preserve"> encourag</w:t>
      </w:r>
      <w:r w:rsidR="0007125A" w:rsidRPr="004E7481">
        <w:rPr>
          <w:rFonts w:cs="Arial"/>
          <w:color w:val="000000"/>
        </w:rPr>
        <w:t>ing</w:t>
      </w:r>
      <w:r w:rsidRPr="004E7481">
        <w:rPr>
          <w:rFonts w:cs="Arial"/>
          <w:color w:val="000000"/>
        </w:rPr>
        <w:t xml:space="preserve"> the </w:t>
      </w:r>
      <w:r w:rsidR="004D384F" w:rsidRPr="004E7481">
        <w:rPr>
          <w:rFonts w:cs="Arial"/>
          <w:color w:val="000000"/>
        </w:rPr>
        <w:t xml:space="preserve">finalist </w:t>
      </w:r>
      <w:r w:rsidRPr="004E7481">
        <w:rPr>
          <w:rFonts w:cs="Arial"/>
          <w:color w:val="000000"/>
        </w:rPr>
        <w:t xml:space="preserve">candidates to remain engaged with Harper College, while Secretary Robb advised </w:t>
      </w:r>
      <w:r w:rsidR="0007125A" w:rsidRPr="004E7481">
        <w:rPr>
          <w:rFonts w:cs="Arial"/>
          <w:color w:val="000000"/>
        </w:rPr>
        <w:t>that they</w:t>
      </w:r>
      <w:r w:rsidRPr="004E7481">
        <w:rPr>
          <w:rFonts w:cs="Arial"/>
          <w:color w:val="000000"/>
        </w:rPr>
        <w:t xml:space="preserve"> attend Board meetings. Member Knox recommended that the candidates consider petitioning and running for election in April 2027. The Board also discussed informing the candidates about the possibility of another appointment before the end of the year, as well as the availability of three seats in the April 2027 Consolidated Election.</w:t>
      </w:r>
    </w:p>
    <w:p w14:paraId="513E59CA" w14:textId="196C2EC4" w:rsidR="00F33F90" w:rsidRDefault="002E2F7E" w:rsidP="008E543D">
      <w:r w:rsidRPr="004E7481">
        <w:rPr>
          <w:rFonts w:cs="Arial"/>
          <w:color w:val="000000"/>
        </w:rPr>
        <w:t xml:space="preserve">Chair Kelley plans to reach out to the primary candidate to reiterate the commitment and ensure </w:t>
      </w:r>
      <w:r w:rsidR="00BC1777" w:rsidRPr="004E7481">
        <w:rPr>
          <w:rFonts w:cs="Arial"/>
          <w:color w:val="000000"/>
        </w:rPr>
        <w:t>they are</w:t>
      </w:r>
      <w:r w:rsidRPr="004E7481">
        <w:rPr>
          <w:rFonts w:cs="Arial"/>
          <w:color w:val="000000"/>
        </w:rPr>
        <w:t xml:space="preserve"> still interested in the position. </w:t>
      </w:r>
      <w:r w:rsidR="00374093" w:rsidRPr="004E7481">
        <w:rPr>
          <w:rFonts w:cs="Arial"/>
          <w:color w:val="000000"/>
        </w:rPr>
        <w:t xml:space="preserve">He will follow up with the other finalist candidates </w:t>
      </w:r>
      <w:r w:rsidR="00F45CF0" w:rsidRPr="004E7481">
        <w:rPr>
          <w:rFonts w:cs="Arial"/>
          <w:color w:val="000000"/>
        </w:rPr>
        <w:t>as well.</w:t>
      </w:r>
      <w:r w:rsidR="00A6315C" w:rsidRPr="004E7481">
        <w:rPr>
          <w:rFonts w:cs="Arial"/>
          <w:color w:val="000000"/>
        </w:rPr>
        <w:t xml:space="preserve"> </w:t>
      </w:r>
      <w:r w:rsidR="004D384F" w:rsidRPr="004E7481">
        <w:rPr>
          <w:rFonts w:cs="Arial"/>
          <w:color w:val="000000"/>
        </w:rPr>
        <w:t xml:space="preserve">The Board </w:t>
      </w:r>
      <w:r w:rsidR="00775310" w:rsidRPr="004E7481">
        <w:rPr>
          <w:rFonts w:cs="Arial"/>
          <w:color w:val="000000"/>
        </w:rPr>
        <w:t>would like</w:t>
      </w:r>
      <w:r w:rsidR="004D384F" w:rsidRPr="004E7481">
        <w:rPr>
          <w:rFonts w:cs="Arial"/>
          <w:color w:val="000000"/>
        </w:rPr>
        <w:t xml:space="preserve"> more information regarding the timing of submissions</w:t>
      </w:r>
      <w:r w:rsidR="00775310" w:rsidRPr="004E7481">
        <w:rPr>
          <w:rFonts w:cs="Arial"/>
          <w:color w:val="000000"/>
        </w:rPr>
        <w:t xml:space="preserve"> for the April 2027 Consolidated Election</w:t>
      </w:r>
      <w:r w:rsidR="00775310">
        <w:rPr>
          <w:rFonts w:ascii="Arial" w:hAnsi="Arial" w:cs="Arial"/>
          <w:color w:val="000000"/>
        </w:rPr>
        <w:t>.</w:t>
      </w:r>
      <w:r w:rsidR="004D384F">
        <w:rPr>
          <w:rFonts w:ascii="Arial" w:hAnsi="Arial" w:cs="Arial"/>
          <w:color w:val="000000"/>
        </w:rPr>
        <w:t xml:space="preserve"> </w:t>
      </w:r>
      <w:r w:rsidR="00727834">
        <w:rPr>
          <w:rFonts w:ascii="Arial" w:hAnsi="Arial" w:cs="Arial"/>
          <w:color w:val="000000"/>
        </w:rPr>
        <w:t xml:space="preserve"> </w:t>
      </w:r>
    </w:p>
    <w:p w14:paraId="1948C964" w14:textId="77777777" w:rsidR="00E0555E" w:rsidRDefault="00E0555E" w:rsidP="00E0555E">
      <w:pPr>
        <w:pStyle w:val="Heading2"/>
        <w:rPr>
          <w:u w:val="single"/>
        </w:rPr>
      </w:pPr>
      <w:r w:rsidRPr="00DA2BF3">
        <w:rPr>
          <w:u w:val="single"/>
        </w:rPr>
        <w:t>Formal Actions</w:t>
      </w:r>
    </w:p>
    <w:p w14:paraId="1862BF4C" w14:textId="77777777" w:rsidR="00E0555E" w:rsidRPr="004E7481" w:rsidRDefault="00E0555E" w:rsidP="00E0555E">
      <w:pPr>
        <w:rPr>
          <w:rFonts w:cs="Arial"/>
        </w:rPr>
      </w:pPr>
      <w:r w:rsidRPr="004E7481">
        <w:rPr>
          <w:rFonts w:cs="Arial"/>
        </w:rPr>
        <w:t>There were no formal actions.</w:t>
      </w:r>
    </w:p>
    <w:p w14:paraId="1F518268" w14:textId="77777777" w:rsidR="00E0555E" w:rsidRDefault="00E0555E" w:rsidP="00E0555E">
      <w:pPr>
        <w:pStyle w:val="Heading2"/>
        <w:rPr>
          <w:u w:val="single"/>
        </w:rPr>
      </w:pPr>
      <w:r w:rsidRPr="00DA2BF3">
        <w:rPr>
          <w:u w:val="single"/>
        </w:rPr>
        <w:t>Adjournment</w:t>
      </w:r>
      <w:r>
        <w:rPr>
          <w:u w:val="single"/>
        </w:rPr>
        <w:t xml:space="preserve"> of Closed Session</w:t>
      </w:r>
    </w:p>
    <w:p w14:paraId="15048150" w14:textId="1C4DD523" w:rsidR="00E0555E" w:rsidRPr="004E7481" w:rsidRDefault="00E0555E" w:rsidP="00E0555E">
      <w:pPr>
        <w:rPr>
          <w:rFonts w:cs="Arial"/>
        </w:rPr>
      </w:pPr>
      <w:r w:rsidRPr="004E7481">
        <w:rPr>
          <w:rFonts w:cs="Arial"/>
          <w:u w:val="single"/>
        </w:rPr>
        <w:t>Member Robb</w:t>
      </w:r>
      <w:r w:rsidRPr="004E7481">
        <w:rPr>
          <w:rFonts w:cs="Arial"/>
        </w:rPr>
        <w:t xml:space="preserve"> moved, </w:t>
      </w:r>
      <w:r w:rsidRPr="004E7481">
        <w:rPr>
          <w:rFonts w:cs="Arial"/>
          <w:u w:val="single"/>
        </w:rPr>
        <w:t>Member Knox</w:t>
      </w:r>
      <w:r w:rsidRPr="004E7481">
        <w:rPr>
          <w:rFonts w:cs="Arial"/>
        </w:rPr>
        <w:t xml:space="preserve"> seconded, adjournment at 4:0</w:t>
      </w:r>
      <w:r w:rsidR="006D13DB" w:rsidRPr="004E7481">
        <w:rPr>
          <w:rFonts w:cs="Arial"/>
        </w:rPr>
        <w:t>5</w:t>
      </w:r>
      <w:r w:rsidRPr="004E7481">
        <w:rPr>
          <w:rFonts w:cs="Arial"/>
        </w:rPr>
        <w:t xml:space="preserve"> p.m.</w:t>
      </w:r>
    </w:p>
    <w:p w14:paraId="68E19002" w14:textId="77777777" w:rsidR="00E0555E" w:rsidRPr="004E7481" w:rsidRDefault="00E0555E" w:rsidP="00E0555E">
      <w:pPr>
        <w:rPr>
          <w:rFonts w:cs="Arial"/>
        </w:rPr>
      </w:pPr>
      <w:r w:rsidRPr="004E7481">
        <w:rPr>
          <w:rFonts w:cs="Arial"/>
        </w:rPr>
        <w:t>Upon roll call, the vote was as follows:</w:t>
      </w:r>
    </w:p>
    <w:p w14:paraId="305E948A" w14:textId="77777777" w:rsidR="00E0555E" w:rsidRPr="004E7481" w:rsidRDefault="00E0555E" w:rsidP="00E0555E">
      <w:pPr>
        <w:rPr>
          <w:rFonts w:cs="Arial"/>
        </w:rPr>
      </w:pPr>
      <w:r w:rsidRPr="004E7481">
        <w:rPr>
          <w:rFonts w:cs="Arial"/>
        </w:rPr>
        <w:t>Ayes: Members Bill Kelley, Eric Knox, Walt Mundt, Nancy Robb, Pat Stack.</w:t>
      </w:r>
    </w:p>
    <w:p w14:paraId="3775369E" w14:textId="77777777" w:rsidR="00E0555E" w:rsidRPr="004E7481" w:rsidRDefault="00E0555E" w:rsidP="00E0555E">
      <w:pPr>
        <w:rPr>
          <w:rFonts w:cs="Arial"/>
        </w:rPr>
      </w:pPr>
      <w:r w:rsidRPr="004E7481">
        <w:rPr>
          <w:rFonts w:cs="Arial"/>
        </w:rPr>
        <w:t>Nays: None</w:t>
      </w:r>
    </w:p>
    <w:p w14:paraId="26BD25FD" w14:textId="77777777" w:rsidR="00E0555E" w:rsidRPr="004E7481" w:rsidRDefault="00E0555E" w:rsidP="00E0555E">
      <w:pPr>
        <w:rPr>
          <w:rFonts w:cs="Arial"/>
        </w:rPr>
      </w:pPr>
      <w:r w:rsidRPr="004E7481">
        <w:rPr>
          <w:rFonts w:cs="Arial"/>
        </w:rPr>
        <w:t>Motion carried.</w:t>
      </w:r>
    </w:p>
    <w:p w14:paraId="4167258A" w14:textId="77777777" w:rsidR="00E0555E" w:rsidRPr="004E7481" w:rsidRDefault="00E0555E" w:rsidP="00E0555E"/>
    <w:p w14:paraId="2D17F5AD" w14:textId="77777777" w:rsidR="00E0555E" w:rsidRPr="004E7481" w:rsidRDefault="00E0555E" w:rsidP="00E0555E"/>
    <w:p w14:paraId="0B38BFD3" w14:textId="15F8F373" w:rsidR="00E0555E" w:rsidRPr="004E7481" w:rsidRDefault="00E0555E" w:rsidP="00E0555E">
      <w:pPr>
        <w:spacing w:after="0" w:line="240" w:lineRule="auto"/>
        <w:ind w:left="2880" w:hanging="2880"/>
        <w:rPr>
          <w:rFonts w:cs="Arial"/>
        </w:rPr>
      </w:pPr>
      <w:r w:rsidRPr="004E7481">
        <w:rPr>
          <w:rFonts w:cs="Arial"/>
        </w:rPr>
        <w:t xml:space="preserve">_________________________         </w:t>
      </w:r>
      <w:r w:rsidR="004E7481">
        <w:rPr>
          <w:rFonts w:cs="Arial"/>
        </w:rPr>
        <w:tab/>
      </w:r>
      <w:r w:rsidRPr="004E7481">
        <w:rPr>
          <w:rFonts w:cs="Arial"/>
        </w:rPr>
        <w:t xml:space="preserve"> _________________________</w:t>
      </w:r>
    </w:p>
    <w:p w14:paraId="1B23AA31" w14:textId="77777777" w:rsidR="00E0555E" w:rsidRPr="004E7481" w:rsidRDefault="00E0555E" w:rsidP="00E0555E">
      <w:pPr>
        <w:spacing w:after="0" w:line="240" w:lineRule="auto"/>
        <w:ind w:left="2880" w:hanging="2880"/>
        <w:rPr>
          <w:rFonts w:cs="Arial"/>
        </w:rPr>
      </w:pPr>
      <w:r w:rsidRPr="004E7481">
        <w:rPr>
          <w:rFonts w:cs="Arial"/>
        </w:rPr>
        <w:t xml:space="preserve"> Chair</w:t>
      </w:r>
      <w:r w:rsidRPr="004E7481">
        <w:rPr>
          <w:rFonts w:cs="Arial"/>
        </w:rPr>
        <w:tab/>
      </w:r>
      <w:r w:rsidRPr="004E7481">
        <w:rPr>
          <w:rFonts w:cs="Arial"/>
        </w:rPr>
        <w:tab/>
        <w:t xml:space="preserve">  Secretary</w:t>
      </w:r>
    </w:p>
    <w:p w14:paraId="4244D78B" w14:textId="77777777" w:rsidR="00E0555E" w:rsidRPr="00DA2BF3" w:rsidRDefault="00E0555E" w:rsidP="00E0555E"/>
    <w:p w14:paraId="72A0D8AF" w14:textId="77777777" w:rsidR="00DA2BF3" w:rsidRPr="00DA2BF3" w:rsidRDefault="00DA2BF3" w:rsidP="00DA2BF3">
      <w:pPr>
        <w:pStyle w:val="Heading2"/>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3C68"/>
    <w:rsid w:val="0003478E"/>
    <w:rsid w:val="0007125A"/>
    <w:rsid w:val="000939F1"/>
    <w:rsid w:val="001504AA"/>
    <w:rsid w:val="001565DF"/>
    <w:rsid w:val="00157418"/>
    <w:rsid w:val="001845C1"/>
    <w:rsid w:val="001C4A6E"/>
    <w:rsid w:val="00235D09"/>
    <w:rsid w:val="00237443"/>
    <w:rsid w:val="00241161"/>
    <w:rsid w:val="002539EB"/>
    <w:rsid w:val="0026594C"/>
    <w:rsid w:val="00275B6A"/>
    <w:rsid w:val="002B54E8"/>
    <w:rsid w:val="002E2F7E"/>
    <w:rsid w:val="002F3F3F"/>
    <w:rsid w:val="00374093"/>
    <w:rsid w:val="004D384F"/>
    <w:rsid w:val="004E7481"/>
    <w:rsid w:val="0050799D"/>
    <w:rsid w:val="00513816"/>
    <w:rsid w:val="005A777D"/>
    <w:rsid w:val="005B1F89"/>
    <w:rsid w:val="005C0E47"/>
    <w:rsid w:val="005C144D"/>
    <w:rsid w:val="00610075"/>
    <w:rsid w:val="00675044"/>
    <w:rsid w:val="006751A5"/>
    <w:rsid w:val="006D13DB"/>
    <w:rsid w:val="006D7659"/>
    <w:rsid w:val="006D77BA"/>
    <w:rsid w:val="00700ED2"/>
    <w:rsid w:val="00727834"/>
    <w:rsid w:val="00741E9C"/>
    <w:rsid w:val="007452E7"/>
    <w:rsid w:val="00775310"/>
    <w:rsid w:val="007777F2"/>
    <w:rsid w:val="00834E46"/>
    <w:rsid w:val="00841D35"/>
    <w:rsid w:val="00853E34"/>
    <w:rsid w:val="00857EC7"/>
    <w:rsid w:val="00866EB1"/>
    <w:rsid w:val="0086719D"/>
    <w:rsid w:val="008E4724"/>
    <w:rsid w:val="008E543D"/>
    <w:rsid w:val="00902195"/>
    <w:rsid w:val="00923336"/>
    <w:rsid w:val="00954CB7"/>
    <w:rsid w:val="009735C7"/>
    <w:rsid w:val="00A0453D"/>
    <w:rsid w:val="00A11656"/>
    <w:rsid w:val="00A6315C"/>
    <w:rsid w:val="00AB4C67"/>
    <w:rsid w:val="00AC3C60"/>
    <w:rsid w:val="00B365EE"/>
    <w:rsid w:val="00B64CDD"/>
    <w:rsid w:val="00B819ED"/>
    <w:rsid w:val="00BB5780"/>
    <w:rsid w:val="00BC1777"/>
    <w:rsid w:val="00BD53C7"/>
    <w:rsid w:val="00C74543"/>
    <w:rsid w:val="00C77F94"/>
    <w:rsid w:val="00C850AF"/>
    <w:rsid w:val="00CE4A1F"/>
    <w:rsid w:val="00D05106"/>
    <w:rsid w:val="00D437C1"/>
    <w:rsid w:val="00D76413"/>
    <w:rsid w:val="00DA2BF3"/>
    <w:rsid w:val="00DB7447"/>
    <w:rsid w:val="00DC0C97"/>
    <w:rsid w:val="00E0555E"/>
    <w:rsid w:val="00E427B7"/>
    <w:rsid w:val="00E752A9"/>
    <w:rsid w:val="00E82CA0"/>
    <w:rsid w:val="00EA4C92"/>
    <w:rsid w:val="00F01AE8"/>
    <w:rsid w:val="00F33F90"/>
    <w:rsid w:val="00F42271"/>
    <w:rsid w:val="00F45CF0"/>
    <w:rsid w:val="00F62CA1"/>
    <w:rsid w:val="00F749FD"/>
    <w:rsid w:val="00FA0F07"/>
    <w:rsid w:val="00FA2DB9"/>
    <w:rsid w:val="00FD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BB578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3.xml><?xml version="1.0" encoding="utf-8"?>
<ds:datastoreItem xmlns:ds="http://schemas.openxmlformats.org/officeDocument/2006/customXml" ds:itemID="{8CABE26D-8537-4514-85F0-AF581E24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532</Words>
  <Characters>2821</Characters>
  <Application>Microsoft Office Word</Application>
  <DocSecurity>0</DocSecurity>
  <Lines>64</Lines>
  <Paragraphs>39</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69</cp:revision>
  <dcterms:created xsi:type="dcterms:W3CDTF">2026-03-06T20:09:00Z</dcterms:created>
  <dcterms:modified xsi:type="dcterms:W3CDTF">2026-03-12T21:02:00Z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docLang">
    <vt:lpwstr>en</vt:lpwstr>
  </property>
  <property fmtid="{D5CDD505-2E9C-101B-9397-08002B2CF9AE}" pid="4" name="MediaServiceImageTags">
    <vt:lpwstr/>
  </property>
  <property fmtid="{D5CDD505-2E9C-101B-9397-08002B2CF9AE}" pid="5" name="Order">
    <vt:r8>601500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