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0E395B">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0E395B">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0E395B">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Pr="00221F38" w:rsidRDefault="00DA2BF3" w:rsidP="000E395B">
      <w:pPr>
        <w:spacing w:after="0" w:line="240" w:lineRule="auto"/>
      </w:pPr>
    </w:p>
    <w:p w14:paraId="25826249" w14:textId="2985FC7A" w:rsidR="002517B0" w:rsidRPr="00221F38" w:rsidRDefault="002517B0" w:rsidP="000E395B">
      <w:pPr>
        <w:spacing w:after="0" w:line="240" w:lineRule="auto"/>
        <w:rPr>
          <w:rFonts w:cs="Arial"/>
        </w:rPr>
      </w:pPr>
      <w:r w:rsidRPr="00221F38">
        <w:rPr>
          <w:rFonts w:cs="Arial"/>
        </w:rPr>
        <w:t xml:space="preserve">Minutes of the Board Meeting of </w:t>
      </w:r>
      <w:r w:rsidR="001E10D6" w:rsidRPr="00221F38">
        <w:rPr>
          <w:rFonts w:cs="Arial"/>
        </w:rPr>
        <w:t>Wednesday</w:t>
      </w:r>
      <w:r w:rsidRPr="00221F38">
        <w:rPr>
          <w:rFonts w:cs="Arial"/>
        </w:rPr>
        <w:t xml:space="preserve">, </w:t>
      </w:r>
      <w:r w:rsidR="009F2AB6" w:rsidRPr="00221F38">
        <w:rPr>
          <w:rFonts w:cs="Arial"/>
        </w:rPr>
        <w:t>January 21</w:t>
      </w:r>
      <w:r w:rsidRPr="00221F38">
        <w:rPr>
          <w:rFonts w:cs="Arial"/>
        </w:rPr>
        <w:t xml:space="preserve">, </w:t>
      </w:r>
      <w:r w:rsidR="00561F19" w:rsidRPr="00221F38">
        <w:rPr>
          <w:rFonts w:cs="Arial"/>
        </w:rPr>
        <w:t>202</w:t>
      </w:r>
      <w:r w:rsidR="001E10D6" w:rsidRPr="00221F38">
        <w:rPr>
          <w:rFonts w:cs="Arial"/>
        </w:rPr>
        <w:t>6</w:t>
      </w:r>
    </w:p>
    <w:p w14:paraId="1E7B027B" w14:textId="77777777" w:rsidR="00DA2BF3" w:rsidRPr="00221F38" w:rsidRDefault="00DA2BF3" w:rsidP="000E395B">
      <w:pPr>
        <w:spacing w:after="0" w:line="240" w:lineRule="auto"/>
        <w:rPr>
          <w:rFonts w:cs="Arial"/>
        </w:rPr>
      </w:pPr>
    </w:p>
    <w:p w14:paraId="040BE28B" w14:textId="312E80B1" w:rsidR="00DA2BF3" w:rsidRPr="009F2AB6" w:rsidRDefault="00DA2BF3" w:rsidP="000E395B">
      <w:pPr>
        <w:pStyle w:val="Heading2"/>
        <w:spacing w:before="0" w:after="0" w:line="240" w:lineRule="auto"/>
      </w:pPr>
      <w:r w:rsidRPr="009F2AB6">
        <w:t>Call to Order</w:t>
      </w:r>
      <w:r w:rsidR="008A1E32">
        <w:t xml:space="preserve"> / Pledge of Allegiance</w:t>
      </w:r>
    </w:p>
    <w:p w14:paraId="50DCB656" w14:textId="45E6C9E9" w:rsidR="006D4D3B" w:rsidRPr="00221F38" w:rsidRDefault="006D4D3B" w:rsidP="000E395B">
      <w:pPr>
        <w:spacing w:after="0" w:line="240" w:lineRule="auto"/>
        <w:rPr>
          <w:rFonts w:cs="Arial"/>
        </w:rPr>
      </w:pPr>
      <w:r w:rsidRPr="00221F38">
        <w:rPr>
          <w:rFonts w:cs="Arial"/>
        </w:rPr>
        <w:t xml:space="preserve">The regular meeting of the Board of Trustees of Community College District No. 512 was called to order by Chair Bill Kelley on </w:t>
      </w:r>
      <w:r w:rsidR="001E10D6" w:rsidRPr="00221F38">
        <w:rPr>
          <w:rFonts w:cs="Arial"/>
        </w:rPr>
        <w:t>Wednesday</w:t>
      </w:r>
      <w:r w:rsidRPr="00221F38">
        <w:rPr>
          <w:rFonts w:cs="Arial"/>
        </w:rPr>
        <w:t xml:space="preserve">, </w:t>
      </w:r>
      <w:r w:rsidR="009F2AB6" w:rsidRPr="00221F38">
        <w:rPr>
          <w:rFonts w:cs="Arial"/>
        </w:rPr>
        <w:t>January 21</w:t>
      </w:r>
      <w:r w:rsidRPr="00221F38">
        <w:rPr>
          <w:rFonts w:cs="Arial"/>
        </w:rPr>
        <w:t>, 202</w:t>
      </w:r>
      <w:r w:rsidR="001E10D6" w:rsidRPr="00221F38">
        <w:rPr>
          <w:rFonts w:cs="Arial"/>
        </w:rPr>
        <w:t>6</w:t>
      </w:r>
      <w:r w:rsidRPr="00221F38">
        <w:rPr>
          <w:rFonts w:cs="Arial"/>
        </w:rPr>
        <w:t xml:space="preserve">, at </w:t>
      </w:r>
      <w:r w:rsidR="009F2AB6" w:rsidRPr="00221F38">
        <w:rPr>
          <w:rFonts w:cs="Arial"/>
        </w:rPr>
        <w:t>6</w:t>
      </w:r>
      <w:r w:rsidRPr="00221F38">
        <w:rPr>
          <w:rFonts w:cs="Arial"/>
        </w:rPr>
        <w:t>:00 p.m. in the Wojcik Conference Center, 1200 W. Algonquin Road, Palatine, Illinois.</w:t>
      </w:r>
    </w:p>
    <w:p w14:paraId="3E4BE19A" w14:textId="77777777" w:rsidR="006D4D3B" w:rsidRPr="00221F38" w:rsidRDefault="006D4D3B" w:rsidP="000E395B">
      <w:pPr>
        <w:spacing w:after="0" w:line="240" w:lineRule="auto"/>
        <w:rPr>
          <w:rFonts w:cs="Arial"/>
        </w:rPr>
      </w:pPr>
    </w:p>
    <w:p w14:paraId="775BF614" w14:textId="5E1E66E8" w:rsidR="00DA2BF3" w:rsidRPr="00221F38" w:rsidRDefault="006D4D3B" w:rsidP="000E395B">
      <w:pPr>
        <w:spacing w:after="0" w:line="240" w:lineRule="auto"/>
        <w:rPr>
          <w:rFonts w:cs="Arial"/>
        </w:rPr>
      </w:pPr>
      <w:r w:rsidRPr="00221F38">
        <w:rPr>
          <w:rFonts w:cs="Arial"/>
        </w:rPr>
        <w:t xml:space="preserve">Member </w:t>
      </w:r>
      <w:r w:rsidR="00E27FA4">
        <w:rPr>
          <w:rFonts w:cs="Arial"/>
        </w:rPr>
        <w:t xml:space="preserve">Eric </w:t>
      </w:r>
      <w:r w:rsidR="001B2EAC">
        <w:rPr>
          <w:rFonts w:cs="Arial"/>
        </w:rPr>
        <w:t>Knox</w:t>
      </w:r>
      <w:r w:rsidRPr="00221F38">
        <w:rPr>
          <w:rFonts w:cs="Arial"/>
        </w:rPr>
        <w:t xml:space="preserve"> led the Pledge of Allegiance.</w:t>
      </w:r>
    </w:p>
    <w:p w14:paraId="74115CF8" w14:textId="77777777" w:rsidR="000E750E" w:rsidRPr="00221F38" w:rsidRDefault="000E750E" w:rsidP="000E395B">
      <w:pPr>
        <w:spacing w:after="0" w:line="240" w:lineRule="auto"/>
        <w:rPr>
          <w:rFonts w:cs="Arial"/>
        </w:rPr>
      </w:pPr>
    </w:p>
    <w:p w14:paraId="7A175507" w14:textId="51991019" w:rsidR="00DA2BF3" w:rsidRPr="007940B0" w:rsidRDefault="00DA2BF3" w:rsidP="000E395B">
      <w:pPr>
        <w:pStyle w:val="Heading2"/>
        <w:spacing w:before="0" w:after="0" w:line="240" w:lineRule="auto"/>
      </w:pPr>
      <w:r w:rsidRPr="007940B0">
        <w:t>Roll Call</w:t>
      </w:r>
    </w:p>
    <w:p w14:paraId="386766D2" w14:textId="59B9DD38" w:rsidR="00EA18C3" w:rsidRPr="0033715C" w:rsidRDefault="00EA18C3" w:rsidP="000E395B">
      <w:pPr>
        <w:spacing w:after="0" w:line="240" w:lineRule="auto"/>
        <w:rPr>
          <w:rFonts w:cs="Arial"/>
        </w:rPr>
      </w:pPr>
      <w:r w:rsidRPr="00221F38">
        <w:rPr>
          <w:rFonts w:cs="Arial"/>
        </w:rPr>
        <w:t xml:space="preserve">Present: </w:t>
      </w:r>
      <w:r w:rsidRPr="0033715C">
        <w:rPr>
          <w:rFonts w:cs="Arial"/>
        </w:rPr>
        <w:t>Members Pat Stack, Nancy Robb, James Meyer, Eric Knox, Diane Hill, Walt Mundt, Bill Kelley, and Student Member Adekunbi Aransiola</w:t>
      </w:r>
    </w:p>
    <w:p w14:paraId="71E065BF" w14:textId="77777777" w:rsidR="00EA18C3" w:rsidRPr="0033715C" w:rsidRDefault="00EA18C3" w:rsidP="000E395B">
      <w:pPr>
        <w:spacing w:after="0" w:line="240" w:lineRule="auto"/>
        <w:rPr>
          <w:rFonts w:cs="Arial"/>
        </w:rPr>
      </w:pPr>
    </w:p>
    <w:p w14:paraId="3F4C3D3C" w14:textId="77777777" w:rsidR="005B6319" w:rsidRPr="00221F38" w:rsidRDefault="00EA18C3" w:rsidP="000E395B">
      <w:pPr>
        <w:spacing w:after="0" w:line="240" w:lineRule="auto"/>
        <w:rPr>
          <w:rFonts w:cs="Arial"/>
        </w:rPr>
      </w:pPr>
      <w:r w:rsidRPr="0033715C">
        <w:rPr>
          <w:rFonts w:cs="Arial"/>
        </w:rPr>
        <w:t>Absent: None</w:t>
      </w:r>
    </w:p>
    <w:p w14:paraId="30C62929" w14:textId="77777777" w:rsidR="005B6319" w:rsidRPr="00221F38" w:rsidRDefault="005B6319" w:rsidP="000E395B">
      <w:pPr>
        <w:spacing w:after="0" w:line="240" w:lineRule="auto"/>
        <w:rPr>
          <w:rFonts w:cs="Arial"/>
        </w:rPr>
      </w:pPr>
    </w:p>
    <w:p w14:paraId="328D9F6E" w14:textId="36AAADAA" w:rsidR="005F7053" w:rsidRPr="005F7053" w:rsidRDefault="00877874" w:rsidP="005F7053">
      <w:pPr>
        <w:spacing w:after="0" w:line="240" w:lineRule="auto"/>
        <w:rPr>
          <w:rFonts w:cs="Arial"/>
        </w:rPr>
      </w:pPr>
      <w:r w:rsidRPr="00221F38">
        <w:rPr>
          <w:rFonts w:cs="Arial"/>
        </w:rPr>
        <w:t xml:space="preserve">Also present: </w:t>
      </w:r>
      <w:r w:rsidR="005F7053" w:rsidRPr="005F7053">
        <w:rPr>
          <w:rFonts w:cs="Arial"/>
        </w:rPr>
        <w:t>Dr. Jason Altmann, Interim Dean of Students; Dr. Yolonda Barnes, Dean, Business and Social Science; Mike Barzacchini, Director, Marketing Services; Dr. Dennis Baskin, Associate Provost of Student Affairs; Amber Blake, Manager, Internal Communications; Tony Butler, Director, Risk Management; Orlando Cabrera, Technical Support Specialist; Dr. Scott Cashman, Senior Manager, Community, Career and Corporate Education; Craig Duetsch, EVP Finance and Administrative Services; Amanda Duval-Norwood, Chief Human Resource Officer; Brian Dykes, Groundskeeper; Nicholas Fiorito, Maintenance Mechanic; Marcia Frank, Senior Director, Innovation and Development; Dr. Kathleen Gorski, Associate Provost, Curriculum and Instruction; Bob Grapenthien, Controller; Erika Hartman, Executive Coordinator; Bob Hayley, Assistant Controller; Shannon Hynes, Director</w:t>
      </w:r>
      <w:r w:rsidR="00D60622">
        <w:rPr>
          <w:rFonts w:cs="Arial"/>
        </w:rPr>
        <w:t xml:space="preserve">, </w:t>
      </w:r>
      <w:r w:rsidR="005F7053" w:rsidRPr="005F7053">
        <w:rPr>
          <w:rFonts w:cs="Arial"/>
        </w:rPr>
        <w:t xml:space="preserve">Alumni and Affinity Groups; Dr. Joanne Ivory, Dean, Career and Technical Programs; Dr. Tamara Johnson, Vice President of Diversity, Equity and Inclusion; Jeff Julian, Chief of Staff and Vice President of External Affairs; Dr. Derek Leiter, Dean of Health Careers; Michelle Mabry, Warehouse and Driver; Barry McGreer, Director, Infrastructure Services; Matt McLaughlin, Director of Insights, Planning and Decision Support; Nancy Medina, Executive Director, Facilities Management; Kristyn Meyer, Associate Executive Director, Foundation and Major Gifts; Steve Petersen, Campus Architect; Gloria Plaza, Director, Business Operations and Security; Kim Pohl, Director of Communications; Dr. Avis Proctor, President; Colleen Rice, Executive Assistant, Board of Trustees; David Richmond, Faculty; Dr. Jaime Riewerts, Dean, Liberal Arts; Darlene Schlenbecker, Vice President of Planning, Research and Institutional Effectiveness; Dr. </w:t>
      </w:r>
      <w:proofErr w:type="spellStart"/>
      <w:r w:rsidR="005F7053" w:rsidRPr="005F7053">
        <w:rPr>
          <w:rFonts w:cs="Arial"/>
        </w:rPr>
        <w:t>Michelé</w:t>
      </w:r>
      <w:proofErr w:type="spellEnd"/>
      <w:r w:rsidR="005F7053" w:rsidRPr="005F7053">
        <w:rPr>
          <w:rFonts w:cs="Arial"/>
        </w:rPr>
        <w:t xml:space="preserve"> Smith, Vice President of Workforce Solutions and Strategic Alliances; Dr. Anna Strati, Director, Institutional Research and Analytics; Deann Surdo, Director</w:t>
      </w:r>
      <w:r w:rsidR="00C01042">
        <w:rPr>
          <w:rFonts w:cs="Arial"/>
        </w:rPr>
        <w:t xml:space="preserve">, </w:t>
      </w:r>
      <w:r w:rsidR="005F7053" w:rsidRPr="005F7053">
        <w:rPr>
          <w:rFonts w:cs="Arial"/>
        </w:rPr>
        <w:t xml:space="preserve"> Outcomes Assessment and Institutional Effectiveness; Brian Thomason, Director, Client Systems; Suzette Tolentino, Senior Director, Finance and Operations; Darice Trout, Senior Director, Workforce Solutions and Job Placement; Dr. Sandra Villanueva, Dean of Teaching and Learning; </w:t>
      </w:r>
      <w:r w:rsidR="00483370">
        <w:rPr>
          <w:rFonts w:cs="Arial"/>
        </w:rPr>
        <w:t xml:space="preserve">Kevin Ward, Groundskeeper; </w:t>
      </w:r>
      <w:r w:rsidR="005F7053" w:rsidRPr="005F7053">
        <w:rPr>
          <w:rFonts w:cs="Arial"/>
        </w:rPr>
        <w:t xml:space="preserve">Bryan Wawzenek, Manager, Communications; Dr. Roderica Williams, Dean, Student Success and </w:t>
      </w:r>
      <w:r w:rsidR="005F7053" w:rsidRPr="005F7053">
        <w:rPr>
          <w:rFonts w:cs="Arial"/>
        </w:rPr>
        <w:lastRenderedPageBreak/>
        <w:t>Retention; Dr. Ruth Williams, Provost; Riaz Yusuff, Chief Information Officer; Jake Zabielski, Groundskeeper; Jeff Zabielski, Equipment Mechanic; Heather Zoldak, Chief Advancement Officer</w:t>
      </w:r>
    </w:p>
    <w:p w14:paraId="1766D157" w14:textId="77777777" w:rsidR="00877874" w:rsidRPr="00221F38" w:rsidRDefault="00877874" w:rsidP="000E395B">
      <w:pPr>
        <w:pStyle w:val="Heading2"/>
        <w:spacing w:before="0" w:after="0" w:line="240" w:lineRule="auto"/>
        <w:rPr>
          <w:rFonts w:asciiTheme="minorHAnsi" w:eastAsiaTheme="minorHAnsi" w:hAnsiTheme="minorHAnsi" w:cs="Arial"/>
          <w:color w:val="auto"/>
          <w:kern w:val="0"/>
          <w:sz w:val="22"/>
          <w:szCs w:val="22"/>
          <w14:ligatures w14:val="none"/>
        </w:rPr>
      </w:pPr>
    </w:p>
    <w:p w14:paraId="17A4FCA7" w14:textId="23764864" w:rsidR="00FD2671" w:rsidRPr="00221F38" w:rsidRDefault="00877874" w:rsidP="000E395B">
      <w:pPr>
        <w:pStyle w:val="Heading2"/>
        <w:spacing w:before="0" w:after="0" w:line="240" w:lineRule="auto"/>
        <w:rPr>
          <w:rFonts w:asciiTheme="minorHAnsi" w:eastAsiaTheme="minorHAnsi" w:hAnsiTheme="minorHAnsi" w:cs="Arial"/>
          <w:color w:val="auto"/>
          <w:kern w:val="0"/>
          <w:sz w:val="22"/>
          <w:szCs w:val="22"/>
          <w14:ligatures w14:val="none"/>
        </w:rPr>
      </w:pPr>
      <w:r w:rsidRPr="00221F38">
        <w:rPr>
          <w:rFonts w:asciiTheme="minorHAnsi" w:eastAsiaTheme="minorHAnsi" w:hAnsiTheme="minorHAnsi" w:cs="Arial"/>
          <w:color w:val="auto"/>
          <w:kern w:val="0"/>
          <w:sz w:val="22"/>
          <w:szCs w:val="22"/>
          <w14:ligatures w14:val="none"/>
        </w:rPr>
        <w:t xml:space="preserve">Guests: </w:t>
      </w:r>
      <w:r w:rsidR="00E82E2D" w:rsidRPr="00E82E2D">
        <w:rPr>
          <w:rFonts w:asciiTheme="minorHAnsi" w:eastAsiaTheme="minorHAnsi" w:hAnsiTheme="minorHAnsi" w:cs="Arial"/>
          <w:color w:val="auto"/>
          <w:kern w:val="0"/>
          <w:sz w:val="22"/>
          <w:szCs w:val="22"/>
          <w14:ligatures w14:val="none"/>
        </w:rPr>
        <w:t>Phil Gerner, Robbins Schwartz; Joe McArthur, Citizen; Brad Stetson, Harper College Educational Foundation Board of Directors</w:t>
      </w:r>
    </w:p>
    <w:p w14:paraId="741589D1" w14:textId="77777777" w:rsidR="00FD2671" w:rsidRPr="00221F38" w:rsidRDefault="00FD2671" w:rsidP="000E395B">
      <w:pPr>
        <w:spacing w:after="0" w:line="240" w:lineRule="auto"/>
      </w:pPr>
    </w:p>
    <w:p w14:paraId="4FE6A46D" w14:textId="5C09C2F2" w:rsidR="00FD2671" w:rsidRPr="007940B0" w:rsidRDefault="003948A4" w:rsidP="000E395B">
      <w:pPr>
        <w:pStyle w:val="Heading2"/>
        <w:spacing w:before="0" w:after="0" w:line="240" w:lineRule="auto"/>
      </w:pPr>
      <w:r w:rsidRPr="007940B0">
        <w:t xml:space="preserve">Agenda </w:t>
      </w:r>
      <w:r w:rsidR="00B27B3F">
        <w:t xml:space="preserve">of </w:t>
      </w:r>
      <w:r w:rsidRPr="007940B0">
        <w:t>Approval</w:t>
      </w:r>
    </w:p>
    <w:p w14:paraId="738C5A81" w14:textId="3ABBAD2C" w:rsidR="00CC44CD" w:rsidRPr="00221F38" w:rsidRDefault="00CC44CD" w:rsidP="000E395B">
      <w:pPr>
        <w:spacing w:after="0" w:line="240" w:lineRule="auto"/>
        <w:rPr>
          <w:rFonts w:cs="Arial"/>
        </w:rPr>
      </w:pPr>
      <w:r w:rsidRPr="00221F38">
        <w:rPr>
          <w:rFonts w:cs="Arial"/>
        </w:rPr>
        <w:t xml:space="preserve">Member </w:t>
      </w:r>
      <w:r w:rsidR="006B6F76">
        <w:rPr>
          <w:rFonts w:cs="Arial"/>
        </w:rPr>
        <w:t>Knox</w:t>
      </w:r>
      <w:r w:rsidRPr="00221F38">
        <w:rPr>
          <w:rFonts w:cs="Arial"/>
        </w:rPr>
        <w:t xml:space="preserve"> moved, Member </w:t>
      </w:r>
      <w:r w:rsidR="006B6F76">
        <w:rPr>
          <w:rFonts w:cs="Arial"/>
        </w:rPr>
        <w:t>Hill</w:t>
      </w:r>
      <w:r w:rsidRPr="00221F38">
        <w:rPr>
          <w:rFonts w:cs="Arial"/>
        </w:rPr>
        <w:t xml:space="preserve"> seconded, </w:t>
      </w:r>
      <w:proofErr w:type="gramStart"/>
      <w:r w:rsidRPr="00221F38">
        <w:rPr>
          <w:rFonts w:cs="Arial"/>
        </w:rPr>
        <w:t>approval of</w:t>
      </w:r>
      <w:proofErr w:type="gramEnd"/>
      <w:r w:rsidRPr="00221F38">
        <w:rPr>
          <w:rFonts w:cs="Arial"/>
        </w:rPr>
        <w:t xml:space="preserve"> the agenda.</w:t>
      </w:r>
    </w:p>
    <w:p w14:paraId="6A78EB7D" w14:textId="77777777" w:rsidR="00CC44CD" w:rsidRPr="00221F38" w:rsidRDefault="00CC44CD" w:rsidP="000E395B">
      <w:pPr>
        <w:spacing w:after="0" w:line="240" w:lineRule="auto"/>
        <w:rPr>
          <w:rFonts w:cs="Arial"/>
        </w:rPr>
      </w:pPr>
    </w:p>
    <w:p w14:paraId="3BEF1884" w14:textId="2F1130B9" w:rsidR="00CC44CD" w:rsidRPr="0056657B" w:rsidRDefault="00CC44CD" w:rsidP="000E395B">
      <w:pPr>
        <w:spacing w:after="0" w:line="240" w:lineRule="auto"/>
        <w:rPr>
          <w:rFonts w:cs="Arial"/>
        </w:rPr>
      </w:pPr>
      <w:r w:rsidRPr="0056657B">
        <w:rPr>
          <w:rFonts w:cs="Arial"/>
        </w:rPr>
        <w:t xml:space="preserve">Ayes: Members Pat Stack, Nancy Robb, James Meyer, Eric Knox, Diane Hill, </w:t>
      </w:r>
      <w:r w:rsidR="006B5AD9" w:rsidRPr="0056657B">
        <w:rPr>
          <w:rFonts w:cs="Arial"/>
        </w:rPr>
        <w:t xml:space="preserve">Walt Mundt, </w:t>
      </w:r>
      <w:r w:rsidRPr="0056657B">
        <w:rPr>
          <w:rFonts w:cs="Arial"/>
        </w:rPr>
        <w:t>Bill Kelley</w:t>
      </w:r>
    </w:p>
    <w:p w14:paraId="5E8C4E54" w14:textId="77777777" w:rsidR="00CC44CD" w:rsidRPr="0056657B" w:rsidRDefault="00CC44CD" w:rsidP="000E395B">
      <w:pPr>
        <w:spacing w:after="0" w:line="240" w:lineRule="auto"/>
        <w:rPr>
          <w:rFonts w:cs="Arial"/>
        </w:rPr>
      </w:pPr>
      <w:r w:rsidRPr="0056657B">
        <w:rPr>
          <w:rFonts w:cs="Arial"/>
        </w:rPr>
        <w:t>Nays: None</w:t>
      </w:r>
    </w:p>
    <w:p w14:paraId="2846F816" w14:textId="47A5C634" w:rsidR="00FD2671" w:rsidRPr="00221F38" w:rsidRDefault="00CC44CD" w:rsidP="000E395B">
      <w:pPr>
        <w:spacing w:after="0" w:line="240" w:lineRule="auto"/>
        <w:rPr>
          <w:rFonts w:cs="Arial"/>
        </w:rPr>
      </w:pPr>
      <w:r w:rsidRPr="0056657B">
        <w:rPr>
          <w:rFonts w:cs="Arial"/>
        </w:rPr>
        <w:t>Motion carried. Student Member Adekunbi Aransiola advisory vote: aye</w:t>
      </w:r>
    </w:p>
    <w:p w14:paraId="5C36A597" w14:textId="77777777" w:rsidR="00FD2671" w:rsidRPr="00221F38" w:rsidRDefault="00FD2671" w:rsidP="000E395B">
      <w:pPr>
        <w:spacing w:after="0" w:line="240" w:lineRule="auto"/>
      </w:pPr>
    </w:p>
    <w:p w14:paraId="13B03BB9" w14:textId="7698FEB3" w:rsidR="00CC44CD" w:rsidRPr="007940B0" w:rsidRDefault="00B71521" w:rsidP="000E395B">
      <w:pPr>
        <w:pStyle w:val="Heading2"/>
        <w:spacing w:before="0" w:after="0" w:line="240" w:lineRule="auto"/>
      </w:pPr>
      <w:r w:rsidRPr="007940B0">
        <w:t>Presentation</w:t>
      </w:r>
      <w:r w:rsidR="00954BDE" w:rsidRPr="007940B0">
        <w:t xml:space="preserve"> </w:t>
      </w:r>
      <w:r w:rsidR="00954BDE" w:rsidRPr="002A2D25">
        <w:t xml:space="preserve">- </w:t>
      </w:r>
      <w:r w:rsidR="005A6508" w:rsidRPr="002A2D25">
        <w:t>Foundation Strategic Plan</w:t>
      </w:r>
    </w:p>
    <w:p w14:paraId="701C4614" w14:textId="77777777" w:rsidR="001C0D58" w:rsidRDefault="001C0D58" w:rsidP="001C0D58">
      <w:pPr>
        <w:spacing w:after="0" w:line="240" w:lineRule="auto"/>
        <w:rPr>
          <w:rFonts w:cs="Arial"/>
        </w:rPr>
      </w:pPr>
      <w:r w:rsidRPr="001C0D58">
        <w:rPr>
          <w:rFonts w:cs="Arial"/>
        </w:rPr>
        <w:t>Dr. Avis Proctor introduced Heather Zoldak, chief advancement officer, and Brad Stetson, president, Harper College Educational Foundation Board of Directors, to present the Foundation’s Strategic Plan and its alignment with the College’s recently adopted strategic plan and SOAR+ student success model.</w:t>
      </w:r>
    </w:p>
    <w:p w14:paraId="370A1355" w14:textId="77777777" w:rsidR="001C0D58" w:rsidRPr="001C0D58" w:rsidRDefault="001C0D58" w:rsidP="001C0D58">
      <w:pPr>
        <w:spacing w:after="0" w:line="240" w:lineRule="auto"/>
        <w:rPr>
          <w:rFonts w:cs="Arial"/>
        </w:rPr>
      </w:pPr>
    </w:p>
    <w:p w14:paraId="07B96CA6" w14:textId="42DD84D2" w:rsidR="001C0D58" w:rsidRDefault="001C0D58" w:rsidP="001C0D58">
      <w:pPr>
        <w:spacing w:after="0" w:line="240" w:lineRule="auto"/>
        <w:rPr>
          <w:rFonts w:cs="Arial"/>
        </w:rPr>
      </w:pPr>
      <w:r w:rsidRPr="001C0D58">
        <w:rPr>
          <w:rFonts w:cs="Arial"/>
        </w:rPr>
        <w:t xml:space="preserve">Zoldak provided an overview of the strategic planning process, noting that the Foundation intentionally delayed its planning efforts to ensure alignment with the College’s </w:t>
      </w:r>
      <w:r w:rsidR="00DC4891">
        <w:rPr>
          <w:rFonts w:cs="Arial"/>
        </w:rPr>
        <w:t xml:space="preserve">strategic </w:t>
      </w:r>
      <w:r w:rsidRPr="001C0D58">
        <w:rPr>
          <w:rFonts w:cs="Arial"/>
        </w:rPr>
        <w:t>plan. She reported that the Foundation partnered with Bank of America Philanthropic Services to support the process, which included interviews with alumni, donors, community partners, and Foundation Board members. Feedback from these stakeholders informed key themes and priorities for the new plan.</w:t>
      </w:r>
    </w:p>
    <w:p w14:paraId="431D0AAD" w14:textId="77777777" w:rsidR="009050D3" w:rsidRPr="001C0D58" w:rsidRDefault="009050D3" w:rsidP="001C0D58">
      <w:pPr>
        <w:spacing w:after="0" w:line="240" w:lineRule="auto"/>
        <w:rPr>
          <w:rFonts w:cs="Arial"/>
        </w:rPr>
      </w:pPr>
    </w:p>
    <w:p w14:paraId="6F89C7B0" w14:textId="649E922A" w:rsidR="001C0D58" w:rsidRPr="00884D1F" w:rsidRDefault="005555EA" w:rsidP="001C0D58">
      <w:pPr>
        <w:spacing w:after="0" w:line="240" w:lineRule="auto"/>
        <w:rPr>
          <w:rFonts w:cs="Arial"/>
        </w:rPr>
      </w:pPr>
      <w:r w:rsidRPr="005555EA">
        <w:rPr>
          <w:rFonts w:cs="Arial"/>
        </w:rPr>
        <w:t>Foundation Board President Stetson</w:t>
      </w:r>
      <w:r>
        <w:rPr>
          <w:rFonts w:cs="Arial"/>
        </w:rPr>
        <w:t xml:space="preserve"> </w:t>
      </w:r>
      <w:r w:rsidR="001C0D58" w:rsidRPr="00884D1F">
        <w:rPr>
          <w:rFonts w:cs="Arial"/>
        </w:rPr>
        <w:t>discussed the collaborative and inclusive planning process and reviewed the Foundation’s updated mission, values, and impact statement. He highlighted the “2030 by 2030” goal to serve 2,030 students by the year 2030, representing a 56 percent increase in student support through scholarships, mentoring, and engagement opportunities.</w:t>
      </w:r>
    </w:p>
    <w:p w14:paraId="13BBEC9D" w14:textId="77777777" w:rsidR="001C0D58" w:rsidRPr="00884D1F" w:rsidRDefault="001C0D58" w:rsidP="001C0D58">
      <w:pPr>
        <w:spacing w:after="0" w:line="240" w:lineRule="auto"/>
        <w:rPr>
          <w:rFonts w:cs="Arial"/>
        </w:rPr>
      </w:pPr>
    </w:p>
    <w:p w14:paraId="13BE8B4C" w14:textId="77777777" w:rsidR="001C0D58" w:rsidRPr="00884D1F" w:rsidRDefault="001C0D58" w:rsidP="001C0D58">
      <w:pPr>
        <w:spacing w:after="0" w:line="240" w:lineRule="auto"/>
        <w:rPr>
          <w:rFonts w:cs="Arial"/>
        </w:rPr>
      </w:pPr>
      <w:r w:rsidRPr="00884D1F">
        <w:rPr>
          <w:rFonts w:cs="Arial"/>
        </w:rPr>
        <w:t>Zoldak outlined the Foundation’s four strategic goals, which focus on increasing funding and engagement, expanding alumni involvement, strengthening mentorship and nonfinancial support, and enhancing operational excellence and donor experience. She reported that the plan was approved by the Foundation Board in December and is now being implemented and communicated to stakeholders.</w:t>
      </w:r>
    </w:p>
    <w:p w14:paraId="2909A19D" w14:textId="77777777" w:rsidR="001C0D58" w:rsidRPr="00884D1F" w:rsidRDefault="001C0D58" w:rsidP="001C0D58">
      <w:pPr>
        <w:spacing w:after="0" w:line="240" w:lineRule="auto"/>
        <w:rPr>
          <w:rFonts w:cs="Arial"/>
        </w:rPr>
      </w:pPr>
    </w:p>
    <w:p w14:paraId="0FF2ACDE" w14:textId="5BE117F2" w:rsidR="001C0D58" w:rsidRPr="001C0D58" w:rsidRDefault="001C0D58" w:rsidP="001C0D58">
      <w:pPr>
        <w:spacing w:after="0" w:line="240" w:lineRule="auto"/>
        <w:rPr>
          <w:rFonts w:cs="Arial"/>
        </w:rPr>
      </w:pPr>
      <w:r w:rsidRPr="00884D1F">
        <w:rPr>
          <w:rFonts w:cs="Arial"/>
        </w:rPr>
        <w:t xml:space="preserve">Trustees commended Zoldak and Stetson </w:t>
      </w:r>
      <w:proofErr w:type="gramStart"/>
      <w:r w:rsidRPr="00884D1F">
        <w:rPr>
          <w:rFonts w:cs="Arial"/>
        </w:rPr>
        <w:t>and also</w:t>
      </w:r>
      <w:proofErr w:type="gramEnd"/>
      <w:r w:rsidRPr="00884D1F">
        <w:rPr>
          <w:rFonts w:cs="Arial"/>
        </w:rPr>
        <w:t xml:space="preserve"> praised the Foundation’s strategic focus, ambitious goals, and continued positive impact</w:t>
      </w:r>
      <w:r w:rsidRPr="001C0D58">
        <w:rPr>
          <w:rFonts w:cs="Arial"/>
        </w:rPr>
        <w:t xml:space="preserve"> on students, the College, and the community.</w:t>
      </w:r>
    </w:p>
    <w:p w14:paraId="7E472BC2" w14:textId="77777777" w:rsidR="001C0D58" w:rsidRDefault="001C0D58" w:rsidP="000E395B">
      <w:pPr>
        <w:spacing w:after="0" w:line="240" w:lineRule="auto"/>
        <w:rPr>
          <w:rFonts w:cs="Arial"/>
        </w:rPr>
      </w:pPr>
    </w:p>
    <w:p w14:paraId="45AD8ACE" w14:textId="736F5786" w:rsidR="00954BDE" w:rsidRPr="007940B0" w:rsidRDefault="00327306" w:rsidP="000E395B">
      <w:pPr>
        <w:pStyle w:val="Heading2"/>
        <w:spacing w:before="0" w:after="0" w:line="240" w:lineRule="auto"/>
      </w:pPr>
      <w:r w:rsidRPr="007940B0">
        <w:t>Student Trustee Report</w:t>
      </w:r>
    </w:p>
    <w:p w14:paraId="5FAF08AA" w14:textId="1C48AF69" w:rsidR="00F64A55" w:rsidRDefault="00F64A55" w:rsidP="00F64A55">
      <w:pPr>
        <w:spacing w:after="0" w:line="240" w:lineRule="auto"/>
        <w:rPr>
          <w:rFonts w:cs="Arial"/>
        </w:rPr>
      </w:pPr>
      <w:r w:rsidRPr="00F64A55">
        <w:rPr>
          <w:rFonts w:cs="Arial"/>
        </w:rPr>
        <w:t xml:space="preserve">Student Trustee </w:t>
      </w:r>
      <w:r w:rsidR="00C91E71">
        <w:rPr>
          <w:rFonts w:cs="Arial"/>
        </w:rPr>
        <w:t xml:space="preserve">Adekunbi </w:t>
      </w:r>
      <w:r w:rsidRPr="00F64A55">
        <w:rPr>
          <w:rFonts w:cs="Arial"/>
        </w:rPr>
        <w:t>Aransiola reported on the start of the spring semester, noting that students have returned to campus with a positive outlook, particularly new students beginning their first semester at Harper.</w:t>
      </w:r>
    </w:p>
    <w:p w14:paraId="684FFB86" w14:textId="77777777" w:rsidR="00F64A55" w:rsidRPr="00F64A55" w:rsidRDefault="00F64A55" w:rsidP="00F64A55">
      <w:pPr>
        <w:spacing w:after="0" w:line="240" w:lineRule="auto"/>
        <w:rPr>
          <w:rFonts w:cs="Arial"/>
        </w:rPr>
      </w:pPr>
    </w:p>
    <w:p w14:paraId="58EC433D" w14:textId="741AC259" w:rsidR="00F64A55" w:rsidRDefault="00F64A55" w:rsidP="00F64A55">
      <w:pPr>
        <w:spacing w:after="0" w:line="240" w:lineRule="auto"/>
        <w:rPr>
          <w:rFonts w:cs="Arial"/>
        </w:rPr>
      </w:pPr>
      <w:r w:rsidRPr="00F64A55">
        <w:rPr>
          <w:rFonts w:cs="Arial"/>
        </w:rPr>
        <w:lastRenderedPageBreak/>
        <w:t xml:space="preserve">He highlighted recent campus and community engagement, including student participation in the 56th annual Dr. Martin Luther King Jr. Remembrance Dinner and the College’s fourth annual Dr. Martin Luther King Jr. Celebration. </w:t>
      </w:r>
      <w:r w:rsidR="00687FE5">
        <w:rPr>
          <w:rFonts w:cs="Arial"/>
        </w:rPr>
        <w:t xml:space="preserve">Student Trustee </w:t>
      </w:r>
      <w:r w:rsidRPr="00F64A55">
        <w:rPr>
          <w:rFonts w:cs="Arial"/>
        </w:rPr>
        <w:t xml:space="preserve">Aransiola noted strong attendance, </w:t>
      </w:r>
      <w:r w:rsidR="00C912D0">
        <w:rPr>
          <w:rFonts w:cs="Arial"/>
        </w:rPr>
        <w:t>programming that resonated with students</w:t>
      </w:r>
      <w:r w:rsidRPr="00F64A55">
        <w:rPr>
          <w:rFonts w:cs="Arial"/>
        </w:rPr>
        <w:t>, and recognition of faculty and staff contributions.</w:t>
      </w:r>
    </w:p>
    <w:p w14:paraId="12D699DC" w14:textId="77777777" w:rsidR="00F64A55" w:rsidRPr="00F64A55" w:rsidRDefault="00F64A55" w:rsidP="00F64A55">
      <w:pPr>
        <w:spacing w:after="0" w:line="240" w:lineRule="auto"/>
        <w:rPr>
          <w:rFonts w:cs="Arial"/>
        </w:rPr>
      </w:pPr>
    </w:p>
    <w:p w14:paraId="7ADC610F" w14:textId="439446C5" w:rsidR="00F64A55" w:rsidRPr="00F64A55" w:rsidRDefault="00C500E2" w:rsidP="00F64A55">
      <w:pPr>
        <w:spacing w:after="0" w:line="240" w:lineRule="auto"/>
        <w:rPr>
          <w:rFonts w:cs="Arial"/>
        </w:rPr>
      </w:pPr>
      <w:r>
        <w:rPr>
          <w:rFonts w:cs="Arial"/>
        </w:rPr>
        <w:t>He</w:t>
      </w:r>
      <w:r w:rsidR="00F64A55" w:rsidRPr="00F64A55">
        <w:rPr>
          <w:rFonts w:cs="Arial"/>
        </w:rPr>
        <w:t xml:space="preserve"> also shared that students and members of the Student Government Association received information regarding tuition updates and expressed appreciation for the clarity and communication provided by the College. He noted that students value the availability of scholarships and other resources that support </w:t>
      </w:r>
      <w:r w:rsidR="00922316" w:rsidRPr="00F64A55">
        <w:rPr>
          <w:rFonts w:cs="Arial"/>
        </w:rPr>
        <w:t>affordability and</w:t>
      </w:r>
      <w:r w:rsidR="00F64A55" w:rsidRPr="00F64A55">
        <w:rPr>
          <w:rFonts w:cs="Arial"/>
        </w:rPr>
        <w:t xml:space="preserve"> reported a strong and optimistic start to the semester from a student perspective.</w:t>
      </w:r>
    </w:p>
    <w:p w14:paraId="313ABBB7" w14:textId="77777777" w:rsidR="008B2BAB" w:rsidRPr="00221F38" w:rsidRDefault="008B2BAB" w:rsidP="000E395B">
      <w:pPr>
        <w:spacing w:after="0" w:line="240" w:lineRule="auto"/>
        <w:rPr>
          <w:rFonts w:cs="Arial"/>
        </w:rPr>
      </w:pPr>
    </w:p>
    <w:p w14:paraId="25108FA6" w14:textId="46EEF0A2" w:rsidR="00327306" w:rsidRPr="007940B0" w:rsidRDefault="00673540" w:rsidP="000E395B">
      <w:pPr>
        <w:pStyle w:val="Heading2"/>
        <w:spacing w:before="0" w:after="0" w:line="240" w:lineRule="auto"/>
      </w:pPr>
      <w:r w:rsidRPr="007940B0">
        <w:t>Faculty Senate President’s Report</w:t>
      </w:r>
    </w:p>
    <w:p w14:paraId="011D50D8" w14:textId="774525C2" w:rsidR="008A65E4" w:rsidRPr="008A65E4" w:rsidRDefault="008A65E4" w:rsidP="008A65E4">
      <w:pPr>
        <w:spacing w:after="0" w:line="240" w:lineRule="auto"/>
        <w:rPr>
          <w:rFonts w:cs="Arial"/>
        </w:rPr>
      </w:pPr>
      <w:r w:rsidRPr="008A65E4">
        <w:rPr>
          <w:rFonts w:cs="Arial"/>
        </w:rPr>
        <w:t>Faculty Senate President David Richmond highlighted the digital accessibility initiative on the agenda and its importance for ensuring compliance with federal standards for online content, including course materials. Richmond noted that faculty have been actively engaged in developing and maintaining online and open educational resource (OER) course materials over many years and emphasized their commitment to updating these resources to meet the new standards. He expressed appreciation for the Board’s support in helping faculty implement these important changes.</w:t>
      </w:r>
    </w:p>
    <w:p w14:paraId="079F13F3" w14:textId="77777777" w:rsidR="008A65E4" w:rsidRPr="00221F38" w:rsidRDefault="008A65E4" w:rsidP="000E395B">
      <w:pPr>
        <w:spacing w:after="0" w:line="240" w:lineRule="auto"/>
        <w:rPr>
          <w:rFonts w:cs="Arial"/>
        </w:rPr>
      </w:pPr>
    </w:p>
    <w:p w14:paraId="00338954" w14:textId="6E4712E0" w:rsidR="00327306" w:rsidRPr="007940B0" w:rsidRDefault="00CA65C3" w:rsidP="000E395B">
      <w:pPr>
        <w:pStyle w:val="Heading2"/>
        <w:spacing w:before="0" w:after="0" w:line="240" w:lineRule="auto"/>
      </w:pPr>
      <w:r w:rsidRPr="007940B0">
        <w:t>President’s Report</w:t>
      </w:r>
    </w:p>
    <w:p w14:paraId="4BD0F107" w14:textId="26103200" w:rsidR="00775A1C" w:rsidRPr="00775A1C" w:rsidRDefault="00775A1C" w:rsidP="00775A1C">
      <w:pPr>
        <w:spacing w:after="0" w:line="240" w:lineRule="auto"/>
        <w:rPr>
          <w:rFonts w:cs="Arial"/>
        </w:rPr>
      </w:pPr>
      <w:r w:rsidRPr="00775A1C">
        <w:rPr>
          <w:rFonts w:cs="Arial"/>
        </w:rPr>
        <w:t xml:space="preserve">Dr. Proctor provided an update on the start of the spring 2026 semester, noting a positive and busy beginning for students, faculty, and staff. She highlighted events held during </w:t>
      </w:r>
      <w:r w:rsidR="001A6A83">
        <w:rPr>
          <w:rFonts w:cs="Arial"/>
        </w:rPr>
        <w:t>O</w:t>
      </w:r>
      <w:r w:rsidRPr="00775A1C">
        <w:rPr>
          <w:rFonts w:cs="Arial"/>
        </w:rPr>
        <w:t xml:space="preserve">pening </w:t>
      </w:r>
      <w:r w:rsidR="001A6A83">
        <w:rPr>
          <w:rFonts w:cs="Arial"/>
        </w:rPr>
        <w:t>W</w:t>
      </w:r>
      <w:r w:rsidRPr="00775A1C">
        <w:rPr>
          <w:rFonts w:cs="Arial"/>
        </w:rPr>
        <w:t xml:space="preserve">eek, including faculty and staff appreciation activities, professional development sessions, and Welcome Week, during which staff and faculty guided students across campus and helped them begin their academic journeys. Dr. Proctor also recognized the 56th annual Dr. Martin Luther King Jr. Remembrance Dinner and the College’s fourth annual </w:t>
      </w:r>
      <w:r w:rsidR="009A780A" w:rsidRPr="00F64A55">
        <w:rPr>
          <w:rFonts w:cs="Arial"/>
        </w:rPr>
        <w:t>Dr. Martin Luther King Jr. Celebration</w:t>
      </w:r>
      <w:r w:rsidRPr="00775A1C">
        <w:rPr>
          <w:rFonts w:cs="Arial"/>
        </w:rPr>
        <w:t>, noting the meaningful programming, distinguished speakers, and community engagement that inspired attendees.</w:t>
      </w:r>
    </w:p>
    <w:p w14:paraId="0D3A06B4" w14:textId="77777777" w:rsidR="00775A1C" w:rsidRPr="00775A1C" w:rsidRDefault="00775A1C" w:rsidP="00775A1C">
      <w:pPr>
        <w:spacing w:after="0" w:line="240" w:lineRule="auto"/>
        <w:rPr>
          <w:rFonts w:cs="Arial"/>
        </w:rPr>
      </w:pPr>
    </w:p>
    <w:p w14:paraId="29BB69B8" w14:textId="08B91CF8" w:rsidR="00775A1C" w:rsidRPr="00775A1C" w:rsidRDefault="00775A1C" w:rsidP="00775A1C">
      <w:pPr>
        <w:spacing w:after="0" w:line="240" w:lineRule="auto"/>
        <w:rPr>
          <w:rFonts w:cs="Arial"/>
        </w:rPr>
      </w:pPr>
      <w:r w:rsidRPr="00775A1C">
        <w:rPr>
          <w:rFonts w:cs="Arial"/>
        </w:rPr>
        <w:t>Dr. Proctor reported on enrollment, noting a 1.2 percent increase in spring FTE compared to last year, with tuition-bearing FTE remaining essentially flat at 0.1 percent growth. She highlighted continued year-over-year growth among key student populations and emphasized ongoing efforts to support both recruitment and retention. She also described initiatives to engage employees in strategic discussions, including drop-in sessions led by</w:t>
      </w:r>
      <w:r w:rsidR="00216999">
        <w:rPr>
          <w:rFonts w:cs="Arial"/>
        </w:rPr>
        <w:t xml:space="preserve"> senior higher education leader</w:t>
      </w:r>
      <w:r w:rsidRPr="00775A1C">
        <w:rPr>
          <w:rFonts w:cs="Arial"/>
        </w:rPr>
        <w:t xml:space="preserve"> Dr. </w:t>
      </w:r>
      <w:r w:rsidR="00E80BC6">
        <w:rPr>
          <w:rFonts w:cs="Arial"/>
        </w:rPr>
        <w:t xml:space="preserve">Barbara </w:t>
      </w:r>
      <w:r w:rsidRPr="00775A1C">
        <w:rPr>
          <w:rFonts w:cs="Arial"/>
        </w:rPr>
        <w:t>Bryan, to foster collaboration and resilience amid the changing higher education landscape.</w:t>
      </w:r>
    </w:p>
    <w:p w14:paraId="1615AFD6" w14:textId="77777777" w:rsidR="00775A1C" w:rsidRPr="00775A1C" w:rsidRDefault="00775A1C" w:rsidP="00775A1C">
      <w:pPr>
        <w:spacing w:after="0" w:line="240" w:lineRule="auto"/>
        <w:rPr>
          <w:rFonts w:cs="Arial"/>
        </w:rPr>
      </w:pPr>
    </w:p>
    <w:p w14:paraId="15D378F6" w14:textId="023B732B" w:rsidR="00775A1C" w:rsidRPr="00775A1C" w:rsidRDefault="00775A1C" w:rsidP="00775A1C">
      <w:pPr>
        <w:spacing w:after="0" w:line="240" w:lineRule="auto"/>
        <w:rPr>
          <w:rFonts w:cs="Arial"/>
        </w:rPr>
      </w:pPr>
      <w:r w:rsidRPr="00775A1C">
        <w:rPr>
          <w:rFonts w:cs="Arial"/>
        </w:rPr>
        <w:t xml:space="preserve">Dr. Proctor shared updates on community partnerships and programmatic developments, including meeting with local village and city managers to align the College’s strategic plan with community needs. </w:t>
      </w:r>
      <w:r w:rsidR="00A227D3" w:rsidRPr="00A227D3">
        <w:rPr>
          <w:rFonts w:cs="Arial"/>
        </w:rPr>
        <w:t>She highlighted the upcoming ribbon-cutting ceremony for the new aviation lab at Schaumburg Airport, which was made possible with federal funding secured by Congressman Raja Krishnamoorthi, and underscored Harper College’s role as a key convener between education, business, and government in the district.</w:t>
      </w:r>
    </w:p>
    <w:p w14:paraId="7DB7C3A5" w14:textId="77777777" w:rsidR="000E750E" w:rsidRPr="00221F38" w:rsidRDefault="000E750E" w:rsidP="000E395B">
      <w:pPr>
        <w:spacing w:after="0" w:line="240" w:lineRule="auto"/>
      </w:pPr>
    </w:p>
    <w:p w14:paraId="5F8E3B3D" w14:textId="318A25B3" w:rsidR="00CA65C3" w:rsidRPr="007940B0" w:rsidRDefault="00531D11" w:rsidP="000E395B">
      <w:pPr>
        <w:pStyle w:val="Heading2"/>
        <w:spacing w:before="0" w:after="0" w:line="240" w:lineRule="auto"/>
      </w:pPr>
      <w:r w:rsidRPr="007940B0">
        <w:lastRenderedPageBreak/>
        <w:t>Student Success Report</w:t>
      </w:r>
      <w:r w:rsidR="00752F34" w:rsidRPr="007940B0">
        <w:t xml:space="preserve"> - </w:t>
      </w:r>
      <w:r w:rsidR="005A6508" w:rsidRPr="002A2D25">
        <w:t>Alumni Relations Program</w:t>
      </w:r>
    </w:p>
    <w:p w14:paraId="596A1FE4" w14:textId="0906C424" w:rsidR="002F12E8" w:rsidRDefault="002F12E8" w:rsidP="002F12E8">
      <w:pPr>
        <w:spacing w:after="0" w:line="240" w:lineRule="auto"/>
        <w:rPr>
          <w:rFonts w:eastAsia="Arial" w:cs="Arial"/>
          <w:color w:val="000000" w:themeColor="text1"/>
        </w:rPr>
      </w:pPr>
      <w:r w:rsidRPr="002F12E8">
        <w:rPr>
          <w:rFonts w:eastAsia="Arial" w:cs="Arial"/>
          <w:color w:val="000000" w:themeColor="text1"/>
        </w:rPr>
        <w:t xml:space="preserve">Dr. Proctor introduced Shannon Hynes, </w:t>
      </w:r>
      <w:r w:rsidR="00E671D4" w:rsidRPr="00E671D4">
        <w:rPr>
          <w:rFonts w:eastAsia="Arial" w:cs="Arial"/>
          <w:color w:val="000000" w:themeColor="text1"/>
        </w:rPr>
        <w:t>director - alumni and affinity groups</w:t>
      </w:r>
      <w:r w:rsidR="00E671D4" w:rsidRPr="002F12E8">
        <w:rPr>
          <w:rFonts w:eastAsia="Arial" w:cs="Arial"/>
          <w:color w:val="000000" w:themeColor="text1"/>
        </w:rPr>
        <w:t>,</w:t>
      </w:r>
      <w:r w:rsidRPr="002F12E8">
        <w:rPr>
          <w:rFonts w:eastAsia="Arial" w:cs="Arial"/>
          <w:color w:val="000000" w:themeColor="text1"/>
        </w:rPr>
        <w:t xml:space="preserve"> to provide an overview of the College’s alumni engagement initiatives. Hynes highlighted the mission of Alumni Relations to strengthen connections between Harper College and its alumni while inspiring students to pursue their career aspirations. She described alumni as valued assets who can serve as advocates, mentors, and philanthropic supporters, and outlined the framework used to guide alumni engagement, including experiential, volunteer, communication, and philanthropic opportunities.</w:t>
      </w:r>
    </w:p>
    <w:p w14:paraId="1889D3D0" w14:textId="77777777" w:rsidR="002F12E8" w:rsidRPr="002F12E8" w:rsidRDefault="002F12E8" w:rsidP="002F12E8">
      <w:pPr>
        <w:spacing w:after="0" w:line="240" w:lineRule="auto"/>
        <w:rPr>
          <w:rFonts w:eastAsia="Arial" w:cs="Arial"/>
          <w:color w:val="000000" w:themeColor="text1"/>
        </w:rPr>
      </w:pPr>
    </w:p>
    <w:p w14:paraId="57565F6B" w14:textId="2C065E81" w:rsidR="002F12E8" w:rsidRDefault="002F12E8" w:rsidP="002F12E8">
      <w:pPr>
        <w:spacing w:after="0" w:line="240" w:lineRule="auto"/>
        <w:rPr>
          <w:rFonts w:eastAsia="Arial" w:cs="Arial"/>
          <w:color w:val="000000" w:themeColor="text1"/>
        </w:rPr>
      </w:pPr>
      <w:r w:rsidRPr="002F12E8">
        <w:rPr>
          <w:rFonts w:eastAsia="Arial" w:cs="Arial"/>
          <w:color w:val="000000" w:themeColor="text1"/>
        </w:rPr>
        <w:t xml:space="preserve">Hynes shared highlights of recent alumni programming, including events, networking opportunities, affinity programming tied to student organizations and academic programs, volunteer initiatives, and mentorship opportunities such as the </w:t>
      </w:r>
      <w:proofErr w:type="gramStart"/>
      <w:r w:rsidRPr="002F12E8">
        <w:rPr>
          <w:rFonts w:eastAsia="Arial" w:cs="Arial"/>
          <w:color w:val="000000" w:themeColor="text1"/>
        </w:rPr>
        <w:t xml:space="preserve">Harper </w:t>
      </w:r>
      <w:r w:rsidR="00463BB8">
        <w:rPr>
          <w:rFonts w:eastAsia="Arial" w:cs="Arial"/>
          <w:color w:val="000000" w:themeColor="text1"/>
        </w:rPr>
        <w:t>@</w:t>
      </w:r>
      <w:proofErr w:type="gramEnd"/>
      <w:r w:rsidRPr="002F12E8">
        <w:rPr>
          <w:rFonts w:eastAsia="Arial" w:cs="Arial"/>
          <w:color w:val="000000" w:themeColor="text1"/>
        </w:rPr>
        <w:t xml:space="preserve"> Work program and the SOAR+ mentorship launch. She noted the importance of partnerships with faculty, staff, and student organizations to foster meaningful engagement and highlighted the role of alumni working at Harper in connecting with current students.</w:t>
      </w:r>
    </w:p>
    <w:p w14:paraId="6E3B8922" w14:textId="77777777" w:rsidR="002F12E8" w:rsidRPr="002F12E8" w:rsidRDefault="002F12E8" w:rsidP="002F12E8">
      <w:pPr>
        <w:spacing w:after="0" w:line="240" w:lineRule="auto"/>
        <w:rPr>
          <w:rFonts w:eastAsia="Arial" w:cs="Arial"/>
          <w:color w:val="000000" w:themeColor="text1"/>
        </w:rPr>
      </w:pPr>
    </w:p>
    <w:p w14:paraId="27977F43" w14:textId="77777777" w:rsidR="002F12E8" w:rsidRPr="002F12E8" w:rsidRDefault="002F12E8" w:rsidP="002F12E8">
      <w:pPr>
        <w:spacing w:after="0" w:line="240" w:lineRule="auto"/>
        <w:rPr>
          <w:rFonts w:eastAsia="Arial" w:cs="Arial"/>
          <w:color w:val="000000" w:themeColor="text1"/>
        </w:rPr>
      </w:pPr>
      <w:r w:rsidRPr="002F12E8">
        <w:rPr>
          <w:rFonts w:eastAsia="Arial" w:cs="Arial"/>
          <w:color w:val="000000" w:themeColor="text1"/>
        </w:rPr>
        <w:t xml:space="preserve">Hynes also reported key outcomes from the past year, including increased alumni participation in events, growth in volunteer involvement, expansion of the Harper Connect online network, the 50th episode of the Harper Talks alumni podcast, and a 138 percent achievement of alumni giving goals. She concluded by noting upcoming initiatives, including onboarding a new alumni module in </w:t>
      </w:r>
      <w:proofErr w:type="spellStart"/>
      <w:r w:rsidRPr="002F12E8">
        <w:rPr>
          <w:rFonts w:eastAsia="Arial" w:cs="Arial"/>
          <w:color w:val="000000" w:themeColor="text1"/>
        </w:rPr>
        <w:t>Lightcast</w:t>
      </w:r>
      <w:proofErr w:type="spellEnd"/>
      <w:r w:rsidRPr="002F12E8">
        <w:rPr>
          <w:rFonts w:eastAsia="Arial" w:cs="Arial"/>
          <w:color w:val="000000" w:themeColor="text1"/>
        </w:rPr>
        <w:t xml:space="preserve"> to track career outcomes and continued focus on affinity-based programming to further enhance alumni engagement.</w:t>
      </w:r>
    </w:p>
    <w:p w14:paraId="5DDCB329" w14:textId="77777777" w:rsidR="002F12E8" w:rsidRPr="00221F38" w:rsidRDefault="002F12E8" w:rsidP="000E395B">
      <w:pPr>
        <w:spacing w:after="0" w:line="240" w:lineRule="auto"/>
        <w:rPr>
          <w:rFonts w:eastAsia="Arial" w:cs="Arial"/>
          <w:color w:val="000000" w:themeColor="text1"/>
        </w:rPr>
      </w:pPr>
    </w:p>
    <w:p w14:paraId="71F2D647" w14:textId="6B2CB41B" w:rsidR="00C21FD3" w:rsidRDefault="00AE3139" w:rsidP="000E395B">
      <w:pPr>
        <w:spacing w:after="0" w:line="240" w:lineRule="auto"/>
      </w:pPr>
      <w:r w:rsidRPr="00AE3139">
        <w:t>Trustees commended Hynes for her presentation and praised the growth and impact of the College’s alumni relations program, noting how it strengthens connections with alumni, supports students, and benefits the Harper community.</w:t>
      </w:r>
    </w:p>
    <w:p w14:paraId="69E863C0" w14:textId="77777777" w:rsidR="00AE3139" w:rsidRPr="00221F38" w:rsidRDefault="00AE3139" w:rsidP="000E395B">
      <w:pPr>
        <w:spacing w:after="0" w:line="240" w:lineRule="auto"/>
      </w:pPr>
    </w:p>
    <w:p w14:paraId="458F60CE" w14:textId="7DEA1142" w:rsidR="00DA2BF3" w:rsidRPr="007940B0" w:rsidRDefault="00DA2BF3" w:rsidP="000E395B">
      <w:pPr>
        <w:pStyle w:val="Heading2"/>
        <w:spacing w:before="0" w:after="0" w:line="240" w:lineRule="auto"/>
      </w:pPr>
      <w:r w:rsidRPr="007940B0">
        <w:t>Public Comments</w:t>
      </w:r>
    </w:p>
    <w:p w14:paraId="7887BC12" w14:textId="6E83925E" w:rsidR="00B84D89" w:rsidRPr="00992D9C" w:rsidRDefault="00DC0711" w:rsidP="00B84D89">
      <w:pPr>
        <w:spacing w:after="0" w:line="240" w:lineRule="auto"/>
        <w:rPr>
          <w:rFonts w:cs="Arial"/>
        </w:rPr>
      </w:pPr>
      <w:r w:rsidRPr="00992D9C">
        <w:rPr>
          <w:rFonts w:cs="Arial"/>
        </w:rPr>
        <w:t xml:space="preserve">Harper College Operations Services employee, </w:t>
      </w:r>
      <w:r w:rsidR="00B84D89" w:rsidRPr="00992D9C">
        <w:rPr>
          <w:rFonts w:cs="Arial"/>
        </w:rPr>
        <w:t xml:space="preserve">Michelle Mabry, </w:t>
      </w:r>
      <w:r w:rsidR="00F25345" w:rsidRPr="00F25345">
        <w:rPr>
          <w:rFonts w:cs="Arial"/>
        </w:rPr>
        <w:t xml:space="preserve">addressed the Board regarding the contributions and value of facilities staff. She emphasized the importance of Harper’s core values  in guiding their work. Mabry highlighted their role in maintaining a safe and navigable campus, noted the increased responsibilities tied to </w:t>
      </w:r>
      <w:proofErr w:type="gramStart"/>
      <w:r w:rsidR="00F25345" w:rsidRPr="00F25345">
        <w:rPr>
          <w:rFonts w:cs="Arial"/>
        </w:rPr>
        <w:t>College</w:t>
      </w:r>
      <w:proofErr w:type="gramEnd"/>
      <w:r w:rsidR="00F25345" w:rsidRPr="00F25345">
        <w:rPr>
          <w:rFonts w:cs="Arial"/>
        </w:rPr>
        <w:t xml:space="preserve"> expansion, and called for equitable wages to reflect their growing workload. The Board acknowledged her comments and took them </w:t>
      </w:r>
      <w:proofErr w:type="gramStart"/>
      <w:r w:rsidR="00F25345" w:rsidRPr="00F25345">
        <w:rPr>
          <w:rFonts w:cs="Arial"/>
        </w:rPr>
        <w:t>under advisement</w:t>
      </w:r>
      <w:proofErr w:type="gramEnd"/>
      <w:r w:rsidR="00F25345" w:rsidRPr="00F25345">
        <w:rPr>
          <w:rFonts w:cs="Arial"/>
        </w:rPr>
        <w:t>.</w:t>
      </w:r>
    </w:p>
    <w:p w14:paraId="27718EF1" w14:textId="77777777" w:rsidR="00B84D89" w:rsidRPr="00992D9C" w:rsidRDefault="00B84D89" w:rsidP="00B84D89">
      <w:pPr>
        <w:spacing w:after="0" w:line="240" w:lineRule="auto"/>
        <w:rPr>
          <w:rFonts w:cs="Arial"/>
        </w:rPr>
      </w:pPr>
    </w:p>
    <w:p w14:paraId="0A47008B" w14:textId="5EE1D063" w:rsidR="00B84D89" w:rsidRPr="00992D9C" w:rsidRDefault="00DC0711" w:rsidP="00B84D89">
      <w:pPr>
        <w:spacing w:after="0" w:line="240" w:lineRule="auto"/>
        <w:rPr>
          <w:rFonts w:cs="Arial"/>
        </w:rPr>
      </w:pPr>
      <w:r w:rsidRPr="00992D9C">
        <w:rPr>
          <w:rFonts w:cs="Arial"/>
        </w:rPr>
        <w:t xml:space="preserve">Harper College </w:t>
      </w:r>
      <w:r w:rsidR="00541AE1" w:rsidRPr="00992D9C">
        <w:rPr>
          <w:rFonts w:cs="Arial"/>
        </w:rPr>
        <w:t xml:space="preserve">Roads and Grounds Department employee, </w:t>
      </w:r>
      <w:r w:rsidR="00B84D89" w:rsidRPr="00992D9C">
        <w:rPr>
          <w:rFonts w:cs="Arial"/>
        </w:rPr>
        <w:t xml:space="preserve">Jeff Zabielski, </w:t>
      </w:r>
      <w:r w:rsidR="00F0584D" w:rsidRPr="00F0584D">
        <w:rPr>
          <w:rFonts w:cs="Arial"/>
        </w:rPr>
        <w:t xml:space="preserve">addressed the Board regarding equity and the need for support for </w:t>
      </w:r>
      <w:proofErr w:type="gramStart"/>
      <w:r w:rsidR="00F0584D" w:rsidRPr="00F0584D">
        <w:rPr>
          <w:rFonts w:cs="Arial"/>
        </w:rPr>
        <w:t>College</w:t>
      </w:r>
      <w:proofErr w:type="gramEnd"/>
      <w:r w:rsidR="00F0584D" w:rsidRPr="00F0584D">
        <w:rPr>
          <w:rFonts w:cs="Arial"/>
        </w:rPr>
        <w:t xml:space="preserve"> employees. He referenced Harper's core values and equity statements, stressing the importance of providing resources and opportunities that account for employees’ differing needs, in line with the College's commitment to equity and fairness. The Board acknowledged his comments and took them under advisement.</w:t>
      </w:r>
    </w:p>
    <w:p w14:paraId="6E1250A7" w14:textId="77777777" w:rsidR="000E750E" w:rsidRPr="00221F38" w:rsidRDefault="000E750E" w:rsidP="000E395B">
      <w:pPr>
        <w:spacing w:after="0" w:line="240" w:lineRule="auto"/>
        <w:rPr>
          <w:rFonts w:cs="Arial"/>
        </w:rPr>
      </w:pPr>
    </w:p>
    <w:p w14:paraId="6C121EFE" w14:textId="43985E6F" w:rsidR="00F93448" w:rsidRPr="007940B0" w:rsidRDefault="00CB57EB" w:rsidP="000E395B">
      <w:pPr>
        <w:pStyle w:val="Heading2"/>
        <w:spacing w:before="0" w:after="0" w:line="240" w:lineRule="auto"/>
      </w:pPr>
      <w:r w:rsidRPr="007940B0">
        <w:t>Consent Agenda</w:t>
      </w:r>
    </w:p>
    <w:p w14:paraId="0A7F104F" w14:textId="6D0C641E" w:rsidR="00415066" w:rsidRPr="00221F38" w:rsidRDefault="00415066" w:rsidP="000E395B">
      <w:pPr>
        <w:spacing w:after="0" w:line="240" w:lineRule="auto"/>
        <w:rPr>
          <w:rFonts w:cs="Arial"/>
        </w:rPr>
      </w:pPr>
      <w:r w:rsidRPr="00221F38">
        <w:rPr>
          <w:rFonts w:cs="Arial"/>
        </w:rPr>
        <w:t xml:space="preserve">Member </w:t>
      </w:r>
      <w:r w:rsidR="006A6872">
        <w:rPr>
          <w:rFonts w:cs="Arial"/>
        </w:rPr>
        <w:t>Stack</w:t>
      </w:r>
      <w:r w:rsidRPr="00221F38">
        <w:rPr>
          <w:rFonts w:cs="Arial"/>
        </w:rPr>
        <w:t xml:space="preserve"> moved, Member </w:t>
      </w:r>
      <w:r w:rsidR="006A6872">
        <w:rPr>
          <w:rFonts w:cs="Arial"/>
        </w:rPr>
        <w:t>Hill</w:t>
      </w:r>
      <w:r w:rsidRPr="00221F38">
        <w:rPr>
          <w:rFonts w:cs="Arial"/>
        </w:rPr>
        <w:t xml:space="preserve"> seconded, approval of the Consent Agenda.</w:t>
      </w:r>
    </w:p>
    <w:p w14:paraId="47A169E9" w14:textId="77777777" w:rsidR="00415066" w:rsidRPr="00221F38" w:rsidRDefault="00415066" w:rsidP="000E395B">
      <w:pPr>
        <w:spacing w:after="0" w:line="240" w:lineRule="auto"/>
        <w:rPr>
          <w:rFonts w:cs="Arial"/>
        </w:rPr>
      </w:pPr>
    </w:p>
    <w:p w14:paraId="1668E6DD" w14:textId="77777777" w:rsidR="00415066" w:rsidRPr="00565D10" w:rsidRDefault="00415066" w:rsidP="000E395B">
      <w:pPr>
        <w:spacing w:after="0" w:line="240" w:lineRule="auto"/>
        <w:rPr>
          <w:rFonts w:cs="Arial"/>
        </w:rPr>
      </w:pPr>
      <w:r w:rsidRPr="00565D10">
        <w:rPr>
          <w:rFonts w:cs="Arial"/>
        </w:rPr>
        <w:t>Upon roll call for approval of the Consent Agenda, the vote was as follows:</w:t>
      </w:r>
    </w:p>
    <w:p w14:paraId="516D703F" w14:textId="77777777" w:rsidR="00415066" w:rsidRPr="00565D10" w:rsidRDefault="00415066" w:rsidP="000E395B">
      <w:pPr>
        <w:spacing w:after="0" w:line="240" w:lineRule="auto"/>
        <w:rPr>
          <w:rFonts w:cs="Arial"/>
        </w:rPr>
      </w:pPr>
      <w:r w:rsidRPr="00565D10">
        <w:rPr>
          <w:rFonts w:cs="Arial"/>
        </w:rPr>
        <w:t>Ayes: Members Pat Stack, Nancy Robb, James Meyer, Eric Knox, Diane Hill, Walt Mundt, Bill Kelley</w:t>
      </w:r>
    </w:p>
    <w:p w14:paraId="6E77F10F" w14:textId="77777777" w:rsidR="00415066" w:rsidRPr="00565D10" w:rsidRDefault="00415066" w:rsidP="000E395B">
      <w:pPr>
        <w:spacing w:after="0" w:line="240" w:lineRule="auto"/>
        <w:rPr>
          <w:rFonts w:cs="Arial"/>
        </w:rPr>
      </w:pPr>
      <w:r w:rsidRPr="00565D10">
        <w:rPr>
          <w:rFonts w:cs="Arial"/>
        </w:rPr>
        <w:lastRenderedPageBreak/>
        <w:t>Nays: None</w:t>
      </w:r>
    </w:p>
    <w:p w14:paraId="0A67B3EE" w14:textId="77777777" w:rsidR="00415066" w:rsidRPr="00221F38" w:rsidRDefault="00415066" w:rsidP="000E395B">
      <w:pPr>
        <w:spacing w:after="0" w:line="240" w:lineRule="auto"/>
        <w:rPr>
          <w:rFonts w:cs="Arial"/>
        </w:rPr>
      </w:pPr>
      <w:r w:rsidRPr="00565D10">
        <w:rPr>
          <w:rFonts w:cs="Arial"/>
        </w:rPr>
        <w:t>Motion carried. Student Member Adekunbi Aransiola advisory vote: aye</w:t>
      </w:r>
    </w:p>
    <w:p w14:paraId="476E5F18" w14:textId="77777777" w:rsidR="00415066" w:rsidRPr="00221F38" w:rsidRDefault="00415066" w:rsidP="000E395B">
      <w:pPr>
        <w:spacing w:after="0" w:line="240" w:lineRule="auto"/>
        <w:rPr>
          <w:rFonts w:cs="Arial"/>
        </w:rPr>
      </w:pPr>
    </w:p>
    <w:p w14:paraId="7042E6F2" w14:textId="77777777" w:rsidR="00415066" w:rsidRPr="00221F38" w:rsidRDefault="00415066" w:rsidP="000E395B">
      <w:pPr>
        <w:spacing w:after="0" w:line="240" w:lineRule="auto"/>
        <w:rPr>
          <w:rFonts w:cs="Arial"/>
        </w:rPr>
      </w:pPr>
      <w:r w:rsidRPr="00221F38">
        <w:rPr>
          <w:rFonts w:cs="Arial"/>
        </w:rPr>
        <w:t>The Consent Agenda included:</w:t>
      </w:r>
    </w:p>
    <w:p w14:paraId="2DFB319A" w14:textId="6B61D3C6" w:rsidR="00F93448" w:rsidRPr="00221F38" w:rsidRDefault="00415066" w:rsidP="000E395B">
      <w:pPr>
        <w:spacing w:after="0" w:line="240" w:lineRule="auto"/>
        <w:rPr>
          <w:rFonts w:cs="Arial"/>
        </w:rPr>
      </w:pPr>
      <w:r w:rsidRPr="00221F38">
        <w:rPr>
          <w:rFonts w:cs="Arial"/>
        </w:rPr>
        <w:t xml:space="preserve">The minutes for </w:t>
      </w:r>
      <w:r w:rsidR="004B50B4">
        <w:rPr>
          <w:rFonts w:cs="Arial"/>
        </w:rPr>
        <w:t>December 1</w:t>
      </w:r>
      <w:r w:rsidR="004B50B4" w:rsidRPr="004B50B4">
        <w:rPr>
          <w:rFonts w:cs="Arial"/>
        </w:rPr>
        <w:t>0</w:t>
      </w:r>
      <w:r w:rsidR="002C4F5E" w:rsidRPr="004B50B4">
        <w:rPr>
          <w:rFonts w:cs="Arial"/>
        </w:rPr>
        <w:t>, 2025</w:t>
      </w:r>
      <w:r w:rsidRPr="004B50B4">
        <w:rPr>
          <w:rFonts w:cs="Arial"/>
        </w:rPr>
        <w:t>,</w:t>
      </w:r>
      <w:r w:rsidRPr="00221F38">
        <w:rPr>
          <w:rFonts w:cs="Arial"/>
        </w:rPr>
        <w:t xml:space="preserve"> Committee of the Whole meeting, </w:t>
      </w:r>
      <w:r w:rsidR="007E2A6A">
        <w:rPr>
          <w:rFonts w:cs="Arial"/>
        </w:rPr>
        <w:t>Decem</w:t>
      </w:r>
      <w:r w:rsidR="007E2A6A" w:rsidRPr="007E2A6A">
        <w:rPr>
          <w:rFonts w:cs="Arial"/>
        </w:rPr>
        <w:t>ber 17</w:t>
      </w:r>
      <w:r w:rsidR="002C4F5E" w:rsidRPr="007E2A6A">
        <w:rPr>
          <w:rFonts w:cs="Arial"/>
        </w:rPr>
        <w:t>, 2025</w:t>
      </w:r>
      <w:r w:rsidRPr="007E2A6A">
        <w:rPr>
          <w:rFonts w:cs="Arial"/>
        </w:rPr>
        <w:t>, B</w:t>
      </w:r>
      <w:r w:rsidRPr="00221F38">
        <w:rPr>
          <w:rFonts w:cs="Arial"/>
        </w:rPr>
        <w:t xml:space="preserve">oard of Trustees meeting; accounts payable; student disbursements; payroll for </w:t>
      </w:r>
      <w:r w:rsidR="00607875" w:rsidRPr="00735C5F">
        <w:rPr>
          <w:rFonts w:cs="Arial"/>
        </w:rPr>
        <w:t>November 28</w:t>
      </w:r>
      <w:r w:rsidR="002C4F5E" w:rsidRPr="00735C5F">
        <w:rPr>
          <w:rFonts w:cs="Arial"/>
        </w:rPr>
        <w:t>, 2025</w:t>
      </w:r>
      <w:r w:rsidRPr="00735C5F">
        <w:rPr>
          <w:rFonts w:cs="Arial"/>
        </w:rPr>
        <w:t xml:space="preserve">, and </w:t>
      </w:r>
      <w:r w:rsidR="00607875" w:rsidRPr="00735C5F">
        <w:rPr>
          <w:rFonts w:cs="Arial"/>
        </w:rPr>
        <w:t>December 12</w:t>
      </w:r>
      <w:r w:rsidR="002C4F5E" w:rsidRPr="00735C5F">
        <w:rPr>
          <w:rFonts w:cs="Arial"/>
        </w:rPr>
        <w:t>, 2025</w:t>
      </w:r>
      <w:r w:rsidRPr="00735C5F">
        <w:rPr>
          <w:rFonts w:cs="Arial"/>
        </w:rPr>
        <w:t xml:space="preserve">; estimated payroll for </w:t>
      </w:r>
      <w:r w:rsidR="00607875" w:rsidRPr="00735C5F">
        <w:rPr>
          <w:rFonts w:cs="Arial"/>
        </w:rPr>
        <w:t>December 26</w:t>
      </w:r>
      <w:r w:rsidR="002C4F5E" w:rsidRPr="00735C5F">
        <w:rPr>
          <w:rFonts w:cs="Arial"/>
        </w:rPr>
        <w:t>, 2025</w:t>
      </w:r>
      <w:r w:rsidRPr="00735C5F">
        <w:rPr>
          <w:rFonts w:cs="Arial"/>
        </w:rPr>
        <w:t xml:space="preserve"> and </w:t>
      </w:r>
      <w:r w:rsidR="00735C5F" w:rsidRPr="00735C5F">
        <w:rPr>
          <w:rFonts w:cs="Arial"/>
        </w:rPr>
        <w:t>January 9</w:t>
      </w:r>
      <w:r w:rsidR="002C4F5E" w:rsidRPr="00735C5F">
        <w:rPr>
          <w:rFonts w:cs="Arial"/>
        </w:rPr>
        <w:t>, 202</w:t>
      </w:r>
      <w:r w:rsidR="00735C5F" w:rsidRPr="00735C5F">
        <w:rPr>
          <w:rFonts w:cs="Arial"/>
        </w:rPr>
        <w:t>6</w:t>
      </w:r>
      <w:r w:rsidRPr="00735C5F">
        <w:rPr>
          <w:rFonts w:cs="Arial"/>
        </w:rPr>
        <w:t>; bid</w:t>
      </w:r>
      <w:r w:rsidRPr="00221F38">
        <w:rPr>
          <w:rFonts w:cs="Arial"/>
        </w:rPr>
        <w:t xml:space="preserve"> awards; requests for proposals; purchase orders; faculty/administrative appointments; board travel; approval of travel expense exceptions;</w:t>
      </w:r>
      <w:r w:rsidR="00735C5F">
        <w:rPr>
          <w:rFonts w:cs="Arial"/>
        </w:rPr>
        <w:t xml:space="preserve"> </w:t>
      </w:r>
      <w:r w:rsidR="00910660" w:rsidRPr="00910660">
        <w:rPr>
          <w:rFonts w:cs="Arial"/>
        </w:rPr>
        <w:t>Intergovernmental Agreement with The Village of Schaumburg</w:t>
      </w:r>
      <w:r w:rsidR="00910660">
        <w:rPr>
          <w:rFonts w:cs="Arial"/>
        </w:rPr>
        <w:t xml:space="preserve">, </w:t>
      </w:r>
      <w:r w:rsidR="00FD6B5A" w:rsidRPr="00FD6B5A">
        <w:rPr>
          <w:rFonts w:cs="Arial"/>
        </w:rPr>
        <w:t>Amend 01.25.23 - Parliamentary Authority (1st Reading)</w:t>
      </w:r>
      <w:r w:rsidR="00FD6B5A">
        <w:rPr>
          <w:rFonts w:cs="Arial"/>
        </w:rPr>
        <w:t xml:space="preserve">, </w:t>
      </w:r>
      <w:r w:rsidR="0009044C" w:rsidRPr="0009044C">
        <w:rPr>
          <w:rFonts w:cs="Arial"/>
        </w:rPr>
        <w:t>Amend 01.29.00 - Specific Requests by Board Members (1st Reading)</w:t>
      </w:r>
      <w:r w:rsidR="0009044C">
        <w:rPr>
          <w:rFonts w:cs="Arial"/>
        </w:rPr>
        <w:t xml:space="preserve">, </w:t>
      </w:r>
      <w:r w:rsidR="00910660" w:rsidRPr="00910660">
        <w:rPr>
          <w:rFonts w:cs="Arial"/>
        </w:rPr>
        <w:t>Social Media Policy (1st Reading)</w:t>
      </w:r>
      <w:r w:rsidR="00910660">
        <w:rPr>
          <w:rFonts w:cs="Arial"/>
        </w:rPr>
        <w:t>;</w:t>
      </w:r>
      <w:r w:rsidR="00860511" w:rsidRPr="00221F38">
        <w:rPr>
          <w:rFonts w:cs="Arial"/>
        </w:rPr>
        <w:t xml:space="preserve"> </w:t>
      </w:r>
      <w:r w:rsidRPr="00221F38">
        <w:rPr>
          <w:rFonts w:cs="Arial"/>
        </w:rPr>
        <w:t>monthly financial statements; board committee and liaison reports; grants and gifts status report; review of consortiums, cooperatives and State of Illinois contracts purchasing status report, personnel actions; as outlined in Exhibits X-A.1 thro</w:t>
      </w:r>
      <w:r w:rsidRPr="006E1D0C">
        <w:rPr>
          <w:rFonts w:cs="Arial"/>
        </w:rPr>
        <w:t>ugh X-B.5.</w:t>
      </w:r>
    </w:p>
    <w:p w14:paraId="569D2698" w14:textId="77777777" w:rsidR="002240EE" w:rsidRPr="00221F38" w:rsidRDefault="002240EE" w:rsidP="000E395B">
      <w:pPr>
        <w:spacing w:after="0" w:line="240" w:lineRule="auto"/>
        <w:rPr>
          <w:rFonts w:cs="Arial"/>
        </w:rPr>
      </w:pPr>
    </w:p>
    <w:p w14:paraId="20493048" w14:textId="27BDE3DD" w:rsidR="002240EE" w:rsidRDefault="002240EE" w:rsidP="000E395B">
      <w:pPr>
        <w:pStyle w:val="Heading3"/>
        <w:spacing w:before="0" w:after="0" w:line="240" w:lineRule="auto"/>
      </w:pPr>
      <w:r>
        <w:t>Minutes</w:t>
      </w:r>
    </w:p>
    <w:p w14:paraId="5F6837D0" w14:textId="056C131E" w:rsidR="002240EE" w:rsidRPr="00221F38" w:rsidRDefault="000F3B60" w:rsidP="000E395B">
      <w:pPr>
        <w:spacing w:after="0" w:line="240" w:lineRule="auto"/>
        <w:rPr>
          <w:rFonts w:cs="Arial"/>
        </w:rPr>
      </w:pPr>
      <w:r>
        <w:rPr>
          <w:rFonts w:cs="Arial"/>
        </w:rPr>
        <w:t>December 1</w:t>
      </w:r>
      <w:r w:rsidRPr="004B50B4">
        <w:rPr>
          <w:rFonts w:cs="Arial"/>
        </w:rPr>
        <w:t>0, 2025,</w:t>
      </w:r>
      <w:r w:rsidR="003075AE" w:rsidRPr="00221F38">
        <w:rPr>
          <w:rFonts w:cs="Arial"/>
        </w:rPr>
        <w:t xml:space="preserve"> Committee of the Whole meeting, </w:t>
      </w:r>
      <w:r>
        <w:rPr>
          <w:rFonts w:cs="Arial"/>
        </w:rPr>
        <w:t>Decem</w:t>
      </w:r>
      <w:r w:rsidRPr="007E2A6A">
        <w:rPr>
          <w:rFonts w:cs="Arial"/>
        </w:rPr>
        <w:t>ber 17, 2025</w:t>
      </w:r>
      <w:r w:rsidR="003075AE" w:rsidRPr="00221F38">
        <w:rPr>
          <w:rFonts w:cs="Arial"/>
        </w:rPr>
        <w:t>, Board of Trustees meeting.</w:t>
      </w:r>
    </w:p>
    <w:p w14:paraId="3BAFB913" w14:textId="77777777" w:rsidR="000E750E" w:rsidRPr="00221F38" w:rsidRDefault="000E750E" w:rsidP="000E395B">
      <w:pPr>
        <w:spacing w:after="0" w:line="240" w:lineRule="auto"/>
      </w:pPr>
    </w:p>
    <w:p w14:paraId="67A47003" w14:textId="6AF9B265" w:rsidR="00F93448" w:rsidRDefault="00D30739" w:rsidP="000E395B">
      <w:pPr>
        <w:pStyle w:val="Heading3"/>
        <w:spacing w:before="0" w:after="0" w:line="240" w:lineRule="auto"/>
      </w:pPr>
      <w:r w:rsidRPr="00267995">
        <w:t>Fund Expenditures</w:t>
      </w:r>
    </w:p>
    <w:p w14:paraId="20CDEB91" w14:textId="546E8ACF" w:rsidR="00DA1236" w:rsidRPr="00DD1349" w:rsidRDefault="00FF7275" w:rsidP="00DA1236">
      <w:pPr>
        <w:spacing w:after="0" w:line="240" w:lineRule="auto"/>
        <w:rPr>
          <w:rFonts w:cs="Arial"/>
        </w:rPr>
      </w:pPr>
      <w:r w:rsidRPr="00221F38">
        <w:rPr>
          <w:rFonts w:cs="Arial"/>
        </w:rPr>
        <w:t xml:space="preserve">Accounts Payable </w:t>
      </w:r>
      <w:r w:rsidRPr="00DD1349">
        <w:rPr>
          <w:rFonts w:cs="Arial"/>
        </w:rPr>
        <w:t>$</w:t>
      </w:r>
      <w:r w:rsidR="00DA1236" w:rsidRPr="00DD1349">
        <w:rPr>
          <w:rFonts w:cs="Arial"/>
        </w:rPr>
        <w:t xml:space="preserve">27,879,786.70 </w:t>
      </w:r>
    </w:p>
    <w:p w14:paraId="21659FDE" w14:textId="2FD01B7D" w:rsidR="00DD1349" w:rsidRPr="00DD1349" w:rsidRDefault="00FF7275" w:rsidP="00DD1349">
      <w:pPr>
        <w:spacing w:after="0" w:line="240" w:lineRule="auto"/>
        <w:rPr>
          <w:rFonts w:cs="Arial"/>
        </w:rPr>
      </w:pPr>
      <w:r w:rsidRPr="00DD1349">
        <w:rPr>
          <w:rFonts w:cs="Arial"/>
        </w:rPr>
        <w:t>Student Disbursements $</w:t>
      </w:r>
      <w:r w:rsidR="00DD1349" w:rsidRPr="00DD1349">
        <w:rPr>
          <w:rFonts w:cs="Arial"/>
        </w:rPr>
        <w:t xml:space="preserve">337,270.30 </w:t>
      </w:r>
    </w:p>
    <w:p w14:paraId="46B9EAA5" w14:textId="77777777" w:rsidR="00FF7275" w:rsidRPr="00221F38" w:rsidRDefault="00FF7275" w:rsidP="000E395B">
      <w:pPr>
        <w:spacing w:after="0" w:line="240" w:lineRule="auto"/>
        <w:rPr>
          <w:rFonts w:cs="Arial"/>
        </w:rPr>
      </w:pPr>
    </w:p>
    <w:p w14:paraId="628E0D83" w14:textId="698E93A3" w:rsidR="00D30739" w:rsidRPr="00221F38" w:rsidRDefault="00FF7275" w:rsidP="000E395B">
      <w:pPr>
        <w:spacing w:after="0" w:line="240" w:lineRule="auto"/>
        <w:rPr>
          <w:rFonts w:cs="Arial"/>
        </w:rPr>
      </w:pPr>
      <w:r w:rsidRPr="00DC46C5">
        <w:rPr>
          <w:rFonts w:cs="Arial"/>
        </w:rPr>
        <w:t xml:space="preserve">The payroll of </w:t>
      </w:r>
      <w:r w:rsidR="0088538A" w:rsidRPr="00DC46C5">
        <w:rPr>
          <w:rFonts w:cs="Arial"/>
        </w:rPr>
        <w:t xml:space="preserve">November 28, </w:t>
      </w:r>
      <w:proofErr w:type="gramStart"/>
      <w:r w:rsidR="0088538A" w:rsidRPr="00DC46C5">
        <w:rPr>
          <w:rFonts w:cs="Arial"/>
        </w:rPr>
        <w:t>2025</w:t>
      </w:r>
      <w:proofErr w:type="gramEnd"/>
      <w:r w:rsidRPr="00DC46C5">
        <w:rPr>
          <w:rFonts w:cs="Arial"/>
        </w:rPr>
        <w:t xml:space="preserve"> in the amount of $</w:t>
      </w:r>
      <w:r w:rsidR="0088538A" w:rsidRPr="00DC46C5">
        <w:rPr>
          <w:rFonts w:cs="Arial"/>
        </w:rPr>
        <w:t>3,756,242.40</w:t>
      </w:r>
      <w:r w:rsidRPr="00DC46C5">
        <w:rPr>
          <w:rFonts w:cs="Arial"/>
        </w:rPr>
        <w:t>,</w:t>
      </w:r>
      <w:r w:rsidR="008E0271" w:rsidRPr="00DC46C5">
        <w:rPr>
          <w:rFonts w:cs="Arial"/>
        </w:rPr>
        <w:t xml:space="preserve"> and</w:t>
      </w:r>
      <w:r w:rsidRPr="00DC46C5">
        <w:rPr>
          <w:rFonts w:cs="Arial"/>
        </w:rPr>
        <w:t xml:space="preserve"> </w:t>
      </w:r>
      <w:r w:rsidR="008E0271" w:rsidRPr="00DC46C5">
        <w:rPr>
          <w:rFonts w:cs="Arial"/>
        </w:rPr>
        <w:t xml:space="preserve">December 12, </w:t>
      </w:r>
      <w:proofErr w:type="gramStart"/>
      <w:r w:rsidR="008E0271" w:rsidRPr="00DC46C5">
        <w:rPr>
          <w:rFonts w:cs="Arial"/>
        </w:rPr>
        <w:t>2025</w:t>
      </w:r>
      <w:proofErr w:type="gramEnd"/>
      <w:r w:rsidRPr="00DC46C5">
        <w:rPr>
          <w:rFonts w:cs="Arial"/>
        </w:rPr>
        <w:t xml:space="preserve"> in the amount of $</w:t>
      </w:r>
      <w:r w:rsidR="008E0271" w:rsidRPr="00DC46C5">
        <w:rPr>
          <w:rFonts w:cs="Arial"/>
        </w:rPr>
        <w:t>3,682,512.10</w:t>
      </w:r>
      <w:r w:rsidRPr="00DC46C5">
        <w:rPr>
          <w:rFonts w:cs="Arial"/>
        </w:rPr>
        <w:t xml:space="preserve">; estimated payroll of </w:t>
      </w:r>
      <w:r w:rsidR="00DC46C5" w:rsidRPr="00DC46C5">
        <w:rPr>
          <w:rFonts w:cs="Arial"/>
        </w:rPr>
        <w:t xml:space="preserve">December 26, </w:t>
      </w:r>
      <w:proofErr w:type="gramStart"/>
      <w:r w:rsidR="00DC46C5" w:rsidRPr="00DC46C5">
        <w:rPr>
          <w:rFonts w:cs="Arial"/>
        </w:rPr>
        <w:t>2025</w:t>
      </w:r>
      <w:proofErr w:type="gramEnd"/>
      <w:r w:rsidRPr="00DC46C5">
        <w:rPr>
          <w:rFonts w:cs="Arial"/>
        </w:rPr>
        <w:t xml:space="preserve"> in the amount of $3,800,000.00 and </w:t>
      </w:r>
      <w:r w:rsidR="00DC46C5" w:rsidRPr="00DC46C5">
        <w:rPr>
          <w:rFonts w:cs="Arial"/>
        </w:rPr>
        <w:t xml:space="preserve">January 9, </w:t>
      </w:r>
      <w:proofErr w:type="gramStart"/>
      <w:r w:rsidR="00DC46C5" w:rsidRPr="00DC46C5">
        <w:rPr>
          <w:rFonts w:cs="Arial"/>
        </w:rPr>
        <w:t>2026</w:t>
      </w:r>
      <w:proofErr w:type="gramEnd"/>
      <w:r w:rsidRPr="00DC46C5">
        <w:rPr>
          <w:rFonts w:cs="Arial"/>
        </w:rPr>
        <w:t xml:space="preserve"> in the amount of $3,800,000.00.</w:t>
      </w:r>
    </w:p>
    <w:p w14:paraId="24407810" w14:textId="77777777" w:rsidR="00BD2315" w:rsidRPr="00221F38" w:rsidRDefault="00BD2315" w:rsidP="000E395B">
      <w:pPr>
        <w:spacing w:after="0" w:line="240" w:lineRule="auto"/>
      </w:pPr>
    </w:p>
    <w:p w14:paraId="49BBB94A" w14:textId="41C02306" w:rsidR="00BD2315" w:rsidRDefault="00BD2315" w:rsidP="000E395B">
      <w:pPr>
        <w:pStyle w:val="Heading3"/>
        <w:spacing w:before="0" w:after="0" w:line="240" w:lineRule="auto"/>
      </w:pPr>
      <w:r w:rsidRPr="007569EE">
        <w:t>Bid Awards</w:t>
      </w:r>
    </w:p>
    <w:p w14:paraId="179B671E" w14:textId="5D9842A2" w:rsidR="009965FA" w:rsidRPr="006E1048" w:rsidRDefault="00CF614F" w:rsidP="000E395B">
      <w:pPr>
        <w:pStyle w:val="Heading4"/>
        <w:spacing w:before="0" w:after="0" w:line="240" w:lineRule="auto"/>
      </w:pPr>
      <w:r w:rsidRPr="006E1048">
        <w:t>Ex. X-A.3.a</w:t>
      </w:r>
    </w:p>
    <w:p w14:paraId="0BF5B579" w14:textId="31A9AA4B" w:rsidR="00CF614F" w:rsidRPr="00221F38" w:rsidRDefault="00CF614F" w:rsidP="000E395B">
      <w:pPr>
        <w:spacing w:after="0" w:line="240" w:lineRule="auto"/>
        <w:rPr>
          <w:rFonts w:cs="Arial"/>
        </w:rPr>
      </w:pPr>
      <w:r w:rsidRPr="003F064C">
        <w:rPr>
          <w:rFonts w:cs="Arial"/>
        </w:rPr>
        <w:t>Accept bid and award</w:t>
      </w:r>
      <w:r w:rsidR="00F875D5">
        <w:rPr>
          <w:rFonts w:cs="Arial"/>
        </w:rPr>
        <w:t xml:space="preserve"> </w:t>
      </w:r>
      <w:r w:rsidRPr="003F064C">
        <w:rPr>
          <w:rFonts w:cs="Arial"/>
        </w:rPr>
        <w:t xml:space="preserve">contract </w:t>
      </w:r>
      <w:r w:rsidR="00DC09C9" w:rsidRPr="003F064C">
        <w:rPr>
          <w:rFonts w:cs="Arial"/>
        </w:rPr>
        <w:t>to Chicagoland Renovations for the</w:t>
      </w:r>
      <w:r w:rsidR="003F064C" w:rsidRPr="003F064C">
        <w:rPr>
          <w:rFonts w:cs="Arial"/>
        </w:rPr>
        <w:t xml:space="preserve"> </w:t>
      </w:r>
      <w:r w:rsidR="00DC09C9" w:rsidRPr="003F064C">
        <w:rPr>
          <w:rFonts w:cs="Arial"/>
        </w:rPr>
        <w:t>Building X Dental Lab Improvements Project</w:t>
      </w:r>
      <w:r w:rsidRPr="003F064C">
        <w:rPr>
          <w:rFonts w:cs="Arial"/>
        </w:rPr>
        <w:t>, as the lowest responsible and responsive bidder in the total amount of $</w:t>
      </w:r>
      <w:r w:rsidR="00DC09C9" w:rsidRPr="003F064C">
        <w:rPr>
          <w:rFonts w:cs="Arial"/>
        </w:rPr>
        <w:t>192,500</w:t>
      </w:r>
      <w:r w:rsidRPr="003F064C">
        <w:rPr>
          <w:rFonts w:cs="Arial"/>
        </w:rPr>
        <w:t>.00</w:t>
      </w:r>
      <w:r w:rsidR="00DA1997">
        <w:rPr>
          <w:rFonts w:cs="Arial"/>
        </w:rPr>
        <w:t>,</w:t>
      </w:r>
      <w:r w:rsidRPr="003F064C">
        <w:rPr>
          <w:rFonts w:cs="Arial"/>
        </w:rPr>
        <w:t xml:space="preserve"> including a base bid of $</w:t>
      </w:r>
      <w:r w:rsidR="001A6F35" w:rsidRPr="003F064C">
        <w:rPr>
          <w:rFonts w:cs="Arial"/>
        </w:rPr>
        <w:t>175,000</w:t>
      </w:r>
      <w:r w:rsidRPr="003F064C">
        <w:rPr>
          <w:rFonts w:cs="Arial"/>
        </w:rPr>
        <w:t xml:space="preserve">.00, and a </w:t>
      </w:r>
      <w:r w:rsidR="001A6F35" w:rsidRPr="003F064C">
        <w:rPr>
          <w:rFonts w:cs="Arial"/>
        </w:rPr>
        <w:t xml:space="preserve">10% construction </w:t>
      </w:r>
      <w:r w:rsidRPr="003F064C">
        <w:rPr>
          <w:rFonts w:cs="Arial"/>
        </w:rPr>
        <w:t>contingency of $</w:t>
      </w:r>
      <w:r w:rsidR="003F064C" w:rsidRPr="003F064C">
        <w:rPr>
          <w:rFonts w:cs="Arial"/>
        </w:rPr>
        <w:t>17,500</w:t>
      </w:r>
      <w:r w:rsidRPr="003F064C">
        <w:rPr>
          <w:rFonts w:cs="Arial"/>
        </w:rPr>
        <w:t xml:space="preserve">.00, as provided in the Operations and Maintenance </w:t>
      </w:r>
      <w:r w:rsidR="003F064C" w:rsidRPr="003F064C">
        <w:rPr>
          <w:rFonts w:cs="Arial"/>
        </w:rPr>
        <w:t xml:space="preserve">(Restricted) </w:t>
      </w:r>
      <w:r w:rsidRPr="003F064C">
        <w:rPr>
          <w:rFonts w:cs="Arial"/>
        </w:rPr>
        <w:t>Fund budget</w:t>
      </w:r>
      <w:r w:rsidR="00A85A9E">
        <w:rPr>
          <w:rFonts w:cs="Arial"/>
        </w:rPr>
        <w:t xml:space="preserve"> and </w:t>
      </w:r>
      <w:r w:rsidR="00A85A9E" w:rsidRPr="00A85A9E">
        <w:rPr>
          <w:rFonts w:cs="Arial"/>
        </w:rPr>
        <w:t>contained in the Building X Dental Hygiene Clinic Workstation Upgrade Project budget and Building X Dental Hygiene Operatories Upgrades Project budget</w:t>
      </w:r>
      <w:r w:rsidRPr="003F064C">
        <w:rPr>
          <w:rFonts w:cs="Arial"/>
        </w:rPr>
        <w:t>.</w:t>
      </w:r>
    </w:p>
    <w:p w14:paraId="6C3FA976" w14:textId="77777777" w:rsidR="00CF614F" w:rsidRPr="00221F38" w:rsidRDefault="00CF614F" w:rsidP="000E395B">
      <w:pPr>
        <w:spacing w:after="0" w:line="240" w:lineRule="auto"/>
        <w:rPr>
          <w:rFonts w:cs="Arial"/>
        </w:rPr>
      </w:pPr>
    </w:p>
    <w:p w14:paraId="1A84C12C" w14:textId="35412388" w:rsidR="009965FA" w:rsidRPr="006E1048" w:rsidRDefault="00CF614F" w:rsidP="000E395B">
      <w:pPr>
        <w:pStyle w:val="Heading4"/>
        <w:spacing w:before="0" w:after="0" w:line="240" w:lineRule="auto"/>
      </w:pPr>
      <w:r w:rsidRPr="006E1048">
        <w:t>Ex. X-A.3.b</w:t>
      </w:r>
    </w:p>
    <w:p w14:paraId="61551125" w14:textId="3F821156" w:rsidR="00CF614F" w:rsidRPr="00221F38" w:rsidRDefault="00CF614F" w:rsidP="000E395B">
      <w:pPr>
        <w:spacing w:after="0" w:line="240" w:lineRule="auto"/>
        <w:rPr>
          <w:rFonts w:cs="Arial"/>
        </w:rPr>
      </w:pPr>
      <w:r w:rsidRPr="00F155B0">
        <w:rPr>
          <w:rFonts w:cs="Arial"/>
        </w:rPr>
        <w:t xml:space="preserve">Accept bid and award contract to </w:t>
      </w:r>
      <w:r w:rsidR="00CF1983" w:rsidRPr="00F155B0">
        <w:rPr>
          <w:rFonts w:cs="Arial"/>
        </w:rPr>
        <w:t>Rose Brand Wipers, Inc. to furnish and deliver a Starfield Backdrop Curtain</w:t>
      </w:r>
      <w:r w:rsidRPr="00F155B0">
        <w:rPr>
          <w:rFonts w:cs="Arial"/>
        </w:rPr>
        <w:t>, as the lowest responsible and responsive bidder in the total amount of $</w:t>
      </w:r>
      <w:r w:rsidR="000819E5" w:rsidRPr="00F155B0">
        <w:rPr>
          <w:rFonts w:cs="Arial"/>
        </w:rPr>
        <w:t>27,974.06</w:t>
      </w:r>
      <w:r w:rsidR="00F063E9">
        <w:rPr>
          <w:rFonts w:cs="Arial"/>
        </w:rPr>
        <w:t>,</w:t>
      </w:r>
      <w:r w:rsidRPr="00F155B0">
        <w:rPr>
          <w:rFonts w:cs="Arial"/>
        </w:rPr>
        <w:t xml:space="preserve"> as provided in the </w:t>
      </w:r>
      <w:r w:rsidR="00F155B0" w:rsidRPr="00F155B0">
        <w:rPr>
          <w:rFonts w:cs="Arial"/>
        </w:rPr>
        <w:t>Education Fund</w:t>
      </w:r>
      <w:r w:rsidRPr="00F155B0">
        <w:rPr>
          <w:rFonts w:cs="Arial"/>
        </w:rPr>
        <w:t>.</w:t>
      </w:r>
    </w:p>
    <w:p w14:paraId="177FAD42" w14:textId="77777777" w:rsidR="00CF614F" w:rsidRDefault="00CF614F" w:rsidP="000E395B">
      <w:pPr>
        <w:spacing w:after="0" w:line="240" w:lineRule="auto"/>
        <w:rPr>
          <w:rFonts w:cs="Arial"/>
        </w:rPr>
      </w:pPr>
    </w:p>
    <w:p w14:paraId="1209C16C" w14:textId="742FFC66" w:rsidR="00E259C2" w:rsidRDefault="00E259C2" w:rsidP="000E395B">
      <w:pPr>
        <w:pStyle w:val="Heading3"/>
        <w:spacing w:before="0" w:after="0" w:line="240" w:lineRule="auto"/>
      </w:pPr>
      <w:r w:rsidRPr="00267995">
        <w:t>Request</w:t>
      </w:r>
      <w:r>
        <w:t>s</w:t>
      </w:r>
      <w:r w:rsidRPr="00267995">
        <w:t xml:space="preserve"> for Proposal</w:t>
      </w:r>
    </w:p>
    <w:p w14:paraId="2F4B45A4" w14:textId="0E5D00FD" w:rsidR="009965FA" w:rsidRPr="006E1048" w:rsidRDefault="007D5B25" w:rsidP="000E395B">
      <w:pPr>
        <w:pStyle w:val="Heading4"/>
        <w:spacing w:before="0" w:after="0" w:line="240" w:lineRule="auto"/>
      </w:pPr>
      <w:r w:rsidRPr="006E1048">
        <w:t>Ex. X-A.4.a</w:t>
      </w:r>
    </w:p>
    <w:p w14:paraId="2593D987" w14:textId="4BC251D2" w:rsidR="006637B5" w:rsidRPr="00221F38" w:rsidRDefault="00A34523" w:rsidP="000E395B">
      <w:pPr>
        <w:spacing w:after="0" w:line="240" w:lineRule="auto"/>
        <w:rPr>
          <w:rFonts w:cs="Arial"/>
        </w:rPr>
      </w:pPr>
      <w:r>
        <w:rPr>
          <w:rFonts w:cs="Arial"/>
        </w:rPr>
        <w:t>Approve a</w:t>
      </w:r>
      <w:r w:rsidR="00312C03">
        <w:rPr>
          <w:rFonts w:cs="Arial"/>
        </w:rPr>
        <w:t xml:space="preserve"> proposal and award </w:t>
      </w:r>
      <w:r w:rsidR="00907A23">
        <w:rPr>
          <w:rFonts w:cs="Arial"/>
        </w:rPr>
        <w:t xml:space="preserve">contract to </w:t>
      </w:r>
      <w:r w:rsidR="006637B5" w:rsidRPr="006637B5">
        <w:rPr>
          <w:rFonts w:cs="Arial"/>
        </w:rPr>
        <w:t xml:space="preserve">Continual Engine to provide comprehensive digital accessibility remediation services for teaching and learning content, ensuring full compliance with Title II of the Americans with Disabilities Act (ADA), Section 508 of the Rehabilitation Act, and </w:t>
      </w:r>
      <w:r w:rsidR="006637B5" w:rsidRPr="006637B5">
        <w:rPr>
          <w:rFonts w:cs="Arial"/>
        </w:rPr>
        <w:lastRenderedPageBreak/>
        <w:t>WCAG 2.1 AA standards by the federal deadline of April 24, 2026</w:t>
      </w:r>
      <w:r w:rsidR="00192B0D">
        <w:rPr>
          <w:rFonts w:cs="Arial"/>
        </w:rPr>
        <w:t>, in the amount of</w:t>
      </w:r>
      <w:r w:rsidR="005C6E33">
        <w:rPr>
          <w:rFonts w:cs="Arial"/>
        </w:rPr>
        <w:t xml:space="preserve"> not to exceed</w:t>
      </w:r>
      <w:r w:rsidR="00192B0D">
        <w:rPr>
          <w:rFonts w:cs="Arial"/>
        </w:rPr>
        <w:t xml:space="preserve"> $</w:t>
      </w:r>
      <w:r w:rsidR="00E06739">
        <w:rPr>
          <w:rFonts w:cs="Arial"/>
        </w:rPr>
        <w:t>128,000.00</w:t>
      </w:r>
      <w:r w:rsidR="00A94626">
        <w:rPr>
          <w:rFonts w:cs="Arial"/>
        </w:rPr>
        <w:t xml:space="preserve">, as provided in the </w:t>
      </w:r>
      <w:r w:rsidR="00335AF3" w:rsidRPr="00335AF3">
        <w:rPr>
          <w:rFonts w:cs="Arial"/>
        </w:rPr>
        <w:t>Restricted Purposes Fund</w:t>
      </w:r>
      <w:r w:rsidR="00A94626">
        <w:rPr>
          <w:rFonts w:cs="Arial"/>
        </w:rPr>
        <w:t>.</w:t>
      </w:r>
      <w:r w:rsidR="00B3621F">
        <w:rPr>
          <w:rFonts w:cs="Arial"/>
        </w:rPr>
        <w:t xml:space="preserve"> </w:t>
      </w:r>
      <w:r w:rsidR="00B3621F" w:rsidRPr="00B3621F">
        <w:rPr>
          <w:rFonts w:cs="Arial"/>
        </w:rPr>
        <w:t xml:space="preserve">The contract’s initial term is February 1, </w:t>
      </w:r>
      <w:proofErr w:type="gramStart"/>
      <w:r w:rsidR="00B3621F" w:rsidRPr="00B3621F">
        <w:rPr>
          <w:rFonts w:cs="Arial"/>
        </w:rPr>
        <w:t>2026</w:t>
      </w:r>
      <w:proofErr w:type="gramEnd"/>
      <w:r w:rsidR="00B3621F" w:rsidRPr="00B3621F">
        <w:rPr>
          <w:rFonts w:cs="Arial"/>
        </w:rPr>
        <w:t xml:space="preserve"> through June 30, 2026, with options </w:t>
      </w:r>
      <w:proofErr w:type="gramStart"/>
      <w:r w:rsidR="00B3621F" w:rsidRPr="00B3621F">
        <w:rPr>
          <w:rFonts w:cs="Arial"/>
        </w:rPr>
        <w:t>to extend</w:t>
      </w:r>
      <w:proofErr w:type="gramEnd"/>
      <w:r w:rsidR="00B3621F" w:rsidRPr="00B3621F">
        <w:rPr>
          <w:rFonts w:cs="Arial"/>
        </w:rPr>
        <w:t xml:space="preserve"> for up to two (2) additional one (1) year periods.</w:t>
      </w:r>
    </w:p>
    <w:p w14:paraId="5B04CF3E" w14:textId="77777777" w:rsidR="009965FA" w:rsidRPr="00221F38" w:rsidRDefault="009965FA" w:rsidP="000E395B">
      <w:pPr>
        <w:spacing w:after="0" w:line="240" w:lineRule="auto"/>
      </w:pPr>
    </w:p>
    <w:p w14:paraId="3AB393AB" w14:textId="7C2D9875" w:rsidR="007D5B25" w:rsidRDefault="003846F6" w:rsidP="000E395B">
      <w:pPr>
        <w:pStyle w:val="Heading3"/>
        <w:spacing w:before="0" w:after="0" w:line="240" w:lineRule="auto"/>
      </w:pPr>
      <w:r w:rsidRPr="00267995">
        <w:t>Purchase Orders</w:t>
      </w:r>
    </w:p>
    <w:p w14:paraId="32B75A05" w14:textId="20FB95BF" w:rsidR="009965FA" w:rsidRPr="006E1048" w:rsidRDefault="004B48B1" w:rsidP="000E395B">
      <w:pPr>
        <w:pStyle w:val="Heading4"/>
        <w:spacing w:before="0" w:after="0" w:line="240" w:lineRule="auto"/>
      </w:pPr>
      <w:r w:rsidRPr="006E1048">
        <w:t>Ex. X-A.5.a</w:t>
      </w:r>
    </w:p>
    <w:p w14:paraId="6BE16C76" w14:textId="1F34B2A1" w:rsidR="004B48B1" w:rsidRPr="00221F38" w:rsidRDefault="004B48B1" w:rsidP="000E395B">
      <w:pPr>
        <w:spacing w:after="0" w:line="240" w:lineRule="auto"/>
        <w:rPr>
          <w:rFonts w:cs="Arial"/>
        </w:rPr>
      </w:pPr>
      <w:proofErr w:type="gramStart"/>
      <w:r w:rsidRPr="00912DB5">
        <w:rPr>
          <w:rFonts w:cs="Arial"/>
        </w:rPr>
        <w:t>Approve</w:t>
      </w:r>
      <w:proofErr w:type="gramEnd"/>
      <w:r w:rsidRPr="00912DB5">
        <w:rPr>
          <w:rFonts w:cs="Arial"/>
        </w:rPr>
        <w:t xml:space="preserve"> </w:t>
      </w:r>
      <w:r w:rsidR="00790DAB" w:rsidRPr="00912DB5">
        <w:rPr>
          <w:rFonts w:cs="Arial"/>
        </w:rPr>
        <w:t>proposed Change Order No. 2 for additional MWRD Permit requirements to Pepper Construction for the Building J Business and Social Sciences Building Replacement Project</w:t>
      </w:r>
      <w:r w:rsidRPr="00912DB5">
        <w:rPr>
          <w:rFonts w:cs="Arial"/>
        </w:rPr>
        <w:t>, in the amount of $</w:t>
      </w:r>
      <w:r w:rsidR="001154D7" w:rsidRPr="00912DB5">
        <w:rPr>
          <w:rFonts w:cs="Arial"/>
        </w:rPr>
        <w:t>419,319</w:t>
      </w:r>
      <w:r w:rsidRPr="00912DB5">
        <w:rPr>
          <w:rFonts w:cs="Arial"/>
        </w:rPr>
        <w:t xml:space="preserve">.00, as provided in the </w:t>
      </w:r>
      <w:r w:rsidR="00912DB5" w:rsidRPr="00912DB5">
        <w:rPr>
          <w:rFonts w:cs="Arial"/>
        </w:rPr>
        <w:t>Operations and Maintenance (Restricted) Fund</w:t>
      </w:r>
      <w:r w:rsidRPr="00912DB5">
        <w:rPr>
          <w:rFonts w:cs="Arial"/>
        </w:rPr>
        <w:t>.</w:t>
      </w:r>
    </w:p>
    <w:p w14:paraId="420AD018" w14:textId="77777777" w:rsidR="004B48B1" w:rsidRPr="00221F38" w:rsidRDefault="004B48B1" w:rsidP="000E395B">
      <w:pPr>
        <w:spacing w:after="0" w:line="240" w:lineRule="auto"/>
        <w:rPr>
          <w:rFonts w:cs="Arial"/>
        </w:rPr>
      </w:pPr>
    </w:p>
    <w:p w14:paraId="7B6997B7" w14:textId="716A3134" w:rsidR="004B48B1" w:rsidRDefault="00857C79" w:rsidP="000E395B">
      <w:pPr>
        <w:pStyle w:val="Heading3"/>
        <w:spacing w:before="0" w:after="0" w:line="240" w:lineRule="auto"/>
      </w:pPr>
      <w:r w:rsidRPr="00090EF4">
        <w:t>Faculty/Administrative Appointments</w:t>
      </w:r>
    </w:p>
    <w:p w14:paraId="711B65B2" w14:textId="6A6405C1" w:rsidR="009965FA" w:rsidRPr="006E1048" w:rsidRDefault="00707D75" w:rsidP="000E395B">
      <w:pPr>
        <w:pStyle w:val="Heading4"/>
        <w:spacing w:before="0" w:after="0" w:line="240" w:lineRule="auto"/>
      </w:pPr>
      <w:r w:rsidRPr="006E1048">
        <w:t>Ex. X-A.6.a</w:t>
      </w:r>
    </w:p>
    <w:p w14:paraId="542611F5" w14:textId="5687562B" w:rsidR="00707D75" w:rsidRPr="00221F38" w:rsidRDefault="00707D75" w:rsidP="000E395B">
      <w:pPr>
        <w:spacing w:after="0" w:line="240" w:lineRule="auto"/>
        <w:rPr>
          <w:rFonts w:cs="Arial"/>
        </w:rPr>
      </w:pPr>
      <w:r w:rsidRPr="00221F38">
        <w:rPr>
          <w:rFonts w:cs="Arial"/>
        </w:rPr>
        <w:t>Approval of faculty appointment:</w:t>
      </w:r>
    </w:p>
    <w:p w14:paraId="538BBF1E" w14:textId="4FFEC545" w:rsidR="00707D75" w:rsidRPr="0003724B" w:rsidRDefault="00F61FC6" w:rsidP="000E395B">
      <w:pPr>
        <w:pStyle w:val="ListParagraph"/>
        <w:numPr>
          <w:ilvl w:val="0"/>
          <w:numId w:val="11"/>
        </w:numPr>
        <w:spacing w:after="0" w:line="240" w:lineRule="auto"/>
        <w:rPr>
          <w:rFonts w:cs="Arial"/>
          <w:sz w:val="22"/>
          <w:szCs w:val="22"/>
        </w:rPr>
      </w:pPr>
      <w:r w:rsidRPr="0003724B">
        <w:rPr>
          <w:rFonts w:cs="Arial"/>
          <w:sz w:val="22"/>
          <w:szCs w:val="22"/>
        </w:rPr>
        <w:t>Health Information Technology</w:t>
      </w:r>
      <w:r w:rsidR="00707D75" w:rsidRPr="0003724B">
        <w:rPr>
          <w:rFonts w:cs="Arial"/>
          <w:sz w:val="22"/>
          <w:szCs w:val="22"/>
        </w:rPr>
        <w:t xml:space="preserve"> Full-Time Tenure Track Faculty, </w:t>
      </w:r>
      <w:r w:rsidR="0003724B" w:rsidRPr="0003724B">
        <w:rPr>
          <w:rFonts w:cs="Arial"/>
          <w:sz w:val="22"/>
          <w:szCs w:val="22"/>
        </w:rPr>
        <w:t>Jenna Bishop-Beall</w:t>
      </w:r>
      <w:r w:rsidR="00707D75" w:rsidRPr="0003724B">
        <w:rPr>
          <w:rFonts w:cs="Arial"/>
          <w:sz w:val="22"/>
          <w:szCs w:val="22"/>
        </w:rPr>
        <w:t xml:space="preserve">, January </w:t>
      </w:r>
      <w:r w:rsidR="0003724B" w:rsidRPr="0003724B">
        <w:rPr>
          <w:rFonts w:cs="Arial"/>
          <w:sz w:val="22"/>
          <w:szCs w:val="22"/>
        </w:rPr>
        <w:t>26</w:t>
      </w:r>
      <w:r w:rsidR="00707D75" w:rsidRPr="0003724B">
        <w:rPr>
          <w:rFonts w:cs="Arial"/>
          <w:sz w:val="22"/>
          <w:szCs w:val="22"/>
        </w:rPr>
        <w:t>, 2026, $70,</w:t>
      </w:r>
      <w:r w:rsidR="0003724B" w:rsidRPr="0003724B">
        <w:rPr>
          <w:rFonts w:cs="Arial"/>
          <w:sz w:val="22"/>
          <w:szCs w:val="22"/>
        </w:rPr>
        <w:t>927</w:t>
      </w:r>
      <w:r w:rsidR="00707D75" w:rsidRPr="0003724B">
        <w:rPr>
          <w:rFonts w:cs="Arial"/>
          <w:sz w:val="22"/>
          <w:szCs w:val="22"/>
        </w:rPr>
        <w:t>.00/year</w:t>
      </w:r>
    </w:p>
    <w:p w14:paraId="4E67D1C8" w14:textId="77777777" w:rsidR="001427A0" w:rsidRPr="00221F38" w:rsidRDefault="001427A0" w:rsidP="000E395B">
      <w:pPr>
        <w:spacing w:after="0" w:line="240" w:lineRule="auto"/>
        <w:ind w:left="360"/>
        <w:rPr>
          <w:rFonts w:cs="Arial"/>
          <w:highlight w:val="lightGray"/>
        </w:rPr>
      </w:pPr>
    </w:p>
    <w:p w14:paraId="4CC946E4" w14:textId="1A3DB1EE" w:rsidR="009965FA" w:rsidRPr="006E1048" w:rsidRDefault="00707D75" w:rsidP="000E395B">
      <w:pPr>
        <w:pStyle w:val="Heading4"/>
        <w:spacing w:before="0" w:after="0" w:line="240" w:lineRule="auto"/>
      </w:pPr>
      <w:r w:rsidRPr="006E1048">
        <w:t>Ex. X-A.6.b</w:t>
      </w:r>
    </w:p>
    <w:p w14:paraId="2E5E5F26" w14:textId="21ED2D39" w:rsidR="00DE0F47" w:rsidRPr="00221F38" w:rsidRDefault="00DE0F47" w:rsidP="00DE0F47">
      <w:pPr>
        <w:spacing w:after="0" w:line="240" w:lineRule="auto"/>
        <w:rPr>
          <w:rFonts w:cs="Arial"/>
        </w:rPr>
      </w:pPr>
      <w:r w:rsidRPr="00221F38">
        <w:rPr>
          <w:rFonts w:cs="Arial"/>
        </w:rPr>
        <w:t xml:space="preserve">Approval of </w:t>
      </w:r>
      <w:r w:rsidR="003647FB">
        <w:rPr>
          <w:rFonts w:cs="Arial"/>
        </w:rPr>
        <w:t xml:space="preserve">updated </w:t>
      </w:r>
      <w:r>
        <w:rPr>
          <w:rFonts w:cs="Arial"/>
        </w:rPr>
        <w:t>administrative</w:t>
      </w:r>
      <w:r w:rsidRPr="00221F38">
        <w:rPr>
          <w:rFonts w:cs="Arial"/>
        </w:rPr>
        <w:t xml:space="preserve"> appointment:</w:t>
      </w:r>
    </w:p>
    <w:p w14:paraId="75750DF7" w14:textId="48C050A8" w:rsidR="00DE0F47" w:rsidRPr="0003724B" w:rsidRDefault="00DE0F47" w:rsidP="00DE0F47">
      <w:pPr>
        <w:pStyle w:val="ListParagraph"/>
        <w:numPr>
          <w:ilvl w:val="0"/>
          <w:numId w:val="11"/>
        </w:numPr>
        <w:spacing w:after="0" w:line="240" w:lineRule="auto"/>
        <w:rPr>
          <w:rFonts w:cs="Arial"/>
          <w:sz w:val="22"/>
          <w:szCs w:val="22"/>
        </w:rPr>
      </w:pPr>
      <w:r>
        <w:rPr>
          <w:rFonts w:cs="Arial"/>
          <w:sz w:val="22"/>
          <w:szCs w:val="22"/>
        </w:rPr>
        <w:t>Director of Admissions Outreach and Processing</w:t>
      </w:r>
      <w:r w:rsidRPr="0003724B">
        <w:rPr>
          <w:rFonts w:cs="Arial"/>
          <w:sz w:val="22"/>
          <w:szCs w:val="22"/>
        </w:rPr>
        <w:t xml:space="preserve">, </w:t>
      </w:r>
      <w:r w:rsidR="007318F0">
        <w:rPr>
          <w:rFonts w:cs="Arial"/>
          <w:sz w:val="22"/>
          <w:szCs w:val="22"/>
        </w:rPr>
        <w:t>Nicolette Cisarik De Jesus</w:t>
      </w:r>
      <w:r w:rsidRPr="0003724B">
        <w:rPr>
          <w:rFonts w:cs="Arial"/>
          <w:sz w:val="22"/>
          <w:szCs w:val="22"/>
        </w:rPr>
        <w:t>, January 2</w:t>
      </w:r>
      <w:r w:rsidR="007318F0">
        <w:rPr>
          <w:rFonts w:cs="Arial"/>
          <w:sz w:val="22"/>
          <w:szCs w:val="22"/>
        </w:rPr>
        <w:t>1</w:t>
      </w:r>
      <w:r w:rsidRPr="0003724B">
        <w:rPr>
          <w:rFonts w:cs="Arial"/>
          <w:sz w:val="22"/>
          <w:szCs w:val="22"/>
        </w:rPr>
        <w:t>, 2026, $</w:t>
      </w:r>
      <w:r w:rsidR="007318F0">
        <w:rPr>
          <w:rFonts w:cs="Arial"/>
          <w:sz w:val="22"/>
          <w:szCs w:val="22"/>
        </w:rPr>
        <w:t>124,583</w:t>
      </w:r>
      <w:r w:rsidRPr="0003724B">
        <w:rPr>
          <w:rFonts w:cs="Arial"/>
          <w:sz w:val="22"/>
          <w:szCs w:val="22"/>
        </w:rPr>
        <w:t>.00/yea</w:t>
      </w:r>
      <w:r w:rsidRPr="00C47C48">
        <w:rPr>
          <w:rFonts w:cs="Arial"/>
          <w:sz w:val="22"/>
          <w:szCs w:val="22"/>
        </w:rPr>
        <w:t>r</w:t>
      </w:r>
      <w:r w:rsidR="007205A2" w:rsidRPr="00C47C48">
        <w:rPr>
          <w:rFonts w:cs="Arial"/>
          <w:sz w:val="22"/>
          <w:szCs w:val="22"/>
        </w:rPr>
        <w:t xml:space="preserve"> (annualized)</w:t>
      </w:r>
    </w:p>
    <w:p w14:paraId="41ADFBAE" w14:textId="77777777" w:rsidR="00C14111" w:rsidRPr="00221F38" w:rsidRDefault="00C14111" w:rsidP="000E395B">
      <w:pPr>
        <w:spacing w:after="0" w:line="240" w:lineRule="auto"/>
      </w:pPr>
    </w:p>
    <w:p w14:paraId="07EDF489" w14:textId="4ECAEF94" w:rsidR="00C14111" w:rsidRDefault="00C14111" w:rsidP="000E395B">
      <w:pPr>
        <w:pStyle w:val="Heading3"/>
        <w:spacing w:before="0" w:after="0" w:line="240" w:lineRule="auto"/>
      </w:pPr>
      <w:r w:rsidRPr="00267995">
        <w:t>Board Travel</w:t>
      </w:r>
    </w:p>
    <w:p w14:paraId="5EE263EF" w14:textId="77777777" w:rsidR="00AE46AC" w:rsidRPr="003B70B0" w:rsidRDefault="00AE46AC" w:rsidP="000E395B">
      <w:pPr>
        <w:tabs>
          <w:tab w:val="left" w:pos="2880"/>
        </w:tabs>
        <w:spacing w:after="0" w:line="240" w:lineRule="auto"/>
        <w:rPr>
          <w:rFonts w:cs="Arial"/>
        </w:rPr>
      </w:pPr>
      <w:r w:rsidRPr="003B70B0">
        <w:rPr>
          <w:rFonts w:cs="Arial"/>
        </w:rPr>
        <w:t>Approval of travel-related charges for the Board of Trustees, as presented in Exhibit X-A.7.</w:t>
      </w:r>
    </w:p>
    <w:p w14:paraId="281E5093" w14:textId="77777777" w:rsidR="00C14111" w:rsidRPr="00221F38" w:rsidRDefault="00C14111" w:rsidP="000E395B">
      <w:pPr>
        <w:spacing w:after="0" w:line="240" w:lineRule="auto"/>
      </w:pPr>
    </w:p>
    <w:p w14:paraId="5AAE9DC0" w14:textId="048DED70" w:rsidR="008B5D57" w:rsidRDefault="009A69ED" w:rsidP="000E395B">
      <w:pPr>
        <w:pStyle w:val="Heading3"/>
        <w:spacing w:before="0" w:after="0" w:line="240" w:lineRule="auto"/>
      </w:pPr>
      <w:r w:rsidRPr="00267995">
        <w:t>Travel Expense Exceptions</w:t>
      </w:r>
    </w:p>
    <w:p w14:paraId="5BA2120B" w14:textId="45DB188A" w:rsidR="005B6F8E" w:rsidRPr="00221F38" w:rsidRDefault="00D668D1" w:rsidP="000E395B">
      <w:pPr>
        <w:autoSpaceDE w:val="0"/>
        <w:autoSpaceDN w:val="0"/>
        <w:adjustRightInd w:val="0"/>
        <w:spacing w:after="0" w:line="240" w:lineRule="auto"/>
        <w:rPr>
          <w:rFonts w:cs="Arial"/>
        </w:rPr>
      </w:pPr>
      <w:r w:rsidRPr="00376295">
        <w:rPr>
          <w:rFonts w:cs="Arial"/>
        </w:rPr>
        <w:t>No travel expense exceptions, as presented in Exhibit X-A.8.</w:t>
      </w:r>
    </w:p>
    <w:p w14:paraId="3841BF19" w14:textId="77777777" w:rsidR="009A69ED" w:rsidRPr="00221F38" w:rsidRDefault="009A69ED" w:rsidP="000E395B">
      <w:pPr>
        <w:spacing w:after="0" w:line="240" w:lineRule="auto"/>
      </w:pPr>
    </w:p>
    <w:p w14:paraId="4EF0BBE6" w14:textId="77777777" w:rsidR="003F7D40" w:rsidRPr="003F7D40" w:rsidRDefault="003F7D40" w:rsidP="000E395B">
      <w:pPr>
        <w:pStyle w:val="Heading3"/>
        <w:spacing w:before="0" w:after="0" w:line="240" w:lineRule="auto"/>
      </w:pPr>
      <w:r w:rsidRPr="003F7D40">
        <w:t>Intergovernmental Agreement with The Village of Schaumburg</w:t>
      </w:r>
    </w:p>
    <w:p w14:paraId="1A8D23B7" w14:textId="6AEAAE48" w:rsidR="00371455" w:rsidRPr="00221F38" w:rsidRDefault="00FB4736" w:rsidP="000E395B">
      <w:pPr>
        <w:spacing w:after="0" w:line="240" w:lineRule="auto"/>
        <w:rPr>
          <w:rFonts w:cs="Arial"/>
        </w:rPr>
      </w:pPr>
      <w:r w:rsidRPr="006933D9">
        <w:rPr>
          <w:rFonts w:cs="Arial"/>
        </w:rPr>
        <w:t xml:space="preserve">Approval of the </w:t>
      </w:r>
      <w:r w:rsidR="006933D9" w:rsidRPr="006933D9">
        <w:rPr>
          <w:rFonts w:cs="Arial"/>
        </w:rPr>
        <w:t>intergovernmental agreement between William Rainey Harper College and the Village of Schaumburg</w:t>
      </w:r>
      <w:r w:rsidR="00324636">
        <w:rPr>
          <w:rFonts w:cs="Arial"/>
        </w:rPr>
        <w:t xml:space="preserve"> </w:t>
      </w:r>
      <w:r w:rsidR="00324636" w:rsidRPr="00324636">
        <w:rPr>
          <w:rFonts w:cs="Arial"/>
        </w:rPr>
        <w:t>to establish a collaborative partnership for law enforcement services on the College’s Schaumburg campus, also known as the Harper Professional Center (HPC)</w:t>
      </w:r>
      <w:r w:rsidRPr="006933D9">
        <w:rPr>
          <w:rFonts w:cs="Arial"/>
        </w:rPr>
        <w:t>, as presented in Exhibit X-A.9.</w:t>
      </w:r>
    </w:p>
    <w:p w14:paraId="3D2BDEEC" w14:textId="77777777" w:rsidR="00FB4736" w:rsidRDefault="00FB4736" w:rsidP="000E395B">
      <w:pPr>
        <w:spacing w:after="0" w:line="240" w:lineRule="auto"/>
        <w:rPr>
          <w:rFonts w:cs="Arial"/>
        </w:rPr>
      </w:pPr>
    </w:p>
    <w:p w14:paraId="7E69B7C3" w14:textId="745EBE5B" w:rsidR="00083425" w:rsidRPr="00D1598D" w:rsidRDefault="008F2D23" w:rsidP="00083425">
      <w:pPr>
        <w:pStyle w:val="Heading3"/>
        <w:spacing w:before="0" w:after="0" w:line="240" w:lineRule="auto"/>
      </w:pPr>
      <w:r>
        <w:t xml:space="preserve">Amend </w:t>
      </w:r>
      <w:r w:rsidR="00C86CF3">
        <w:t xml:space="preserve">01.25.23 Parliamentary Authority </w:t>
      </w:r>
      <w:r w:rsidR="00C86CF3" w:rsidRPr="00D1598D">
        <w:t>(1st Reading)</w:t>
      </w:r>
    </w:p>
    <w:p w14:paraId="38BBC294" w14:textId="471A3393" w:rsidR="00083425" w:rsidRPr="00771C45" w:rsidRDefault="00083425" w:rsidP="00083425">
      <w:pPr>
        <w:spacing w:after="0" w:line="240" w:lineRule="auto"/>
        <w:rPr>
          <w:rFonts w:cs="Arial"/>
        </w:rPr>
      </w:pPr>
      <w:r w:rsidRPr="00771C45">
        <w:rPr>
          <w:rFonts w:cs="Arial"/>
        </w:rPr>
        <w:t xml:space="preserve">Approval of the </w:t>
      </w:r>
      <w:r w:rsidR="002B2A59" w:rsidRPr="00771C45">
        <w:rPr>
          <w:rFonts w:cs="Arial"/>
        </w:rPr>
        <w:t xml:space="preserve">recommended </w:t>
      </w:r>
      <w:r w:rsidR="00C53030" w:rsidRPr="00771C45">
        <w:rPr>
          <w:rFonts w:cs="Arial"/>
        </w:rPr>
        <w:t>amendment</w:t>
      </w:r>
      <w:r w:rsidR="002B2A59" w:rsidRPr="00771C45">
        <w:rPr>
          <w:rFonts w:cs="Arial"/>
        </w:rPr>
        <w:t>: Per Board Policy 01.37.00, Chair Kelley is recommending that the Board approve a revision to Board Policy 01.25.23 – Parliamentary Authority</w:t>
      </w:r>
      <w:r w:rsidRPr="00771C45">
        <w:rPr>
          <w:rFonts w:cs="Arial"/>
        </w:rPr>
        <w:t>, as presented in Exhibit X-A.10.</w:t>
      </w:r>
    </w:p>
    <w:p w14:paraId="33C3C04D" w14:textId="77777777" w:rsidR="00083425" w:rsidRPr="00771C45" w:rsidRDefault="00083425" w:rsidP="000E395B">
      <w:pPr>
        <w:pStyle w:val="Heading3"/>
        <w:spacing w:before="0" w:after="0" w:line="240" w:lineRule="auto"/>
      </w:pPr>
    </w:p>
    <w:p w14:paraId="144D2DEF" w14:textId="1BAC62B4" w:rsidR="00083425" w:rsidRPr="00771C45" w:rsidRDefault="00493388" w:rsidP="00083425">
      <w:pPr>
        <w:pStyle w:val="Heading3"/>
        <w:spacing w:before="0" w:after="0" w:line="240" w:lineRule="auto"/>
      </w:pPr>
      <w:r w:rsidRPr="00771C45">
        <w:t>Ame</w:t>
      </w:r>
      <w:r w:rsidR="00941F6B" w:rsidRPr="00771C45">
        <w:t>nd 01.29.00 Specific Requests by Board Members</w:t>
      </w:r>
      <w:r w:rsidR="00083425" w:rsidRPr="00771C45">
        <w:t xml:space="preserve"> (1st Reading) </w:t>
      </w:r>
    </w:p>
    <w:p w14:paraId="6FE7F653" w14:textId="37059F3C" w:rsidR="00083425" w:rsidRDefault="00681D39" w:rsidP="00083425">
      <w:pPr>
        <w:spacing w:after="0" w:line="240" w:lineRule="auto"/>
        <w:rPr>
          <w:rFonts w:cs="Arial"/>
        </w:rPr>
      </w:pPr>
      <w:r w:rsidRPr="00771C45">
        <w:rPr>
          <w:rFonts w:cs="Arial"/>
        </w:rPr>
        <w:t xml:space="preserve">Approval of the recommended amendment: </w:t>
      </w:r>
      <w:r w:rsidR="0044543C" w:rsidRPr="00771C45">
        <w:rPr>
          <w:rFonts w:cs="Arial"/>
        </w:rPr>
        <w:t>Per Board Policy 01.37.00, Chair Kelley is recommending that the Board approve a revision to Board Policy 01.29.00 – Specific Requests by Board Members</w:t>
      </w:r>
      <w:r w:rsidR="00083425" w:rsidRPr="00771C45">
        <w:rPr>
          <w:rFonts w:cs="Arial"/>
        </w:rPr>
        <w:t>, as presented in Exhibit X-A.1</w:t>
      </w:r>
      <w:r w:rsidRPr="00771C45">
        <w:rPr>
          <w:rFonts w:cs="Arial"/>
        </w:rPr>
        <w:t>1</w:t>
      </w:r>
      <w:r w:rsidR="00083425" w:rsidRPr="00771C45">
        <w:rPr>
          <w:rFonts w:cs="Arial"/>
        </w:rPr>
        <w:t>.</w:t>
      </w:r>
    </w:p>
    <w:p w14:paraId="2A6D9E8F" w14:textId="77777777" w:rsidR="007E15E5" w:rsidRPr="00221F38" w:rsidRDefault="007E15E5" w:rsidP="00083425">
      <w:pPr>
        <w:spacing w:after="0" w:line="240" w:lineRule="auto"/>
        <w:rPr>
          <w:rFonts w:cs="Arial"/>
        </w:rPr>
      </w:pPr>
    </w:p>
    <w:p w14:paraId="181C34BB" w14:textId="67A2DF60" w:rsidR="00D1598D" w:rsidRPr="00D1598D" w:rsidRDefault="00D1598D" w:rsidP="000E395B">
      <w:pPr>
        <w:pStyle w:val="Heading3"/>
        <w:spacing w:before="0" w:after="0" w:line="240" w:lineRule="auto"/>
      </w:pPr>
      <w:proofErr w:type="gramStart"/>
      <w:r w:rsidRPr="00D1598D">
        <w:lastRenderedPageBreak/>
        <w:t>Social Media Policy</w:t>
      </w:r>
      <w:proofErr w:type="gramEnd"/>
      <w:r w:rsidRPr="00D1598D">
        <w:t xml:space="preserve"> (1st Reading) </w:t>
      </w:r>
    </w:p>
    <w:p w14:paraId="48893A5F" w14:textId="588544E5" w:rsidR="008F4FBD" w:rsidRPr="00221F38" w:rsidRDefault="008F4FBD" w:rsidP="000E395B">
      <w:pPr>
        <w:spacing w:after="0" w:line="240" w:lineRule="auto"/>
        <w:rPr>
          <w:rFonts w:cs="Arial"/>
        </w:rPr>
      </w:pPr>
      <w:r w:rsidRPr="00A754B1">
        <w:rPr>
          <w:rFonts w:cs="Arial"/>
        </w:rPr>
        <w:t xml:space="preserve">Approval of the recommendation </w:t>
      </w:r>
      <w:r w:rsidR="00A754B1" w:rsidRPr="00A754B1">
        <w:rPr>
          <w:rFonts w:cs="Arial"/>
        </w:rPr>
        <w:t xml:space="preserve">of a new </w:t>
      </w:r>
      <w:proofErr w:type="gramStart"/>
      <w:r w:rsidR="00A754B1" w:rsidRPr="00A754B1">
        <w:rPr>
          <w:rFonts w:cs="Arial"/>
        </w:rPr>
        <w:t>Social Media Policy</w:t>
      </w:r>
      <w:proofErr w:type="gramEnd"/>
      <w:r w:rsidR="00A754B1" w:rsidRPr="00A754B1">
        <w:rPr>
          <w:rFonts w:cs="Arial"/>
        </w:rPr>
        <w:t>, under section 01 Board of Trustees of the Harper College Board of Trustees Policy Manual</w:t>
      </w:r>
      <w:r w:rsidRPr="00A754B1">
        <w:rPr>
          <w:rFonts w:cs="Arial"/>
        </w:rPr>
        <w:t>, a</w:t>
      </w:r>
      <w:r w:rsidRPr="0044543C">
        <w:rPr>
          <w:rFonts w:cs="Arial"/>
        </w:rPr>
        <w:t>s presented in Exhibit X-A.</w:t>
      </w:r>
      <w:r w:rsidR="00D1598D" w:rsidRPr="0044543C">
        <w:rPr>
          <w:rFonts w:cs="Arial"/>
        </w:rPr>
        <w:t>1</w:t>
      </w:r>
      <w:r w:rsidR="0044543C" w:rsidRPr="0044543C">
        <w:rPr>
          <w:rFonts w:cs="Arial"/>
        </w:rPr>
        <w:t>2</w:t>
      </w:r>
      <w:r w:rsidRPr="0044543C">
        <w:rPr>
          <w:rFonts w:cs="Arial"/>
        </w:rPr>
        <w:t>.</w:t>
      </w:r>
    </w:p>
    <w:p w14:paraId="53911937" w14:textId="77777777" w:rsidR="008F4FBD" w:rsidRPr="00221F38" w:rsidRDefault="008F4FBD" w:rsidP="000E395B">
      <w:pPr>
        <w:spacing w:after="0" w:line="240" w:lineRule="auto"/>
        <w:rPr>
          <w:rFonts w:cs="Arial"/>
        </w:rPr>
      </w:pPr>
    </w:p>
    <w:p w14:paraId="3047C0A7" w14:textId="573B1A8C" w:rsidR="00FB4736" w:rsidRDefault="009870AC" w:rsidP="000E395B">
      <w:pPr>
        <w:pStyle w:val="Heading3"/>
        <w:spacing w:before="0" w:after="0" w:line="240" w:lineRule="auto"/>
      </w:pPr>
      <w:r w:rsidRPr="00267995">
        <w:t>Monthly Financial Statements</w:t>
      </w:r>
    </w:p>
    <w:p w14:paraId="0A91A902" w14:textId="3EB5CD95" w:rsidR="009870AC" w:rsidRPr="00221F38" w:rsidRDefault="009B505D" w:rsidP="000E395B">
      <w:pPr>
        <w:spacing w:after="0" w:line="240" w:lineRule="auto"/>
        <w:rPr>
          <w:rFonts w:cs="Arial"/>
        </w:rPr>
      </w:pPr>
      <w:r w:rsidRPr="00221F38">
        <w:rPr>
          <w:rFonts w:cs="Arial"/>
        </w:rPr>
        <w:t>Review of monthly financial statement as outlined in Exhibi</w:t>
      </w:r>
      <w:r w:rsidRPr="00AE6977">
        <w:rPr>
          <w:rFonts w:cs="Arial"/>
        </w:rPr>
        <w:t>t X-B.1.</w:t>
      </w:r>
    </w:p>
    <w:p w14:paraId="7C48CEDB" w14:textId="77777777" w:rsidR="00870489" w:rsidRPr="00221F38" w:rsidRDefault="00870489" w:rsidP="000E395B">
      <w:pPr>
        <w:spacing w:after="0" w:line="240" w:lineRule="auto"/>
        <w:rPr>
          <w:rFonts w:cs="Arial"/>
        </w:rPr>
      </w:pPr>
    </w:p>
    <w:p w14:paraId="4E963B47" w14:textId="746CE8A8" w:rsidR="00870489" w:rsidRDefault="00870489" w:rsidP="000E395B">
      <w:pPr>
        <w:pStyle w:val="Heading3"/>
        <w:spacing w:before="0" w:after="0" w:line="240" w:lineRule="auto"/>
      </w:pPr>
      <w:r w:rsidRPr="00267995">
        <w:t>Board Committee and Liaison Reports</w:t>
      </w:r>
    </w:p>
    <w:p w14:paraId="6C52C43F" w14:textId="77777777" w:rsidR="00721377" w:rsidRPr="00221F38" w:rsidRDefault="00721377" w:rsidP="000E395B">
      <w:pPr>
        <w:spacing w:after="0" w:line="240" w:lineRule="auto"/>
        <w:rPr>
          <w:rFonts w:cs="Arial"/>
        </w:rPr>
      </w:pPr>
      <w:r w:rsidRPr="00221F38">
        <w:rPr>
          <w:rFonts w:cs="Arial"/>
        </w:rPr>
        <w:t>Reports from liaison officers are provided as part of the Consent Agenda, as outlined in Exhi</w:t>
      </w:r>
      <w:r w:rsidRPr="00AE6977">
        <w:rPr>
          <w:rFonts w:cs="Arial"/>
        </w:rPr>
        <w:t>bit X-B.2.</w:t>
      </w:r>
    </w:p>
    <w:p w14:paraId="3E3F8D56" w14:textId="77777777" w:rsidR="00721377" w:rsidRPr="00221F38" w:rsidRDefault="00721377" w:rsidP="000E395B">
      <w:pPr>
        <w:spacing w:after="0" w:line="240" w:lineRule="auto"/>
      </w:pPr>
    </w:p>
    <w:p w14:paraId="271DFE2D" w14:textId="26DC5FE9" w:rsidR="00721377" w:rsidRDefault="00721377" w:rsidP="000E395B">
      <w:pPr>
        <w:pStyle w:val="Heading4"/>
        <w:spacing w:before="0" w:after="0" w:line="240" w:lineRule="auto"/>
      </w:pPr>
      <w:r>
        <w:t xml:space="preserve">Alumni Liaison Report </w:t>
      </w:r>
    </w:p>
    <w:p w14:paraId="2293BB35" w14:textId="77777777" w:rsidR="00580EED" w:rsidRDefault="00580EED" w:rsidP="00580EED">
      <w:pPr>
        <w:spacing w:after="0" w:line="240" w:lineRule="auto"/>
      </w:pPr>
      <w:r>
        <w:t>Trustee Eric Knox provided an update on Alumni Relations activities, highlighting recent efforts to engage Harper alumni. He noted that during Welcome Week, Alumni Relations hosted a social hour for alumni employees, with 30 attendees, celebrating the more than 300 Harper alumni currently employed at the College.</w:t>
      </w:r>
    </w:p>
    <w:p w14:paraId="1881A3B1" w14:textId="77777777" w:rsidR="00580EED" w:rsidRDefault="00580EED" w:rsidP="00580EED">
      <w:pPr>
        <w:spacing w:after="0" w:line="240" w:lineRule="auto"/>
      </w:pPr>
    </w:p>
    <w:p w14:paraId="3A917B4C" w14:textId="4071830F" w:rsidR="00D40BA6" w:rsidRDefault="00580EED" w:rsidP="00580EED">
      <w:pPr>
        <w:spacing w:after="0" w:line="240" w:lineRule="auto"/>
      </w:pPr>
      <w:r>
        <w:t>Trustee Knox also reported that the WHCM Alumni and Friends Membership Drive concluded at the end of 2025, raising over $3,000 to support WHCM students’ professional development opportunities. Finally, he previewed an upcoming Harper @ Work reception in partnership with the Schaumburg Business Association, with 85 alumni registered to attend the event at Chicago Prime Italian in Schaumburg.</w:t>
      </w:r>
    </w:p>
    <w:p w14:paraId="1DB2E15E" w14:textId="77777777" w:rsidR="00580EED" w:rsidRPr="00221F38" w:rsidRDefault="00580EED" w:rsidP="00580EED">
      <w:pPr>
        <w:spacing w:after="0" w:line="240" w:lineRule="auto"/>
      </w:pPr>
    </w:p>
    <w:p w14:paraId="373A6C58" w14:textId="5AAF17AE" w:rsidR="00721377" w:rsidRDefault="00721377" w:rsidP="000E395B">
      <w:pPr>
        <w:pStyle w:val="Heading4"/>
        <w:spacing w:before="0" w:after="0" w:line="240" w:lineRule="auto"/>
      </w:pPr>
      <w:r>
        <w:t>Foundation Liaison Repor</w:t>
      </w:r>
      <w:r w:rsidR="00FF4D8C">
        <w:t>t</w:t>
      </w:r>
      <w:r>
        <w:t xml:space="preserve"> </w:t>
      </w:r>
    </w:p>
    <w:p w14:paraId="6FA71528" w14:textId="3689CD01" w:rsidR="007E73FD" w:rsidRDefault="00721377" w:rsidP="007E73FD">
      <w:pPr>
        <w:spacing w:after="0" w:line="240" w:lineRule="auto"/>
      </w:pPr>
      <w:r w:rsidRPr="00923FED">
        <w:rPr>
          <w:rFonts w:cs="Arial"/>
        </w:rPr>
        <w:t xml:space="preserve">Trustee </w:t>
      </w:r>
      <w:r w:rsidR="00572758">
        <w:rPr>
          <w:rFonts w:cs="Arial"/>
        </w:rPr>
        <w:t xml:space="preserve">Diane </w:t>
      </w:r>
      <w:r w:rsidRPr="00923FED">
        <w:rPr>
          <w:rFonts w:cs="Arial"/>
        </w:rPr>
        <w:t>Hill reported</w:t>
      </w:r>
      <w:r w:rsidRPr="00221F38">
        <w:rPr>
          <w:rFonts w:cs="Arial"/>
        </w:rPr>
        <w:t xml:space="preserve"> </w:t>
      </w:r>
      <w:r w:rsidR="00923FED">
        <w:rPr>
          <w:rFonts w:cs="Arial"/>
        </w:rPr>
        <w:t xml:space="preserve">that </w:t>
      </w:r>
      <w:r w:rsidR="00FE3C98">
        <w:rPr>
          <w:rFonts w:cs="Arial"/>
        </w:rPr>
        <w:t>a</w:t>
      </w:r>
      <w:r w:rsidR="007E73FD" w:rsidRPr="007E73FD">
        <w:t>s of December 31, the Foundation raised $971,000, with total assets reaching $58.2 million, an 8% increase from the previous year. The year-end direct mail campaign raised over $60,000, with $24,000 of that amount designated to support Harper students through the Hawks Care program.</w:t>
      </w:r>
    </w:p>
    <w:p w14:paraId="6D260CB5" w14:textId="77777777" w:rsidR="0031596E" w:rsidRPr="007E73FD" w:rsidRDefault="0031596E" w:rsidP="007E73FD">
      <w:pPr>
        <w:spacing w:after="0" w:line="240" w:lineRule="auto"/>
      </w:pPr>
    </w:p>
    <w:p w14:paraId="77E381AF" w14:textId="77777777" w:rsidR="007E73FD" w:rsidRDefault="007E73FD" w:rsidP="007E73FD">
      <w:pPr>
        <w:spacing w:after="0" w:line="240" w:lineRule="auto"/>
      </w:pPr>
      <w:r w:rsidRPr="007E73FD">
        <w:t>Two Foundation board members, Brian Battle and Joe Martin, along with Heather Zoldak, are scheduled to attend the Association of Governing Boards Foundation Leadership Forum at the end of January. The event will host leaders from several Illinois community colleges, as well as over 700 foundation board members, executives, and campus leaders from across the country. The forum will focus on foundation governance fundamentals, emerging issues, and innovative practices.</w:t>
      </w:r>
    </w:p>
    <w:p w14:paraId="780822C4" w14:textId="77777777" w:rsidR="007E73FD" w:rsidRPr="007E73FD" w:rsidRDefault="007E73FD" w:rsidP="007E73FD">
      <w:pPr>
        <w:spacing w:after="0" w:line="240" w:lineRule="auto"/>
      </w:pPr>
    </w:p>
    <w:p w14:paraId="6DF314FA" w14:textId="77777777" w:rsidR="007E73FD" w:rsidRPr="007E73FD" w:rsidRDefault="007E73FD" w:rsidP="007E73FD">
      <w:pPr>
        <w:spacing w:after="0" w:line="240" w:lineRule="auto"/>
      </w:pPr>
      <w:r w:rsidRPr="007E73FD">
        <w:t>Additionally, Devon Freitag, a recipient of this year’s HOPE Scholarship, received the COWL WISE Scholarship, awarded by the Illinois Conference of Women Legislators. The scholarship, which supports adult students across Illinois, selected Devon as one of ten recipients. The Foundation expressed appreciation to State Representative Michelle Mussman for sharing this scholarship opportunity.</w:t>
      </w:r>
    </w:p>
    <w:p w14:paraId="47D283ED" w14:textId="2178A525" w:rsidR="00FE3C98" w:rsidRPr="00221F38" w:rsidRDefault="00FE3C98" w:rsidP="007E73FD">
      <w:pPr>
        <w:spacing w:after="0" w:line="240" w:lineRule="auto"/>
      </w:pPr>
    </w:p>
    <w:p w14:paraId="01A4B51E" w14:textId="0A2C4FC5" w:rsidR="00721377" w:rsidRDefault="00721377" w:rsidP="000E395B">
      <w:pPr>
        <w:pStyle w:val="Heading4"/>
        <w:spacing w:before="0" w:after="0" w:line="240" w:lineRule="auto"/>
      </w:pPr>
      <w:r>
        <w:t xml:space="preserve">ICCTA/ACCT Liaison Report </w:t>
      </w:r>
    </w:p>
    <w:p w14:paraId="35BF4883" w14:textId="392EA2AE" w:rsidR="009B505D" w:rsidRPr="00221F38" w:rsidRDefault="00721377" w:rsidP="000E395B">
      <w:pPr>
        <w:spacing w:after="0" w:line="240" w:lineRule="auto"/>
        <w:rPr>
          <w:rFonts w:cs="Arial"/>
        </w:rPr>
      </w:pPr>
      <w:r w:rsidRPr="00377F93">
        <w:rPr>
          <w:rFonts w:cs="Arial"/>
        </w:rPr>
        <w:t xml:space="preserve">Chair Kelley reported </w:t>
      </w:r>
      <w:r w:rsidR="00976339" w:rsidRPr="00377F93">
        <w:rPr>
          <w:rFonts w:cs="Arial"/>
        </w:rPr>
        <w:t>th</w:t>
      </w:r>
      <w:r w:rsidR="00976339">
        <w:rPr>
          <w:rFonts w:cs="Arial"/>
        </w:rPr>
        <w:t xml:space="preserve">at </w:t>
      </w:r>
      <w:r w:rsidR="00976339" w:rsidRPr="00976339">
        <w:rPr>
          <w:rFonts w:cs="Arial"/>
        </w:rPr>
        <w:t xml:space="preserve">he, Trustee </w:t>
      </w:r>
      <w:r w:rsidR="00C44C82">
        <w:rPr>
          <w:rFonts w:cs="Arial"/>
        </w:rPr>
        <w:t xml:space="preserve">Jim </w:t>
      </w:r>
      <w:r w:rsidR="00976339" w:rsidRPr="00976339">
        <w:rPr>
          <w:rFonts w:cs="Arial"/>
        </w:rPr>
        <w:t xml:space="preserve">Meyer, Dr. Proctor, Student Trustee Aransiola, and Chief of Staff Jeff Julian will be attending the National Legislative Summit (NLS) in Washington, D.C. </w:t>
      </w:r>
      <w:r w:rsidR="00377F93">
        <w:rPr>
          <w:rFonts w:cs="Arial"/>
        </w:rPr>
        <w:t xml:space="preserve">in </w:t>
      </w:r>
      <w:r w:rsidR="00976339" w:rsidRPr="00976339">
        <w:rPr>
          <w:rFonts w:cs="Arial"/>
        </w:rPr>
        <w:t>February. The trip provides an important opportunity to meet with legislative leaders and advocate for Harper College.</w:t>
      </w:r>
    </w:p>
    <w:p w14:paraId="27D7A11D" w14:textId="77777777" w:rsidR="00721377" w:rsidRPr="00221F38" w:rsidRDefault="00721377" w:rsidP="000E395B">
      <w:pPr>
        <w:spacing w:after="0" w:line="240" w:lineRule="auto"/>
      </w:pPr>
    </w:p>
    <w:p w14:paraId="15A076AE" w14:textId="5E1AE21B" w:rsidR="00721377" w:rsidRDefault="005C2317" w:rsidP="000E395B">
      <w:pPr>
        <w:pStyle w:val="Heading3"/>
        <w:spacing w:before="0" w:after="0" w:line="240" w:lineRule="auto"/>
      </w:pPr>
      <w:r w:rsidRPr="00267995">
        <w:lastRenderedPageBreak/>
        <w:t>Grants and Gifts Status Report</w:t>
      </w:r>
    </w:p>
    <w:p w14:paraId="332A14C6" w14:textId="61E7FFEF" w:rsidR="005C2317" w:rsidRPr="00221F38" w:rsidRDefault="000E750E" w:rsidP="000E395B">
      <w:pPr>
        <w:spacing w:after="0" w:line="240" w:lineRule="auto"/>
      </w:pPr>
      <w:proofErr w:type="gramStart"/>
      <w:r w:rsidRPr="00221F38">
        <w:rPr>
          <w:rFonts w:cs="Arial"/>
        </w:rPr>
        <w:t>Current status</w:t>
      </w:r>
      <w:proofErr w:type="gramEnd"/>
      <w:r w:rsidRPr="00221F38">
        <w:rPr>
          <w:rFonts w:cs="Arial"/>
        </w:rPr>
        <w:t xml:space="preserve"> of operational public and private grants to the College, and status of cash donations and in-kind gifts to the Educational Foundation, as outlined in Exh</w:t>
      </w:r>
      <w:r w:rsidRPr="009A6816">
        <w:rPr>
          <w:rFonts w:cs="Arial"/>
        </w:rPr>
        <w:t>ibit X-B.3.</w:t>
      </w:r>
    </w:p>
    <w:p w14:paraId="249123A3" w14:textId="77777777" w:rsidR="00E259C2" w:rsidRPr="00221F38" w:rsidRDefault="00E259C2" w:rsidP="000E395B">
      <w:pPr>
        <w:spacing w:after="0" w:line="240" w:lineRule="auto"/>
      </w:pPr>
    </w:p>
    <w:p w14:paraId="1099E8F6" w14:textId="1A0F15EC" w:rsidR="00BD2315" w:rsidRDefault="004800DF" w:rsidP="000E395B">
      <w:pPr>
        <w:pStyle w:val="Heading3"/>
        <w:spacing w:before="0" w:after="0" w:line="240" w:lineRule="auto"/>
      </w:pPr>
      <w:r w:rsidRPr="00267995">
        <w:t>Review of Consortiums, Cooperative and State of Illinois Contracts Purchasing Status Report</w:t>
      </w:r>
    </w:p>
    <w:p w14:paraId="487DA590" w14:textId="3003D956" w:rsidR="004800DF" w:rsidRPr="00221F38" w:rsidRDefault="00445AD0" w:rsidP="000E395B">
      <w:pPr>
        <w:spacing w:after="0" w:line="240" w:lineRule="auto"/>
        <w:rPr>
          <w:rFonts w:cs="Arial"/>
        </w:rPr>
      </w:pPr>
      <w:r w:rsidRPr="00221F38">
        <w:rPr>
          <w:rFonts w:cs="Arial"/>
        </w:rPr>
        <w:t>Review of the monthly Consortium, Cooperative and State of Illinois Contract Purchasing Status Report, as outlined in Exhi</w:t>
      </w:r>
      <w:r w:rsidRPr="00073E4E">
        <w:rPr>
          <w:rFonts w:cs="Arial"/>
        </w:rPr>
        <w:t>bit X-B.4.</w:t>
      </w:r>
    </w:p>
    <w:p w14:paraId="2DC8B5EB" w14:textId="77777777" w:rsidR="00445AD0" w:rsidRPr="00221F38" w:rsidRDefault="00445AD0" w:rsidP="000E395B">
      <w:pPr>
        <w:spacing w:after="0" w:line="240" w:lineRule="auto"/>
        <w:rPr>
          <w:rFonts w:cs="Arial"/>
        </w:rPr>
      </w:pPr>
    </w:p>
    <w:p w14:paraId="4995CFCC" w14:textId="7FC7CDEA" w:rsidR="00445AD0" w:rsidRDefault="003855B3" w:rsidP="000E395B">
      <w:pPr>
        <w:pStyle w:val="Heading3"/>
        <w:spacing w:before="0" w:after="0" w:line="240" w:lineRule="auto"/>
      </w:pPr>
      <w:r w:rsidRPr="00D40842">
        <w:t>Personnel Actions</w:t>
      </w:r>
    </w:p>
    <w:p w14:paraId="67EFC794" w14:textId="77777777" w:rsidR="00CC3273" w:rsidRPr="00221F38" w:rsidRDefault="00CC3273" w:rsidP="000E395B">
      <w:pPr>
        <w:spacing w:after="0" w:line="240" w:lineRule="auto"/>
        <w:rPr>
          <w:rFonts w:cs="Arial"/>
        </w:rPr>
      </w:pPr>
      <w:r w:rsidRPr="00221F38">
        <w:rPr>
          <w:rFonts w:cs="Arial"/>
        </w:rPr>
        <w:t>Approval of personnel actions, as outlined in Exhibit X</w:t>
      </w:r>
      <w:r w:rsidRPr="00073E4E">
        <w:rPr>
          <w:rFonts w:cs="Arial"/>
        </w:rPr>
        <w:t>-B.5.</w:t>
      </w:r>
    </w:p>
    <w:p w14:paraId="74C867A8" w14:textId="77777777" w:rsidR="00CC3273" w:rsidRPr="00221F38" w:rsidRDefault="00CC3273" w:rsidP="000E395B">
      <w:pPr>
        <w:spacing w:after="0" w:line="240" w:lineRule="auto"/>
      </w:pPr>
    </w:p>
    <w:p w14:paraId="473D91A4" w14:textId="77777777" w:rsidR="00CC3273" w:rsidRDefault="00CC3273" w:rsidP="000E395B">
      <w:pPr>
        <w:pStyle w:val="Heading4"/>
        <w:spacing w:before="0" w:after="0" w:line="240" w:lineRule="auto"/>
      </w:pPr>
      <w:r>
        <w:t>Appointments</w:t>
      </w:r>
    </w:p>
    <w:p w14:paraId="01A08833" w14:textId="77777777"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Carlos Rodriguez Rabadan, PT, Compliance Analyst, P/T, Institutional Research, 11/17/2025, $49,010.00/year </w:t>
      </w:r>
    </w:p>
    <w:p w14:paraId="0695CC38" w14:textId="61A7975C"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Regina Smith, PT, Employer Engagement and Job Development Coordinator, Strategic Alliances and Innovation, 12/1/2025, $73,008.00/year </w:t>
      </w:r>
    </w:p>
    <w:p w14:paraId="3BC842F5" w14:textId="77777777"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George Washington, ICOPS, Community Service Officer II, Harper College Police, 11/17/2025, $46,113.60/year </w:t>
      </w:r>
    </w:p>
    <w:p w14:paraId="0CBD8256" w14:textId="77777777" w:rsidR="00BC521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 xml:space="preserve">Elias Vargas, ICOPS, Community Service Officer II, Harper College Police, 11/17/2025, $46,113.60/year </w:t>
      </w:r>
    </w:p>
    <w:p w14:paraId="1727D97A" w14:textId="5D3DE2D9" w:rsidR="00CC3273" w:rsidRPr="00BC5213" w:rsidRDefault="00BC5213" w:rsidP="00BC5213">
      <w:pPr>
        <w:pStyle w:val="ListParagraph"/>
        <w:numPr>
          <w:ilvl w:val="0"/>
          <w:numId w:val="1"/>
        </w:numPr>
        <w:spacing w:after="0" w:line="240" w:lineRule="auto"/>
        <w:rPr>
          <w:rFonts w:cs="Arial"/>
          <w:sz w:val="22"/>
          <w:szCs w:val="22"/>
        </w:rPr>
      </w:pPr>
      <w:r w:rsidRPr="00BC5213">
        <w:rPr>
          <w:rFonts w:cs="Arial"/>
          <w:sz w:val="22"/>
          <w:szCs w:val="22"/>
        </w:rPr>
        <w:t>Giovanni Zambrano, IEA, Custodian, P/T, Operations Services, 11/22/2025, $15,674.88/year</w:t>
      </w:r>
    </w:p>
    <w:p w14:paraId="5036D0DF" w14:textId="77777777" w:rsidR="00CC3273" w:rsidRPr="00221F38" w:rsidRDefault="00CC3273" w:rsidP="000E395B">
      <w:pPr>
        <w:spacing w:after="0" w:line="240" w:lineRule="auto"/>
      </w:pPr>
    </w:p>
    <w:p w14:paraId="61F7E5EF" w14:textId="77777777" w:rsidR="00CC3273" w:rsidRDefault="00CC3273" w:rsidP="000E395B">
      <w:pPr>
        <w:pStyle w:val="Heading4"/>
        <w:spacing w:before="0" w:after="0" w:line="240" w:lineRule="auto"/>
      </w:pPr>
      <w:r>
        <w:t>Position Changes</w:t>
      </w:r>
    </w:p>
    <w:p w14:paraId="0EBE3FED" w14:textId="77777777" w:rsidR="00E93F71" w:rsidRPr="00E93F71" w:rsidRDefault="00E93F71" w:rsidP="00E93F71">
      <w:pPr>
        <w:pStyle w:val="ListParagraph"/>
        <w:numPr>
          <w:ilvl w:val="0"/>
          <w:numId w:val="2"/>
        </w:numPr>
        <w:spacing w:after="0" w:line="240" w:lineRule="auto"/>
        <w:rPr>
          <w:rFonts w:cs="Arial"/>
          <w:sz w:val="22"/>
          <w:szCs w:val="22"/>
        </w:rPr>
      </w:pPr>
      <w:r w:rsidRPr="00E93F71">
        <w:rPr>
          <w:rFonts w:cs="Arial"/>
          <w:sz w:val="22"/>
          <w:szCs w:val="22"/>
        </w:rPr>
        <w:t xml:space="preserve">Ryan Wolf, PT, Academic Advisor, Center for New Students and Orientation, 12/1/2025, $65,178.00/year </w:t>
      </w:r>
    </w:p>
    <w:p w14:paraId="00EBED1D" w14:textId="33A712A2" w:rsidR="00CC3273" w:rsidRPr="00E93F71" w:rsidRDefault="00E93F71" w:rsidP="00E93F71">
      <w:pPr>
        <w:pStyle w:val="ListParagraph"/>
        <w:numPr>
          <w:ilvl w:val="0"/>
          <w:numId w:val="2"/>
        </w:numPr>
        <w:spacing w:after="0" w:line="240" w:lineRule="auto"/>
        <w:rPr>
          <w:rFonts w:cs="Arial"/>
          <w:sz w:val="22"/>
          <w:szCs w:val="22"/>
        </w:rPr>
      </w:pPr>
      <w:r w:rsidRPr="00E93F71">
        <w:rPr>
          <w:rFonts w:cs="Arial"/>
          <w:sz w:val="22"/>
          <w:szCs w:val="22"/>
        </w:rPr>
        <w:t>Kristen Walk, CS, Program Classroom Aide, Community Education, 12/1/2025, $42,373.50/year</w:t>
      </w:r>
    </w:p>
    <w:p w14:paraId="0ABC110A" w14:textId="77777777" w:rsidR="00CC3273" w:rsidRPr="00221F38" w:rsidRDefault="00CC3273" w:rsidP="000E395B">
      <w:pPr>
        <w:spacing w:after="0" w:line="240" w:lineRule="auto"/>
      </w:pPr>
    </w:p>
    <w:p w14:paraId="6BE67649" w14:textId="77777777" w:rsidR="00CC3273" w:rsidRDefault="00CC3273" w:rsidP="000E395B">
      <w:pPr>
        <w:pStyle w:val="Heading4"/>
        <w:spacing w:before="0" w:after="0" w:line="240" w:lineRule="auto"/>
      </w:pPr>
      <w:r>
        <w:t xml:space="preserve">Separations </w:t>
      </w:r>
    </w:p>
    <w:p w14:paraId="075A058B" w14:textId="77777777" w:rsidR="00246B60" w:rsidRPr="005501B8" w:rsidRDefault="00246B60" w:rsidP="00246B60">
      <w:pPr>
        <w:pStyle w:val="ListParagraph"/>
        <w:numPr>
          <w:ilvl w:val="0"/>
          <w:numId w:val="14"/>
        </w:numPr>
        <w:spacing w:after="0" w:line="240" w:lineRule="auto"/>
        <w:rPr>
          <w:rFonts w:cs="Arial"/>
          <w:sz w:val="22"/>
          <w:szCs w:val="22"/>
        </w:rPr>
      </w:pPr>
      <w:r w:rsidRPr="005501B8">
        <w:rPr>
          <w:rFonts w:cs="Arial"/>
          <w:sz w:val="22"/>
          <w:szCs w:val="22"/>
        </w:rPr>
        <w:t>Kimberly Cowan, PT, Technical Support Specialist, Client Systems, 1/31/2026, Retirement, 19 years 4 months</w:t>
      </w:r>
    </w:p>
    <w:p w14:paraId="239348DD" w14:textId="77777777" w:rsidR="00246B60" w:rsidRPr="005501B8" w:rsidRDefault="00246B60" w:rsidP="00246B60">
      <w:pPr>
        <w:pStyle w:val="ListParagraph"/>
        <w:numPr>
          <w:ilvl w:val="0"/>
          <w:numId w:val="14"/>
        </w:numPr>
        <w:spacing w:after="0" w:line="240" w:lineRule="auto"/>
        <w:rPr>
          <w:rFonts w:cs="Arial"/>
          <w:sz w:val="22"/>
          <w:szCs w:val="22"/>
        </w:rPr>
      </w:pPr>
      <w:r w:rsidRPr="005501B8">
        <w:rPr>
          <w:rFonts w:cs="Arial"/>
          <w:sz w:val="22"/>
          <w:szCs w:val="22"/>
        </w:rPr>
        <w:t>Kathleen Michelau, CS, Faculty Development Assistant, Academy for Teaching Excellence, 12/1/2025, Resignation, 11 years 4 months</w:t>
      </w:r>
    </w:p>
    <w:p w14:paraId="1B5F891B" w14:textId="77777777" w:rsidR="00BD2315" w:rsidRPr="00221F38" w:rsidRDefault="00BD2315" w:rsidP="000E395B">
      <w:pPr>
        <w:spacing w:after="0" w:line="240" w:lineRule="auto"/>
      </w:pPr>
    </w:p>
    <w:p w14:paraId="6EB20E44" w14:textId="77777777" w:rsidR="001D3154" w:rsidRPr="007940B0" w:rsidRDefault="00331523" w:rsidP="000E395B">
      <w:pPr>
        <w:pStyle w:val="Heading2"/>
        <w:spacing w:before="0" w:after="0" w:line="240" w:lineRule="auto"/>
        <w:rPr>
          <w:rFonts w:eastAsia="Times New Roman"/>
        </w:rPr>
      </w:pPr>
      <w:r w:rsidRPr="007940B0">
        <w:rPr>
          <w:rFonts w:eastAsia="Times New Roman"/>
        </w:rPr>
        <w:t>New Business</w:t>
      </w:r>
    </w:p>
    <w:p w14:paraId="2AE5283A" w14:textId="5ED76253" w:rsidR="00BD2315" w:rsidRPr="00221F38" w:rsidRDefault="00331523" w:rsidP="000C0D1D">
      <w:pPr>
        <w:pStyle w:val="Heading3"/>
        <w:spacing w:before="0" w:after="0" w:line="240" w:lineRule="auto"/>
        <w:rPr>
          <w:highlight w:val="lightGray"/>
        </w:rPr>
      </w:pPr>
      <w:r w:rsidRPr="0050308B">
        <w:t>Ex</w:t>
      </w:r>
      <w:r w:rsidR="005659E9" w:rsidRPr="0050308B">
        <w:t>hibit</w:t>
      </w:r>
      <w:r w:rsidR="001D3154" w:rsidRPr="0050308B">
        <w:t xml:space="preserve"> </w:t>
      </w:r>
      <w:r w:rsidRPr="0050308B">
        <w:t>X</w:t>
      </w:r>
      <w:r w:rsidR="001D3154" w:rsidRPr="0050308B">
        <w:t>I</w:t>
      </w:r>
      <w:r w:rsidRPr="0050308B">
        <w:t>-A</w:t>
      </w:r>
      <w:r w:rsidR="000C0D1D">
        <w:t xml:space="preserve"> L</w:t>
      </w:r>
      <w:r w:rsidR="008D27E0" w:rsidRPr="008D27E0">
        <w:t>ife Fitness Agreement</w:t>
      </w:r>
    </w:p>
    <w:p w14:paraId="48BC17F0" w14:textId="08671A67" w:rsidR="007C2E3E" w:rsidRPr="005357E6" w:rsidRDefault="007C2E3E" w:rsidP="000E395B">
      <w:pPr>
        <w:spacing w:after="0" w:line="240" w:lineRule="auto"/>
        <w:rPr>
          <w:rFonts w:cs="Arial"/>
        </w:rPr>
      </w:pPr>
      <w:r w:rsidRPr="000910DE">
        <w:rPr>
          <w:rFonts w:cs="Arial"/>
        </w:rPr>
        <w:t xml:space="preserve">Member </w:t>
      </w:r>
      <w:r w:rsidR="000910DE" w:rsidRPr="000910DE">
        <w:rPr>
          <w:rFonts w:cs="Arial"/>
        </w:rPr>
        <w:t>Mundt</w:t>
      </w:r>
      <w:r w:rsidRPr="000910DE">
        <w:rPr>
          <w:rFonts w:cs="Arial"/>
        </w:rPr>
        <w:t xml:space="preserve"> moved, Member Stack seconded, to appro</w:t>
      </w:r>
      <w:r w:rsidRPr="005357E6">
        <w:rPr>
          <w:rFonts w:cs="Arial"/>
        </w:rPr>
        <w:t>ve the</w:t>
      </w:r>
      <w:r w:rsidR="0050308B" w:rsidRPr="005357E6">
        <w:rPr>
          <w:rFonts w:ascii="Generic0-Regular" w:hAnsi="Generic0-Regular" w:cs="Generic0-Regular"/>
          <w:color w:val="000000"/>
          <w14:ligatures w14:val="standardContextual"/>
        </w:rPr>
        <w:t xml:space="preserve"> </w:t>
      </w:r>
      <w:r w:rsidR="0050308B" w:rsidRPr="005357E6">
        <w:rPr>
          <w:rFonts w:cs="Arial"/>
        </w:rPr>
        <w:t>amending</w:t>
      </w:r>
      <w:r w:rsidR="00271F53">
        <w:rPr>
          <w:rFonts w:cs="Arial"/>
        </w:rPr>
        <w:t xml:space="preserve"> of</w:t>
      </w:r>
      <w:r w:rsidR="0050308B" w:rsidRPr="005357E6">
        <w:rPr>
          <w:rFonts w:cs="Arial"/>
        </w:rPr>
        <w:t xml:space="preserve"> the Partnership Agreement with Life Fitness to increase the value of new fitness equipment received from Life Fitness from approximately $600,000 to approximately $727,000. All other terms of the Agreement shall remain unchanged</w:t>
      </w:r>
      <w:r w:rsidRPr="005357E6">
        <w:rPr>
          <w:rFonts w:cs="Arial"/>
        </w:rPr>
        <w:t>, as outlined in Exhibit XI-A.</w:t>
      </w:r>
    </w:p>
    <w:p w14:paraId="2C3749A2" w14:textId="77777777" w:rsidR="007C2E3E" w:rsidRPr="005357E6" w:rsidRDefault="007C2E3E" w:rsidP="000E395B">
      <w:pPr>
        <w:spacing w:after="0" w:line="240" w:lineRule="auto"/>
        <w:rPr>
          <w:rFonts w:cs="Arial"/>
        </w:rPr>
      </w:pPr>
    </w:p>
    <w:p w14:paraId="601092E2" w14:textId="77777777" w:rsidR="007C2E3E" w:rsidRPr="005357E6" w:rsidRDefault="007C2E3E" w:rsidP="000E395B">
      <w:pPr>
        <w:spacing w:after="0" w:line="240" w:lineRule="auto"/>
        <w:rPr>
          <w:rFonts w:cs="Arial"/>
        </w:rPr>
      </w:pPr>
      <w:r w:rsidRPr="005357E6">
        <w:rPr>
          <w:rFonts w:cs="Arial"/>
        </w:rPr>
        <w:t>Ayes: Members Pat Stack, Nancy Robb, James Meyer, Eric Knox, Diane Hill, Walt Mundt, Bill Kelley</w:t>
      </w:r>
    </w:p>
    <w:p w14:paraId="76DFC96E" w14:textId="77777777" w:rsidR="007C2E3E" w:rsidRPr="005357E6" w:rsidRDefault="007C2E3E" w:rsidP="000E395B">
      <w:pPr>
        <w:spacing w:after="0" w:line="240" w:lineRule="auto"/>
        <w:rPr>
          <w:rFonts w:cs="Arial"/>
        </w:rPr>
      </w:pPr>
      <w:r w:rsidRPr="005357E6">
        <w:rPr>
          <w:rFonts w:cs="Arial"/>
        </w:rPr>
        <w:t>Nays: None</w:t>
      </w:r>
    </w:p>
    <w:p w14:paraId="47A9B584" w14:textId="62F2AB3C" w:rsidR="005357E6" w:rsidRDefault="007C2E3E" w:rsidP="000E395B">
      <w:pPr>
        <w:spacing w:after="0" w:line="240" w:lineRule="auto"/>
        <w:rPr>
          <w:rFonts w:cs="Arial"/>
        </w:rPr>
      </w:pPr>
      <w:r w:rsidRPr="005357E6">
        <w:rPr>
          <w:rFonts w:cs="Arial"/>
        </w:rPr>
        <w:t>Motion carried. Student Member Adekunbi Aransiola advisory vote: aye</w:t>
      </w:r>
    </w:p>
    <w:p w14:paraId="0B2F9240" w14:textId="21DC9374" w:rsidR="009917A9" w:rsidRDefault="005357E6" w:rsidP="000C0D1D">
      <w:pPr>
        <w:pStyle w:val="Heading3"/>
        <w:spacing w:before="0" w:after="0" w:line="240" w:lineRule="auto"/>
      </w:pPr>
      <w:r w:rsidRPr="0050308B">
        <w:lastRenderedPageBreak/>
        <w:t>Exhibit XI-</w:t>
      </w:r>
      <w:r>
        <w:t>B</w:t>
      </w:r>
      <w:r w:rsidR="000C0D1D">
        <w:t xml:space="preserve"> </w:t>
      </w:r>
      <w:r w:rsidR="009917A9" w:rsidRPr="009917A9">
        <w:t>Approval of President’s Employment Contract</w:t>
      </w:r>
    </w:p>
    <w:p w14:paraId="6B2084EA" w14:textId="61C8243C" w:rsidR="00116B59" w:rsidRDefault="00C358A1" w:rsidP="005357E6">
      <w:pPr>
        <w:spacing w:after="0" w:line="240" w:lineRule="auto"/>
        <w:rPr>
          <w:rFonts w:eastAsiaTheme="majorEastAsia" w:cs="Arial"/>
          <w:color w:val="000000" w:themeColor="text1"/>
          <w:kern w:val="2"/>
          <w14:ligatures w14:val="standardContextual"/>
        </w:rPr>
      </w:pPr>
      <w:r>
        <w:rPr>
          <w:rFonts w:eastAsiaTheme="majorEastAsia" w:cs="Arial"/>
          <w:color w:val="000000" w:themeColor="text1"/>
          <w:kern w:val="2"/>
          <w14:ligatures w14:val="standardContextual"/>
        </w:rPr>
        <w:t>T</w:t>
      </w:r>
      <w:r w:rsidR="00F712F2" w:rsidRPr="00F712F2">
        <w:rPr>
          <w:rFonts w:eastAsiaTheme="majorEastAsia" w:cs="Arial"/>
          <w:color w:val="000000" w:themeColor="text1"/>
          <w:kern w:val="2"/>
          <w14:ligatures w14:val="standardContextual"/>
        </w:rPr>
        <w:t>his item was removed from the agenda and will be brought forward in February</w:t>
      </w:r>
      <w:r w:rsidR="00C468FA">
        <w:rPr>
          <w:rFonts w:eastAsiaTheme="majorEastAsia" w:cs="Arial"/>
          <w:color w:val="000000" w:themeColor="text1"/>
          <w:kern w:val="2"/>
          <w14:ligatures w14:val="standardContextual"/>
        </w:rPr>
        <w:t xml:space="preserve"> to ensure compliance with the state statute’s 48-hour public notice for administrator employment contracts</w:t>
      </w:r>
      <w:r w:rsidR="00F712F2" w:rsidRPr="00F712F2">
        <w:rPr>
          <w:rFonts w:eastAsiaTheme="majorEastAsia" w:cs="Arial"/>
          <w:color w:val="000000" w:themeColor="text1"/>
          <w:kern w:val="2"/>
          <w14:ligatures w14:val="standardContextual"/>
        </w:rPr>
        <w:t>.</w:t>
      </w:r>
    </w:p>
    <w:p w14:paraId="6A1EDCA5" w14:textId="77777777" w:rsidR="005357E6" w:rsidRDefault="005357E6" w:rsidP="000E395B">
      <w:pPr>
        <w:spacing w:after="0" w:line="240" w:lineRule="auto"/>
        <w:rPr>
          <w:rFonts w:cs="Arial"/>
        </w:rPr>
      </w:pPr>
    </w:p>
    <w:p w14:paraId="04C0A905" w14:textId="65D3D2A1" w:rsidR="005357E6" w:rsidRPr="00221F38" w:rsidRDefault="005357E6" w:rsidP="000C0D1D">
      <w:pPr>
        <w:pStyle w:val="Heading3"/>
        <w:spacing w:before="0" w:after="0" w:line="240" w:lineRule="auto"/>
        <w:rPr>
          <w:highlight w:val="lightGray"/>
        </w:rPr>
      </w:pPr>
      <w:r w:rsidRPr="0050308B">
        <w:t>Exhibit XI-</w:t>
      </w:r>
      <w:r>
        <w:t>C</w:t>
      </w:r>
      <w:r w:rsidR="000C0D1D">
        <w:t xml:space="preserve"> </w:t>
      </w:r>
      <w:r w:rsidR="009917A9" w:rsidRPr="009917A9">
        <w:t>Athletic Fields Phase I</w:t>
      </w:r>
    </w:p>
    <w:p w14:paraId="6E20D897" w14:textId="65061B99" w:rsidR="005357E6" w:rsidRPr="005357E6" w:rsidRDefault="005357E6" w:rsidP="005357E6">
      <w:pPr>
        <w:spacing w:after="0" w:line="240" w:lineRule="auto"/>
        <w:rPr>
          <w:rFonts w:cs="Arial"/>
        </w:rPr>
      </w:pPr>
      <w:r w:rsidRPr="007F6B90">
        <w:rPr>
          <w:rFonts w:cs="Arial"/>
        </w:rPr>
        <w:t xml:space="preserve">Member </w:t>
      </w:r>
      <w:r w:rsidR="000910DE" w:rsidRPr="007F6B90">
        <w:rPr>
          <w:rFonts w:cs="Arial"/>
        </w:rPr>
        <w:t>Robb</w:t>
      </w:r>
      <w:r w:rsidRPr="007F6B90">
        <w:rPr>
          <w:rFonts w:cs="Arial"/>
        </w:rPr>
        <w:t xml:space="preserve"> moved, Member Stack seconded, to approve </w:t>
      </w:r>
      <w:r w:rsidR="003842F4" w:rsidRPr="007F6B90">
        <w:rPr>
          <w:rFonts w:cs="Arial"/>
        </w:rPr>
        <w:t xml:space="preserve">the budget for Phase I of the Athletic Fields project which includes </w:t>
      </w:r>
      <w:r w:rsidR="007C4E23">
        <w:rPr>
          <w:rFonts w:cs="Arial"/>
        </w:rPr>
        <w:t xml:space="preserve">a </w:t>
      </w:r>
      <w:r w:rsidR="007C4E23" w:rsidRPr="007F6B90">
        <w:rPr>
          <w:rFonts w:cs="Arial"/>
        </w:rPr>
        <w:t>track and soccer field, throwing events, and parking,</w:t>
      </w:r>
      <w:r w:rsidR="00267DA5" w:rsidRPr="007F6B90">
        <w:rPr>
          <w:rFonts w:cs="Arial"/>
        </w:rPr>
        <w:t xml:space="preserve"> in the amount of $</w:t>
      </w:r>
      <w:proofErr w:type="gramStart"/>
      <w:r w:rsidR="00267DA5" w:rsidRPr="007F6B90">
        <w:rPr>
          <w:rFonts w:cs="Arial"/>
        </w:rPr>
        <w:t>13,916</w:t>
      </w:r>
      <w:r w:rsidR="00C53F2F" w:rsidRPr="007F6B90">
        <w:rPr>
          <w:rFonts w:cs="Arial"/>
        </w:rPr>
        <w:t>,000.00</w:t>
      </w:r>
      <w:r w:rsidR="007F6B90" w:rsidRPr="007F6B90">
        <w:rPr>
          <w:rFonts w:cs="Arial"/>
        </w:rPr>
        <w:t>,</w:t>
      </w:r>
      <w:proofErr w:type="gramEnd"/>
      <w:r w:rsidR="007F6B90" w:rsidRPr="007F6B90">
        <w:rPr>
          <w:rFonts w:cs="Arial"/>
        </w:rPr>
        <w:t xml:space="preserve"> provided in the Future Initiatives Fund</w:t>
      </w:r>
      <w:r w:rsidR="00C358A1">
        <w:rPr>
          <w:rFonts w:cs="Arial"/>
        </w:rPr>
        <w:t xml:space="preserve"> </w:t>
      </w:r>
      <w:r w:rsidRPr="007F6B90">
        <w:rPr>
          <w:rFonts w:cs="Arial"/>
        </w:rPr>
        <w:t>as outlined in Exhibit XI-</w:t>
      </w:r>
      <w:r w:rsidR="007F6B90" w:rsidRPr="007F6B90">
        <w:rPr>
          <w:rFonts w:cs="Arial"/>
        </w:rPr>
        <w:t>C</w:t>
      </w:r>
      <w:r w:rsidRPr="007F6B90">
        <w:rPr>
          <w:rFonts w:cs="Arial"/>
        </w:rPr>
        <w:t>.</w:t>
      </w:r>
    </w:p>
    <w:p w14:paraId="7D220666" w14:textId="77777777" w:rsidR="005357E6" w:rsidRPr="005357E6" w:rsidRDefault="005357E6" w:rsidP="005357E6">
      <w:pPr>
        <w:spacing w:after="0" w:line="240" w:lineRule="auto"/>
        <w:rPr>
          <w:rFonts w:cs="Arial"/>
        </w:rPr>
      </w:pPr>
    </w:p>
    <w:p w14:paraId="1D5C667A" w14:textId="77777777" w:rsidR="005357E6" w:rsidRPr="005357E6" w:rsidRDefault="005357E6" w:rsidP="005357E6">
      <w:pPr>
        <w:spacing w:after="0" w:line="240" w:lineRule="auto"/>
        <w:rPr>
          <w:rFonts w:cs="Arial"/>
        </w:rPr>
      </w:pPr>
      <w:r w:rsidRPr="005357E6">
        <w:rPr>
          <w:rFonts w:cs="Arial"/>
        </w:rPr>
        <w:t>Ayes: Members Pat Stack, Nancy Robb, James Meyer, Eric Knox, Diane Hill, Walt Mundt, Bill Kelley</w:t>
      </w:r>
    </w:p>
    <w:p w14:paraId="7CD40DB0" w14:textId="77777777" w:rsidR="005357E6" w:rsidRPr="005357E6" w:rsidRDefault="005357E6" w:rsidP="005357E6">
      <w:pPr>
        <w:spacing w:after="0" w:line="240" w:lineRule="auto"/>
        <w:rPr>
          <w:rFonts w:cs="Arial"/>
        </w:rPr>
      </w:pPr>
      <w:r w:rsidRPr="005357E6">
        <w:rPr>
          <w:rFonts w:cs="Arial"/>
        </w:rPr>
        <w:t>Nays: None</w:t>
      </w:r>
    </w:p>
    <w:p w14:paraId="6E1E220E" w14:textId="77777777" w:rsidR="005357E6" w:rsidRPr="00221F38" w:rsidRDefault="005357E6" w:rsidP="005357E6">
      <w:pPr>
        <w:spacing w:after="0" w:line="240" w:lineRule="auto"/>
        <w:rPr>
          <w:rFonts w:cs="Arial"/>
        </w:rPr>
      </w:pPr>
      <w:r w:rsidRPr="005357E6">
        <w:rPr>
          <w:rFonts w:cs="Arial"/>
        </w:rPr>
        <w:t>Motion carried. Student Member Adekunbi Aransiola advisory vote: aye</w:t>
      </w:r>
    </w:p>
    <w:p w14:paraId="48BD427B" w14:textId="77777777" w:rsidR="00BD2315" w:rsidRPr="00221F38" w:rsidRDefault="00BD2315" w:rsidP="000E395B">
      <w:pPr>
        <w:spacing w:after="0" w:line="240" w:lineRule="auto"/>
      </w:pPr>
    </w:p>
    <w:p w14:paraId="31218217" w14:textId="2077DC32" w:rsidR="00BD2315" w:rsidRPr="007940B0" w:rsidRDefault="008C50F4" w:rsidP="000E395B">
      <w:pPr>
        <w:pStyle w:val="Heading2"/>
        <w:spacing w:before="0" w:after="0" w:line="240" w:lineRule="auto"/>
      </w:pPr>
      <w:r w:rsidRPr="007940B0">
        <w:t>Announcements By Chair</w:t>
      </w:r>
    </w:p>
    <w:p w14:paraId="42AFAF9C" w14:textId="3D6E1FDC" w:rsidR="00D30739" w:rsidRDefault="00434B0D" w:rsidP="000E395B">
      <w:pPr>
        <w:pStyle w:val="Heading3"/>
        <w:spacing w:before="0" w:after="0" w:line="240" w:lineRule="auto"/>
      </w:pPr>
      <w:r w:rsidRPr="00267995">
        <w:t>Communications</w:t>
      </w:r>
    </w:p>
    <w:p w14:paraId="3935E8B4" w14:textId="7D4A3DF0" w:rsidR="008C02C2" w:rsidRDefault="008C02C2" w:rsidP="000E395B">
      <w:pPr>
        <w:spacing w:after="0" w:line="240" w:lineRule="auto"/>
        <w:rPr>
          <w:rFonts w:ascii="Arial" w:hAnsi="Arial" w:cs="Arial"/>
        </w:rPr>
      </w:pPr>
      <w:r w:rsidRPr="003B5A7C">
        <w:rPr>
          <w:rFonts w:ascii="Arial" w:hAnsi="Arial" w:cs="Arial"/>
        </w:rPr>
        <w:t xml:space="preserve">No </w:t>
      </w:r>
      <w:proofErr w:type="gramStart"/>
      <w:r w:rsidRPr="003B5A7C">
        <w:rPr>
          <w:rFonts w:ascii="Arial" w:hAnsi="Arial" w:cs="Arial"/>
        </w:rPr>
        <w:t>communications</w:t>
      </w:r>
      <w:proofErr w:type="gramEnd"/>
      <w:r w:rsidRPr="003B5A7C">
        <w:rPr>
          <w:rFonts w:ascii="Arial" w:hAnsi="Arial" w:cs="Arial"/>
        </w:rPr>
        <w:t>.</w:t>
      </w:r>
    </w:p>
    <w:p w14:paraId="16928261" w14:textId="77777777" w:rsidR="00FE2C26" w:rsidRPr="00221F38" w:rsidRDefault="00FE2C26" w:rsidP="000E395B">
      <w:pPr>
        <w:spacing w:after="0" w:line="240" w:lineRule="auto"/>
        <w:rPr>
          <w:rFonts w:cs="Arial"/>
        </w:rPr>
      </w:pPr>
    </w:p>
    <w:p w14:paraId="6B865F4B" w14:textId="693304D2" w:rsidR="008C02C2" w:rsidRDefault="00676498" w:rsidP="000E395B">
      <w:pPr>
        <w:pStyle w:val="Heading3"/>
        <w:spacing w:before="0" w:after="0" w:line="240" w:lineRule="auto"/>
      </w:pPr>
      <w:r w:rsidRPr="00384DF4">
        <w:t>Calendar</w:t>
      </w:r>
    </w:p>
    <w:p w14:paraId="720F4D4D" w14:textId="5D0E1E0B" w:rsidR="00676498" w:rsidRPr="00221F38" w:rsidRDefault="006F74AC" w:rsidP="000E395B">
      <w:pPr>
        <w:spacing w:after="0" w:line="240" w:lineRule="auto"/>
        <w:rPr>
          <w:rFonts w:cs="Arial"/>
        </w:rPr>
      </w:pPr>
      <w:r w:rsidRPr="00163361">
        <w:rPr>
          <w:rFonts w:cs="Arial"/>
        </w:rPr>
        <w:t xml:space="preserve">The next Committee of the Whole Meeting will be Wednesday, </w:t>
      </w:r>
      <w:r w:rsidR="003B5A7C" w:rsidRPr="00163361">
        <w:rPr>
          <w:rFonts w:cs="Arial"/>
        </w:rPr>
        <w:t>February 18</w:t>
      </w:r>
      <w:r w:rsidR="000E78C3" w:rsidRPr="00163361">
        <w:rPr>
          <w:rFonts w:cs="Arial"/>
        </w:rPr>
        <w:t>, 2026</w:t>
      </w:r>
      <w:r w:rsidRPr="00163361">
        <w:rPr>
          <w:rFonts w:cs="Arial"/>
        </w:rPr>
        <w:t>, at 5:</w:t>
      </w:r>
      <w:r w:rsidR="00163361" w:rsidRPr="00163361">
        <w:rPr>
          <w:rFonts w:cs="Arial"/>
        </w:rPr>
        <w:t>00</w:t>
      </w:r>
      <w:r w:rsidRPr="00163361">
        <w:rPr>
          <w:rFonts w:cs="Arial"/>
        </w:rPr>
        <w:t xml:space="preserve"> p.m. in the Wojcik Amphitheater. The next Board of Trustees Meeting will be Wednesday, </w:t>
      </w:r>
      <w:r w:rsidR="00163361" w:rsidRPr="00163361">
        <w:rPr>
          <w:rFonts w:cs="Arial"/>
        </w:rPr>
        <w:t>February 25</w:t>
      </w:r>
      <w:r w:rsidR="000E78C3" w:rsidRPr="00163361">
        <w:rPr>
          <w:rFonts w:cs="Arial"/>
        </w:rPr>
        <w:t>, 2026</w:t>
      </w:r>
      <w:r w:rsidRPr="00163361">
        <w:rPr>
          <w:rFonts w:cs="Arial"/>
        </w:rPr>
        <w:t>, at 6:00 p.m. in the Wojcik Amphitheater.</w:t>
      </w:r>
    </w:p>
    <w:p w14:paraId="612AAE50" w14:textId="77777777" w:rsidR="00FE2C26" w:rsidRPr="00221F38" w:rsidRDefault="00FE2C26" w:rsidP="000E395B">
      <w:pPr>
        <w:spacing w:after="0" w:line="240" w:lineRule="auto"/>
      </w:pPr>
    </w:p>
    <w:p w14:paraId="0D6A9218" w14:textId="1F207357" w:rsidR="00434B0D" w:rsidRPr="00C204DA" w:rsidRDefault="00BE0FD2" w:rsidP="000E395B">
      <w:pPr>
        <w:pStyle w:val="Heading2"/>
        <w:spacing w:before="0" w:after="0" w:line="240" w:lineRule="auto"/>
      </w:pPr>
      <w:r w:rsidRPr="00C204DA">
        <w:t>Other Business</w:t>
      </w:r>
    </w:p>
    <w:p w14:paraId="43B6C94E" w14:textId="3784FFC9" w:rsidR="00397A04" w:rsidRPr="00221F38" w:rsidRDefault="00397A04" w:rsidP="000E395B">
      <w:pPr>
        <w:spacing w:after="0" w:line="240" w:lineRule="auto"/>
        <w:rPr>
          <w:rStyle w:val="normaltextrun"/>
          <w:rFonts w:cs="Arial"/>
        </w:rPr>
      </w:pPr>
      <w:r w:rsidRPr="00163361">
        <w:rPr>
          <w:rStyle w:val="normaltextrun"/>
          <w:rFonts w:cs="Arial"/>
        </w:rPr>
        <w:t>No other business.</w:t>
      </w:r>
    </w:p>
    <w:p w14:paraId="0AAF501D" w14:textId="77777777" w:rsidR="00397A04" w:rsidRPr="00221F38" w:rsidRDefault="00397A04" w:rsidP="000E395B">
      <w:pPr>
        <w:spacing w:after="0" w:line="240" w:lineRule="auto"/>
        <w:rPr>
          <w:rStyle w:val="normaltextrun"/>
          <w:rFonts w:cs="Arial"/>
        </w:rPr>
      </w:pPr>
    </w:p>
    <w:p w14:paraId="796634A3" w14:textId="3D140CEE" w:rsidR="00397A04" w:rsidRPr="00C204DA" w:rsidRDefault="00BE0FD2" w:rsidP="000E395B">
      <w:pPr>
        <w:pStyle w:val="Heading2"/>
        <w:spacing w:before="0" w:after="0" w:line="240" w:lineRule="auto"/>
      </w:pPr>
      <w:r w:rsidRPr="00C204DA">
        <w:t>Closed Session</w:t>
      </w:r>
    </w:p>
    <w:p w14:paraId="332FD110" w14:textId="0455932C" w:rsidR="00BE4881" w:rsidRPr="00163361" w:rsidRDefault="000E0773" w:rsidP="000E395B">
      <w:pPr>
        <w:spacing w:after="0" w:line="240" w:lineRule="auto"/>
        <w:rPr>
          <w:rFonts w:cs="Arial"/>
        </w:rPr>
      </w:pPr>
      <w:r w:rsidRPr="00163361">
        <w:rPr>
          <w:rStyle w:val="normaltextrun"/>
          <w:rFonts w:cs="Arial"/>
        </w:rPr>
        <w:t>No closed session.</w:t>
      </w:r>
      <w:r w:rsidR="00BE4881" w:rsidRPr="00163361">
        <w:rPr>
          <w:rStyle w:val="normaltextrun"/>
          <w:rFonts w:cs="Arial"/>
        </w:rPr>
        <w:t xml:space="preserve"> </w:t>
      </w:r>
    </w:p>
    <w:p w14:paraId="05349CE5" w14:textId="77777777" w:rsidR="00E12F92" w:rsidRPr="00BE4881" w:rsidRDefault="00E12F92" w:rsidP="000E395B">
      <w:pPr>
        <w:spacing w:after="0" w:line="240" w:lineRule="auto"/>
        <w:rPr>
          <w:rFonts w:cs="Arial"/>
          <w:highlight w:val="lightGray"/>
        </w:rPr>
      </w:pPr>
    </w:p>
    <w:p w14:paraId="1855F2AB" w14:textId="554BDF2A" w:rsidR="000E0773" w:rsidRPr="00B55EC5" w:rsidRDefault="00ED7C6F" w:rsidP="000E395B">
      <w:pPr>
        <w:pStyle w:val="Heading2"/>
        <w:spacing w:before="0" w:after="0" w:line="240" w:lineRule="auto"/>
      </w:pPr>
      <w:r w:rsidRPr="00B55EC5">
        <w:t>Adjournment</w:t>
      </w:r>
    </w:p>
    <w:p w14:paraId="5A88D9C5" w14:textId="0F141649" w:rsidR="00BE0FD2" w:rsidRPr="00221F38" w:rsidRDefault="00BE0FD2" w:rsidP="000E395B">
      <w:pPr>
        <w:spacing w:after="0" w:line="240" w:lineRule="auto"/>
        <w:rPr>
          <w:rFonts w:cs="Arial"/>
        </w:rPr>
      </w:pPr>
      <w:r w:rsidRPr="00221F38">
        <w:rPr>
          <w:rFonts w:cs="Arial"/>
        </w:rPr>
        <w:t xml:space="preserve">Member </w:t>
      </w:r>
      <w:r w:rsidR="007747A3">
        <w:rPr>
          <w:rFonts w:cs="Arial"/>
        </w:rPr>
        <w:t>Hill</w:t>
      </w:r>
      <w:r w:rsidRPr="00221F38">
        <w:rPr>
          <w:rFonts w:cs="Arial"/>
        </w:rPr>
        <w:t xml:space="preserve"> moved, Member </w:t>
      </w:r>
      <w:r w:rsidR="007747A3">
        <w:rPr>
          <w:rFonts w:cs="Arial"/>
        </w:rPr>
        <w:t>Stack</w:t>
      </w:r>
      <w:r w:rsidRPr="00221F38">
        <w:rPr>
          <w:rFonts w:cs="Arial"/>
        </w:rPr>
        <w:t xml:space="preserve"> </w:t>
      </w:r>
      <w:proofErr w:type="gramStart"/>
      <w:r w:rsidRPr="00221F38">
        <w:rPr>
          <w:rFonts w:cs="Arial"/>
        </w:rPr>
        <w:t>seconded</w:t>
      </w:r>
      <w:proofErr w:type="gramEnd"/>
      <w:r w:rsidRPr="00221F38">
        <w:rPr>
          <w:rFonts w:cs="Arial"/>
        </w:rPr>
        <w:t xml:space="preserve">, to adjourn the meeting. </w:t>
      </w:r>
    </w:p>
    <w:p w14:paraId="4F173035" w14:textId="77777777" w:rsidR="00BE0FD2" w:rsidRPr="00221F38" w:rsidRDefault="00BE0FD2" w:rsidP="000E395B">
      <w:pPr>
        <w:spacing w:after="0" w:line="240" w:lineRule="auto"/>
        <w:rPr>
          <w:rFonts w:cs="Arial"/>
        </w:rPr>
      </w:pPr>
    </w:p>
    <w:p w14:paraId="1D7DBC5D" w14:textId="6D15855F" w:rsidR="00BE0FD2" w:rsidRPr="00221F38" w:rsidRDefault="00BE0FD2" w:rsidP="000E395B">
      <w:pPr>
        <w:spacing w:after="0" w:line="240" w:lineRule="auto"/>
        <w:rPr>
          <w:rFonts w:cs="Arial"/>
        </w:rPr>
      </w:pPr>
      <w:r w:rsidRPr="00221F38">
        <w:rPr>
          <w:rFonts w:cs="Arial"/>
        </w:rPr>
        <w:t xml:space="preserve">In a voice vote, </w:t>
      </w:r>
      <w:bookmarkStart w:id="0" w:name="_Int_bxs56MLJ"/>
      <w:r w:rsidRPr="00221F38">
        <w:rPr>
          <w:rFonts w:cs="Arial"/>
        </w:rPr>
        <w:t>motion</w:t>
      </w:r>
      <w:bookmarkEnd w:id="0"/>
      <w:r w:rsidRPr="00221F38">
        <w:rPr>
          <w:rFonts w:cs="Arial"/>
        </w:rPr>
        <w:t xml:space="preserve"> </w:t>
      </w:r>
      <w:proofErr w:type="gramStart"/>
      <w:r w:rsidRPr="00221F38">
        <w:rPr>
          <w:rFonts w:cs="Arial"/>
        </w:rPr>
        <w:t>carried</w:t>
      </w:r>
      <w:proofErr w:type="gramEnd"/>
      <w:r w:rsidRPr="00221F38">
        <w:rPr>
          <w:rFonts w:cs="Arial"/>
        </w:rPr>
        <w:t xml:space="preserve"> a</w:t>
      </w:r>
      <w:r w:rsidRPr="00EA0462">
        <w:rPr>
          <w:rFonts w:cs="Arial"/>
        </w:rPr>
        <w:t xml:space="preserve">t </w:t>
      </w:r>
      <w:r w:rsidR="00EA0462" w:rsidRPr="00EA0462">
        <w:rPr>
          <w:rFonts w:cs="Arial"/>
        </w:rPr>
        <w:t>6</w:t>
      </w:r>
      <w:r w:rsidRPr="00EA0462">
        <w:rPr>
          <w:rFonts w:cs="Arial"/>
        </w:rPr>
        <w:t>:5</w:t>
      </w:r>
      <w:r w:rsidR="00EA0462" w:rsidRPr="00EA0462">
        <w:rPr>
          <w:rFonts w:cs="Arial"/>
        </w:rPr>
        <w:t>3</w:t>
      </w:r>
      <w:r w:rsidRPr="00EA0462">
        <w:rPr>
          <w:rFonts w:cs="Arial"/>
        </w:rPr>
        <w:t xml:space="preserve"> p.m.</w:t>
      </w:r>
    </w:p>
    <w:p w14:paraId="021752D0" w14:textId="77777777" w:rsidR="00434B0D" w:rsidRPr="00221F38" w:rsidRDefault="00434B0D" w:rsidP="000E395B">
      <w:pPr>
        <w:spacing w:after="0" w:line="240" w:lineRule="auto"/>
        <w:rPr>
          <w:rFonts w:cs="Arial"/>
        </w:rPr>
      </w:pPr>
    </w:p>
    <w:p w14:paraId="6718FD03" w14:textId="77777777" w:rsidR="00531D11" w:rsidRPr="00221F38" w:rsidRDefault="00531D11" w:rsidP="000E395B">
      <w:pPr>
        <w:spacing w:after="0" w:line="240" w:lineRule="auto"/>
      </w:pPr>
    </w:p>
    <w:p w14:paraId="72400740" w14:textId="77777777" w:rsidR="00DA2BF3" w:rsidRPr="00221F38" w:rsidRDefault="00DA2BF3" w:rsidP="000E395B">
      <w:pPr>
        <w:spacing w:after="0" w:line="240" w:lineRule="auto"/>
      </w:pPr>
    </w:p>
    <w:p w14:paraId="4F4B3C27" w14:textId="04C68AAD" w:rsidR="00DA2BF3" w:rsidRPr="00221F38" w:rsidRDefault="00DA2BF3" w:rsidP="000E395B">
      <w:pPr>
        <w:spacing w:after="0" w:line="240" w:lineRule="auto"/>
        <w:ind w:left="2880" w:hanging="2880"/>
        <w:rPr>
          <w:rFonts w:cs="Arial"/>
        </w:rPr>
      </w:pPr>
      <w:r w:rsidRPr="00221F38">
        <w:rPr>
          <w:rFonts w:cs="Arial"/>
        </w:rPr>
        <w:t xml:space="preserve">_________________________          </w:t>
      </w:r>
      <w:r w:rsidR="00430F6A" w:rsidRPr="00221F38">
        <w:rPr>
          <w:rFonts w:cs="Arial"/>
        </w:rPr>
        <w:t>_________________________</w:t>
      </w:r>
    </w:p>
    <w:p w14:paraId="73E450BC" w14:textId="6DAA6FBE" w:rsidR="00A11656" w:rsidRPr="00221F38" w:rsidRDefault="00DA2BF3" w:rsidP="000E395B">
      <w:pPr>
        <w:spacing w:after="0" w:line="240" w:lineRule="auto"/>
        <w:ind w:left="2880" w:hanging="2880"/>
      </w:pPr>
      <w:r w:rsidRPr="00221F38">
        <w:rPr>
          <w:rFonts w:cs="Arial"/>
        </w:rPr>
        <w:t xml:space="preserve"> Chair</w:t>
      </w:r>
      <w:r w:rsidRPr="00221F38">
        <w:rPr>
          <w:rFonts w:cs="Arial"/>
        </w:rPr>
        <w:tab/>
        <w:t xml:space="preserve">  Secretary</w:t>
      </w:r>
    </w:p>
    <w:sectPr w:rsidR="00A11656" w:rsidRPr="00221F38" w:rsidSect="009E463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D26F" w14:textId="77777777" w:rsidR="00B36E74" w:rsidRDefault="00B36E74" w:rsidP="00ED7C6F">
      <w:pPr>
        <w:spacing w:after="0" w:line="240" w:lineRule="auto"/>
      </w:pPr>
      <w:r>
        <w:separator/>
      </w:r>
    </w:p>
  </w:endnote>
  <w:endnote w:type="continuationSeparator" w:id="0">
    <w:p w14:paraId="33673ED5" w14:textId="77777777" w:rsidR="00B36E74" w:rsidRDefault="00B36E74"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eric0-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59A9FCEC" w14:textId="113EE2F1" w:rsidR="00ED7C6F" w:rsidRPr="00ED7C6F" w:rsidRDefault="00ED7C6F">
            <w:pPr>
              <w:pStyle w:val="Footer"/>
              <w:jc w:val="right"/>
              <w:rPr>
                <w:rFonts w:ascii="Arial" w:hAnsi="Arial" w:cs="Arial"/>
              </w:rPr>
            </w:pPr>
            <w:r w:rsidRPr="00ED7C6F">
              <w:rPr>
                <w:rFonts w:ascii="Arial" w:hAnsi="Arial" w:cs="Arial"/>
              </w:rPr>
              <w:t xml:space="preserve">Page </w:t>
            </w:r>
            <w:r w:rsidRPr="00ED7C6F">
              <w:rPr>
                <w:rFonts w:ascii="Arial" w:hAnsi="Arial" w:cs="Arial"/>
              </w:rPr>
              <w:fldChar w:fldCharType="begin"/>
            </w:r>
            <w:r w:rsidRPr="00ED7C6F">
              <w:rPr>
                <w:rFonts w:ascii="Arial" w:hAnsi="Arial" w:cs="Arial"/>
              </w:rPr>
              <w:instrText xml:space="preserve"> PAGE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r w:rsidRPr="00ED7C6F">
              <w:rPr>
                <w:rFonts w:ascii="Arial" w:hAnsi="Arial" w:cs="Arial"/>
              </w:rPr>
              <w:t xml:space="preserve"> of </w:t>
            </w:r>
            <w:r w:rsidRPr="00ED7C6F">
              <w:rPr>
                <w:rFonts w:ascii="Arial" w:hAnsi="Arial" w:cs="Arial"/>
              </w:rPr>
              <w:fldChar w:fldCharType="begin"/>
            </w:r>
            <w:r w:rsidRPr="00ED7C6F">
              <w:rPr>
                <w:rFonts w:ascii="Arial" w:hAnsi="Arial" w:cs="Arial"/>
              </w:rPr>
              <w:instrText xml:space="preserve"> NUMPAGES  </w:instrText>
            </w:r>
            <w:r w:rsidRPr="00ED7C6F">
              <w:rPr>
                <w:rFonts w:ascii="Arial" w:hAnsi="Arial" w:cs="Arial"/>
              </w:rPr>
              <w:fldChar w:fldCharType="separate"/>
            </w:r>
            <w:r w:rsidRPr="00ED7C6F">
              <w:rPr>
                <w:rFonts w:ascii="Arial" w:hAnsi="Arial" w:cs="Arial"/>
                <w:noProof/>
              </w:rPr>
              <w:t>2</w:t>
            </w:r>
            <w:r w:rsidRPr="00ED7C6F">
              <w:rPr>
                <w:rFonts w:ascii="Arial" w:hAnsi="Arial"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FA83" w14:textId="77777777" w:rsidR="00B36E74" w:rsidRDefault="00B36E74" w:rsidP="00ED7C6F">
      <w:pPr>
        <w:spacing w:after="0" w:line="240" w:lineRule="auto"/>
      </w:pPr>
      <w:r>
        <w:separator/>
      </w:r>
    </w:p>
  </w:footnote>
  <w:footnote w:type="continuationSeparator" w:id="0">
    <w:p w14:paraId="6B8DD8BC" w14:textId="77777777" w:rsidR="00B36E74" w:rsidRDefault="00B36E74" w:rsidP="00ED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577A" w14:textId="6005EC2C" w:rsidR="009E463B" w:rsidRDefault="009E463B" w:rsidP="009E463B">
    <w:pPr>
      <w:pStyle w:val="Header"/>
    </w:pPr>
    <w:r w:rsidRPr="00A245D6">
      <w:rPr>
        <w:rFonts w:cs="Arial"/>
      </w:rPr>
      <w:t xml:space="preserve">Minutes of the Board Meeting of Wednesday, </w:t>
    </w:r>
    <w:r>
      <w:rPr>
        <w:rFonts w:cs="Arial"/>
      </w:rPr>
      <w:t>January 21, 2026</w:t>
    </w:r>
  </w:p>
  <w:p w14:paraId="004FFD18" w14:textId="77777777" w:rsidR="009E463B" w:rsidRDefault="009E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17ACB"/>
    <w:multiLevelType w:val="hybridMultilevel"/>
    <w:tmpl w:val="39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2"/>
  </w:num>
  <w:num w:numId="2" w16cid:durableId="1637643003">
    <w:abstractNumId w:val="8"/>
  </w:num>
  <w:num w:numId="3" w16cid:durableId="426313344">
    <w:abstractNumId w:val="1"/>
  </w:num>
  <w:num w:numId="4" w16cid:durableId="2053799047">
    <w:abstractNumId w:val="6"/>
  </w:num>
  <w:num w:numId="5" w16cid:durableId="45034428">
    <w:abstractNumId w:val="3"/>
  </w:num>
  <w:num w:numId="6" w16cid:durableId="229847960">
    <w:abstractNumId w:val="0"/>
  </w:num>
  <w:num w:numId="7" w16cid:durableId="2128768794">
    <w:abstractNumId w:val="2"/>
  </w:num>
  <w:num w:numId="8" w16cid:durableId="331301941">
    <w:abstractNumId w:val="10"/>
  </w:num>
  <w:num w:numId="9" w16cid:durableId="319042978">
    <w:abstractNumId w:val="7"/>
  </w:num>
  <w:num w:numId="10" w16cid:durableId="1970817335">
    <w:abstractNumId w:val="4"/>
  </w:num>
  <w:num w:numId="11" w16cid:durableId="2063140556">
    <w:abstractNumId w:val="13"/>
  </w:num>
  <w:num w:numId="12" w16cid:durableId="1852723742">
    <w:abstractNumId w:val="5"/>
  </w:num>
  <w:num w:numId="13" w16cid:durableId="102193420">
    <w:abstractNumId w:val="9"/>
  </w:num>
  <w:num w:numId="14" w16cid:durableId="995303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03EBE"/>
    <w:rsid w:val="0003724B"/>
    <w:rsid w:val="00041039"/>
    <w:rsid w:val="00053F9D"/>
    <w:rsid w:val="00073E4E"/>
    <w:rsid w:val="000819E5"/>
    <w:rsid w:val="00083425"/>
    <w:rsid w:val="0009044C"/>
    <w:rsid w:val="000910DE"/>
    <w:rsid w:val="000C0D1D"/>
    <w:rsid w:val="000E0773"/>
    <w:rsid w:val="000E395B"/>
    <w:rsid w:val="000E5537"/>
    <w:rsid w:val="000E750E"/>
    <w:rsid w:val="000E78C3"/>
    <w:rsid w:val="000F1E49"/>
    <w:rsid w:val="000F2A62"/>
    <w:rsid w:val="000F3B60"/>
    <w:rsid w:val="0010226C"/>
    <w:rsid w:val="00102876"/>
    <w:rsid w:val="00104E64"/>
    <w:rsid w:val="00111F82"/>
    <w:rsid w:val="00113AF3"/>
    <w:rsid w:val="001154D7"/>
    <w:rsid w:val="00116B59"/>
    <w:rsid w:val="00126675"/>
    <w:rsid w:val="001427A0"/>
    <w:rsid w:val="001570A8"/>
    <w:rsid w:val="00163361"/>
    <w:rsid w:val="00164F99"/>
    <w:rsid w:val="00170B56"/>
    <w:rsid w:val="00173320"/>
    <w:rsid w:val="0017722E"/>
    <w:rsid w:val="00192B0D"/>
    <w:rsid w:val="00193F26"/>
    <w:rsid w:val="001A3DBB"/>
    <w:rsid w:val="001A6A83"/>
    <w:rsid w:val="001A6F35"/>
    <w:rsid w:val="001B09DB"/>
    <w:rsid w:val="001B2EAC"/>
    <w:rsid w:val="001C0D58"/>
    <w:rsid w:val="001C77FD"/>
    <w:rsid w:val="001D3154"/>
    <w:rsid w:val="001D6658"/>
    <w:rsid w:val="001E10D6"/>
    <w:rsid w:val="00216999"/>
    <w:rsid w:val="0021748B"/>
    <w:rsid w:val="002177D8"/>
    <w:rsid w:val="00221F38"/>
    <w:rsid w:val="002240EE"/>
    <w:rsid w:val="00240C4C"/>
    <w:rsid w:val="00241DE3"/>
    <w:rsid w:val="00246B60"/>
    <w:rsid w:val="002517B0"/>
    <w:rsid w:val="00255505"/>
    <w:rsid w:val="00265555"/>
    <w:rsid w:val="00267DA5"/>
    <w:rsid w:val="00271F53"/>
    <w:rsid w:val="00275CB1"/>
    <w:rsid w:val="00287C7F"/>
    <w:rsid w:val="002A2302"/>
    <w:rsid w:val="002A2D25"/>
    <w:rsid w:val="002B2A59"/>
    <w:rsid w:val="002C293E"/>
    <w:rsid w:val="002C4F5E"/>
    <w:rsid w:val="002E6447"/>
    <w:rsid w:val="002F12E8"/>
    <w:rsid w:val="002F3FBE"/>
    <w:rsid w:val="003075AE"/>
    <w:rsid w:val="00307706"/>
    <w:rsid w:val="00310988"/>
    <w:rsid w:val="00312C03"/>
    <w:rsid w:val="00314515"/>
    <w:rsid w:val="0031596E"/>
    <w:rsid w:val="00324636"/>
    <w:rsid w:val="00327306"/>
    <w:rsid w:val="00331523"/>
    <w:rsid w:val="00335AF3"/>
    <w:rsid w:val="0033715C"/>
    <w:rsid w:val="0034166F"/>
    <w:rsid w:val="00342BA4"/>
    <w:rsid w:val="003430AC"/>
    <w:rsid w:val="003432AD"/>
    <w:rsid w:val="003647FB"/>
    <w:rsid w:val="00364FAB"/>
    <w:rsid w:val="00371455"/>
    <w:rsid w:val="0037158C"/>
    <w:rsid w:val="00376295"/>
    <w:rsid w:val="00377F93"/>
    <w:rsid w:val="003842F4"/>
    <w:rsid w:val="003846F6"/>
    <w:rsid w:val="003855B3"/>
    <w:rsid w:val="003948A4"/>
    <w:rsid w:val="00397A04"/>
    <w:rsid w:val="003B5A7C"/>
    <w:rsid w:val="003B70B0"/>
    <w:rsid w:val="003E2652"/>
    <w:rsid w:val="003F064C"/>
    <w:rsid w:val="003F617F"/>
    <w:rsid w:val="003F7D40"/>
    <w:rsid w:val="00411071"/>
    <w:rsid w:val="00415066"/>
    <w:rsid w:val="00430F6A"/>
    <w:rsid w:val="00434B0D"/>
    <w:rsid w:val="004371DE"/>
    <w:rsid w:val="00444D4A"/>
    <w:rsid w:val="0044543C"/>
    <w:rsid w:val="00445AD0"/>
    <w:rsid w:val="0044687A"/>
    <w:rsid w:val="00463BB8"/>
    <w:rsid w:val="00470246"/>
    <w:rsid w:val="004773A1"/>
    <w:rsid w:val="00477A02"/>
    <w:rsid w:val="004800DF"/>
    <w:rsid w:val="004829E7"/>
    <w:rsid w:val="00483370"/>
    <w:rsid w:val="00493388"/>
    <w:rsid w:val="004A3E9B"/>
    <w:rsid w:val="004A66F6"/>
    <w:rsid w:val="004B48B1"/>
    <w:rsid w:val="004B50B4"/>
    <w:rsid w:val="004D5C20"/>
    <w:rsid w:val="004E0360"/>
    <w:rsid w:val="004F6D82"/>
    <w:rsid w:val="0050308B"/>
    <w:rsid w:val="00504BEC"/>
    <w:rsid w:val="005177B2"/>
    <w:rsid w:val="00520BE5"/>
    <w:rsid w:val="005248B5"/>
    <w:rsid w:val="00531D11"/>
    <w:rsid w:val="00534790"/>
    <w:rsid w:val="005357E6"/>
    <w:rsid w:val="00541AE1"/>
    <w:rsid w:val="005501B8"/>
    <w:rsid w:val="005540C2"/>
    <w:rsid w:val="00554A44"/>
    <w:rsid w:val="005555EA"/>
    <w:rsid w:val="00561F19"/>
    <w:rsid w:val="00563302"/>
    <w:rsid w:val="005659E9"/>
    <w:rsid w:val="00565D10"/>
    <w:rsid w:val="00566132"/>
    <w:rsid w:val="0056657B"/>
    <w:rsid w:val="00572758"/>
    <w:rsid w:val="00577F53"/>
    <w:rsid w:val="00580EED"/>
    <w:rsid w:val="005934A4"/>
    <w:rsid w:val="005963A8"/>
    <w:rsid w:val="005A6508"/>
    <w:rsid w:val="005B5D3D"/>
    <w:rsid w:val="005B6319"/>
    <w:rsid w:val="005B6F8E"/>
    <w:rsid w:val="005C2317"/>
    <w:rsid w:val="005C6E33"/>
    <w:rsid w:val="005D12D7"/>
    <w:rsid w:val="005D3712"/>
    <w:rsid w:val="005F7053"/>
    <w:rsid w:val="0060147D"/>
    <w:rsid w:val="00607875"/>
    <w:rsid w:val="00635D9A"/>
    <w:rsid w:val="0064722B"/>
    <w:rsid w:val="006637B5"/>
    <w:rsid w:val="00673540"/>
    <w:rsid w:val="00676498"/>
    <w:rsid w:val="00681CEB"/>
    <w:rsid w:val="00681D39"/>
    <w:rsid w:val="00687FE5"/>
    <w:rsid w:val="006933D9"/>
    <w:rsid w:val="006A6872"/>
    <w:rsid w:val="006B2A7A"/>
    <w:rsid w:val="006B3EAB"/>
    <w:rsid w:val="006B5AD9"/>
    <w:rsid w:val="006B6F76"/>
    <w:rsid w:val="006C1311"/>
    <w:rsid w:val="006C18D7"/>
    <w:rsid w:val="006C2508"/>
    <w:rsid w:val="006D4D3B"/>
    <w:rsid w:val="006D7370"/>
    <w:rsid w:val="006E1048"/>
    <w:rsid w:val="006E1D0C"/>
    <w:rsid w:val="006E5BB9"/>
    <w:rsid w:val="006F04F1"/>
    <w:rsid w:val="006F3D08"/>
    <w:rsid w:val="006F74AC"/>
    <w:rsid w:val="00707D75"/>
    <w:rsid w:val="007205A2"/>
    <w:rsid w:val="00721377"/>
    <w:rsid w:val="00731804"/>
    <w:rsid w:val="007318F0"/>
    <w:rsid w:val="00735C5F"/>
    <w:rsid w:val="00742CED"/>
    <w:rsid w:val="00752F34"/>
    <w:rsid w:val="0075716F"/>
    <w:rsid w:val="00771C45"/>
    <w:rsid w:val="007747A3"/>
    <w:rsid w:val="00775A1C"/>
    <w:rsid w:val="0077641A"/>
    <w:rsid w:val="00790DAB"/>
    <w:rsid w:val="007940B0"/>
    <w:rsid w:val="007C10E4"/>
    <w:rsid w:val="007C2E3E"/>
    <w:rsid w:val="007C4E23"/>
    <w:rsid w:val="007D5B25"/>
    <w:rsid w:val="007E15E5"/>
    <w:rsid w:val="007E2A6A"/>
    <w:rsid w:val="007E73FD"/>
    <w:rsid w:val="007F0604"/>
    <w:rsid w:val="007F6B90"/>
    <w:rsid w:val="0080550A"/>
    <w:rsid w:val="00805F4B"/>
    <w:rsid w:val="00816416"/>
    <w:rsid w:val="0082207A"/>
    <w:rsid w:val="00854EFD"/>
    <w:rsid w:val="00857C79"/>
    <w:rsid w:val="00860511"/>
    <w:rsid w:val="0086057E"/>
    <w:rsid w:val="00860870"/>
    <w:rsid w:val="00861FD7"/>
    <w:rsid w:val="00870489"/>
    <w:rsid w:val="008738E4"/>
    <w:rsid w:val="00877874"/>
    <w:rsid w:val="00884D1F"/>
    <w:rsid w:val="0088538A"/>
    <w:rsid w:val="008A1E32"/>
    <w:rsid w:val="008A65E4"/>
    <w:rsid w:val="008B001E"/>
    <w:rsid w:val="008B2BAB"/>
    <w:rsid w:val="008B5D57"/>
    <w:rsid w:val="008B630A"/>
    <w:rsid w:val="008C02C2"/>
    <w:rsid w:val="008C2850"/>
    <w:rsid w:val="008C50F4"/>
    <w:rsid w:val="008D27E0"/>
    <w:rsid w:val="008D4750"/>
    <w:rsid w:val="008D7119"/>
    <w:rsid w:val="008E0271"/>
    <w:rsid w:val="008F2D23"/>
    <w:rsid w:val="008F4588"/>
    <w:rsid w:val="008F4FBD"/>
    <w:rsid w:val="00904C1B"/>
    <w:rsid w:val="009050D3"/>
    <w:rsid w:val="00907A23"/>
    <w:rsid w:val="00910660"/>
    <w:rsid w:val="00912DB5"/>
    <w:rsid w:val="00916D81"/>
    <w:rsid w:val="00922316"/>
    <w:rsid w:val="00923FED"/>
    <w:rsid w:val="00941F6B"/>
    <w:rsid w:val="009438DD"/>
    <w:rsid w:val="00954BDE"/>
    <w:rsid w:val="00954CB7"/>
    <w:rsid w:val="00976339"/>
    <w:rsid w:val="009870AC"/>
    <w:rsid w:val="009917A9"/>
    <w:rsid w:val="00992D9C"/>
    <w:rsid w:val="0099528E"/>
    <w:rsid w:val="009956AE"/>
    <w:rsid w:val="009965FA"/>
    <w:rsid w:val="009A6816"/>
    <w:rsid w:val="009A69ED"/>
    <w:rsid w:val="009A780A"/>
    <w:rsid w:val="009B505D"/>
    <w:rsid w:val="009D6973"/>
    <w:rsid w:val="009E463B"/>
    <w:rsid w:val="009F2AB6"/>
    <w:rsid w:val="00A11656"/>
    <w:rsid w:val="00A227D3"/>
    <w:rsid w:val="00A34523"/>
    <w:rsid w:val="00A602E6"/>
    <w:rsid w:val="00A610CF"/>
    <w:rsid w:val="00A67819"/>
    <w:rsid w:val="00A754B1"/>
    <w:rsid w:val="00A77EFE"/>
    <w:rsid w:val="00A85A9E"/>
    <w:rsid w:val="00A94626"/>
    <w:rsid w:val="00AE3139"/>
    <w:rsid w:val="00AE3994"/>
    <w:rsid w:val="00AE46AC"/>
    <w:rsid w:val="00AE6977"/>
    <w:rsid w:val="00AE6FC7"/>
    <w:rsid w:val="00AF5BF9"/>
    <w:rsid w:val="00AF7384"/>
    <w:rsid w:val="00B27B3F"/>
    <w:rsid w:val="00B3621F"/>
    <w:rsid w:val="00B36E74"/>
    <w:rsid w:val="00B5444D"/>
    <w:rsid w:val="00B55EC5"/>
    <w:rsid w:val="00B56B9A"/>
    <w:rsid w:val="00B7121A"/>
    <w:rsid w:val="00B71521"/>
    <w:rsid w:val="00B7245E"/>
    <w:rsid w:val="00B82CF1"/>
    <w:rsid w:val="00B84D89"/>
    <w:rsid w:val="00B9008F"/>
    <w:rsid w:val="00BC4674"/>
    <w:rsid w:val="00BC46FD"/>
    <w:rsid w:val="00BC5213"/>
    <w:rsid w:val="00BC6842"/>
    <w:rsid w:val="00BD2315"/>
    <w:rsid w:val="00BE0FD2"/>
    <w:rsid w:val="00BE47B5"/>
    <w:rsid w:val="00BE4881"/>
    <w:rsid w:val="00C01042"/>
    <w:rsid w:val="00C11E06"/>
    <w:rsid w:val="00C11E8E"/>
    <w:rsid w:val="00C14111"/>
    <w:rsid w:val="00C204DA"/>
    <w:rsid w:val="00C20B03"/>
    <w:rsid w:val="00C21FD3"/>
    <w:rsid w:val="00C32EBA"/>
    <w:rsid w:val="00C358A1"/>
    <w:rsid w:val="00C4456D"/>
    <w:rsid w:val="00C44C82"/>
    <w:rsid w:val="00C468FA"/>
    <w:rsid w:val="00C47C48"/>
    <w:rsid w:val="00C500E2"/>
    <w:rsid w:val="00C53030"/>
    <w:rsid w:val="00C53F2F"/>
    <w:rsid w:val="00C71444"/>
    <w:rsid w:val="00C86CF3"/>
    <w:rsid w:val="00C912D0"/>
    <w:rsid w:val="00C91E71"/>
    <w:rsid w:val="00C957A1"/>
    <w:rsid w:val="00CA508C"/>
    <w:rsid w:val="00CA65C3"/>
    <w:rsid w:val="00CB57EB"/>
    <w:rsid w:val="00CC3273"/>
    <w:rsid w:val="00CC44CD"/>
    <w:rsid w:val="00CC632A"/>
    <w:rsid w:val="00CD2A52"/>
    <w:rsid w:val="00CE49FF"/>
    <w:rsid w:val="00CE4A1F"/>
    <w:rsid w:val="00CF1983"/>
    <w:rsid w:val="00CF3E22"/>
    <w:rsid w:val="00CF614F"/>
    <w:rsid w:val="00CF67F0"/>
    <w:rsid w:val="00D007AD"/>
    <w:rsid w:val="00D0344F"/>
    <w:rsid w:val="00D12B60"/>
    <w:rsid w:val="00D1492F"/>
    <w:rsid w:val="00D1598D"/>
    <w:rsid w:val="00D17866"/>
    <w:rsid w:val="00D21A3E"/>
    <w:rsid w:val="00D30739"/>
    <w:rsid w:val="00D40BA6"/>
    <w:rsid w:val="00D60622"/>
    <w:rsid w:val="00D668D1"/>
    <w:rsid w:val="00DA1236"/>
    <w:rsid w:val="00DA1997"/>
    <w:rsid w:val="00DA2BF3"/>
    <w:rsid w:val="00DC0711"/>
    <w:rsid w:val="00DC09C9"/>
    <w:rsid w:val="00DC37F3"/>
    <w:rsid w:val="00DC44CF"/>
    <w:rsid w:val="00DC46C5"/>
    <w:rsid w:val="00DC4891"/>
    <w:rsid w:val="00DD1349"/>
    <w:rsid w:val="00DE0F47"/>
    <w:rsid w:val="00DE459D"/>
    <w:rsid w:val="00DE5BBD"/>
    <w:rsid w:val="00DF224F"/>
    <w:rsid w:val="00E06739"/>
    <w:rsid w:val="00E11EEA"/>
    <w:rsid w:val="00E12F92"/>
    <w:rsid w:val="00E2170A"/>
    <w:rsid w:val="00E22254"/>
    <w:rsid w:val="00E247FA"/>
    <w:rsid w:val="00E259C2"/>
    <w:rsid w:val="00E27FA4"/>
    <w:rsid w:val="00E374C6"/>
    <w:rsid w:val="00E4569A"/>
    <w:rsid w:val="00E671D4"/>
    <w:rsid w:val="00E77CA0"/>
    <w:rsid w:val="00E80BC6"/>
    <w:rsid w:val="00E82E2D"/>
    <w:rsid w:val="00E848BA"/>
    <w:rsid w:val="00E93F71"/>
    <w:rsid w:val="00EA0462"/>
    <w:rsid w:val="00EA164A"/>
    <w:rsid w:val="00EA18C3"/>
    <w:rsid w:val="00EB4A5D"/>
    <w:rsid w:val="00EC227D"/>
    <w:rsid w:val="00ED005D"/>
    <w:rsid w:val="00ED7C6F"/>
    <w:rsid w:val="00EE4C33"/>
    <w:rsid w:val="00F0584D"/>
    <w:rsid w:val="00F063E9"/>
    <w:rsid w:val="00F11C38"/>
    <w:rsid w:val="00F13B48"/>
    <w:rsid w:val="00F155B0"/>
    <w:rsid w:val="00F21976"/>
    <w:rsid w:val="00F25345"/>
    <w:rsid w:val="00F35E57"/>
    <w:rsid w:val="00F50088"/>
    <w:rsid w:val="00F5109B"/>
    <w:rsid w:val="00F5539C"/>
    <w:rsid w:val="00F56BE8"/>
    <w:rsid w:val="00F61FC6"/>
    <w:rsid w:val="00F64A55"/>
    <w:rsid w:val="00F707B1"/>
    <w:rsid w:val="00F70DAF"/>
    <w:rsid w:val="00F712F2"/>
    <w:rsid w:val="00F812FC"/>
    <w:rsid w:val="00F875D5"/>
    <w:rsid w:val="00F93448"/>
    <w:rsid w:val="00FB4736"/>
    <w:rsid w:val="00FB5F46"/>
    <w:rsid w:val="00FD1E2C"/>
    <w:rsid w:val="00FD2671"/>
    <w:rsid w:val="00FD6B5A"/>
    <w:rsid w:val="00FE2C26"/>
    <w:rsid w:val="00FE3C98"/>
    <w:rsid w:val="00FF4D8C"/>
    <w:rsid w:val="00FF7275"/>
    <w:rsid w:val="2469D709"/>
    <w:rsid w:val="487832C4"/>
    <w:rsid w:val="63508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 w:type="paragraph" w:styleId="NormalWeb">
    <w:name w:val="Normal (Web)"/>
    <w:basedOn w:val="Normal"/>
    <w:uiPriority w:val="99"/>
    <w:semiHidden/>
    <w:unhideWhenUsed/>
    <w:rsid w:val="007E73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customXml/itemProps2.xml><?xml version="1.0" encoding="utf-8"?>
<ds:datastoreItem xmlns:ds="http://schemas.openxmlformats.org/officeDocument/2006/customXml" ds:itemID="{6BF07A63-32FC-48B8-BD9A-8C7768BB9C57}">
  <ds:schemaRefs>
    <ds:schemaRef ds:uri="http://schemas.openxmlformats.org/package/2006/metadata/core-properties"/>
    <ds:schemaRef ds:uri="http://schemas.microsoft.com/office/2006/documentManagement/types"/>
    <ds:schemaRef ds:uri="http://purl.org/dc/dcmitype/"/>
    <ds:schemaRef ds:uri="f3230961-97c5-4cde-a856-11ade4cb95a7"/>
    <ds:schemaRef ds:uri="7d4e02d8-8c68-4464-a4be-05e5eda78ca3"/>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4.xml><?xml version="1.0" encoding="utf-8"?>
<ds:datastoreItem xmlns:ds="http://schemas.openxmlformats.org/officeDocument/2006/customXml" ds:itemID="{D9C90D62-A427-4BC3-A619-73D4927032F4}"/>
</file>

<file path=docProps/app.xml><?xml version="1.0" encoding="utf-8"?>
<Properties xmlns="http://schemas.openxmlformats.org/officeDocument/2006/extended-properties" xmlns:vt="http://schemas.openxmlformats.org/officeDocument/2006/docPropsVTypes">
  <Template>Normal</Template>
  <TotalTime>1</TotalTime>
  <Pages>9</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3</cp:revision>
  <dcterms:created xsi:type="dcterms:W3CDTF">2026-01-26T21:00:00Z</dcterms:created>
  <dcterms:modified xsi:type="dcterms:W3CDTF">2026-01-26T21:01:00Z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y fmtid="{D5CDD505-2E9C-101B-9397-08002B2CF9AE}" pid="5" name="docLang">
    <vt:lpwstr>en</vt:lpwstr>
  </property>
</Properties>
</file>