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A995" w14:textId="77777777" w:rsidR="00754F7D" w:rsidRPr="00001AF7" w:rsidRDefault="00E336C6" w:rsidP="00E336C6">
      <w:pPr>
        <w:rPr>
          <w:b/>
        </w:rPr>
      </w:pPr>
      <w:r w:rsidRPr="00001AF7">
        <w:rPr>
          <w:b/>
        </w:rPr>
        <w:t>WILLIAM RAINEY HARPER COLLEGE</w:t>
      </w:r>
    </w:p>
    <w:p w14:paraId="3891E443" w14:textId="2EE7996B" w:rsidR="00E336C6" w:rsidRPr="00001AF7" w:rsidRDefault="00E336C6" w:rsidP="597AA9D1">
      <w:pPr>
        <w:rPr>
          <w:b/>
          <w:bCs/>
        </w:rPr>
      </w:pPr>
      <w:r w:rsidRPr="597AA9D1">
        <w:rPr>
          <w:b/>
          <w:bCs/>
        </w:rPr>
        <w:t xml:space="preserve">Division of </w:t>
      </w:r>
      <w:r w:rsidR="00E93601" w:rsidRPr="597AA9D1">
        <w:rPr>
          <w:b/>
          <w:bCs/>
        </w:rPr>
        <w:t>Student Engagement</w:t>
      </w:r>
      <w:r w:rsidRPr="597AA9D1">
        <w:rPr>
          <w:b/>
          <w:bCs/>
        </w:rPr>
        <w:t xml:space="preserve"> • </w:t>
      </w:r>
      <w:r w:rsidR="00E93601" w:rsidRPr="597AA9D1">
        <w:rPr>
          <w:b/>
          <w:bCs/>
        </w:rPr>
        <w:t xml:space="preserve">Student </w:t>
      </w:r>
      <w:r w:rsidR="001C0E9E" w:rsidRPr="597AA9D1">
        <w:rPr>
          <w:b/>
          <w:bCs/>
        </w:rPr>
        <w:t>Engagement</w:t>
      </w:r>
      <w:r w:rsidRPr="597AA9D1">
        <w:rPr>
          <w:b/>
          <w:bCs/>
        </w:rPr>
        <w:t xml:space="preserve"> (</w:t>
      </w:r>
      <w:r w:rsidR="001120C8" w:rsidRPr="597AA9D1">
        <w:rPr>
          <w:b/>
          <w:bCs/>
        </w:rPr>
        <w:t>S</w:t>
      </w:r>
      <w:r w:rsidR="001C0E9E" w:rsidRPr="597AA9D1">
        <w:rPr>
          <w:b/>
          <w:bCs/>
        </w:rPr>
        <w:t>E</w:t>
      </w:r>
      <w:r w:rsidRPr="597AA9D1">
        <w:rPr>
          <w:b/>
          <w:bCs/>
        </w:rPr>
        <w:t>)</w:t>
      </w:r>
    </w:p>
    <w:p w14:paraId="672A6659" w14:textId="77777777" w:rsidR="00E336C6" w:rsidRPr="00001AF7" w:rsidRDefault="00E336C6" w:rsidP="00E336C6">
      <w:pPr>
        <w:rPr>
          <w:b/>
        </w:rPr>
      </w:pPr>
    </w:p>
    <w:p w14:paraId="27DE6747" w14:textId="558BE8D4" w:rsidR="00E336C6" w:rsidRPr="00001AF7" w:rsidRDefault="007D76D9" w:rsidP="0AC95D2F">
      <w:pPr>
        <w:rPr>
          <w:b/>
          <w:bCs/>
        </w:rPr>
      </w:pPr>
      <w:r w:rsidRPr="4C738DF1">
        <w:rPr>
          <w:b/>
          <w:bCs/>
        </w:rPr>
        <w:t>SPRING 202</w:t>
      </w:r>
      <w:r w:rsidR="59641471" w:rsidRPr="4C738DF1">
        <w:rPr>
          <w:b/>
          <w:bCs/>
        </w:rPr>
        <w:t>6</w:t>
      </w:r>
      <w:r w:rsidR="001C0E9E" w:rsidRPr="4C738DF1">
        <w:rPr>
          <w:b/>
          <w:bCs/>
        </w:rPr>
        <w:t xml:space="preserve"> </w:t>
      </w:r>
      <w:r w:rsidR="00E336C6" w:rsidRPr="4C738DF1">
        <w:rPr>
          <w:b/>
          <w:bCs/>
        </w:rPr>
        <w:t>STUDENT BODY ELECTIONS</w:t>
      </w:r>
      <w:r w:rsidR="00554F1D" w:rsidRPr="4C738DF1">
        <w:rPr>
          <w:b/>
          <w:bCs/>
        </w:rPr>
        <w:t xml:space="preserve"> </w:t>
      </w:r>
    </w:p>
    <w:p w14:paraId="726A1D00" w14:textId="77777777" w:rsidR="00E336C6" w:rsidRPr="00001AF7" w:rsidRDefault="00E336C6" w:rsidP="02349A0F">
      <w:pPr>
        <w:rPr>
          <w:b/>
          <w:bCs/>
        </w:rPr>
      </w:pPr>
      <w:r w:rsidRPr="420AFDEE">
        <w:rPr>
          <w:b/>
          <w:bCs/>
        </w:rPr>
        <w:t>CANDIDATE INFORMATION GUIDE</w:t>
      </w:r>
    </w:p>
    <w:p w14:paraId="75337B5B" w14:textId="073A405B" w:rsidR="37045F3A" w:rsidRDefault="37045F3A" w:rsidP="02349A0F">
      <w:pPr>
        <w:rPr>
          <w:b/>
          <w:bCs/>
        </w:rPr>
      </w:pPr>
      <w:r w:rsidRPr="420AFDEE">
        <w:rPr>
          <w:b/>
          <w:bCs/>
        </w:rPr>
        <w:t xml:space="preserve">STUDENT GOVERNMENT ASSOCIATION </w:t>
      </w:r>
    </w:p>
    <w:p w14:paraId="60984929" w14:textId="21B3A391" w:rsidR="000E6505" w:rsidRPr="00001AF7" w:rsidRDefault="00B56716" w:rsidP="4C738DF1">
      <w:pPr>
        <w:spacing w:line="259" w:lineRule="auto"/>
        <w:jc w:val="right"/>
        <w:rPr>
          <w:i/>
          <w:iCs/>
          <w:sz w:val="16"/>
          <w:szCs w:val="16"/>
        </w:rPr>
      </w:pPr>
      <w:r>
        <w:rPr>
          <w:i/>
          <w:iCs/>
          <w:sz w:val="16"/>
          <w:szCs w:val="16"/>
        </w:rPr>
        <w:t>3/3</w:t>
      </w:r>
      <w:r w:rsidR="6BA8778F" w:rsidRPr="4C738DF1">
        <w:rPr>
          <w:i/>
          <w:iCs/>
          <w:sz w:val="16"/>
          <w:szCs w:val="16"/>
        </w:rPr>
        <w:t>/2</w:t>
      </w:r>
      <w:r w:rsidR="007D76D9" w:rsidRPr="4C738DF1">
        <w:rPr>
          <w:i/>
          <w:iCs/>
          <w:sz w:val="16"/>
          <w:szCs w:val="16"/>
        </w:rPr>
        <w:t>02</w:t>
      </w:r>
      <w:r w:rsidR="5233A5E3" w:rsidRPr="4C738DF1">
        <w:rPr>
          <w:i/>
          <w:iCs/>
          <w:sz w:val="16"/>
          <w:szCs w:val="16"/>
        </w:rPr>
        <w:t>6</w:t>
      </w:r>
    </w:p>
    <w:p w14:paraId="0A37501D" w14:textId="77777777" w:rsidR="00E336C6" w:rsidRPr="00001AF7" w:rsidRDefault="00E336C6" w:rsidP="00E336C6">
      <w:pPr>
        <w:jc w:val="left"/>
      </w:pPr>
    </w:p>
    <w:p w14:paraId="516EAE8C" w14:textId="77777777" w:rsidR="00E336C6" w:rsidRPr="00001AF7" w:rsidRDefault="00E336C6" w:rsidP="00E336C6">
      <w:pPr>
        <w:pStyle w:val="ListParagraph"/>
        <w:numPr>
          <w:ilvl w:val="0"/>
          <w:numId w:val="9"/>
        </w:numPr>
        <w:jc w:val="left"/>
        <w:rPr>
          <w:b/>
        </w:rPr>
      </w:pPr>
      <w:r w:rsidRPr="00001AF7">
        <w:rPr>
          <w:b/>
        </w:rPr>
        <w:t>ELECTION PROCEDURES</w:t>
      </w:r>
    </w:p>
    <w:p w14:paraId="5DAB6C7B" w14:textId="77777777" w:rsidR="00E336C6" w:rsidRPr="00001AF7" w:rsidRDefault="00E336C6" w:rsidP="00E336C6">
      <w:pPr>
        <w:jc w:val="left"/>
      </w:pPr>
    </w:p>
    <w:p w14:paraId="4B44571B" w14:textId="45889EF2" w:rsidR="00E336C6" w:rsidRPr="00001AF7" w:rsidRDefault="001120C8" w:rsidP="00E336C6">
      <w:pPr>
        <w:pStyle w:val="ListParagraph"/>
        <w:numPr>
          <w:ilvl w:val="0"/>
          <w:numId w:val="10"/>
        </w:numPr>
        <w:jc w:val="left"/>
      </w:pPr>
      <w:r>
        <w:t xml:space="preserve">Student </w:t>
      </w:r>
      <w:r w:rsidR="001C0E9E">
        <w:t>Engagement</w:t>
      </w:r>
      <w:r>
        <w:t xml:space="preserve"> (S</w:t>
      </w:r>
      <w:r w:rsidR="001C0E9E">
        <w:t>E</w:t>
      </w:r>
      <w:r>
        <w:t>)</w:t>
      </w:r>
      <w:r w:rsidR="00E336C6">
        <w:t xml:space="preserve"> is responsible for overseeing all election </w:t>
      </w:r>
      <w:proofErr w:type="gramStart"/>
      <w:r w:rsidR="00E336C6">
        <w:t>procedures</w:t>
      </w:r>
      <w:r w:rsidR="5E0F6822">
        <w:t>, but</w:t>
      </w:r>
      <w:proofErr w:type="gramEnd"/>
      <w:r w:rsidR="5E0F6822">
        <w:t xml:space="preserve"> may delegate responsibilities to a Student Board of Elections (SBE)</w:t>
      </w:r>
      <w:r w:rsidR="7DE72BF1">
        <w:t>.</w:t>
      </w:r>
    </w:p>
    <w:p w14:paraId="4DBD8ECF" w14:textId="617494B3" w:rsidR="00E336C6" w:rsidRPr="00001AF7" w:rsidRDefault="00E336C6" w:rsidP="02349A0F">
      <w:pPr>
        <w:ind w:left="360"/>
        <w:jc w:val="left"/>
      </w:pPr>
    </w:p>
    <w:p w14:paraId="19A3615F" w14:textId="4533C28A" w:rsidR="00E336C6" w:rsidRPr="00001AF7" w:rsidRDefault="5E0F6822" w:rsidP="00E336C6">
      <w:pPr>
        <w:pStyle w:val="ListParagraph"/>
        <w:numPr>
          <w:ilvl w:val="0"/>
          <w:numId w:val="10"/>
        </w:numPr>
        <w:jc w:val="left"/>
      </w:pPr>
      <w:r>
        <w:t>The SBE will be comprised of at least three (3) students at-large selected by SE. Members of the SBE may not be candidates or current members of the Student Government Association (SGA). The SBE is responsible for overseeing election procedures as delegated by SE</w:t>
      </w:r>
      <w:r w:rsidR="00A0623F">
        <w:t>.</w:t>
      </w:r>
    </w:p>
    <w:p w14:paraId="6A05A809" w14:textId="77777777" w:rsidR="00E336C6" w:rsidRPr="00001AF7" w:rsidRDefault="00E336C6" w:rsidP="00E336C6">
      <w:pPr>
        <w:jc w:val="left"/>
      </w:pPr>
    </w:p>
    <w:p w14:paraId="32BAB908" w14:textId="13972B9E" w:rsidR="00E336C6" w:rsidRPr="00001AF7" w:rsidRDefault="00E336C6" w:rsidP="00E336C6">
      <w:pPr>
        <w:pStyle w:val="ListParagraph"/>
        <w:numPr>
          <w:ilvl w:val="0"/>
          <w:numId w:val="10"/>
        </w:numPr>
        <w:jc w:val="left"/>
      </w:pPr>
      <w:r>
        <w:t>Other than as outlined in these procedures, any questions of interpretation of application of the election procedures shall be referred to the Associate Dean of Student</w:t>
      </w:r>
      <w:r w:rsidR="008F4256">
        <w:t>s</w:t>
      </w:r>
      <w:r>
        <w:t xml:space="preserve"> or </w:t>
      </w:r>
      <w:r w:rsidR="7D1B31BE">
        <w:t>their</w:t>
      </w:r>
      <w:r>
        <w:t xml:space="preserve"> designee for final determination.</w:t>
      </w:r>
      <w:r w:rsidR="001C0E9E">
        <w:t xml:space="preserve"> Please email </w:t>
      </w:r>
      <w:hyperlink r:id="rId8">
        <w:r w:rsidR="0032585F" w:rsidRPr="667D27EC">
          <w:rPr>
            <w:rStyle w:val="Hyperlink"/>
          </w:rPr>
          <w:t>engage@harpercollege.edu</w:t>
        </w:r>
      </w:hyperlink>
      <w:r w:rsidR="0032585F">
        <w:t xml:space="preserve">. </w:t>
      </w:r>
      <w:r w:rsidR="001C0E9E">
        <w:t xml:space="preserve"> </w:t>
      </w:r>
    </w:p>
    <w:p w14:paraId="5A39BBE3" w14:textId="77777777" w:rsidR="00E336C6" w:rsidRPr="00001AF7" w:rsidRDefault="00E336C6" w:rsidP="00E336C6">
      <w:pPr>
        <w:pStyle w:val="ListParagraph"/>
      </w:pPr>
    </w:p>
    <w:p w14:paraId="702B1F08" w14:textId="126105D4" w:rsidR="002708A6" w:rsidRPr="00001AF7" w:rsidRDefault="00E336C6" w:rsidP="7E7EDBF0">
      <w:pPr>
        <w:pStyle w:val="ListParagraph"/>
        <w:numPr>
          <w:ilvl w:val="0"/>
          <w:numId w:val="10"/>
        </w:numPr>
        <w:jc w:val="left"/>
      </w:pPr>
      <w:r>
        <w:t>Each student who desires to run for any of the open positions to be filled by election</w:t>
      </w:r>
      <w:r w:rsidR="682B0EDD">
        <w:t xml:space="preserve"> (Student Trustee or SGA Officer positions)</w:t>
      </w:r>
      <w:r>
        <w:t xml:space="preserve"> shall be required to: </w:t>
      </w:r>
    </w:p>
    <w:p w14:paraId="51F32F98" w14:textId="39DD7215" w:rsidR="002708A6" w:rsidRPr="00001AF7" w:rsidRDefault="51FB7AE1" w:rsidP="7E7EDBF0">
      <w:pPr>
        <w:pStyle w:val="ListParagraph"/>
        <w:numPr>
          <w:ilvl w:val="1"/>
          <w:numId w:val="10"/>
        </w:numPr>
        <w:jc w:val="left"/>
      </w:pPr>
      <w:r>
        <w:t>C</w:t>
      </w:r>
      <w:r w:rsidR="00E336C6">
        <w:t xml:space="preserve">omplete and submit a </w:t>
      </w:r>
      <w:r w:rsidR="002B7CDB">
        <w:t xml:space="preserve">Candidate Application, which consists of a </w:t>
      </w:r>
      <w:r w:rsidR="00E336C6" w:rsidRPr="7E7EDBF0">
        <w:rPr>
          <w:i/>
          <w:iCs/>
        </w:rPr>
        <w:t>Declaration of Candidacy</w:t>
      </w:r>
      <w:r w:rsidR="00E336C6">
        <w:t xml:space="preserve"> for</w:t>
      </w:r>
      <w:r w:rsidR="00314D82">
        <w:t>m</w:t>
      </w:r>
      <w:r w:rsidR="156C4BD6">
        <w:t xml:space="preserve"> and Nomination Petition</w:t>
      </w:r>
      <w:r w:rsidR="12E5BEB4">
        <w:t xml:space="preserve">. </w:t>
      </w:r>
    </w:p>
    <w:p w14:paraId="25E84777" w14:textId="0EADFF18" w:rsidR="002708A6" w:rsidRPr="00001AF7" w:rsidRDefault="501FA512" w:rsidP="7E7EDBF0">
      <w:pPr>
        <w:pStyle w:val="ListParagraph"/>
        <w:numPr>
          <w:ilvl w:val="1"/>
          <w:numId w:val="10"/>
        </w:numPr>
        <w:jc w:val="left"/>
      </w:pPr>
      <w:r>
        <w:t>P</w:t>
      </w:r>
      <w:r w:rsidR="6862FFD2">
        <w:t xml:space="preserve">rovide a </w:t>
      </w:r>
      <w:r w:rsidR="468778D9">
        <w:t xml:space="preserve">headshot </w:t>
      </w:r>
      <w:r w:rsidR="6862FFD2">
        <w:t>picture to be used in publication materials by SE to promote their candidacy</w:t>
      </w:r>
      <w:r w:rsidR="410EA158">
        <w:t xml:space="preserve">.  To request a professional headshot, you may reach out to Michael Hubatch by emailing at </w:t>
      </w:r>
      <w:hyperlink r:id="rId9">
        <w:r w:rsidR="410EA158" w:rsidRPr="5E4199AB">
          <w:rPr>
            <w:rStyle w:val="Hyperlink"/>
          </w:rPr>
          <w:t>hm13839@harpercollege.edu</w:t>
        </w:r>
      </w:hyperlink>
      <w:r w:rsidR="410EA158">
        <w:t xml:space="preserve">. </w:t>
      </w:r>
    </w:p>
    <w:p w14:paraId="41C8F396" w14:textId="422D5796" w:rsidR="002708A6" w:rsidRPr="00001AF7" w:rsidRDefault="0456F291" w:rsidP="7E7EDBF0">
      <w:pPr>
        <w:pStyle w:val="ListParagraph"/>
        <w:numPr>
          <w:ilvl w:val="1"/>
          <w:numId w:val="10"/>
        </w:numPr>
        <w:jc w:val="left"/>
      </w:pPr>
      <w:r>
        <w:t>Provide a video recording no longer than 90 seconds stating who you are and why you are running for a particular position</w:t>
      </w:r>
      <w:r w:rsidR="06FA5E8E">
        <w:t>.</w:t>
      </w:r>
    </w:p>
    <w:p w14:paraId="6EFD54A8" w14:textId="106912FE" w:rsidR="7E7EDBF0" w:rsidRDefault="7E7EDBF0" w:rsidP="7E7EDBF0">
      <w:pPr>
        <w:pStyle w:val="ListParagraph"/>
        <w:ind w:left="1800"/>
        <w:jc w:val="left"/>
      </w:pPr>
    </w:p>
    <w:p w14:paraId="4DF1FD94" w14:textId="4C9EB53B" w:rsidR="002708A6" w:rsidRPr="00001AF7" w:rsidRDefault="002708A6" w:rsidP="00E336C6">
      <w:pPr>
        <w:pStyle w:val="ListParagraph"/>
        <w:numPr>
          <w:ilvl w:val="0"/>
          <w:numId w:val="10"/>
        </w:numPr>
        <w:jc w:val="left"/>
      </w:pPr>
      <w:r>
        <w:t xml:space="preserve">A candidate statement is required as part of the </w:t>
      </w:r>
      <w:r w:rsidRPr="7E7EDBF0">
        <w:rPr>
          <w:i/>
          <w:iCs/>
        </w:rPr>
        <w:t xml:space="preserve">Declaration of </w:t>
      </w:r>
      <w:r w:rsidR="651B1F18">
        <w:t>Candidacy</w:t>
      </w:r>
      <w:r w:rsidR="329620EF">
        <w:t xml:space="preserve"> </w:t>
      </w:r>
      <w:r w:rsidR="651B1F18">
        <w:t>and</w:t>
      </w:r>
      <w:r>
        <w:t xml:space="preserve"> should be attached to and submitted with the </w:t>
      </w:r>
      <w:r w:rsidRPr="7E7EDBF0">
        <w:rPr>
          <w:i/>
          <w:iCs/>
        </w:rPr>
        <w:t xml:space="preserve">Declaration of Candidacy </w:t>
      </w:r>
      <w:r>
        <w:t xml:space="preserve">form.  </w:t>
      </w:r>
      <w:r w:rsidR="1EE34EA9">
        <w:t xml:space="preserve">The form will state a candidate’s intention to run for one of the open positions; forms and relevant dates are available in the official elections packet.  </w:t>
      </w:r>
      <w:r>
        <w:t xml:space="preserve">Candidate statements </w:t>
      </w:r>
      <w:r w:rsidR="008F4256">
        <w:t xml:space="preserve">may </w:t>
      </w:r>
      <w:r>
        <w:t xml:space="preserve">be published by </w:t>
      </w:r>
      <w:r w:rsidR="001C0E9E">
        <w:t>SE</w:t>
      </w:r>
      <w:r>
        <w:t xml:space="preserve"> on</w:t>
      </w:r>
      <w:r w:rsidR="001C0E9E">
        <w:t xml:space="preserve"> the Harper College website and related social media sites, on</w:t>
      </w:r>
      <w:r>
        <w:t xml:space="preserve"> flyers, in </w:t>
      </w:r>
      <w:r w:rsidR="002B7CDB">
        <w:t>t</w:t>
      </w:r>
      <w:r>
        <w:t>he</w:t>
      </w:r>
      <w:r w:rsidRPr="7E7EDBF0">
        <w:rPr>
          <w:i/>
          <w:iCs/>
        </w:rPr>
        <w:t xml:space="preserve"> Harbinger</w:t>
      </w:r>
      <w:r w:rsidR="00A64AD8" w:rsidRPr="7E7EDBF0">
        <w:rPr>
          <w:i/>
          <w:iCs/>
        </w:rPr>
        <w:t xml:space="preserve"> Online</w:t>
      </w:r>
      <w:r w:rsidRPr="7E7EDBF0">
        <w:rPr>
          <w:i/>
          <w:iCs/>
        </w:rPr>
        <w:t xml:space="preserve">, </w:t>
      </w:r>
      <w:r>
        <w:t xml:space="preserve">and on other materials as deemed appropriate by </w:t>
      </w:r>
      <w:r w:rsidR="001C0E9E">
        <w:t>SE</w:t>
      </w:r>
      <w:r w:rsidR="3808582B">
        <w:t xml:space="preserve"> and SBE</w:t>
      </w:r>
      <w:r>
        <w:t>,</w:t>
      </w:r>
      <w:r w:rsidR="4023125E">
        <w:t xml:space="preserve"> as a</w:t>
      </w:r>
      <w:r>
        <w:t xml:space="preserve">n </w:t>
      </w:r>
      <w:r w:rsidR="71E63FAD">
        <w:t xml:space="preserve">effort </w:t>
      </w:r>
      <w:r>
        <w:t xml:space="preserve">to increase voter interest, education, and participation in the election process.  Each candidate statement will be published “as is” and will not be edited or altered by </w:t>
      </w:r>
      <w:r w:rsidR="001C0E9E">
        <w:t>SE</w:t>
      </w:r>
      <w:r w:rsidR="567CB1B9">
        <w:t xml:space="preserve"> or SBE</w:t>
      </w:r>
      <w:r>
        <w:t xml:space="preserve">. </w:t>
      </w:r>
      <w:r w:rsidR="50F2A30C">
        <w:t>Candidate</w:t>
      </w:r>
      <w:r w:rsidR="102335A9">
        <w:t xml:space="preserve"> Statements containing any hate speech</w:t>
      </w:r>
      <w:r w:rsidR="4EC81ADA">
        <w:t>,</w:t>
      </w:r>
      <w:r w:rsidR="102335A9">
        <w:t xml:space="preserve"> slurs</w:t>
      </w:r>
      <w:r w:rsidR="55F864FB">
        <w:t>, or language in</w:t>
      </w:r>
      <w:r w:rsidR="6AFEACC4">
        <w:t>citing</w:t>
      </w:r>
      <w:r w:rsidR="6FF9DA63">
        <w:t xml:space="preserve"> violence</w:t>
      </w:r>
      <w:r w:rsidR="102335A9">
        <w:t xml:space="preserve"> will not be </w:t>
      </w:r>
      <w:r w:rsidR="2E9EBF95">
        <w:t>accepted,</w:t>
      </w:r>
      <w:r w:rsidR="102335A9">
        <w:t xml:space="preserve"> and that candidate will</w:t>
      </w:r>
      <w:r w:rsidR="18DD6835">
        <w:t xml:space="preserve"> be</w:t>
      </w:r>
      <w:r w:rsidR="102335A9">
        <w:t xml:space="preserve"> </w:t>
      </w:r>
      <w:r w:rsidR="0734A91C">
        <w:t xml:space="preserve">referred to the Student Conduct Officer. </w:t>
      </w:r>
    </w:p>
    <w:p w14:paraId="1A2A3F20" w14:textId="622419B0" w:rsidR="02349A0F" w:rsidRDefault="02349A0F" w:rsidP="02349A0F">
      <w:pPr>
        <w:ind w:left="360"/>
        <w:jc w:val="left"/>
      </w:pPr>
    </w:p>
    <w:p w14:paraId="4E375D03" w14:textId="55936337" w:rsidR="7C639898" w:rsidRDefault="7C639898" w:rsidP="02349A0F">
      <w:pPr>
        <w:pStyle w:val="ListParagraph"/>
        <w:numPr>
          <w:ilvl w:val="0"/>
          <w:numId w:val="10"/>
        </w:numPr>
        <w:jc w:val="left"/>
      </w:pPr>
      <w:r>
        <w:t>Each candidate running for an elected position will be evaluated to ensure that they meet the G</w:t>
      </w:r>
      <w:r w:rsidR="0BD8C1E4">
        <w:t>rade Point Average (GPA)</w:t>
      </w:r>
      <w:r>
        <w:t xml:space="preserve"> and </w:t>
      </w:r>
      <w:r w:rsidR="38746BF4">
        <w:t xml:space="preserve">Course </w:t>
      </w:r>
      <w:r>
        <w:t>Credit requirements of the role they are running for,</w:t>
      </w:r>
      <w:r w:rsidR="7F0B951B">
        <w:t xml:space="preserve"> and </w:t>
      </w:r>
      <w:r w:rsidR="52993F30">
        <w:t xml:space="preserve">that they </w:t>
      </w:r>
      <w:r w:rsidR="7F0B951B">
        <w:t xml:space="preserve">are in good standing with </w:t>
      </w:r>
      <w:r w:rsidR="4FCC1D7E">
        <w:t>Harper College.</w:t>
      </w:r>
    </w:p>
    <w:p w14:paraId="72A3D3EC" w14:textId="77777777" w:rsidR="00E336C6" w:rsidRPr="00001AF7" w:rsidRDefault="00E336C6" w:rsidP="00E336C6">
      <w:pPr>
        <w:pStyle w:val="ListParagraph"/>
      </w:pPr>
    </w:p>
    <w:p w14:paraId="562C0D0A" w14:textId="59C807F1" w:rsidR="00E336C6" w:rsidRPr="00001AF7" w:rsidRDefault="00564F87" w:rsidP="61BE5BC2">
      <w:pPr>
        <w:pStyle w:val="ListParagraph"/>
        <w:numPr>
          <w:ilvl w:val="0"/>
          <w:numId w:val="10"/>
        </w:numPr>
        <w:jc w:val="left"/>
      </w:pPr>
      <w:r>
        <w:t xml:space="preserve">A </w:t>
      </w:r>
      <w:r w:rsidR="237940AC">
        <w:t>candidate’s</w:t>
      </w:r>
      <w:r w:rsidR="5C022772">
        <w:t xml:space="preserve"> </w:t>
      </w:r>
      <w:r>
        <w:t>position on the ballot will be determined by the date and time that</w:t>
      </w:r>
      <w:r w:rsidR="00A0623F">
        <w:t xml:space="preserve"> a </w:t>
      </w:r>
      <w:r w:rsidRPr="61BE5BC2">
        <w:rPr>
          <w:u w:val="single"/>
        </w:rPr>
        <w:t>completed</w:t>
      </w:r>
      <w:r>
        <w:t xml:space="preserve"> </w:t>
      </w:r>
      <w:r w:rsidRPr="61BE5BC2">
        <w:rPr>
          <w:i/>
          <w:iCs/>
        </w:rPr>
        <w:t>Declaration of Candidacy</w:t>
      </w:r>
      <w:r w:rsidR="00314D82" w:rsidRPr="61BE5BC2">
        <w:rPr>
          <w:i/>
          <w:iCs/>
        </w:rPr>
        <w:t xml:space="preserve"> </w:t>
      </w:r>
      <w:r w:rsidR="00314D82">
        <w:t>form</w:t>
      </w:r>
      <w:r w:rsidR="19A80A78">
        <w:t>, petition,</w:t>
      </w:r>
      <w:r w:rsidR="00A0623F">
        <w:t xml:space="preserve"> </w:t>
      </w:r>
      <w:r w:rsidR="00314D82">
        <w:t>and statement</w:t>
      </w:r>
      <w:r w:rsidR="00314D82" w:rsidRPr="61BE5BC2">
        <w:rPr>
          <w:i/>
          <w:iCs/>
        </w:rPr>
        <w:t xml:space="preserve"> </w:t>
      </w:r>
      <w:r w:rsidR="7623B64A" w:rsidRPr="61BE5BC2">
        <w:t>for a qualified candidate</w:t>
      </w:r>
      <w:r w:rsidR="7623B64A" w:rsidRPr="61BE5BC2">
        <w:rPr>
          <w:i/>
          <w:iCs/>
        </w:rPr>
        <w:t xml:space="preserve"> </w:t>
      </w:r>
      <w:r>
        <w:t xml:space="preserve">is received by </w:t>
      </w:r>
      <w:r w:rsidR="001C0E9E">
        <w:t>SE</w:t>
      </w:r>
      <w:r w:rsidR="6171EEAF">
        <w:t xml:space="preserve"> </w:t>
      </w:r>
      <w:r>
        <w:t xml:space="preserve">with </w:t>
      </w:r>
      <w:r w:rsidR="492D2E3D">
        <w:t xml:space="preserve">the </w:t>
      </w:r>
      <w:r w:rsidR="09882C30">
        <w:t>candidate</w:t>
      </w:r>
      <w:r w:rsidR="531CF49E">
        <w:t xml:space="preserve"> </w:t>
      </w:r>
      <w:r>
        <w:t xml:space="preserve">who submitted </w:t>
      </w:r>
      <w:r w:rsidR="001120C8">
        <w:t>all completed information</w:t>
      </w:r>
      <w:r>
        <w:t xml:space="preserve"> first being listed first, by lottery, or by another means to ensure fairness as designated by </w:t>
      </w:r>
      <w:r w:rsidR="001C0E9E">
        <w:t>SE</w:t>
      </w:r>
      <w:r w:rsidR="2CC0916B">
        <w:t xml:space="preserve"> and SBE</w:t>
      </w:r>
      <w:r>
        <w:t>.</w:t>
      </w:r>
    </w:p>
    <w:p w14:paraId="0D0B940D" w14:textId="77777777" w:rsidR="00564F87" w:rsidRPr="00001AF7" w:rsidRDefault="00564F87" w:rsidP="00564F87">
      <w:pPr>
        <w:pStyle w:val="ListParagraph"/>
      </w:pPr>
    </w:p>
    <w:p w14:paraId="19AFA81F" w14:textId="50B4CB75" w:rsidR="00564F87" w:rsidRPr="00001AF7" w:rsidRDefault="00564F87" w:rsidP="00E336C6">
      <w:pPr>
        <w:pStyle w:val="ListParagraph"/>
        <w:numPr>
          <w:ilvl w:val="0"/>
          <w:numId w:val="10"/>
        </w:numPr>
        <w:jc w:val="left"/>
      </w:pPr>
      <w:r>
        <w:lastRenderedPageBreak/>
        <w:t>A candidate who wishes to withdraw from the election process must submit a withdrawal request in writing to the Associate Dean of Student</w:t>
      </w:r>
      <w:r w:rsidR="00203AAD">
        <w:t>s</w:t>
      </w:r>
      <w:r w:rsidR="00D11B1A">
        <w:t xml:space="preserve"> or </w:t>
      </w:r>
      <w:r w:rsidR="454FC19E">
        <w:t>their</w:t>
      </w:r>
      <w:r w:rsidR="00D11B1A">
        <w:t xml:space="preserve"> </w:t>
      </w:r>
      <w:proofErr w:type="gramStart"/>
      <w:r w:rsidR="00D11B1A">
        <w:t>designee</w:t>
      </w:r>
      <w:proofErr w:type="gramEnd"/>
      <w:r>
        <w:t>.</w:t>
      </w:r>
      <w:r w:rsidR="001C0E9E">
        <w:t xml:space="preserve"> Please email </w:t>
      </w:r>
      <w:hyperlink r:id="rId10">
        <w:r w:rsidR="0032585F" w:rsidRPr="667D27EC">
          <w:rPr>
            <w:rStyle w:val="Hyperlink"/>
          </w:rPr>
          <w:t>engage@harpercollege.edu</w:t>
        </w:r>
      </w:hyperlink>
      <w:r w:rsidR="0032585F">
        <w:t xml:space="preserve"> </w:t>
      </w:r>
    </w:p>
    <w:p w14:paraId="0E27B00A" w14:textId="77777777" w:rsidR="00564F87" w:rsidRPr="00001AF7" w:rsidRDefault="00564F87" w:rsidP="00564F87">
      <w:pPr>
        <w:pStyle w:val="ListParagraph"/>
      </w:pPr>
    </w:p>
    <w:p w14:paraId="3DA5A0D4" w14:textId="1DA37311" w:rsidR="00564F87" w:rsidRPr="00001AF7" w:rsidRDefault="00564F87" w:rsidP="00E336C6">
      <w:pPr>
        <w:pStyle w:val="ListParagraph"/>
        <w:numPr>
          <w:ilvl w:val="0"/>
          <w:numId w:val="10"/>
        </w:numPr>
        <w:jc w:val="left"/>
      </w:pPr>
      <w:r>
        <w:t xml:space="preserve">A student may run for only one open position at a time.  Due to </w:t>
      </w:r>
      <w:r w:rsidR="22AD126F">
        <w:t>a</w:t>
      </w:r>
      <w:r w:rsidR="1F2CB442">
        <w:t xml:space="preserve"> </w:t>
      </w:r>
      <w:r>
        <w:t xml:space="preserve">conflict of interest, </w:t>
      </w:r>
      <w:r w:rsidR="00B96725">
        <w:t xml:space="preserve">students are </w:t>
      </w:r>
      <w:r w:rsidR="415EB6C6">
        <w:t>not permitted to serve</w:t>
      </w:r>
      <w:r w:rsidR="00B96725">
        <w:t xml:space="preserve"> as </w:t>
      </w:r>
      <w:r w:rsidR="00B96725" w:rsidRPr="7E7EDBF0">
        <w:rPr>
          <w:u w:val="single"/>
        </w:rPr>
        <w:t>both</w:t>
      </w:r>
      <w:r w:rsidR="00B96725">
        <w:t xml:space="preserve"> Student Trustee</w:t>
      </w:r>
      <w:r w:rsidR="1F72AAB0">
        <w:t xml:space="preserve"> </w:t>
      </w:r>
      <w:r w:rsidR="25F93823">
        <w:t>and</w:t>
      </w:r>
      <w:r w:rsidR="1F72AAB0">
        <w:t xml:space="preserve"> </w:t>
      </w:r>
      <w:r>
        <w:t>SGA officer</w:t>
      </w:r>
      <w:r w:rsidR="3992CF9D">
        <w:t xml:space="preserve">. </w:t>
      </w:r>
      <w:r w:rsidR="2B7A137B">
        <w:t>S</w:t>
      </w:r>
      <w:r w:rsidR="3992CF9D">
        <w:t>tudents are advised against serving</w:t>
      </w:r>
      <w:r>
        <w:t xml:space="preserve"> a</w:t>
      </w:r>
      <w:r w:rsidR="00B96725">
        <w:t>s</w:t>
      </w:r>
      <w:r w:rsidR="1CCAAE2D">
        <w:t xml:space="preserve"> Student Trustee</w:t>
      </w:r>
      <w:r w:rsidR="28D615DE">
        <w:t>/</w:t>
      </w:r>
      <w:r w:rsidR="1CCAAE2D">
        <w:t>SGA Officer and</w:t>
      </w:r>
      <w:r w:rsidR="00B96725">
        <w:t xml:space="preserve"> a</w:t>
      </w:r>
      <w:r>
        <w:t>n executive-board position in another registered student organization at Harper College.</w:t>
      </w:r>
    </w:p>
    <w:p w14:paraId="60061E4C" w14:textId="77777777" w:rsidR="00564F87" w:rsidRPr="00001AF7" w:rsidRDefault="00564F87" w:rsidP="00564F87">
      <w:pPr>
        <w:pStyle w:val="ListParagraph"/>
      </w:pPr>
    </w:p>
    <w:p w14:paraId="6E592000" w14:textId="77777777" w:rsidR="00564F87" w:rsidRPr="00001AF7" w:rsidRDefault="00564F87" w:rsidP="00564F87">
      <w:pPr>
        <w:pStyle w:val="ListParagraph"/>
        <w:numPr>
          <w:ilvl w:val="0"/>
          <w:numId w:val="9"/>
        </w:numPr>
        <w:jc w:val="left"/>
        <w:rPr>
          <w:b/>
        </w:rPr>
      </w:pPr>
      <w:r w:rsidRPr="00001AF7">
        <w:rPr>
          <w:b/>
        </w:rPr>
        <w:t>CAMPAIGNING</w:t>
      </w:r>
    </w:p>
    <w:p w14:paraId="44EAFD9C" w14:textId="77777777" w:rsidR="00564F87" w:rsidRPr="00001AF7" w:rsidRDefault="00564F87" w:rsidP="00564F87">
      <w:pPr>
        <w:jc w:val="left"/>
      </w:pPr>
    </w:p>
    <w:p w14:paraId="06516EAC" w14:textId="77777777" w:rsidR="00564F87" w:rsidRPr="00001AF7" w:rsidRDefault="00564F87" w:rsidP="00564F87">
      <w:pPr>
        <w:pStyle w:val="ListParagraph"/>
        <w:numPr>
          <w:ilvl w:val="0"/>
          <w:numId w:val="11"/>
        </w:numPr>
        <w:jc w:val="left"/>
      </w:pPr>
      <w:r w:rsidRPr="00001AF7">
        <w:t>Candidates are encouraged to engage in active and positive campaigning for themselves, whether running opposed or not, to promote high voter turnout.  Candidates are discouraged from negative campaigning about others.  If candidates solicit assistance from others for their campaigns, it is the responsibility of the candidate to ensure those individuals understand the campaign guidelines.</w:t>
      </w:r>
    </w:p>
    <w:p w14:paraId="4B94D5A5" w14:textId="77777777" w:rsidR="00564F87" w:rsidRPr="00001AF7" w:rsidRDefault="00564F87" w:rsidP="00564F87">
      <w:pPr>
        <w:jc w:val="left"/>
      </w:pPr>
    </w:p>
    <w:p w14:paraId="552A1FA6" w14:textId="04339ACD" w:rsidR="00564F87" w:rsidRPr="00001AF7" w:rsidRDefault="00564F87" w:rsidP="00564F87">
      <w:pPr>
        <w:pStyle w:val="ListParagraph"/>
        <w:numPr>
          <w:ilvl w:val="0"/>
          <w:numId w:val="11"/>
        </w:numPr>
        <w:jc w:val="left"/>
        <w:rPr>
          <w:u w:val="single"/>
        </w:rPr>
      </w:pPr>
      <w:r>
        <w:t xml:space="preserve">Campaigning may begin only after a candidate completes and submits a </w:t>
      </w:r>
      <w:r w:rsidRPr="4C738DF1">
        <w:rPr>
          <w:i/>
          <w:iCs/>
        </w:rPr>
        <w:t xml:space="preserve">Declaration of Candidacy </w:t>
      </w:r>
      <w:r>
        <w:t>form</w:t>
      </w:r>
      <w:r w:rsidR="00314D82">
        <w:t xml:space="preserve"> packet</w:t>
      </w:r>
      <w:r w:rsidR="7EDE6D66">
        <w:t xml:space="preserve">, is deemed eligible to run by review an SGA Advisor, </w:t>
      </w:r>
      <w:r>
        <w:t xml:space="preserve">and </w:t>
      </w:r>
      <w:r w:rsidR="000B73E5">
        <w:t>on</w:t>
      </w:r>
      <w:r w:rsidR="001120C8">
        <w:t xml:space="preserve"> </w:t>
      </w:r>
      <w:r w:rsidR="57332F35" w:rsidRPr="00C54E3A">
        <w:t xml:space="preserve">March </w:t>
      </w:r>
      <w:r w:rsidR="000C21E4" w:rsidRPr="00C54E3A">
        <w:t>30th</w:t>
      </w:r>
      <w:r w:rsidR="15FDF2B0" w:rsidRPr="00C54E3A">
        <w:t>, 202</w:t>
      </w:r>
      <w:r w:rsidR="5AA1D403" w:rsidRPr="00C54E3A">
        <w:t>6</w:t>
      </w:r>
      <w:r w:rsidRPr="00C54E3A">
        <w:t xml:space="preserve">.  </w:t>
      </w:r>
      <w:r w:rsidRPr="00C54E3A">
        <w:rPr>
          <w:u w:val="single"/>
        </w:rPr>
        <w:t>Campaign materials and activities</w:t>
      </w:r>
      <w:r w:rsidR="72EE4FA1" w:rsidRPr="00C54E3A">
        <w:rPr>
          <w:u w:val="single"/>
        </w:rPr>
        <w:t>, including any social media posting regarding the election,</w:t>
      </w:r>
      <w:r w:rsidRPr="00C54E3A">
        <w:rPr>
          <w:u w:val="single"/>
        </w:rPr>
        <w:t xml:space="preserve"> are not allowed prior to the designated, published campaign start date</w:t>
      </w:r>
      <w:r w:rsidR="0C391B9F" w:rsidRPr="00C54E3A">
        <w:rPr>
          <w:u w:val="single"/>
        </w:rPr>
        <w:t xml:space="preserve"> or after campaigning ends on April </w:t>
      </w:r>
      <w:r w:rsidR="000C21E4" w:rsidRPr="00C54E3A">
        <w:rPr>
          <w:u w:val="single"/>
        </w:rPr>
        <w:t>3rd</w:t>
      </w:r>
      <w:r w:rsidR="0C391B9F" w:rsidRPr="00C54E3A">
        <w:rPr>
          <w:u w:val="single"/>
        </w:rPr>
        <w:t xml:space="preserve">, </w:t>
      </w:r>
      <w:proofErr w:type="gramStart"/>
      <w:r w:rsidR="0C391B9F" w:rsidRPr="00C54E3A">
        <w:rPr>
          <w:u w:val="single"/>
        </w:rPr>
        <w:t>202</w:t>
      </w:r>
      <w:r w:rsidR="163DEFF8" w:rsidRPr="00C54E3A">
        <w:rPr>
          <w:u w:val="single"/>
        </w:rPr>
        <w:t>6</w:t>
      </w:r>
      <w:proofErr w:type="gramEnd"/>
      <w:r w:rsidR="000B73E5" w:rsidRPr="00C54E3A">
        <w:rPr>
          <w:u w:val="single"/>
        </w:rPr>
        <w:t xml:space="preserve"> </w:t>
      </w:r>
      <w:r w:rsidR="000B73E5">
        <w:rPr>
          <w:u w:val="single"/>
        </w:rPr>
        <w:t>at end of the day.</w:t>
      </w:r>
    </w:p>
    <w:p w14:paraId="45FB0818" w14:textId="5E9DCEEE" w:rsidR="009477B7" w:rsidRPr="00001AF7" w:rsidRDefault="009477B7" w:rsidP="7E7EDBF0">
      <w:pPr>
        <w:jc w:val="both"/>
      </w:pPr>
    </w:p>
    <w:p w14:paraId="2E268277" w14:textId="381AD06B" w:rsidR="00702246" w:rsidRPr="006F2584" w:rsidRDefault="006F2584" w:rsidP="726E22EC">
      <w:pPr>
        <w:pStyle w:val="paragraph"/>
        <w:numPr>
          <w:ilvl w:val="0"/>
          <w:numId w:val="11"/>
        </w:numPr>
        <w:spacing w:before="0" w:beforeAutospacing="0" w:after="0" w:afterAutospacing="0"/>
        <w:textAlignment w:val="baseline"/>
        <w:rPr>
          <w:rFonts w:ascii="Calibri" w:hAnsi="Calibri" w:cs="Calibri"/>
          <w:sz w:val="22"/>
          <w:szCs w:val="22"/>
        </w:rPr>
      </w:pPr>
      <w:r w:rsidRPr="4C738DF1">
        <w:rPr>
          <w:rStyle w:val="normaltextrun"/>
          <w:rFonts w:ascii="Calibri" w:hAnsi="Calibri" w:cs="Calibri"/>
          <w:sz w:val="22"/>
          <w:szCs w:val="22"/>
        </w:rPr>
        <w:t xml:space="preserve">All campaign-related activity must end by 11:59pm on </w:t>
      </w:r>
      <w:r w:rsidR="000B73E5">
        <w:rPr>
          <w:rStyle w:val="normaltextrun"/>
          <w:rFonts w:ascii="Calibri" w:hAnsi="Calibri" w:cs="Calibri"/>
          <w:sz w:val="22"/>
          <w:szCs w:val="22"/>
        </w:rPr>
        <w:t>Fri</w:t>
      </w:r>
      <w:r w:rsidR="0C8F48E2" w:rsidRPr="4C738DF1">
        <w:rPr>
          <w:rStyle w:val="normaltextrun"/>
          <w:rFonts w:ascii="Calibri" w:hAnsi="Calibri" w:cs="Calibri"/>
          <w:sz w:val="22"/>
          <w:szCs w:val="22"/>
        </w:rPr>
        <w:t>day</w:t>
      </w:r>
      <w:r w:rsidRPr="4C738DF1">
        <w:rPr>
          <w:rStyle w:val="normaltextrun"/>
          <w:rFonts w:ascii="Calibri" w:hAnsi="Calibri" w:cs="Calibri"/>
          <w:sz w:val="22"/>
          <w:szCs w:val="22"/>
        </w:rPr>
        <w:t xml:space="preserve">, </w:t>
      </w:r>
      <w:r w:rsidR="000B73E5">
        <w:rPr>
          <w:rStyle w:val="normaltextrun"/>
          <w:rFonts w:ascii="Calibri" w:hAnsi="Calibri" w:cs="Calibri"/>
          <w:sz w:val="22"/>
          <w:szCs w:val="22"/>
        </w:rPr>
        <w:t>April 3rd</w:t>
      </w:r>
      <w:r w:rsidRPr="4C738DF1">
        <w:rPr>
          <w:rStyle w:val="normaltextrun"/>
          <w:rFonts w:ascii="Calibri" w:hAnsi="Calibri" w:cs="Calibri"/>
          <w:sz w:val="22"/>
          <w:szCs w:val="22"/>
        </w:rPr>
        <w:t xml:space="preserve">. Candidates are asked to remove any </w:t>
      </w:r>
      <w:proofErr w:type="gramStart"/>
      <w:r w:rsidRPr="4C738DF1">
        <w:rPr>
          <w:rStyle w:val="normaltextrun"/>
          <w:rFonts w:ascii="Calibri" w:hAnsi="Calibri" w:cs="Calibri"/>
          <w:sz w:val="22"/>
          <w:szCs w:val="22"/>
        </w:rPr>
        <w:t>on campus</w:t>
      </w:r>
      <w:proofErr w:type="gramEnd"/>
      <w:r w:rsidRPr="4C738DF1">
        <w:rPr>
          <w:rStyle w:val="normaltextrun"/>
          <w:rFonts w:ascii="Calibri" w:hAnsi="Calibri" w:cs="Calibri"/>
          <w:sz w:val="22"/>
          <w:szCs w:val="22"/>
        </w:rPr>
        <w:t xml:space="preserve"> materials and properly dispose of them (recycle) on </w:t>
      </w:r>
      <w:r w:rsidR="3ECA25DB" w:rsidRPr="4C738DF1">
        <w:rPr>
          <w:rStyle w:val="normaltextrun"/>
          <w:rFonts w:ascii="Calibri" w:hAnsi="Calibri" w:cs="Calibri"/>
          <w:sz w:val="22"/>
          <w:szCs w:val="22"/>
        </w:rPr>
        <w:t>the same date</w:t>
      </w:r>
      <w:r w:rsidRPr="4C738DF1">
        <w:rPr>
          <w:rStyle w:val="normaltextrun"/>
          <w:rFonts w:ascii="Calibri" w:hAnsi="Calibri" w:cs="Calibri"/>
          <w:sz w:val="22"/>
          <w:szCs w:val="22"/>
        </w:rPr>
        <w:t>. </w:t>
      </w:r>
      <w:r w:rsidRPr="4C738DF1">
        <w:rPr>
          <w:rStyle w:val="eop"/>
          <w:rFonts w:ascii="Calibri" w:hAnsi="Calibri" w:cs="Calibri"/>
          <w:sz w:val="22"/>
          <w:szCs w:val="22"/>
        </w:rPr>
        <w:t> </w:t>
      </w:r>
      <w:r w:rsidR="00A0623F">
        <w:t xml:space="preserve"> </w:t>
      </w:r>
    </w:p>
    <w:p w14:paraId="049F31CB" w14:textId="77777777" w:rsidR="00702246" w:rsidRPr="00C54E3A" w:rsidRDefault="00702246" w:rsidP="00702246">
      <w:pPr>
        <w:jc w:val="left"/>
      </w:pPr>
    </w:p>
    <w:p w14:paraId="22B0DED9" w14:textId="4636F82D" w:rsidR="006F2584" w:rsidRDefault="006F2584" w:rsidP="726E22EC">
      <w:pPr>
        <w:pStyle w:val="paragraph"/>
        <w:numPr>
          <w:ilvl w:val="0"/>
          <w:numId w:val="11"/>
        </w:numPr>
        <w:spacing w:before="0" w:beforeAutospacing="0" w:after="0" w:afterAutospacing="0"/>
        <w:textAlignment w:val="baseline"/>
        <w:rPr>
          <w:rFonts w:ascii="Calibri" w:hAnsi="Calibri" w:cs="Calibri"/>
          <w:sz w:val="22"/>
          <w:szCs w:val="22"/>
        </w:rPr>
      </w:pPr>
      <w:r w:rsidRPr="00C54E3A">
        <w:rPr>
          <w:rStyle w:val="normaltextrun"/>
          <w:rFonts w:ascii="Calibri" w:hAnsi="Calibri" w:cs="Calibri"/>
          <w:sz w:val="22"/>
          <w:szCs w:val="22"/>
        </w:rPr>
        <w:t>On the days when elections are open online (</w:t>
      </w:r>
      <w:r w:rsidR="00696698" w:rsidRPr="00C54E3A">
        <w:rPr>
          <w:rStyle w:val="normaltextrun"/>
          <w:rFonts w:ascii="Calibri" w:hAnsi="Calibri" w:cs="Calibri"/>
          <w:sz w:val="22"/>
          <w:szCs w:val="22"/>
        </w:rPr>
        <w:t>Mon</w:t>
      </w:r>
      <w:r w:rsidR="2EAD9834" w:rsidRPr="00C54E3A">
        <w:rPr>
          <w:rStyle w:val="normaltextrun"/>
          <w:rFonts w:ascii="Calibri" w:hAnsi="Calibri" w:cs="Calibri"/>
          <w:sz w:val="22"/>
          <w:szCs w:val="22"/>
        </w:rPr>
        <w:t>day</w:t>
      </w:r>
      <w:r w:rsidRPr="00C54E3A">
        <w:rPr>
          <w:rStyle w:val="normaltextrun"/>
          <w:rFonts w:ascii="Calibri" w:hAnsi="Calibri" w:cs="Calibri"/>
          <w:sz w:val="22"/>
          <w:szCs w:val="22"/>
        </w:rPr>
        <w:t xml:space="preserve">, </w:t>
      </w:r>
      <w:r w:rsidR="000A70CF" w:rsidRPr="00C54E3A">
        <w:rPr>
          <w:rStyle w:val="normaltextrun"/>
          <w:rFonts w:ascii="Calibri" w:hAnsi="Calibri" w:cs="Calibri"/>
          <w:sz w:val="22"/>
          <w:szCs w:val="22"/>
        </w:rPr>
        <w:t xml:space="preserve">April </w:t>
      </w:r>
      <w:r w:rsidR="000A70CF">
        <w:rPr>
          <w:rStyle w:val="normaltextrun"/>
          <w:rFonts w:ascii="Calibri" w:hAnsi="Calibri" w:cs="Calibri"/>
          <w:sz w:val="22"/>
          <w:szCs w:val="22"/>
        </w:rPr>
        <w:t>6th</w:t>
      </w:r>
      <w:r w:rsidRPr="4C738DF1">
        <w:rPr>
          <w:rStyle w:val="normaltextrun"/>
          <w:rFonts w:ascii="Calibri" w:hAnsi="Calibri" w:cs="Calibri"/>
          <w:sz w:val="22"/>
          <w:szCs w:val="22"/>
        </w:rPr>
        <w:t xml:space="preserve"> through </w:t>
      </w:r>
      <w:r w:rsidR="000A70CF">
        <w:rPr>
          <w:rStyle w:val="normaltextrun"/>
          <w:rFonts w:ascii="Calibri" w:hAnsi="Calibri" w:cs="Calibri"/>
          <w:sz w:val="22"/>
          <w:szCs w:val="22"/>
        </w:rPr>
        <w:t>Fri</w:t>
      </w:r>
      <w:r w:rsidR="69053BB3" w:rsidRPr="4C738DF1">
        <w:rPr>
          <w:rStyle w:val="normaltextrun"/>
          <w:rFonts w:ascii="Calibri" w:hAnsi="Calibri" w:cs="Calibri"/>
          <w:sz w:val="22"/>
          <w:szCs w:val="22"/>
        </w:rPr>
        <w:t>d</w:t>
      </w:r>
      <w:r w:rsidRPr="4C738DF1">
        <w:rPr>
          <w:rStyle w:val="normaltextrun"/>
          <w:rFonts w:ascii="Calibri" w:hAnsi="Calibri" w:cs="Calibri"/>
          <w:sz w:val="22"/>
          <w:szCs w:val="22"/>
        </w:rPr>
        <w:t xml:space="preserve">ay, April </w:t>
      </w:r>
      <w:r w:rsidR="000A70CF">
        <w:rPr>
          <w:rStyle w:val="normaltextrun"/>
          <w:rFonts w:ascii="Calibri" w:hAnsi="Calibri" w:cs="Calibri"/>
          <w:sz w:val="22"/>
          <w:szCs w:val="22"/>
        </w:rPr>
        <w:t>10th</w:t>
      </w:r>
      <w:r w:rsidRPr="4C738DF1">
        <w:rPr>
          <w:rStyle w:val="normaltextrun"/>
          <w:rFonts w:ascii="Calibri" w:hAnsi="Calibri" w:cs="Calibri"/>
          <w:sz w:val="22"/>
          <w:szCs w:val="22"/>
        </w:rPr>
        <w:t xml:space="preserve">), candidates may not have any campaign materials in the computer bank areas anywhere on campus (library, </w:t>
      </w:r>
      <w:proofErr w:type="spellStart"/>
      <w:r w:rsidRPr="4C738DF1">
        <w:rPr>
          <w:rStyle w:val="normaltextrun"/>
          <w:rFonts w:ascii="Calibri" w:hAnsi="Calibri" w:cs="Calibri"/>
          <w:sz w:val="22"/>
          <w:szCs w:val="22"/>
        </w:rPr>
        <w:t>Megalabs</w:t>
      </w:r>
      <w:proofErr w:type="spellEnd"/>
      <w:r w:rsidRPr="4C738DF1">
        <w:rPr>
          <w:rStyle w:val="normaltextrun"/>
          <w:rFonts w:ascii="Calibri" w:hAnsi="Calibri" w:cs="Calibri"/>
          <w:sz w:val="22"/>
          <w:szCs w:val="22"/>
        </w:rPr>
        <w:t>, or other computer workstation areas).  Candidates may not campaign in those areas but are not prohibited from being in those areas if they have a legitimate student need to use the computer workstations.</w:t>
      </w:r>
      <w:r w:rsidRPr="4C738DF1">
        <w:rPr>
          <w:rStyle w:val="eop"/>
          <w:rFonts w:ascii="Calibri" w:hAnsi="Calibri" w:cs="Calibri"/>
          <w:sz w:val="22"/>
          <w:szCs w:val="22"/>
        </w:rPr>
        <w:t> </w:t>
      </w:r>
    </w:p>
    <w:p w14:paraId="53128261" w14:textId="77777777" w:rsidR="00EE5A0C" w:rsidRPr="00001AF7" w:rsidRDefault="00EE5A0C" w:rsidP="00EE5A0C">
      <w:pPr>
        <w:pStyle w:val="ListParagraph"/>
      </w:pPr>
    </w:p>
    <w:p w14:paraId="59899DB1" w14:textId="773975FD" w:rsidR="00EE5A0C" w:rsidRPr="00001AF7" w:rsidRDefault="00EE5A0C" w:rsidP="00564F87">
      <w:pPr>
        <w:pStyle w:val="ListParagraph"/>
        <w:numPr>
          <w:ilvl w:val="0"/>
          <w:numId w:val="11"/>
        </w:numPr>
        <w:jc w:val="left"/>
      </w:pPr>
      <w:proofErr w:type="gramStart"/>
      <w:r>
        <w:t>Campaigning</w:t>
      </w:r>
      <w:proofErr w:type="gramEnd"/>
      <w:r>
        <w:t xml:space="preserve"> and campaign materials may not violate the Student Code of Conduct, the guidance provided in this document, or any other direction issued by </w:t>
      </w:r>
      <w:r w:rsidR="001C0E9E">
        <w:t>SE</w:t>
      </w:r>
      <w:r w:rsidR="18407441">
        <w:t xml:space="preserve"> or SBE.</w:t>
      </w:r>
      <w:r>
        <w:t xml:space="preserve"> Permitted forms of campaigning include:</w:t>
      </w:r>
    </w:p>
    <w:p w14:paraId="5A4E8926" w14:textId="77777777" w:rsidR="00EE5A0C" w:rsidRPr="00001AF7" w:rsidRDefault="00EE5A0C" w:rsidP="00EE5A0C">
      <w:pPr>
        <w:pStyle w:val="ListParagraph"/>
        <w:numPr>
          <w:ilvl w:val="0"/>
          <w:numId w:val="12"/>
        </w:numPr>
        <w:jc w:val="left"/>
      </w:pPr>
      <w:r>
        <w:t>Verbal announcements made in-class (with instructor’s permission</w:t>
      </w:r>
      <w:proofErr w:type="gramStart"/>
      <w:r>
        <w:t>);</w:t>
      </w:r>
      <w:proofErr w:type="gramEnd"/>
    </w:p>
    <w:p w14:paraId="0F87FC37" w14:textId="74CA47F1" w:rsidR="00EE5A0C" w:rsidRPr="00001AF7" w:rsidRDefault="00EE5A0C" w:rsidP="00EE5A0C">
      <w:pPr>
        <w:pStyle w:val="ListParagraph"/>
        <w:numPr>
          <w:ilvl w:val="0"/>
          <w:numId w:val="12"/>
        </w:numPr>
        <w:jc w:val="left"/>
      </w:pPr>
      <w:r>
        <w:t xml:space="preserve">Posters/flyers for posting on authorized </w:t>
      </w:r>
      <w:r w:rsidR="001C0E9E">
        <w:t xml:space="preserve">campus electronic sites and </w:t>
      </w:r>
      <w:r>
        <w:t>campus b</w:t>
      </w:r>
      <w:r w:rsidR="00513D26">
        <w:t xml:space="preserve">ulletin boards, tack strips, or kiosk sides (see </w:t>
      </w:r>
      <w:r w:rsidR="001C0E9E">
        <w:t>SE</w:t>
      </w:r>
      <w:r w:rsidR="00513D26">
        <w:t xml:space="preserve"> policy), where materials are limited to no more than one</w:t>
      </w:r>
      <w:r w:rsidR="301151E5">
        <w:t xml:space="preserve"> promotional</w:t>
      </w:r>
      <w:r w:rsidR="00513D26">
        <w:t xml:space="preserve"> item per </w:t>
      </w:r>
      <w:r w:rsidR="2028DAFB">
        <w:t xml:space="preserve">location </w:t>
      </w:r>
      <w:r w:rsidR="00513D26">
        <w:t>(or per kiosk side</w:t>
      </w:r>
      <w:proofErr w:type="gramStart"/>
      <w:r w:rsidR="00513D26">
        <w:t>);</w:t>
      </w:r>
      <w:proofErr w:type="gramEnd"/>
    </w:p>
    <w:p w14:paraId="50D48108" w14:textId="77777777" w:rsidR="00EE5A0C" w:rsidRPr="00001AF7" w:rsidRDefault="00EE5A0C" w:rsidP="00EE5A0C">
      <w:pPr>
        <w:pStyle w:val="ListParagraph"/>
        <w:numPr>
          <w:ilvl w:val="0"/>
          <w:numId w:val="12"/>
        </w:numPr>
        <w:jc w:val="left"/>
      </w:pPr>
      <w:r>
        <w:t xml:space="preserve">Personal introductions to students, asking for their </w:t>
      </w:r>
      <w:proofErr w:type="gramStart"/>
      <w:r>
        <w:t>votes;</w:t>
      </w:r>
      <w:proofErr w:type="gramEnd"/>
    </w:p>
    <w:p w14:paraId="226D1E0B" w14:textId="1EE651EB" w:rsidR="00EE5A0C" w:rsidRPr="00001AF7" w:rsidRDefault="00EE5A0C" w:rsidP="00EE5A0C">
      <w:pPr>
        <w:pStyle w:val="ListParagraph"/>
        <w:numPr>
          <w:ilvl w:val="0"/>
          <w:numId w:val="12"/>
        </w:numPr>
        <w:jc w:val="left"/>
      </w:pPr>
      <w:r>
        <w:t xml:space="preserve">Offering interviews to </w:t>
      </w:r>
      <w:r w:rsidR="002B7CDB">
        <w:t>t</w:t>
      </w:r>
      <w:r>
        <w:t>he</w:t>
      </w:r>
      <w:r w:rsidRPr="7E7EDBF0">
        <w:rPr>
          <w:i/>
          <w:iCs/>
        </w:rPr>
        <w:t xml:space="preserve"> Harbinger </w:t>
      </w:r>
      <w:r w:rsidR="00A64AD8" w:rsidRPr="7E7EDBF0">
        <w:rPr>
          <w:i/>
          <w:iCs/>
        </w:rPr>
        <w:t xml:space="preserve">Online </w:t>
      </w:r>
      <w:r>
        <w:t>or WHCM Radio (see broadcast policies</w:t>
      </w:r>
      <w:proofErr w:type="gramStart"/>
      <w:r>
        <w:t>);</w:t>
      </w:r>
      <w:r w:rsidR="00513D26">
        <w:t>or</w:t>
      </w:r>
      <w:proofErr w:type="gramEnd"/>
    </w:p>
    <w:p w14:paraId="383A3D99" w14:textId="1F457680" w:rsidR="00513D26" w:rsidRPr="00001AF7" w:rsidRDefault="00513D26" w:rsidP="00EE5A0C">
      <w:pPr>
        <w:pStyle w:val="ListParagraph"/>
        <w:numPr>
          <w:ilvl w:val="0"/>
          <w:numId w:val="12"/>
        </w:numPr>
        <w:jc w:val="left"/>
      </w:pPr>
      <w:r>
        <w:t xml:space="preserve">Tabling or staffing information tables, which can be reserved in accordance with the Distribution of Literature policy (see </w:t>
      </w:r>
      <w:r w:rsidR="001C0E9E">
        <w:t>SE</w:t>
      </w:r>
      <w:r>
        <w:t xml:space="preserve"> for details and to request one </w:t>
      </w:r>
      <w:r w:rsidR="002B7CDB">
        <w:t>[</w:t>
      </w:r>
      <w:r>
        <w:t>1</w:t>
      </w:r>
      <w:r w:rsidR="002B7CDB">
        <w:t>]</w:t>
      </w:r>
      <w:r>
        <w:t xml:space="preserve"> table reservation at a time, with plenty of advance notice).</w:t>
      </w:r>
    </w:p>
    <w:p w14:paraId="62486C05" w14:textId="77777777" w:rsidR="00EE5A0C" w:rsidRPr="00001AF7" w:rsidRDefault="00EE5A0C" w:rsidP="00EE5A0C">
      <w:pPr>
        <w:jc w:val="left"/>
      </w:pPr>
    </w:p>
    <w:p w14:paraId="4348D765" w14:textId="426443CB" w:rsidR="00EE5A0C" w:rsidRPr="00001AF7" w:rsidRDefault="10935801" w:rsidP="00EE5A0C">
      <w:pPr>
        <w:pStyle w:val="ListParagraph"/>
        <w:numPr>
          <w:ilvl w:val="0"/>
          <w:numId w:val="11"/>
        </w:numPr>
        <w:jc w:val="left"/>
      </w:pPr>
      <w:r>
        <w:t>Individual c</w:t>
      </w:r>
      <w:r w:rsidR="00EE5A0C">
        <w:t xml:space="preserve">ampaign materials should not exceed 11” </w:t>
      </w:r>
      <w:r w:rsidR="00A64AD8">
        <w:t>×</w:t>
      </w:r>
      <w:r w:rsidR="00EE5A0C">
        <w:t xml:space="preserve"> 17” and may only be posted in designated posting areas with masking tape and tacks.  Flyers or handouts may be </w:t>
      </w:r>
      <w:proofErr w:type="gramStart"/>
      <w:r w:rsidR="00EE5A0C">
        <w:t>distributed, but</w:t>
      </w:r>
      <w:proofErr w:type="gramEnd"/>
      <w:r w:rsidR="00EE5A0C">
        <w:t xml:space="preserve"> cann</w:t>
      </w:r>
      <w:r w:rsidR="00554F1D">
        <w:t xml:space="preserve">ot be posted anywhere except in </w:t>
      </w:r>
      <w:r w:rsidR="00EE5A0C">
        <w:t xml:space="preserve">designated areas.  Refer to </w:t>
      </w:r>
      <w:r w:rsidR="001C0E9E">
        <w:t>SE</w:t>
      </w:r>
      <w:r w:rsidR="00EE5A0C">
        <w:t xml:space="preserve"> posting guidelines for more details.  Campaign materials which do not comply with these procedures may be removed by </w:t>
      </w:r>
      <w:r w:rsidR="001C0E9E">
        <w:t>SE</w:t>
      </w:r>
      <w:r w:rsidR="00EE5A0C">
        <w:t xml:space="preserve"> staff</w:t>
      </w:r>
      <w:r w:rsidR="56203C85">
        <w:t>, the SBE,</w:t>
      </w:r>
      <w:r w:rsidR="00A0623F">
        <w:t xml:space="preserve"> </w:t>
      </w:r>
      <w:r w:rsidR="00EE5A0C">
        <w:t>their designee(s)</w:t>
      </w:r>
      <w:r w:rsidR="616F36D1">
        <w:t>, and are subject to a campaigning violation review</w:t>
      </w:r>
      <w:r w:rsidR="00EE5A0C">
        <w:t>.</w:t>
      </w:r>
    </w:p>
    <w:p w14:paraId="4101652C" w14:textId="77777777" w:rsidR="00EE5A0C" w:rsidRPr="00001AF7" w:rsidRDefault="00EE5A0C" w:rsidP="00EE5A0C">
      <w:pPr>
        <w:jc w:val="left"/>
      </w:pPr>
    </w:p>
    <w:p w14:paraId="70549EE7" w14:textId="4618A1A7" w:rsidR="00EE5A0C" w:rsidRPr="00001AF7" w:rsidRDefault="00EE5A0C" w:rsidP="00EE5A0C">
      <w:pPr>
        <w:pStyle w:val="ListParagraph"/>
        <w:numPr>
          <w:ilvl w:val="0"/>
          <w:numId w:val="11"/>
        </w:numPr>
        <w:jc w:val="left"/>
      </w:pPr>
      <w:r>
        <w:t xml:space="preserve">Any other unapproved form of campaigning may constitute a violation of these procedures and/or the Student Code of Conduct.  As </w:t>
      </w:r>
      <w:r w:rsidR="001C0E9E">
        <w:t>SE</w:t>
      </w:r>
      <w:r>
        <w:t xml:space="preserve"> recognizes that there can be new, creative ways to campaign, individual candidates may seek permission in writing in advance throug</w:t>
      </w:r>
      <w:r w:rsidR="00972244">
        <w:t xml:space="preserve">h the Associate Dean of Students or </w:t>
      </w:r>
      <w:r w:rsidR="4051C3B7">
        <w:t>their</w:t>
      </w:r>
      <w:r w:rsidR="00972244">
        <w:t xml:space="preserve"> designee(s).</w:t>
      </w:r>
      <w:r w:rsidR="36B4CDCF">
        <w:t xml:space="preserve"> Please email </w:t>
      </w:r>
      <w:hyperlink r:id="rId11">
        <w:r w:rsidR="00C060EE" w:rsidRPr="667D27EC">
          <w:rPr>
            <w:rStyle w:val="Hyperlink"/>
          </w:rPr>
          <w:t>engage@harpercollege.edu</w:t>
        </w:r>
      </w:hyperlink>
      <w:r w:rsidR="00C060EE">
        <w:t>.</w:t>
      </w:r>
    </w:p>
    <w:p w14:paraId="61ED9A0B" w14:textId="77777777" w:rsidR="00EE5A0C" w:rsidRPr="00001AF7" w:rsidRDefault="00EE5A0C" w:rsidP="00AF3CA1">
      <w:pPr>
        <w:ind w:left="360" w:firstLine="720"/>
        <w:jc w:val="left"/>
      </w:pPr>
      <w:r w:rsidRPr="00001AF7">
        <w:t>Examples of inappropriate/not-permitted campaigning include, but are not limited to:</w:t>
      </w:r>
    </w:p>
    <w:p w14:paraId="7C079B20" w14:textId="77777777" w:rsidR="00EE5A0C" w:rsidRPr="00001AF7" w:rsidRDefault="00EE5A0C" w:rsidP="00EE5A0C">
      <w:pPr>
        <w:pStyle w:val="ListParagraph"/>
        <w:numPr>
          <w:ilvl w:val="0"/>
          <w:numId w:val="13"/>
        </w:numPr>
        <w:jc w:val="left"/>
      </w:pPr>
      <w:r>
        <w:lastRenderedPageBreak/>
        <w:t xml:space="preserve">Posting campaign materials in non-designated areas, including classroom </w:t>
      </w:r>
      <w:proofErr w:type="gramStart"/>
      <w:r>
        <w:t>boards;</w:t>
      </w:r>
      <w:proofErr w:type="gramEnd"/>
    </w:p>
    <w:p w14:paraId="689900EA" w14:textId="77777777" w:rsidR="00EE5A0C" w:rsidRPr="00001AF7" w:rsidRDefault="00EE5A0C" w:rsidP="00EE5A0C">
      <w:pPr>
        <w:pStyle w:val="ListParagraph"/>
        <w:numPr>
          <w:ilvl w:val="0"/>
          <w:numId w:val="13"/>
        </w:numPr>
        <w:jc w:val="left"/>
      </w:pPr>
      <w:r>
        <w:t xml:space="preserve">Leaving flyers or leaflets on </w:t>
      </w:r>
      <w:proofErr w:type="gramStart"/>
      <w:r>
        <w:t>cars;</w:t>
      </w:r>
      <w:proofErr w:type="gramEnd"/>
    </w:p>
    <w:p w14:paraId="425A2DF0" w14:textId="77777777" w:rsidR="00EE5A0C" w:rsidRPr="00001AF7" w:rsidRDefault="00EE5A0C" w:rsidP="00EE5A0C">
      <w:pPr>
        <w:pStyle w:val="ListParagraph"/>
        <w:numPr>
          <w:ilvl w:val="0"/>
          <w:numId w:val="13"/>
        </w:numPr>
        <w:jc w:val="left"/>
      </w:pPr>
      <w:r>
        <w:t xml:space="preserve">Covering or taking down other candidates’ flyers, posters, or other </w:t>
      </w:r>
      <w:proofErr w:type="gramStart"/>
      <w:r>
        <w:t>materials;</w:t>
      </w:r>
      <w:proofErr w:type="gramEnd"/>
    </w:p>
    <w:p w14:paraId="0701D03C" w14:textId="77777777" w:rsidR="00513D26" w:rsidRPr="00001AF7" w:rsidRDefault="00513D26" w:rsidP="00EE5A0C">
      <w:pPr>
        <w:pStyle w:val="ListParagraph"/>
        <w:numPr>
          <w:ilvl w:val="0"/>
          <w:numId w:val="13"/>
        </w:numPr>
        <w:jc w:val="left"/>
      </w:pPr>
      <w:r>
        <w:t xml:space="preserve">Covering or taking down other postings or other materials already posted on a posting </w:t>
      </w:r>
      <w:proofErr w:type="gramStart"/>
      <w:r>
        <w:t>site;</w:t>
      </w:r>
      <w:proofErr w:type="gramEnd"/>
    </w:p>
    <w:p w14:paraId="73958835" w14:textId="77777777" w:rsidR="00EE5A0C" w:rsidRPr="00001AF7" w:rsidRDefault="00EE5A0C" w:rsidP="00EE5A0C">
      <w:pPr>
        <w:pStyle w:val="ListParagraph"/>
        <w:numPr>
          <w:ilvl w:val="0"/>
          <w:numId w:val="13"/>
        </w:numPr>
        <w:jc w:val="left"/>
      </w:pPr>
      <w:r>
        <w:t xml:space="preserve">Leaving campaign or publicity materials in the library or computer labs or other common spaces on campus, including classrooms and </w:t>
      </w:r>
      <w:proofErr w:type="gramStart"/>
      <w:r>
        <w:t>offices;</w:t>
      </w:r>
      <w:proofErr w:type="gramEnd"/>
    </w:p>
    <w:p w14:paraId="1033C6CB" w14:textId="77777777" w:rsidR="00EE5A0C" w:rsidRPr="00001AF7" w:rsidRDefault="00EE5A0C" w:rsidP="00EE5A0C">
      <w:pPr>
        <w:pStyle w:val="ListParagraph"/>
        <w:numPr>
          <w:ilvl w:val="0"/>
          <w:numId w:val="13"/>
        </w:numPr>
        <w:jc w:val="left"/>
      </w:pPr>
      <w:r>
        <w:t xml:space="preserve">Using materials that may damage College property (i.e., stickers on walls or on other items of </w:t>
      </w:r>
      <w:proofErr w:type="gramStart"/>
      <w:r>
        <w:t>College</w:t>
      </w:r>
      <w:proofErr w:type="gramEnd"/>
      <w:r>
        <w:t xml:space="preserve"> property</w:t>
      </w:r>
      <w:proofErr w:type="gramStart"/>
      <w:r>
        <w:t>);</w:t>
      </w:r>
      <w:proofErr w:type="gramEnd"/>
    </w:p>
    <w:p w14:paraId="35EB5B74" w14:textId="77777777" w:rsidR="00EE5A0C" w:rsidRPr="00001AF7" w:rsidRDefault="00EE5A0C" w:rsidP="00EE5A0C">
      <w:pPr>
        <w:pStyle w:val="ListParagraph"/>
        <w:numPr>
          <w:ilvl w:val="0"/>
          <w:numId w:val="13"/>
        </w:numPr>
        <w:jc w:val="left"/>
      </w:pPr>
      <w:r>
        <w:t>Announcements on classroom writing boards, Black</w:t>
      </w:r>
      <w:r w:rsidR="002B7CDB">
        <w:t>b</w:t>
      </w:r>
      <w:r>
        <w:t>oard, or ot</w:t>
      </w:r>
      <w:r w:rsidR="00C86197">
        <w:t xml:space="preserve">her misuse of </w:t>
      </w:r>
      <w:proofErr w:type="gramStart"/>
      <w:r w:rsidR="00C86197">
        <w:t>College</w:t>
      </w:r>
      <w:proofErr w:type="gramEnd"/>
      <w:r w:rsidR="00C86197">
        <w:t xml:space="preserve"> resources, including but not limited to the use of a departmental computer or office to generate campaign-related materials or messages, using a club or student organization website to promote one’s candidacy, or having campaign meetings in the SGA </w:t>
      </w:r>
      <w:proofErr w:type="gramStart"/>
      <w:r w:rsidR="00C86197">
        <w:t>office;</w:t>
      </w:r>
      <w:proofErr w:type="gramEnd"/>
    </w:p>
    <w:p w14:paraId="5731FB7B" w14:textId="77777777" w:rsidR="00EE5A0C" w:rsidRPr="00001AF7" w:rsidRDefault="00EE5A0C" w:rsidP="00EE5A0C">
      <w:pPr>
        <w:pStyle w:val="ListParagraph"/>
        <w:numPr>
          <w:ilvl w:val="0"/>
          <w:numId w:val="13"/>
        </w:numPr>
        <w:jc w:val="left"/>
      </w:pPr>
      <w:r>
        <w:t xml:space="preserve">Directly approaching students and asking them to vote on </w:t>
      </w:r>
      <w:r w:rsidR="00AF3CA1">
        <w:t>a</w:t>
      </w:r>
      <w:r>
        <w:t xml:space="preserve"> personal devic</w:t>
      </w:r>
      <w:r w:rsidR="00C86197">
        <w:t>e</w:t>
      </w:r>
      <w:r w:rsidR="00AF3CA1">
        <w:t xml:space="preserve"> in your </w:t>
      </w:r>
      <w:proofErr w:type="gramStart"/>
      <w:r w:rsidR="00AF3CA1">
        <w:t>presence</w:t>
      </w:r>
      <w:r w:rsidR="00C86197">
        <w:t>;</w:t>
      </w:r>
      <w:proofErr w:type="gramEnd"/>
    </w:p>
    <w:p w14:paraId="3163E7F3" w14:textId="77777777" w:rsidR="00EE5A0C" w:rsidRPr="00001AF7" w:rsidRDefault="00EE5A0C" w:rsidP="00EE5A0C">
      <w:pPr>
        <w:pStyle w:val="ListParagraph"/>
        <w:numPr>
          <w:ilvl w:val="0"/>
          <w:numId w:val="13"/>
        </w:numPr>
        <w:jc w:val="left"/>
      </w:pPr>
      <w:r>
        <w:t>Providing fal</w:t>
      </w:r>
      <w:r w:rsidR="00141830">
        <w:t>se inf</w:t>
      </w:r>
      <w:r w:rsidR="00C86197">
        <w:t xml:space="preserve">ormation about other </w:t>
      </w:r>
      <w:proofErr w:type="gramStart"/>
      <w:r w:rsidR="00C86197">
        <w:t>candidates;</w:t>
      </w:r>
      <w:proofErr w:type="gramEnd"/>
    </w:p>
    <w:p w14:paraId="53B15DAA" w14:textId="05B12AE0" w:rsidR="00C86197" w:rsidRPr="00001AF7" w:rsidRDefault="00AF3CA1" w:rsidP="00EE5A0C">
      <w:pPr>
        <w:pStyle w:val="ListParagraph"/>
        <w:numPr>
          <w:ilvl w:val="0"/>
          <w:numId w:val="13"/>
        </w:numPr>
        <w:jc w:val="left"/>
      </w:pPr>
      <w:r>
        <w:t xml:space="preserve">Distribution of </w:t>
      </w:r>
      <w:r w:rsidR="00001AF7">
        <w:t>food/</w:t>
      </w:r>
      <w:proofErr w:type="gramStart"/>
      <w:r w:rsidR="00001AF7">
        <w:t>candy;</w:t>
      </w:r>
      <w:proofErr w:type="gramEnd"/>
    </w:p>
    <w:p w14:paraId="2E4ACFEA" w14:textId="77777777" w:rsidR="00702246" w:rsidRPr="00001AF7" w:rsidRDefault="00702246" w:rsidP="00EE5A0C">
      <w:pPr>
        <w:pStyle w:val="ListParagraph"/>
        <w:numPr>
          <w:ilvl w:val="0"/>
          <w:numId w:val="13"/>
        </w:numPr>
        <w:jc w:val="left"/>
      </w:pPr>
      <w:r>
        <w:t>Placing campaign materials in display racks or on information tables on campus; or</w:t>
      </w:r>
    </w:p>
    <w:p w14:paraId="325CF7FD" w14:textId="77777777" w:rsidR="00141830" w:rsidRPr="00001AF7" w:rsidRDefault="00702246" w:rsidP="000103F7">
      <w:pPr>
        <w:pStyle w:val="ListParagraph"/>
        <w:numPr>
          <w:ilvl w:val="0"/>
          <w:numId w:val="13"/>
        </w:numPr>
        <w:jc w:val="left"/>
      </w:pPr>
      <w:r>
        <w:t xml:space="preserve">Chalking outdoor sidewalks or other paved areas </w:t>
      </w:r>
    </w:p>
    <w:p w14:paraId="4B99056E" w14:textId="77777777" w:rsidR="00AF3CA1" w:rsidRPr="00001AF7" w:rsidRDefault="00AF3CA1" w:rsidP="00AF3CA1">
      <w:pPr>
        <w:pStyle w:val="ListParagraph"/>
        <w:ind w:left="1800"/>
        <w:jc w:val="left"/>
      </w:pPr>
    </w:p>
    <w:p w14:paraId="2CA2761B" w14:textId="09DF2633" w:rsidR="00702246" w:rsidRPr="00001AF7" w:rsidRDefault="00141830" w:rsidP="02349A0F">
      <w:pPr>
        <w:pStyle w:val="ListParagraph"/>
        <w:numPr>
          <w:ilvl w:val="0"/>
          <w:numId w:val="11"/>
        </w:numPr>
        <w:jc w:val="left"/>
      </w:pPr>
      <w:r>
        <w:t xml:space="preserve">Violation of any election procedure, the Student Code of Conduct, or direction/guidance from </w:t>
      </w:r>
      <w:r w:rsidR="001C0E9E">
        <w:t>SE</w:t>
      </w:r>
      <w:r>
        <w:t xml:space="preserve"> while campaigning is subject to student-conduct review, as well as review/action </w:t>
      </w:r>
      <w:r w:rsidR="31305C8A">
        <w:t>by the SBE</w:t>
      </w:r>
      <w:r>
        <w:t>, which may result in disqualification from the election process.  This is true whether a candidate is running opposed or unopposed.</w:t>
      </w:r>
    </w:p>
    <w:p w14:paraId="00F69CD6" w14:textId="7F3E1E60" w:rsidR="00702246" w:rsidRPr="00001AF7" w:rsidRDefault="00702246" w:rsidP="02349A0F">
      <w:pPr>
        <w:ind w:left="360"/>
        <w:jc w:val="left"/>
      </w:pPr>
    </w:p>
    <w:p w14:paraId="3C410878" w14:textId="711D91AD" w:rsidR="00702246" w:rsidRPr="00001AF7" w:rsidRDefault="3C826EED" w:rsidP="02349A0F">
      <w:pPr>
        <w:pStyle w:val="ListParagraph"/>
        <w:numPr>
          <w:ilvl w:val="0"/>
          <w:numId w:val="11"/>
        </w:numPr>
        <w:jc w:val="left"/>
      </w:pPr>
      <w:r>
        <w:t xml:space="preserve">The </w:t>
      </w:r>
      <w:r w:rsidR="78F20DBC">
        <w:t xml:space="preserve">SBE </w:t>
      </w:r>
      <w:r w:rsidR="4638A296">
        <w:t xml:space="preserve">Committee </w:t>
      </w:r>
      <w:r w:rsidR="78F20DBC">
        <w:t xml:space="preserve">may be approached for clarification on guidelines. Candidates may not engage, bribe, or otherwise influence SBE members. SBE members are provided with these guidelines and </w:t>
      </w:r>
      <w:r w:rsidR="100454D9">
        <w:t xml:space="preserve">can </w:t>
      </w:r>
      <w:r w:rsidR="78F20DBC">
        <w:t xml:space="preserve">monitor various areas of campus through the campaign/election period. </w:t>
      </w:r>
    </w:p>
    <w:p w14:paraId="4DDBEF00" w14:textId="62B9DAC5" w:rsidR="00702246" w:rsidRPr="00001AF7" w:rsidRDefault="00702246" w:rsidP="02349A0F">
      <w:pPr>
        <w:ind w:left="360"/>
        <w:jc w:val="left"/>
      </w:pPr>
    </w:p>
    <w:p w14:paraId="74D6EE16" w14:textId="547D5D3A" w:rsidR="00702246" w:rsidRPr="00001AF7" w:rsidRDefault="00702246" w:rsidP="00702246">
      <w:pPr>
        <w:pStyle w:val="ListParagraph"/>
        <w:numPr>
          <w:ilvl w:val="0"/>
          <w:numId w:val="11"/>
        </w:numPr>
        <w:jc w:val="left"/>
      </w:pPr>
      <w:r>
        <w:t xml:space="preserve">Additional campaign guidelines may be issued by </w:t>
      </w:r>
      <w:r w:rsidR="001C0E9E">
        <w:t>SE</w:t>
      </w:r>
      <w:r w:rsidR="2E042DE5">
        <w:t xml:space="preserve"> or SBE</w:t>
      </w:r>
      <w:r>
        <w:t>. Candidates should check their Harper e-mail accounts once daily during the campaign/election period to ensure timely receipt of relevant guidelines or other campaign/election-related information.</w:t>
      </w:r>
    </w:p>
    <w:p w14:paraId="3461D779" w14:textId="77777777" w:rsidR="00141830" w:rsidRPr="00001AF7" w:rsidRDefault="00141830" w:rsidP="00141830">
      <w:pPr>
        <w:jc w:val="left"/>
      </w:pPr>
    </w:p>
    <w:p w14:paraId="7AA68511" w14:textId="77777777" w:rsidR="00141830" w:rsidRPr="00001AF7" w:rsidRDefault="00141830" w:rsidP="00141830">
      <w:pPr>
        <w:pStyle w:val="ListParagraph"/>
        <w:numPr>
          <w:ilvl w:val="0"/>
          <w:numId w:val="9"/>
        </w:numPr>
        <w:jc w:val="left"/>
        <w:rPr>
          <w:b/>
        </w:rPr>
      </w:pPr>
      <w:r w:rsidRPr="00001AF7">
        <w:rPr>
          <w:b/>
        </w:rPr>
        <w:t>VOTING REGULATIONS &amp; SCHEDULE</w:t>
      </w:r>
    </w:p>
    <w:p w14:paraId="3CF2D8B6" w14:textId="77777777" w:rsidR="00141830" w:rsidRPr="00001AF7" w:rsidRDefault="00141830" w:rsidP="00141830">
      <w:pPr>
        <w:jc w:val="left"/>
      </w:pPr>
    </w:p>
    <w:p w14:paraId="4C0E43A9" w14:textId="578A2EA8" w:rsidR="00141830" w:rsidRPr="00001AF7" w:rsidRDefault="00141830" w:rsidP="00141830">
      <w:pPr>
        <w:pStyle w:val="ListParagraph"/>
        <w:numPr>
          <w:ilvl w:val="0"/>
          <w:numId w:val="14"/>
        </w:numPr>
        <w:jc w:val="left"/>
      </w:pPr>
      <w:r>
        <w:t>All Harper College students currently enrolled</w:t>
      </w:r>
      <w:r w:rsidR="02F2A0A3">
        <w:t xml:space="preserve"> in a credit course and</w:t>
      </w:r>
      <w:r>
        <w:t xml:space="preserve"> with a valid Harper ID number (“H#”) are allowed to vote once.</w:t>
      </w:r>
    </w:p>
    <w:p w14:paraId="0FB78278" w14:textId="77777777" w:rsidR="00141830" w:rsidRPr="00001AF7" w:rsidRDefault="00141830" w:rsidP="00141830">
      <w:pPr>
        <w:jc w:val="left"/>
      </w:pPr>
    </w:p>
    <w:p w14:paraId="524525C7" w14:textId="5994F126" w:rsidR="00141830" w:rsidRPr="00001AF7" w:rsidRDefault="00141830" w:rsidP="00141830">
      <w:pPr>
        <w:pStyle w:val="ListParagraph"/>
        <w:numPr>
          <w:ilvl w:val="0"/>
          <w:numId w:val="14"/>
        </w:numPr>
        <w:jc w:val="left"/>
      </w:pPr>
      <w:r>
        <w:t xml:space="preserve">Voting will take place </w:t>
      </w:r>
      <w:proofErr w:type="gramStart"/>
      <w:r>
        <w:t>online,</w:t>
      </w:r>
      <w:proofErr w:type="gramEnd"/>
      <w:r>
        <w:t xml:space="preserve"> via the Student Portal over a designated period, with the </w:t>
      </w:r>
      <w:r w:rsidR="3D14624A">
        <w:t xml:space="preserve">business </w:t>
      </w:r>
      <w:r>
        <w:t>day following the close of elections used to investigate any written complaints, problems, or challenges to the campaign or election process.</w:t>
      </w:r>
    </w:p>
    <w:p w14:paraId="1FC39945" w14:textId="77777777" w:rsidR="00141830" w:rsidRPr="00001AF7" w:rsidRDefault="00141830" w:rsidP="00141830">
      <w:pPr>
        <w:pStyle w:val="ListParagraph"/>
      </w:pPr>
    </w:p>
    <w:p w14:paraId="24338CF5" w14:textId="77777777" w:rsidR="00141830" w:rsidRPr="00001AF7" w:rsidRDefault="00141830" w:rsidP="00141830">
      <w:pPr>
        <w:pStyle w:val="ListParagraph"/>
        <w:numPr>
          <w:ilvl w:val="0"/>
          <w:numId w:val="14"/>
        </w:numPr>
        <w:jc w:val="left"/>
      </w:pPr>
      <w:r w:rsidRPr="00001AF7">
        <w:t>Write-in votes are not permitted.</w:t>
      </w:r>
    </w:p>
    <w:p w14:paraId="0562CB0E" w14:textId="77777777" w:rsidR="00141830" w:rsidRPr="00001AF7" w:rsidRDefault="00141830" w:rsidP="00141830">
      <w:pPr>
        <w:pStyle w:val="ListParagraph"/>
      </w:pPr>
    </w:p>
    <w:p w14:paraId="1BACBC5C" w14:textId="5914AA91" w:rsidR="00141830" w:rsidRPr="00001AF7" w:rsidRDefault="00141830" w:rsidP="00141830">
      <w:pPr>
        <w:pStyle w:val="ListParagraph"/>
        <w:numPr>
          <w:ilvl w:val="0"/>
          <w:numId w:val="14"/>
        </w:numPr>
        <w:jc w:val="left"/>
      </w:pPr>
      <w:r>
        <w:t xml:space="preserve">A candidate will be elected to a particular position upon receiving the plurality of the votes cast for that </w:t>
      </w:r>
      <w:proofErr w:type="gramStart"/>
      <w:r>
        <w:t>particular position</w:t>
      </w:r>
      <w:proofErr w:type="gramEnd"/>
      <w:r>
        <w:t>, pending no violations that warrant that candidate’s disqualification.</w:t>
      </w:r>
    </w:p>
    <w:p w14:paraId="34CE0A41" w14:textId="77777777" w:rsidR="00141830" w:rsidRPr="00001AF7" w:rsidRDefault="00141830" w:rsidP="00141830">
      <w:pPr>
        <w:pStyle w:val="ListParagraph"/>
      </w:pPr>
    </w:p>
    <w:p w14:paraId="422C7AB9" w14:textId="08DD5C66" w:rsidR="00141830" w:rsidRDefault="00141830" w:rsidP="00141830">
      <w:pPr>
        <w:pStyle w:val="ListParagraph"/>
        <w:numPr>
          <w:ilvl w:val="0"/>
          <w:numId w:val="14"/>
        </w:numPr>
        <w:jc w:val="left"/>
      </w:pPr>
      <w:r>
        <w:t xml:space="preserve">In case of a tie, a one-day runoff election may be conducted within a period of 10 school days, or the tie may be broken by a coin toss at the discretion of </w:t>
      </w:r>
      <w:r w:rsidR="74CE7EF5">
        <w:t>the SBE</w:t>
      </w:r>
      <w:r>
        <w:t>.</w:t>
      </w:r>
    </w:p>
    <w:p w14:paraId="3DA47924" w14:textId="77777777" w:rsidR="00716412" w:rsidRDefault="00716412" w:rsidP="00716412">
      <w:pPr>
        <w:pStyle w:val="ListParagraph"/>
      </w:pPr>
    </w:p>
    <w:p w14:paraId="08DA66C0" w14:textId="77777777" w:rsidR="00716412" w:rsidRPr="00001AF7" w:rsidRDefault="00716412" w:rsidP="00716412">
      <w:pPr>
        <w:pStyle w:val="ListParagraph"/>
        <w:ind w:left="1080"/>
        <w:jc w:val="left"/>
      </w:pPr>
    </w:p>
    <w:p w14:paraId="62EBF3C5" w14:textId="77777777" w:rsidR="00141830" w:rsidRPr="00001AF7" w:rsidRDefault="00141830" w:rsidP="00141830">
      <w:pPr>
        <w:pStyle w:val="ListParagraph"/>
      </w:pPr>
    </w:p>
    <w:p w14:paraId="2CB1EA4E" w14:textId="77777777" w:rsidR="00141830" w:rsidRPr="00001AF7" w:rsidRDefault="00141830" w:rsidP="00141830">
      <w:pPr>
        <w:pStyle w:val="ListParagraph"/>
        <w:numPr>
          <w:ilvl w:val="0"/>
          <w:numId w:val="9"/>
        </w:numPr>
        <w:jc w:val="left"/>
        <w:rPr>
          <w:b/>
        </w:rPr>
      </w:pPr>
      <w:r w:rsidRPr="00001AF7">
        <w:rPr>
          <w:b/>
        </w:rPr>
        <w:lastRenderedPageBreak/>
        <w:t>ELECTION COMPLAINTS &amp; VALIDATION OF ELECTION RESULTS</w:t>
      </w:r>
    </w:p>
    <w:p w14:paraId="6D98A12B" w14:textId="77777777" w:rsidR="00141830" w:rsidRPr="00001AF7" w:rsidRDefault="00141830" w:rsidP="00141830">
      <w:pPr>
        <w:jc w:val="left"/>
      </w:pPr>
    </w:p>
    <w:p w14:paraId="11578D2A" w14:textId="7F4998EB" w:rsidR="00A0623F" w:rsidRPr="00001AF7" w:rsidRDefault="00A0623F" w:rsidP="00A0623F">
      <w:pPr>
        <w:pStyle w:val="ListParagraph"/>
        <w:numPr>
          <w:ilvl w:val="0"/>
          <w:numId w:val="15"/>
        </w:numPr>
        <w:jc w:val="left"/>
      </w:pPr>
      <w:r>
        <w:t>A complaint about any aspect of the election process must be submitted formally to S</w:t>
      </w:r>
      <w:r w:rsidR="1F4B7600">
        <w:t>E</w:t>
      </w:r>
      <w:r>
        <w:t xml:space="preserve"> on a Complaint form (available via </w:t>
      </w:r>
      <w:hyperlink r:id="rId12">
        <w:r w:rsidR="00C060EE" w:rsidRPr="726E22EC">
          <w:rPr>
            <w:rStyle w:val="Hyperlink"/>
          </w:rPr>
          <w:t>engage@harpercollege.edu</w:t>
        </w:r>
      </w:hyperlink>
      <w:r w:rsidR="00C060EE">
        <w:t>)</w:t>
      </w:r>
      <w:r>
        <w:t xml:space="preserve"> within 24 hours of the event in question and no later than 9:00am on the day after the closing of the polls.  </w:t>
      </w:r>
      <w:r w:rsidR="6DFA2F54">
        <w:t xml:space="preserve">The </w:t>
      </w:r>
      <w:r w:rsidR="33352D95">
        <w:t>SBE shall</w:t>
      </w:r>
      <w:r>
        <w:t xml:space="preserve"> review the validity of each complaint and make the determination of the handling of the complaint.  Disqualification from the election can occur</w:t>
      </w:r>
      <w:r w:rsidR="476F91F9">
        <w:t xml:space="preserve"> with a majority vote of the SBE</w:t>
      </w:r>
      <w:r>
        <w:t xml:space="preserve">.  All </w:t>
      </w:r>
      <w:r w:rsidR="5A9D2686">
        <w:t xml:space="preserve">SBE </w:t>
      </w:r>
      <w:r>
        <w:t>decisions are subject to review by the Associate Dean of Students. If needed, appeals of complaint resolutions can be made within 48 hours to the Dean of Students for a final decision. Complaints may be forwarded on for student-conduct action, if appropriate. </w:t>
      </w:r>
    </w:p>
    <w:p w14:paraId="2946DB82" w14:textId="77777777" w:rsidR="00C86197" w:rsidRPr="00001AF7" w:rsidRDefault="00C86197" w:rsidP="00C86197">
      <w:pPr>
        <w:jc w:val="left"/>
      </w:pPr>
    </w:p>
    <w:p w14:paraId="1DFA9398" w14:textId="5CC40708" w:rsidR="00C86197" w:rsidRPr="00001AF7" w:rsidRDefault="00C86197" w:rsidP="00C86197">
      <w:pPr>
        <w:pStyle w:val="ListParagraph"/>
        <w:numPr>
          <w:ilvl w:val="0"/>
          <w:numId w:val="15"/>
        </w:numPr>
        <w:jc w:val="left"/>
      </w:pPr>
      <w:r>
        <w:t xml:space="preserve">Election results must be validated by </w:t>
      </w:r>
      <w:r w:rsidR="00A0623F">
        <w:t>SE</w:t>
      </w:r>
      <w:r w:rsidR="5CD00452">
        <w:t xml:space="preserve"> and the SBE</w:t>
      </w:r>
      <w:r w:rsidR="00A0623F">
        <w:t xml:space="preserve"> </w:t>
      </w:r>
      <w:r>
        <w:t xml:space="preserve">and are subject to final review </w:t>
      </w:r>
      <w:r w:rsidR="002B7CDB">
        <w:t xml:space="preserve">and certification </w:t>
      </w:r>
      <w:r>
        <w:t>by the Provost of the College.</w:t>
      </w:r>
    </w:p>
    <w:p w14:paraId="5997CC1D" w14:textId="77777777" w:rsidR="00C86197" w:rsidRPr="00001AF7" w:rsidRDefault="00C86197" w:rsidP="00C86197">
      <w:pPr>
        <w:pStyle w:val="ListParagraph"/>
      </w:pPr>
    </w:p>
    <w:p w14:paraId="200C66B3" w14:textId="6FDE373A" w:rsidR="00E336C6" w:rsidRPr="00001AF7" w:rsidRDefault="00C86197" w:rsidP="00E336C6">
      <w:pPr>
        <w:pStyle w:val="ListParagraph"/>
        <w:numPr>
          <w:ilvl w:val="0"/>
          <w:numId w:val="15"/>
        </w:numPr>
        <w:jc w:val="left"/>
      </w:pPr>
      <w:r>
        <w:t xml:space="preserve">Candidates who were elected to their respective positions will be announced by </w:t>
      </w:r>
      <w:r w:rsidR="001C0E9E">
        <w:t>SE</w:t>
      </w:r>
      <w:r>
        <w:t xml:space="preserve"> on the Friday after the election period, barring any </w:t>
      </w:r>
      <w:r w:rsidR="00A0623F">
        <w:t>SE</w:t>
      </w:r>
      <w:r w:rsidR="56696DEE">
        <w:t>/SBE</w:t>
      </w:r>
      <w:r>
        <w:t xml:space="preserve"> review of questions, complaints, violations, or investigations that are in-progress against any candidate, which may prevent immediate certification.  If school is not in-</w:t>
      </w:r>
      <w:proofErr w:type="gramStart"/>
      <w:r>
        <w:t>session</w:t>
      </w:r>
      <w:proofErr w:type="gramEnd"/>
      <w:r>
        <w:t xml:space="preserve"> on that Friday, the results will be released the following Monday.  A representative from </w:t>
      </w:r>
      <w:proofErr w:type="gramStart"/>
      <w:r w:rsidR="002B7CDB">
        <w:t>t</w:t>
      </w:r>
      <w:r>
        <w:t>he</w:t>
      </w:r>
      <w:r w:rsidRPr="02349A0F">
        <w:rPr>
          <w:i/>
          <w:iCs/>
        </w:rPr>
        <w:t xml:space="preserve"> Harbinger</w:t>
      </w:r>
      <w:proofErr w:type="gramEnd"/>
      <w:r w:rsidRPr="02349A0F">
        <w:rPr>
          <w:i/>
          <w:iCs/>
        </w:rPr>
        <w:t xml:space="preserve"> </w:t>
      </w:r>
      <w:r w:rsidR="009E5B8F" w:rsidRPr="02349A0F">
        <w:rPr>
          <w:i/>
          <w:iCs/>
        </w:rPr>
        <w:t xml:space="preserve">Online </w:t>
      </w:r>
      <w:r>
        <w:t xml:space="preserve">and from WHCM Radio may </w:t>
      </w:r>
      <w:r w:rsidR="2C19C64A">
        <w:t xml:space="preserve">request the formal election results, including the ballot counts, any time after results </w:t>
      </w:r>
      <w:proofErr w:type="gramStart"/>
      <w:r w:rsidR="2C19C64A">
        <w:t>are</w:t>
      </w:r>
      <w:proofErr w:type="gramEnd"/>
      <w:r w:rsidR="2C19C64A">
        <w:t xml:space="preserve"> announced. </w:t>
      </w:r>
    </w:p>
    <w:p w14:paraId="110FFD37" w14:textId="77777777" w:rsidR="00C86197" w:rsidRPr="00001AF7" w:rsidRDefault="00C86197" w:rsidP="00C86197">
      <w:pPr>
        <w:pStyle w:val="ListParagraph"/>
      </w:pPr>
    </w:p>
    <w:p w14:paraId="23626346" w14:textId="789D5D55" w:rsidR="001C0E9E" w:rsidRPr="00001AF7" w:rsidRDefault="001C0E9E" w:rsidP="001C0E9E">
      <w:pPr>
        <w:pStyle w:val="ListParagraph"/>
        <w:numPr>
          <w:ilvl w:val="0"/>
          <w:numId w:val="15"/>
        </w:numPr>
        <w:jc w:val="left"/>
      </w:pPr>
      <w:r>
        <w:t xml:space="preserve">Questions may be directed to </w:t>
      </w:r>
      <w:r w:rsidR="477876C5">
        <w:t xml:space="preserve">the </w:t>
      </w:r>
      <w:r w:rsidR="1C8B9F0A">
        <w:t>SBE or</w:t>
      </w:r>
      <w:r>
        <w:t xml:space="preserve"> the Associate Dean of Students, </w:t>
      </w:r>
      <w:hyperlink r:id="rId13">
        <w:r w:rsidR="00C060EE">
          <w:rPr>
            <w:rStyle w:val="Hyperlink"/>
            <w:color w:val="auto"/>
          </w:rPr>
          <w:t>engage@harpercollege.edu</w:t>
        </w:r>
      </w:hyperlink>
      <w:r>
        <w:t>.  </w:t>
      </w:r>
    </w:p>
    <w:p w14:paraId="1329CFEA" w14:textId="3DA4D2A4" w:rsidR="61BE5BC2" w:rsidRDefault="61BE5BC2">
      <w:r>
        <w:br w:type="page"/>
      </w:r>
    </w:p>
    <w:p w14:paraId="1B9FFF8C" w14:textId="2668D4AA" w:rsidR="02349A0F" w:rsidRDefault="02349A0F" w:rsidP="61BE5BC2">
      <w:pPr>
        <w:jc w:val="both"/>
      </w:pPr>
    </w:p>
    <w:p w14:paraId="1F82ACB6" w14:textId="77777777" w:rsidR="0028534E" w:rsidRPr="00001AF7" w:rsidRDefault="008A49B5" w:rsidP="008A49B5">
      <w:pPr>
        <w:jc w:val="left"/>
        <w:rPr>
          <w:b/>
        </w:rPr>
      </w:pPr>
      <w:r w:rsidRPr="00001AF7">
        <w:rPr>
          <w:b/>
        </w:rPr>
        <w:t>S</w:t>
      </w:r>
      <w:r w:rsidR="00314D82" w:rsidRPr="00001AF7">
        <w:rPr>
          <w:b/>
        </w:rPr>
        <w:t xml:space="preserve">TUDENT </w:t>
      </w:r>
      <w:r w:rsidRPr="00001AF7">
        <w:rPr>
          <w:b/>
        </w:rPr>
        <w:t>G</w:t>
      </w:r>
      <w:r w:rsidR="00314D82" w:rsidRPr="00001AF7">
        <w:rPr>
          <w:b/>
        </w:rPr>
        <w:t xml:space="preserve">OVERNMENT </w:t>
      </w:r>
      <w:r w:rsidRPr="00001AF7">
        <w:rPr>
          <w:b/>
        </w:rPr>
        <w:t>A</w:t>
      </w:r>
      <w:r w:rsidR="00314D82" w:rsidRPr="00001AF7">
        <w:rPr>
          <w:b/>
        </w:rPr>
        <w:t>SSOCIATION (SGA) O</w:t>
      </w:r>
      <w:r w:rsidRPr="00001AF7">
        <w:rPr>
          <w:b/>
        </w:rPr>
        <w:t>FFICER</w:t>
      </w:r>
      <w:r w:rsidR="000817C5" w:rsidRPr="00001AF7">
        <w:rPr>
          <w:b/>
        </w:rPr>
        <w:t>S</w:t>
      </w:r>
    </w:p>
    <w:p w14:paraId="6537F28F" w14:textId="77777777" w:rsidR="008A49B5" w:rsidRPr="00001AF7" w:rsidRDefault="008A49B5" w:rsidP="008A49B5">
      <w:pPr>
        <w:jc w:val="left"/>
      </w:pPr>
    </w:p>
    <w:p w14:paraId="38A05056" w14:textId="65B1A65E" w:rsidR="008A49B5" w:rsidRPr="00001AF7" w:rsidRDefault="000817C5" w:rsidP="003B5004">
      <w:pPr>
        <w:jc w:val="left"/>
      </w:pPr>
      <w:r>
        <w:t>T</w:t>
      </w:r>
      <w:r w:rsidR="008A49B5">
        <w:t xml:space="preserve">he </w:t>
      </w:r>
      <w:r w:rsidR="009C1714">
        <w:t xml:space="preserve">President, </w:t>
      </w:r>
      <w:r>
        <w:t>Vice President</w:t>
      </w:r>
      <w:r w:rsidR="009C1714">
        <w:t xml:space="preserve">, and Treasurer </w:t>
      </w:r>
      <w:r w:rsidR="008A49B5">
        <w:t xml:space="preserve">of the Harper College Student Government Association (SGA) may be elected during the </w:t>
      </w:r>
      <w:r w:rsidR="4C873FC6">
        <w:t>S</w:t>
      </w:r>
      <w:r w:rsidR="7CF95F97">
        <w:t>pring 202</w:t>
      </w:r>
      <w:r w:rsidR="21A2C84A">
        <w:t>6</w:t>
      </w:r>
      <w:r w:rsidR="008A49B5">
        <w:t xml:space="preserve"> election cycle</w:t>
      </w:r>
      <w:r w:rsidR="4E34C2BC">
        <w:t>.</w:t>
      </w:r>
      <w:r>
        <w:t xml:space="preserve">  The </w:t>
      </w:r>
      <w:r w:rsidR="003B5004">
        <w:t xml:space="preserve">President </w:t>
      </w:r>
      <w:r>
        <w:t xml:space="preserve">is </w:t>
      </w:r>
      <w:r w:rsidR="008A49B5">
        <w:t xml:space="preserve">also </w:t>
      </w:r>
      <w:r>
        <w:t xml:space="preserve">referred to as </w:t>
      </w:r>
      <w:r w:rsidR="008A49B5">
        <w:t>“SGA President” or “student body president</w:t>
      </w:r>
      <w:r>
        <w:t>.</w:t>
      </w:r>
      <w:r w:rsidR="008A49B5">
        <w:t>”</w:t>
      </w:r>
      <w:r>
        <w:t xml:space="preserve">  </w:t>
      </w:r>
    </w:p>
    <w:p w14:paraId="6DFB9E20" w14:textId="77777777" w:rsidR="008A49B5" w:rsidRPr="00001AF7" w:rsidRDefault="008A49B5" w:rsidP="008A49B5">
      <w:pPr>
        <w:jc w:val="left"/>
      </w:pPr>
    </w:p>
    <w:p w14:paraId="5D9AA9F8" w14:textId="24D074D1" w:rsidR="008A49B5" w:rsidRPr="00001AF7" w:rsidRDefault="008A49B5" w:rsidP="008A49B5">
      <w:pPr>
        <w:jc w:val="left"/>
      </w:pPr>
      <w:r w:rsidRPr="61BE5BC2">
        <w:rPr>
          <w:b/>
          <w:bCs/>
          <w:i/>
          <w:iCs/>
          <w:u w:val="single"/>
        </w:rPr>
        <w:t>Qualifications</w:t>
      </w:r>
      <w:proofErr w:type="gramStart"/>
      <w:r w:rsidR="003B5004" w:rsidRPr="61BE5BC2">
        <w:rPr>
          <w:b/>
          <w:bCs/>
          <w:i/>
          <w:iCs/>
        </w:rPr>
        <w:t xml:space="preserve">:  </w:t>
      </w:r>
      <w:r>
        <w:t>Each</w:t>
      </w:r>
      <w:proofErr w:type="gramEnd"/>
      <w:r>
        <w:t xml:space="preserve"> candidate must meet the guidelines in Section </w:t>
      </w:r>
      <w:r w:rsidR="622A5D73">
        <w:t>I.3</w:t>
      </w:r>
      <w:r>
        <w:t xml:space="preserve"> </w:t>
      </w:r>
      <w:r w:rsidR="00417460">
        <w:t>(</w:t>
      </w:r>
      <w:r w:rsidR="419EFBB0">
        <w:t>membership qualifications</w:t>
      </w:r>
      <w:r w:rsidR="50F1F957">
        <w:t xml:space="preserve"> with specifications for officers</w:t>
      </w:r>
      <w:r w:rsidR="00417460">
        <w:t>) and Section III.</w:t>
      </w:r>
      <w:r w:rsidR="03DD18C4">
        <w:t>2</w:t>
      </w:r>
      <w:r w:rsidR="00417460">
        <w:t xml:space="preserve"> (for senators) </w:t>
      </w:r>
      <w:r>
        <w:t>of the Constitution of the Student Government Association (SGA) of Harper College, which currently states:</w:t>
      </w:r>
    </w:p>
    <w:p w14:paraId="3F443970" w14:textId="555550A6" w:rsidR="008A49B5" w:rsidRPr="00001AF7" w:rsidRDefault="008A49B5" w:rsidP="008A49B5">
      <w:pPr>
        <w:jc w:val="left"/>
      </w:pPr>
      <w:r w:rsidRPr="00001AF7">
        <w:tab/>
      </w:r>
      <w:r w:rsidR="0B697BFE">
        <w:t>[ Membership Qualifications:</w:t>
      </w:r>
      <w:r w:rsidR="501ECCCA">
        <w:t>]</w:t>
      </w:r>
      <w:r w:rsidR="0B697BFE">
        <w:t xml:space="preserve"> “</w:t>
      </w:r>
      <w:r w:rsidR="423BDEF3">
        <w:t xml:space="preserve">All Student Government Association members must be current Harper students enrolled in no less than one credit hour during the semester in which they are serving. Members must have and maintain a minimum of a 2.0 grade point average with no more than one incomplete course in any given semester. Continuing education and non-credit members must be enrolled in at least one non-credit course during the semester in which they are serving. </w:t>
      </w:r>
    </w:p>
    <w:p w14:paraId="76AE2C5E" w14:textId="1D9CB68C" w:rsidR="008A49B5" w:rsidRPr="00001AF7" w:rsidRDefault="423BDEF3" w:rsidP="02349A0F">
      <w:pPr>
        <w:jc w:val="left"/>
      </w:pPr>
      <w:r>
        <w:t>Candidates for officer positions including President, Vice President, and Treasurer must be current Harper students enrolled in no less than six credit hours for both fall and spring semesters. Officers must have and maintain a minimum of a 2.0 grade point average with no more than one incomplete course in any given semester.</w:t>
      </w:r>
      <w:r w:rsidR="35138324">
        <w:t>”</w:t>
      </w:r>
    </w:p>
    <w:p w14:paraId="099FC887" w14:textId="458ADEE8" w:rsidR="008A49B5" w:rsidRPr="00001AF7" w:rsidRDefault="008A49B5" w:rsidP="02349A0F">
      <w:pPr>
        <w:jc w:val="left"/>
      </w:pPr>
      <w:r>
        <w:t xml:space="preserve"> </w:t>
      </w:r>
      <w:r w:rsidR="38E4362D">
        <w:t>As outlined in Section I.8, a</w:t>
      </w:r>
      <w:r>
        <w:t>cademic dismissal is determined solely by the SGA advisor (Associate Dean of S</w:t>
      </w:r>
      <w:r w:rsidR="004F2114">
        <w:t>tudent</w:t>
      </w:r>
      <w:r>
        <w:t xml:space="preserve">s, or designee).  Candidates must meet any other applicable aspects of the Harper College SGA Constitution and By-Laws, such as Section </w:t>
      </w:r>
      <w:r w:rsidR="5CB6C1DB">
        <w:t>III.2</w:t>
      </w:r>
      <w:r>
        <w:t xml:space="preserve">, regarding </w:t>
      </w:r>
      <w:r w:rsidR="6390286B">
        <w:t>attendance policies for members of the Senate</w:t>
      </w:r>
      <w:r>
        <w:t>.</w:t>
      </w:r>
    </w:p>
    <w:p w14:paraId="70DF9E56" w14:textId="77777777" w:rsidR="008A49B5" w:rsidRPr="00001AF7" w:rsidRDefault="008A49B5" w:rsidP="008A49B5">
      <w:pPr>
        <w:jc w:val="left"/>
      </w:pPr>
    </w:p>
    <w:p w14:paraId="6404364A" w14:textId="7D490A7D" w:rsidR="003B5004" w:rsidRPr="00001AF7" w:rsidRDefault="003B5004" w:rsidP="003B5004">
      <w:pPr>
        <w:jc w:val="left"/>
      </w:pPr>
      <w:r w:rsidRPr="7E7EDBF0">
        <w:rPr>
          <w:b/>
          <w:bCs/>
          <w:i/>
          <w:iCs/>
          <w:u w:val="single"/>
        </w:rPr>
        <w:t>Duties</w:t>
      </w:r>
      <w:r w:rsidRPr="7E7EDBF0">
        <w:rPr>
          <w:b/>
          <w:bCs/>
          <w:i/>
          <w:iCs/>
        </w:rPr>
        <w:t>:</w:t>
      </w:r>
      <w:r>
        <w:t xml:space="preserve">  A detailed list of the duties and responsibilities of all positions (officers and representative senators) are stated in the current Constitution and By-Laws of the SGA (</w:t>
      </w:r>
      <w:r w:rsidR="36802D18">
        <w:t>A</w:t>
      </w:r>
      <w:r w:rsidR="7380FE9A">
        <w:t xml:space="preserve">vailable on </w:t>
      </w:r>
      <w:hyperlink r:id="rId14">
        <w:r w:rsidR="7380FE9A" w:rsidRPr="7E7EDBF0">
          <w:rPr>
            <w:rStyle w:val="Hyperlink"/>
          </w:rPr>
          <w:t>the SGA webpage</w:t>
        </w:r>
      </w:hyperlink>
      <w:r>
        <w:t>).  There are expectations that all elected officers and senators attend each regularly-scheduled meeting and event of the SGA, including planned retreats, membership-development activities, meetings of assigned committees, SGA office hours, advisor meetings (as requested), and special College events (by invitation).</w:t>
      </w:r>
    </w:p>
    <w:p w14:paraId="44E871BC" w14:textId="77777777" w:rsidR="003B5004" w:rsidRPr="00001AF7" w:rsidRDefault="003B5004" w:rsidP="008A49B5">
      <w:pPr>
        <w:jc w:val="left"/>
        <w:rPr>
          <w:u w:val="single"/>
        </w:rPr>
      </w:pPr>
    </w:p>
    <w:p w14:paraId="5D6B3C87" w14:textId="4BAAE0C6" w:rsidR="008A49B5" w:rsidRPr="00001AF7" w:rsidRDefault="003B5004" w:rsidP="008A49B5">
      <w:pPr>
        <w:jc w:val="left"/>
      </w:pPr>
      <w:r w:rsidRPr="61BE5BC2">
        <w:rPr>
          <w:b/>
          <w:bCs/>
          <w:i/>
          <w:iCs/>
          <w:u w:val="single"/>
        </w:rPr>
        <w:t>Term of Office</w:t>
      </w:r>
      <w:r w:rsidRPr="61BE5BC2">
        <w:rPr>
          <w:b/>
          <w:bCs/>
          <w:i/>
          <w:iCs/>
        </w:rPr>
        <w:t>:</w:t>
      </w:r>
      <w:r>
        <w:t xml:space="preserve">  A</w:t>
      </w:r>
      <w:r w:rsidR="00417460">
        <w:t xml:space="preserve">lthough a ceremonial swearing-in ceremony may take place at the final SGA meeting of the spring term, new officers’ terms officially will begin the day after Graduation in the year of election and will conclude the day of Graduation the following year.  Officers serve a maximum </w:t>
      </w:r>
      <w:r w:rsidR="002B7CDB">
        <w:t xml:space="preserve">of a 1-year </w:t>
      </w:r>
      <w:r w:rsidR="00417460">
        <w:t>term (summer, fall, and spring) in the position.</w:t>
      </w:r>
    </w:p>
    <w:p w14:paraId="144A5D23" w14:textId="77777777" w:rsidR="00417460" w:rsidRPr="00001AF7" w:rsidRDefault="00417460" w:rsidP="008A49B5">
      <w:pPr>
        <w:jc w:val="left"/>
      </w:pPr>
    </w:p>
    <w:p w14:paraId="66E8C1E2" w14:textId="77777777" w:rsidR="003B5004" w:rsidRPr="00001AF7" w:rsidRDefault="003B5004" w:rsidP="003B5004">
      <w:pPr>
        <w:jc w:val="left"/>
      </w:pPr>
      <w:r w:rsidRPr="00001AF7">
        <w:rPr>
          <w:b/>
          <w:i/>
          <w:u w:val="single"/>
        </w:rPr>
        <w:t>Application</w:t>
      </w:r>
      <w:proofErr w:type="gramStart"/>
      <w:r w:rsidRPr="00001AF7">
        <w:rPr>
          <w:b/>
          <w:i/>
        </w:rPr>
        <w:t>:</w:t>
      </w:r>
      <w:r w:rsidRPr="00001AF7">
        <w:t xml:space="preserve">  Candidates</w:t>
      </w:r>
      <w:proofErr w:type="gramEnd"/>
      <w:r w:rsidRPr="00001AF7">
        <w:t xml:space="preserve"> interested in running for election to </w:t>
      </w:r>
      <w:r w:rsidR="00047CE3" w:rsidRPr="00001AF7">
        <w:t>SGA officer positions</w:t>
      </w:r>
      <w:r w:rsidRPr="00001AF7">
        <w:t xml:space="preserve"> must:</w:t>
      </w:r>
    </w:p>
    <w:p w14:paraId="7E1C3480" w14:textId="5215E2C8" w:rsidR="003B5004" w:rsidRPr="00001AF7" w:rsidRDefault="001C0E9E" w:rsidP="003B5004">
      <w:pPr>
        <w:pStyle w:val="ListParagraph"/>
        <w:numPr>
          <w:ilvl w:val="0"/>
          <w:numId w:val="19"/>
        </w:numPr>
        <w:jc w:val="left"/>
      </w:pPr>
      <w:r>
        <w:t>Complete and submit a Candidate Application</w:t>
      </w:r>
      <w:r w:rsidR="17FB9067">
        <w:t xml:space="preserve"> (including a </w:t>
      </w:r>
      <w:r w:rsidR="05B9E807">
        <w:t>Declaration</w:t>
      </w:r>
      <w:r w:rsidR="17FB9067" w:rsidRPr="4C738DF1">
        <w:rPr>
          <w:i/>
          <w:iCs/>
        </w:rPr>
        <w:t xml:space="preserve"> of Candidacy </w:t>
      </w:r>
      <w:r w:rsidR="17FB9067">
        <w:t xml:space="preserve">form and Nomination petition signed by </w:t>
      </w:r>
      <w:r w:rsidR="17FB9067" w:rsidRPr="000E4499">
        <w:rPr>
          <w:b/>
          <w:bCs/>
        </w:rPr>
        <w:t xml:space="preserve">at least </w:t>
      </w:r>
      <w:r w:rsidR="17FB9067" w:rsidRPr="001235EB">
        <w:rPr>
          <w:b/>
          <w:bCs/>
        </w:rPr>
        <w:t>25 current Harper credit-seeking students</w:t>
      </w:r>
      <w:r w:rsidR="17FB9067">
        <w:t>) to SE no later than 4:30</w:t>
      </w:r>
      <w:r w:rsidR="00B85D85">
        <w:t xml:space="preserve"> </w:t>
      </w:r>
      <w:r w:rsidR="17FB9067">
        <w:t>pm</w:t>
      </w:r>
      <w:r w:rsidR="00B85D85">
        <w:t xml:space="preserve"> CT</w:t>
      </w:r>
      <w:r w:rsidR="17FB9067">
        <w:t xml:space="preserve"> on </w:t>
      </w:r>
      <w:r w:rsidR="00697CD2" w:rsidRPr="00B85D85">
        <w:t>Mon</w:t>
      </w:r>
      <w:r w:rsidR="17FB9067" w:rsidRPr="00B85D85">
        <w:t xml:space="preserve">day, </w:t>
      </w:r>
      <w:r w:rsidR="56A05486" w:rsidRPr="00B85D85">
        <w:t>March</w:t>
      </w:r>
      <w:r w:rsidR="00B85D85" w:rsidRPr="00B85D85">
        <w:t xml:space="preserve"> 23</w:t>
      </w:r>
      <w:r w:rsidR="00B85D85" w:rsidRPr="00B85D85">
        <w:rPr>
          <w:vertAlign w:val="superscript"/>
        </w:rPr>
        <w:t>rd</w:t>
      </w:r>
      <w:r w:rsidRPr="00B85D85">
        <w:t>; and</w:t>
      </w:r>
    </w:p>
    <w:p w14:paraId="271BA5B4" w14:textId="4FBCA36E" w:rsidR="003B5004" w:rsidRPr="00001AF7" w:rsidRDefault="003B5004" w:rsidP="003B5004">
      <w:pPr>
        <w:pStyle w:val="ListParagraph"/>
        <w:numPr>
          <w:ilvl w:val="0"/>
          <w:numId w:val="19"/>
        </w:numPr>
        <w:jc w:val="left"/>
      </w:pPr>
      <w:r>
        <w:t xml:space="preserve">Provide a candidate statement (as a separate document) that explains the candidate’s interest in serving </w:t>
      </w:r>
      <w:r w:rsidR="00047CE3">
        <w:t>in a particular role</w:t>
      </w:r>
      <w:r>
        <w:t xml:space="preserve">.  In no more than 500 words, candidates should describe their interests and any qualifications or related experiences that would be relevant to their service </w:t>
      </w:r>
      <w:r w:rsidR="00047CE3">
        <w:t>in the chosen role</w:t>
      </w:r>
      <w:r>
        <w:t xml:space="preserve">. </w:t>
      </w:r>
      <w:r w:rsidR="001C0E9E">
        <w:t xml:space="preserve">A </w:t>
      </w:r>
      <w:r w:rsidR="006ACF01">
        <w:t xml:space="preserve">paper </w:t>
      </w:r>
      <w:r w:rsidR="001C0E9E">
        <w:t>copy of the statement must be submitted with the</w:t>
      </w:r>
      <w:r w:rsidR="001C0E9E" w:rsidRPr="61BE5BC2">
        <w:rPr>
          <w:i/>
          <w:iCs/>
        </w:rPr>
        <w:t xml:space="preserve"> Declaration of Candidacy</w:t>
      </w:r>
      <w:r w:rsidR="001C0E9E">
        <w:t xml:space="preserve"> form</w:t>
      </w:r>
      <w:r w:rsidR="74D7F990">
        <w:t xml:space="preserve"> and Nomination Petition, and an electronic copy</w:t>
      </w:r>
      <w:r w:rsidR="001C0E9E">
        <w:t xml:space="preserve"> must also be e-mailed to </w:t>
      </w:r>
      <w:r w:rsidR="0B2B5A1E">
        <w:t>SE</w:t>
      </w:r>
      <w:r w:rsidR="001C0E9E">
        <w:t xml:space="preserve"> (</w:t>
      </w:r>
      <w:hyperlink r:id="rId15" w:history="1">
        <w:r w:rsidR="0032585F" w:rsidRPr="00F54C95">
          <w:rPr>
            <w:rStyle w:val="Hyperlink"/>
          </w:rPr>
          <w:t>engage@harpercollege.edu</w:t>
        </w:r>
      </w:hyperlink>
      <w:r w:rsidR="001C0E9E">
        <w:t>), with subject line “Candidate Statement attached”); and</w:t>
      </w:r>
    </w:p>
    <w:p w14:paraId="2FEE4C82" w14:textId="7AF78E93" w:rsidR="003B5004" w:rsidRPr="00001AF7" w:rsidRDefault="42952D2E" w:rsidP="000E0B7F">
      <w:pPr>
        <w:pStyle w:val="ListParagraph"/>
        <w:numPr>
          <w:ilvl w:val="0"/>
          <w:numId w:val="19"/>
        </w:numPr>
        <w:jc w:val="left"/>
      </w:pPr>
      <w:r>
        <w:t>Submit a video recording to SE, no longer than 90 seconds, of yourself answering the following questions:</w:t>
      </w:r>
    </w:p>
    <w:p w14:paraId="06880A62" w14:textId="2E01E18C" w:rsidR="003B5004" w:rsidRPr="00001AF7" w:rsidRDefault="42952D2E" w:rsidP="7E7EDBF0">
      <w:pPr>
        <w:pStyle w:val="ListParagraph"/>
        <w:numPr>
          <w:ilvl w:val="1"/>
          <w:numId w:val="19"/>
        </w:numPr>
        <w:jc w:val="left"/>
      </w:pPr>
      <w:r>
        <w:t>Who are you?</w:t>
      </w:r>
    </w:p>
    <w:p w14:paraId="0C532B5A" w14:textId="1026287C" w:rsidR="003B5004" w:rsidRPr="00001AF7" w:rsidRDefault="42952D2E" w:rsidP="7E7EDBF0">
      <w:pPr>
        <w:pStyle w:val="ListParagraph"/>
        <w:numPr>
          <w:ilvl w:val="1"/>
          <w:numId w:val="19"/>
        </w:numPr>
        <w:jc w:val="left"/>
      </w:pPr>
      <w:r>
        <w:t>Why are you running for the position?</w:t>
      </w:r>
    </w:p>
    <w:p w14:paraId="0C8B4F02" w14:textId="3578D2CF" w:rsidR="003B5004" w:rsidRPr="00001AF7" w:rsidRDefault="42952D2E" w:rsidP="7E7EDBF0">
      <w:pPr>
        <w:pStyle w:val="ListParagraph"/>
        <w:numPr>
          <w:ilvl w:val="1"/>
          <w:numId w:val="19"/>
        </w:numPr>
        <w:jc w:val="left"/>
      </w:pPr>
      <w:r>
        <w:t>What impact do you aim to make for the student community at Harper?</w:t>
      </w:r>
      <w:r w:rsidR="001C0E9E">
        <w:t xml:space="preserve">  </w:t>
      </w:r>
    </w:p>
    <w:p w14:paraId="0FFC06EB" w14:textId="3A95B4C7" w:rsidR="00D9485D" w:rsidRPr="00001AF7" w:rsidRDefault="00D9485D" w:rsidP="4C738DF1">
      <w:pPr>
        <w:pStyle w:val="ListParagraph"/>
        <w:ind w:left="1440"/>
        <w:jc w:val="left"/>
      </w:pPr>
    </w:p>
    <w:p w14:paraId="31A1F720" w14:textId="69CC5AC4" w:rsidR="00D9485D" w:rsidRPr="00001AF7" w:rsidRDefault="2E14D06F" w:rsidP="4C738DF1">
      <w:pPr>
        <w:tabs>
          <w:tab w:val="left" w:pos="6489"/>
          <w:tab w:val="left" w:pos="8035"/>
          <w:tab w:val="left" w:pos="10684"/>
        </w:tabs>
        <w:ind w:left="684"/>
        <w:jc w:val="left"/>
      </w:pPr>
      <w:r w:rsidRPr="4C738DF1">
        <w:rPr>
          <w:rFonts w:ascii="Calibri" w:eastAsia="Calibri" w:hAnsi="Calibri" w:cs="Calibri"/>
          <w:b/>
          <w:bCs/>
          <w:color w:val="070707"/>
          <w:sz w:val="24"/>
          <w:szCs w:val="24"/>
        </w:rPr>
        <w:t>STUDENT TRUSTEE</w:t>
      </w:r>
    </w:p>
    <w:p w14:paraId="071FE7DB" w14:textId="0FF5A9DA" w:rsidR="00D9485D" w:rsidRPr="00001AF7" w:rsidRDefault="2E14D06F" w:rsidP="4C738DF1">
      <w:pPr>
        <w:ind w:left="681" w:right="540" w:firstLine="3"/>
        <w:jc w:val="left"/>
      </w:pPr>
      <w:r w:rsidRPr="4C738DF1">
        <w:rPr>
          <w:rFonts w:ascii="Calibri" w:eastAsia="Calibri" w:hAnsi="Calibri" w:cs="Calibri"/>
          <w:color w:val="070707"/>
        </w:rPr>
        <w:t xml:space="preserve">Each year, one (1) Student Trustee is elected at Harper College to play a unique role as a member of the Board of Trustees. The Harper College Board of Trustees gives the Student Trustee the opportunity to play a significant part in the governance of the institution. The status offers maximum opportunity for student </w:t>
      </w:r>
      <w:r w:rsidRPr="4C738DF1">
        <w:rPr>
          <w:rFonts w:ascii="Calibri" w:eastAsia="Calibri" w:hAnsi="Calibri" w:cs="Calibri"/>
          <w:color w:val="070707"/>
        </w:rPr>
        <w:lastRenderedPageBreak/>
        <w:t>views and concerns to be heard and discussed at the Board level. This has impact, not only on the operational aspect of the College, but also on the broad policies of the institution.</w:t>
      </w:r>
    </w:p>
    <w:p w14:paraId="53858F63" w14:textId="6826B504" w:rsidR="00D9485D" w:rsidRPr="00001AF7" w:rsidRDefault="2E14D06F" w:rsidP="4C738DF1">
      <w:pPr>
        <w:ind w:right="540"/>
        <w:jc w:val="left"/>
      </w:pPr>
      <w:r w:rsidRPr="4C738DF1">
        <w:rPr>
          <w:rFonts w:ascii="Calibri" w:eastAsia="Calibri" w:hAnsi="Calibri" w:cs="Calibri"/>
        </w:rPr>
        <w:t xml:space="preserve"> </w:t>
      </w:r>
    </w:p>
    <w:p w14:paraId="74BD79FD" w14:textId="442A5BF4" w:rsidR="00D9485D" w:rsidRPr="00001AF7" w:rsidRDefault="2E14D06F" w:rsidP="4C738DF1">
      <w:pPr>
        <w:ind w:left="685" w:right="540" w:firstLine="4"/>
        <w:jc w:val="left"/>
      </w:pPr>
      <w:r w:rsidRPr="4C738DF1">
        <w:rPr>
          <w:rFonts w:ascii="Calibri" w:eastAsia="Calibri" w:hAnsi="Calibri" w:cs="Calibri"/>
          <w:color w:val="070707"/>
        </w:rPr>
        <w:t xml:space="preserve">After this year-long experience, the student acquires a management perspective and a working knowledge of Harper College, which is of immense value to </w:t>
      </w:r>
      <w:r w:rsidR="11EDBB5C" w:rsidRPr="4C738DF1">
        <w:rPr>
          <w:rFonts w:ascii="Calibri" w:eastAsia="Calibri" w:hAnsi="Calibri" w:cs="Calibri"/>
          <w:color w:val="070707"/>
        </w:rPr>
        <w:t>a</w:t>
      </w:r>
      <w:r w:rsidRPr="4C738DF1">
        <w:rPr>
          <w:rFonts w:ascii="Calibri" w:eastAsia="Calibri" w:hAnsi="Calibri" w:cs="Calibri"/>
          <w:color w:val="070707"/>
        </w:rPr>
        <w:t xml:space="preserve"> student's personal and professional growth. Along with this status is equal responsibility by the Student Trustee to discharge duties ethically and conscientiously. It is</w:t>
      </w:r>
      <w:r w:rsidR="59A71872" w:rsidRPr="4C738DF1">
        <w:rPr>
          <w:rFonts w:ascii="Calibri" w:eastAsia="Calibri" w:hAnsi="Calibri" w:cs="Calibri"/>
          <w:color w:val="070707"/>
        </w:rPr>
        <w:t xml:space="preserve"> </w:t>
      </w:r>
      <w:r w:rsidRPr="4C738DF1">
        <w:rPr>
          <w:rFonts w:ascii="Calibri" w:eastAsia="Calibri" w:hAnsi="Calibri" w:cs="Calibri"/>
          <w:color w:val="070707"/>
        </w:rPr>
        <w:t xml:space="preserve">a learning process that requires maturity of judgment, </w:t>
      </w:r>
      <w:proofErr w:type="gramStart"/>
      <w:r w:rsidRPr="4C738DF1">
        <w:rPr>
          <w:rFonts w:ascii="Calibri" w:eastAsia="Calibri" w:hAnsi="Calibri" w:cs="Calibri"/>
          <w:color w:val="070707"/>
        </w:rPr>
        <w:t>a team</w:t>
      </w:r>
      <w:proofErr w:type="gramEnd"/>
      <w:r w:rsidRPr="4C738DF1">
        <w:rPr>
          <w:rFonts w:ascii="Calibri" w:eastAsia="Calibri" w:hAnsi="Calibri" w:cs="Calibri"/>
          <w:color w:val="070707"/>
        </w:rPr>
        <w:t xml:space="preserve"> spirit, and a willingness to work hard.</w:t>
      </w:r>
    </w:p>
    <w:p w14:paraId="07CA6361" w14:textId="4673B109" w:rsidR="00D9485D" w:rsidRPr="00001AF7" w:rsidRDefault="2E14D06F" w:rsidP="4C738DF1">
      <w:pPr>
        <w:ind w:right="540"/>
        <w:jc w:val="left"/>
      </w:pPr>
      <w:r w:rsidRPr="4C738DF1">
        <w:rPr>
          <w:rFonts w:ascii="Calibri" w:eastAsia="Calibri" w:hAnsi="Calibri" w:cs="Calibri"/>
        </w:rPr>
        <w:t xml:space="preserve"> </w:t>
      </w:r>
    </w:p>
    <w:p w14:paraId="3234A6FC" w14:textId="4F5C0E1A" w:rsidR="00D9485D" w:rsidRPr="00001AF7" w:rsidRDefault="2E14D06F" w:rsidP="4C738DF1">
      <w:pPr>
        <w:ind w:left="704" w:right="540" w:hanging="12"/>
        <w:jc w:val="left"/>
      </w:pPr>
      <w:r w:rsidRPr="4C738DF1">
        <w:rPr>
          <w:rFonts w:ascii="Calibri" w:eastAsia="Calibri" w:hAnsi="Calibri" w:cs="Calibri"/>
          <w:b/>
          <w:bCs/>
          <w:i/>
          <w:iCs/>
          <w:color w:val="070707"/>
          <w:u w:val="single"/>
        </w:rPr>
        <w:t>Qualifications</w:t>
      </w:r>
      <w:r w:rsidRPr="4C738DF1">
        <w:rPr>
          <w:rFonts w:ascii="Calibri" w:eastAsia="Calibri" w:hAnsi="Calibri" w:cs="Calibri"/>
          <w:b/>
          <w:bCs/>
          <w:i/>
          <w:iCs/>
          <w:color w:val="070707"/>
        </w:rPr>
        <w:t xml:space="preserve">: </w:t>
      </w:r>
      <w:r w:rsidRPr="4C738DF1">
        <w:rPr>
          <w:rFonts w:ascii="Calibri" w:eastAsia="Calibri" w:hAnsi="Calibri" w:cs="Calibri"/>
          <w:color w:val="070707"/>
        </w:rPr>
        <w:t>Each candidate for the Student Trustee position must meet the guidelines in Section 11.3.C of the Constitution of the Student Government Association (SGA) of Harper College, which indicates that the Student Trustee is subject to Illinois Community College Board (ICCB) policy. That policy currently states that "each community college board shall have one non-voting member who is a student enrolled in the community college under the jurisdiction of the Board. The student member shall serve a term of one year" (110 ILCS 805/3-7.24).</w:t>
      </w:r>
    </w:p>
    <w:p w14:paraId="597F3D25" w14:textId="14E94CEE" w:rsidR="00D9485D" w:rsidRPr="00001AF7" w:rsidRDefault="2E14D06F" w:rsidP="4C738DF1">
      <w:pPr>
        <w:ind w:right="540"/>
        <w:jc w:val="left"/>
      </w:pPr>
      <w:r w:rsidRPr="4C738DF1">
        <w:rPr>
          <w:rFonts w:ascii="Calibri" w:eastAsia="Calibri" w:hAnsi="Calibri" w:cs="Calibri"/>
        </w:rPr>
        <w:t xml:space="preserve"> </w:t>
      </w:r>
    </w:p>
    <w:p w14:paraId="4A1544AB" w14:textId="50CF66F0" w:rsidR="00D9485D" w:rsidRPr="00001AF7" w:rsidRDefault="2E14D06F" w:rsidP="4C738DF1">
      <w:pPr>
        <w:ind w:left="727" w:right="540" w:hanging="15"/>
        <w:jc w:val="left"/>
        <w:rPr>
          <w:rFonts w:ascii="Calibri" w:eastAsia="Calibri" w:hAnsi="Calibri" w:cs="Calibri"/>
          <w:color w:val="070707"/>
        </w:rPr>
      </w:pPr>
      <w:r w:rsidRPr="4C738DF1">
        <w:rPr>
          <w:rFonts w:ascii="Calibri" w:eastAsia="Calibri" w:hAnsi="Calibri" w:cs="Calibri"/>
          <w:b/>
          <w:bCs/>
          <w:i/>
          <w:iCs/>
          <w:color w:val="070707"/>
          <w:u w:val="single"/>
        </w:rPr>
        <w:t>Summary of Rights and Responsibilities:</w:t>
      </w:r>
      <w:r w:rsidRPr="4C738DF1">
        <w:rPr>
          <w:rFonts w:ascii="Calibri" w:eastAsia="Calibri" w:hAnsi="Calibri" w:cs="Calibri"/>
          <w:b/>
          <w:bCs/>
          <w:i/>
          <w:iCs/>
          <w:color w:val="070707"/>
        </w:rPr>
        <w:t xml:space="preserve"> </w:t>
      </w:r>
      <w:r w:rsidRPr="4C738DF1">
        <w:rPr>
          <w:rFonts w:ascii="Calibri" w:eastAsia="Calibri" w:hAnsi="Calibri" w:cs="Calibri"/>
          <w:color w:val="070707"/>
        </w:rPr>
        <w:t xml:space="preserve">A full summary of the rights and responsibilities of a Student Trustee can be found </w:t>
      </w:r>
      <w:proofErr w:type="gramStart"/>
      <w:r w:rsidRPr="4C738DF1">
        <w:rPr>
          <w:rFonts w:ascii="Calibri" w:eastAsia="Calibri" w:hAnsi="Calibri" w:cs="Calibri"/>
          <w:color w:val="070707"/>
        </w:rPr>
        <w:t>in ''</w:t>
      </w:r>
      <w:proofErr w:type="gramEnd"/>
      <w:r w:rsidRPr="4C738DF1">
        <w:rPr>
          <w:rFonts w:ascii="Calibri" w:eastAsia="Calibri" w:hAnsi="Calibri" w:cs="Calibri"/>
          <w:color w:val="070707"/>
        </w:rPr>
        <w:t xml:space="preserve">The Student Trustee" publication, available in </w:t>
      </w:r>
      <w:r w:rsidR="283B67F2" w:rsidRPr="4C738DF1">
        <w:rPr>
          <w:rFonts w:ascii="Calibri" w:eastAsia="Calibri" w:hAnsi="Calibri" w:cs="Calibri"/>
          <w:color w:val="070707"/>
        </w:rPr>
        <w:t>S</w:t>
      </w:r>
      <w:r w:rsidR="27F27343" w:rsidRPr="4C738DF1">
        <w:rPr>
          <w:rFonts w:ascii="Calibri" w:eastAsia="Calibri" w:hAnsi="Calibri" w:cs="Calibri"/>
          <w:color w:val="070707"/>
        </w:rPr>
        <w:t>tudent Engagement</w:t>
      </w:r>
      <w:r w:rsidRPr="4C738DF1">
        <w:rPr>
          <w:rFonts w:ascii="Calibri" w:eastAsia="Calibri" w:hAnsi="Calibri" w:cs="Calibri"/>
          <w:color w:val="070707"/>
        </w:rPr>
        <w:t xml:space="preserve">. </w:t>
      </w:r>
      <w:r w:rsidR="00D9485D">
        <w:br/>
      </w:r>
      <w:r w:rsidRPr="4C738DF1">
        <w:rPr>
          <w:rFonts w:ascii="Calibri" w:eastAsia="Calibri" w:hAnsi="Calibri" w:cs="Calibri"/>
          <w:color w:val="070707"/>
        </w:rPr>
        <w:t>In brief, a Student Trustee:</w:t>
      </w:r>
    </w:p>
    <w:p w14:paraId="7AE6CC60" w14:textId="345D74E7" w:rsidR="00D9485D" w:rsidRPr="00001AF7" w:rsidRDefault="2E14D06F" w:rsidP="4C738DF1">
      <w:pPr>
        <w:pStyle w:val="ListParagraph"/>
        <w:numPr>
          <w:ilvl w:val="0"/>
          <w:numId w:val="2"/>
        </w:numPr>
        <w:ind w:left="1479" w:right="540" w:hanging="309"/>
        <w:jc w:val="left"/>
        <w:rPr>
          <w:rFonts w:ascii="Calibri" w:eastAsia="Calibri" w:hAnsi="Calibri" w:cs="Calibri"/>
          <w:color w:val="070707"/>
        </w:rPr>
      </w:pPr>
      <w:proofErr w:type="gramStart"/>
      <w:r w:rsidRPr="4C738DF1">
        <w:rPr>
          <w:rFonts w:ascii="Calibri" w:eastAsia="Calibri" w:hAnsi="Calibri" w:cs="Calibri"/>
          <w:color w:val="070707"/>
        </w:rPr>
        <w:t>Is</w:t>
      </w:r>
      <w:proofErr w:type="gramEnd"/>
      <w:r w:rsidRPr="4C738DF1">
        <w:rPr>
          <w:rFonts w:ascii="Calibri" w:eastAsia="Calibri" w:hAnsi="Calibri" w:cs="Calibri"/>
          <w:color w:val="070707"/>
        </w:rPr>
        <w:t xml:space="preserve"> allowed to make </w:t>
      </w:r>
      <w:proofErr w:type="gramStart"/>
      <w:r w:rsidRPr="4C738DF1">
        <w:rPr>
          <w:rFonts w:ascii="Calibri" w:eastAsia="Calibri" w:hAnsi="Calibri" w:cs="Calibri"/>
          <w:color w:val="070707"/>
        </w:rPr>
        <w:t>or</w:t>
      </w:r>
      <w:proofErr w:type="gramEnd"/>
      <w:r w:rsidRPr="4C738DF1">
        <w:rPr>
          <w:rFonts w:ascii="Calibri" w:eastAsia="Calibri" w:hAnsi="Calibri" w:cs="Calibri"/>
          <w:color w:val="070707"/>
        </w:rPr>
        <w:t xml:space="preserve"> second </w:t>
      </w:r>
      <w:proofErr w:type="gramStart"/>
      <w:r w:rsidRPr="4C738DF1">
        <w:rPr>
          <w:rFonts w:ascii="Calibri" w:eastAsia="Calibri" w:hAnsi="Calibri" w:cs="Calibri"/>
          <w:color w:val="070707"/>
        </w:rPr>
        <w:t>motions;</w:t>
      </w:r>
      <w:proofErr w:type="gramEnd"/>
    </w:p>
    <w:p w14:paraId="1D111D64" w14:textId="173B49DA" w:rsidR="00D9485D" w:rsidRPr="00001AF7" w:rsidRDefault="2E14D06F" w:rsidP="4C738DF1">
      <w:pPr>
        <w:pStyle w:val="ListParagraph"/>
        <w:numPr>
          <w:ilvl w:val="0"/>
          <w:numId w:val="2"/>
        </w:numPr>
        <w:ind w:left="1494" w:right="540" w:hanging="309"/>
        <w:jc w:val="left"/>
        <w:rPr>
          <w:rFonts w:ascii="Calibri" w:eastAsia="Calibri" w:hAnsi="Calibri" w:cs="Calibri"/>
          <w:color w:val="070707"/>
        </w:rPr>
      </w:pPr>
      <w:r w:rsidRPr="4C738DF1">
        <w:rPr>
          <w:rFonts w:ascii="Calibri" w:eastAsia="Calibri" w:hAnsi="Calibri" w:cs="Calibri"/>
          <w:color w:val="070707"/>
        </w:rPr>
        <w:t xml:space="preserve">Is admitted to all sessions of the Board, and receives all materials as elected Board </w:t>
      </w:r>
      <w:proofErr w:type="gramStart"/>
      <w:r w:rsidRPr="4C738DF1">
        <w:rPr>
          <w:rFonts w:ascii="Calibri" w:eastAsia="Calibri" w:hAnsi="Calibri" w:cs="Calibri"/>
          <w:color w:val="070707"/>
        </w:rPr>
        <w:t>members;</w:t>
      </w:r>
      <w:proofErr w:type="gramEnd"/>
    </w:p>
    <w:p w14:paraId="6D1851EE" w14:textId="6142F89D" w:rsidR="00D9485D" w:rsidRPr="00001AF7" w:rsidRDefault="2E14D06F" w:rsidP="4C738DF1">
      <w:pPr>
        <w:pStyle w:val="ListParagraph"/>
        <w:numPr>
          <w:ilvl w:val="0"/>
          <w:numId w:val="2"/>
        </w:numPr>
        <w:ind w:left="1494" w:right="540" w:hanging="309"/>
        <w:jc w:val="left"/>
        <w:rPr>
          <w:rFonts w:ascii="Calibri" w:eastAsia="Calibri" w:hAnsi="Calibri" w:cs="Calibri"/>
          <w:color w:val="070707"/>
        </w:rPr>
      </w:pPr>
      <w:r w:rsidRPr="4C738DF1">
        <w:rPr>
          <w:rFonts w:ascii="Calibri" w:eastAsia="Calibri" w:hAnsi="Calibri" w:cs="Calibri"/>
          <w:color w:val="070707"/>
        </w:rPr>
        <w:t xml:space="preserve">Is permitted to discuss all topics of the </w:t>
      </w:r>
      <w:proofErr w:type="gramStart"/>
      <w:r w:rsidRPr="4C738DF1">
        <w:rPr>
          <w:rFonts w:ascii="Calibri" w:eastAsia="Calibri" w:hAnsi="Calibri" w:cs="Calibri"/>
          <w:color w:val="070707"/>
        </w:rPr>
        <w:t>Board;</w:t>
      </w:r>
      <w:proofErr w:type="gramEnd"/>
    </w:p>
    <w:p w14:paraId="56021677" w14:textId="5866F02A" w:rsidR="00D9485D" w:rsidRPr="00001AF7" w:rsidRDefault="2E14D06F" w:rsidP="4C738DF1">
      <w:pPr>
        <w:pStyle w:val="ListParagraph"/>
        <w:numPr>
          <w:ilvl w:val="0"/>
          <w:numId w:val="2"/>
        </w:numPr>
        <w:ind w:left="1494" w:right="540" w:hanging="309"/>
        <w:jc w:val="left"/>
        <w:rPr>
          <w:rFonts w:ascii="Calibri" w:eastAsia="Calibri" w:hAnsi="Calibri" w:cs="Calibri"/>
          <w:color w:val="070707"/>
        </w:rPr>
      </w:pPr>
      <w:r w:rsidRPr="4C738DF1">
        <w:rPr>
          <w:rFonts w:ascii="Calibri" w:eastAsia="Calibri" w:hAnsi="Calibri" w:cs="Calibri"/>
          <w:color w:val="070707"/>
        </w:rPr>
        <w:t xml:space="preserve">Casts an advisory </w:t>
      </w:r>
      <w:proofErr w:type="gramStart"/>
      <w:r w:rsidRPr="4C738DF1">
        <w:rPr>
          <w:rFonts w:ascii="Calibri" w:eastAsia="Calibri" w:hAnsi="Calibri" w:cs="Calibri"/>
          <w:color w:val="070707"/>
        </w:rPr>
        <w:t>vote;</w:t>
      </w:r>
      <w:proofErr w:type="gramEnd"/>
    </w:p>
    <w:p w14:paraId="40CE3860" w14:textId="7819A09B" w:rsidR="00D9485D" w:rsidRPr="00001AF7" w:rsidRDefault="2E14D06F" w:rsidP="4C738DF1">
      <w:pPr>
        <w:pStyle w:val="ListParagraph"/>
        <w:numPr>
          <w:ilvl w:val="0"/>
          <w:numId w:val="2"/>
        </w:numPr>
        <w:ind w:left="1494" w:right="540" w:hanging="309"/>
        <w:jc w:val="left"/>
        <w:rPr>
          <w:rFonts w:ascii="Calibri" w:eastAsia="Calibri" w:hAnsi="Calibri" w:cs="Calibri"/>
          <w:color w:val="070707"/>
        </w:rPr>
      </w:pPr>
      <w:r w:rsidRPr="4C738DF1">
        <w:rPr>
          <w:rFonts w:ascii="Calibri" w:eastAsia="Calibri" w:hAnsi="Calibri" w:cs="Calibri"/>
          <w:color w:val="070707"/>
        </w:rPr>
        <w:t>Is not considered in determining a quorum for action of the Board; and</w:t>
      </w:r>
    </w:p>
    <w:p w14:paraId="270CD6EF" w14:textId="64EC6164" w:rsidR="00D9485D" w:rsidRPr="00001AF7" w:rsidRDefault="2E14D06F" w:rsidP="4C738DF1">
      <w:pPr>
        <w:pStyle w:val="ListParagraph"/>
        <w:numPr>
          <w:ilvl w:val="0"/>
          <w:numId w:val="2"/>
        </w:numPr>
        <w:ind w:left="1494" w:right="540" w:hanging="309"/>
        <w:jc w:val="left"/>
        <w:rPr>
          <w:rFonts w:ascii="Calibri" w:eastAsia="Calibri" w:hAnsi="Calibri" w:cs="Calibri"/>
          <w:color w:val="070707"/>
        </w:rPr>
      </w:pPr>
      <w:proofErr w:type="gramStart"/>
      <w:r w:rsidRPr="4C738DF1">
        <w:rPr>
          <w:rFonts w:ascii="Calibri" w:eastAsia="Calibri" w:hAnsi="Calibri" w:cs="Calibri"/>
          <w:color w:val="070707"/>
        </w:rPr>
        <w:t>Is</w:t>
      </w:r>
      <w:proofErr w:type="gramEnd"/>
      <w:r w:rsidRPr="4C738DF1">
        <w:rPr>
          <w:rFonts w:ascii="Calibri" w:eastAsia="Calibri" w:hAnsi="Calibri" w:cs="Calibri"/>
          <w:color w:val="070707"/>
        </w:rPr>
        <w:t xml:space="preserve"> required to </w:t>
      </w:r>
      <w:proofErr w:type="gramStart"/>
      <w:r w:rsidRPr="4C738DF1">
        <w:rPr>
          <w:rFonts w:ascii="Calibri" w:eastAsia="Calibri" w:hAnsi="Calibri" w:cs="Calibri"/>
          <w:color w:val="070707"/>
        </w:rPr>
        <w:t>report</w:t>
      </w:r>
      <w:proofErr w:type="gramEnd"/>
      <w:r w:rsidRPr="4C738DF1">
        <w:rPr>
          <w:rFonts w:ascii="Calibri" w:eastAsia="Calibri" w:hAnsi="Calibri" w:cs="Calibri"/>
          <w:color w:val="070707"/>
        </w:rPr>
        <w:t xml:space="preserve"> regular business </w:t>
      </w:r>
      <w:proofErr w:type="gramStart"/>
      <w:r w:rsidRPr="4C738DF1">
        <w:rPr>
          <w:rFonts w:ascii="Calibri" w:eastAsia="Calibri" w:hAnsi="Calibri" w:cs="Calibri"/>
          <w:color w:val="070707"/>
        </w:rPr>
        <w:t>of</w:t>
      </w:r>
      <w:proofErr w:type="gramEnd"/>
      <w:r w:rsidRPr="4C738DF1">
        <w:rPr>
          <w:rFonts w:ascii="Calibri" w:eastAsia="Calibri" w:hAnsi="Calibri" w:cs="Calibri"/>
          <w:color w:val="070707"/>
        </w:rPr>
        <w:t xml:space="preserve"> the Board to the Student Government Association (SGA) on a regular monthly basis (or more frequently, as needed).</w:t>
      </w:r>
    </w:p>
    <w:p w14:paraId="73474DD8" w14:textId="12AD6368" w:rsidR="00D9485D" w:rsidRPr="00001AF7" w:rsidRDefault="2E14D06F" w:rsidP="4C738DF1">
      <w:pPr>
        <w:ind w:right="540"/>
        <w:jc w:val="left"/>
      </w:pPr>
      <w:r w:rsidRPr="4C738DF1">
        <w:rPr>
          <w:rFonts w:ascii="Calibri" w:eastAsia="Calibri" w:hAnsi="Calibri" w:cs="Calibri"/>
        </w:rPr>
        <w:t xml:space="preserve"> </w:t>
      </w:r>
    </w:p>
    <w:p w14:paraId="562B48F2" w14:textId="3E977359" w:rsidR="00D9485D" w:rsidRPr="00001AF7" w:rsidRDefault="2E14D06F" w:rsidP="4C738DF1">
      <w:pPr>
        <w:ind w:left="768" w:right="540" w:hanging="14"/>
        <w:jc w:val="left"/>
      </w:pPr>
      <w:r w:rsidRPr="4C738DF1">
        <w:rPr>
          <w:rFonts w:ascii="Calibri" w:eastAsia="Calibri" w:hAnsi="Calibri" w:cs="Calibri"/>
          <w:b/>
          <w:bCs/>
          <w:i/>
          <w:iCs/>
          <w:color w:val="070707"/>
          <w:u w:val="single"/>
        </w:rPr>
        <w:t>Term of Office:</w:t>
      </w:r>
      <w:r w:rsidRPr="4C738DF1">
        <w:rPr>
          <w:rFonts w:ascii="Calibri" w:eastAsia="Calibri" w:hAnsi="Calibri" w:cs="Calibri"/>
          <w:b/>
          <w:bCs/>
          <w:i/>
          <w:iCs/>
          <w:color w:val="070707"/>
        </w:rPr>
        <w:t xml:space="preserve"> </w:t>
      </w:r>
      <w:r w:rsidRPr="4C738DF1">
        <w:rPr>
          <w:rFonts w:ascii="Calibri" w:eastAsia="Calibri" w:hAnsi="Calibri" w:cs="Calibri"/>
          <w:color w:val="070707"/>
        </w:rPr>
        <w:t xml:space="preserve">One year, beginning with swearing-in at the April 2026 </w:t>
      </w:r>
      <w:r w:rsidRPr="4C738DF1">
        <w:rPr>
          <w:rFonts w:ascii="Calibri" w:eastAsia="Calibri" w:hAnsi="Calibri" w:cs="Calibri"/>
          <w:color w:val="1F1F1F"/>
        </w:rPr>
        <w:t xml:space="preserve">regular </w:t>
      </w:r>
      <w:r w:rsidRPr="4C738DF1">
        <w:rPr>
          <w:rFonts w:ascii="Calibri" w:eastAsia="Calibri" w:hAnsi="Calibri" w:cs="Calibri"/>
          <w:color w:val="070707"/>
        </w:rPr>
        <w:t>meeting of the Harper College Board of Trustees, and concluding with attendance at the Board's regular meeting in April 2027.</w:t>
      </w:r>
    </w:p>
    <w:p w14:paraId="565642D5" w14:textId="1939B57C" w:rsidR="00D9485D" w:rsidRPr="00001AF7" w:rsidRDefault="2E14D06F" w:rsidP="4C738DF1">
      <w:pPr>
        <w:ind w:right="540"/>
        <w:jc w:val="left"/>
      </w:pPr>
      <w:r w:rsidRPr="4C738DF1">
        <w:rPr>
          <w:rFonts w:ascii="Calibri" w:eastAsia="Calibri" w:hAnsi="Calibri" w:cs="Calibri"/>
        </w:rPr>
        <w:t xml:space="preserve"> </w:t>
      </w:r>
    </w:p>
    <w:p w14:paraId="3F45AB62" w14:textId="7ABA880B" w:rsidR="00D9485D" w:rsidRPr="00001AF7" w:rsidRDefault="2E14D06F" w:rsidP="4C738DF1">
      <w:pPr>
        <w:ind w:left="774" w:right="540"/>
        <w:jc w:val="left"/>
      </w:pPr>
      <w:r w:rsidRPr="4C738DF1">
        <w:rPr>
          <w:rFonts w:ascii="Calibri" w:eastAsia="Calibri" w:hAnsi="Calibri" w:cs="Calibri"/>
          <w:b/>
          <w:bCs/>
          <w:i/>
          <w:iCs/>
          <w:color w:val="070707"/>
          <w:u w:val="single"/>
        </w:rPr>
        <w:t>Application:</w:t>
      </w:r>
      <w:r w:rsidRPr="4C738DF1">
        <w:rPr>
          <w:rFonts w:ascii="Calibri" w:eastAsia="Calibri" w:hAnsi="Calibri" w:cs="Calibri"/>
          <w:b/>
          <w:bCs/>
          <w:i/>
          <w:iCs/>
          <w:color w:val="070707"/>
        </w:rPr>
        <w:t xml:space="preserve"> </w:t>
      </w:r>
      <w:r w:rsidRPr="4C738DF1">
        <w:rPr>
          <w:rFonts w:ascii="Calibri" w:eastAsia="Calibri" w:hAnsi="Calibri" w:cs="Calibri"/>
          <w:color w:val="070707"/>
        </w:rPr>
        <w:t>Candidates interested in running for election to the Student Trustee position must:</w:t>
      </w:r>
    </w:p>
    <w:p w14:paraId="7586D194" w14:textId="5D8E1B40" w:rsidR="00D9485D" w:rsidRPr="00001AF7" w:rsidRDefault="2E14D06F" w:rsidP="4C738DF1">
      <w:pPr>
        <w:pStyle w:val="ListParagraph"/>
        <w:numPr>
          <w:ilvl w:val="2"/>
          <w:numId w:val="1"/>
        </w:numPr>
        <w:ind w:left="1260" w:right="540" w:hanging="388"/>
        <w:jc w:val="left"/>
        <w:rPr>
          <w:rFonts w:ascii="Calibri" w:eastAsia="Calibri" w:hAnsi="Calibri" w:cs="Calibri"/>
          <w:color w:val="070707"/>
        </w:rPr>
      </w:pPr>
      <w:r w:rsidRPr="4C738DF1">
        <w:rPr>
          <w:rFonts w:ascii="Calibri" w:eastAsia="Calibri" w:hAnsi="Calibri" w:cs="Calibri"/>
          <w:color w:val="070707"/>
        </w:rPr>
        <w:t xml:space="preserve">Complete and submit a Candidate Application (including a </w:t>
      </w:r>
      <w:r w:rsidRPr="4C738DF1">
        <w:rPr>
          <w:rFonts w:ascii="Calibri" w:eastAsia="Calibri" w:hAnsi="Calibri" w:cs="Calibri"/>
          <w:i/>
          <w:iCs/>
          <w:color w:val="070707"/>
        </w:rPr>
        <w:t xml:space="preserve">Declaration of Candidacy </w:t>
      </w:r>
      <w:r w:rsidRPr="4C738DF1">
        <w:rPr>
          <w:rFonts w:ascii="Calibri" w:eastAsia="Calibri" w:hAnsi="Calibri" w:cs="Calibri"/>
          <w:color w:val="070707"/>
        </w:rPr>
        <w:t xml:space="preserve">form and a Nomination Petition signed by </w:t>
      </w:r>
      <w:r w:rsidRPr="0014400F">
        <w:rPr>
          <w:rFonts w:ascii="Calibri" w:eastAsia="Calibri" w:hAnsi="Calibri" w:cs="Calibri"/>
          <w:b/>
          <w:bCs/>
          <w:color w:val="070707"/>
        </w:rPr>
        <w:t xml:space="preserve">at least </w:t>
      </w:r>
      <w:r w:rsidRPr="001235EB">
        <w:rPr>
          <w:rFonts w:ascii="Calibri" w:eastAsia="Calibri" w:hAnsi="Calibri" w:cs="Calibri"/>
          <w:b/>
          <w:bCs/>
          <w:color w:val="070707"/>
        </w:rPr>
        <w:t>50 current Harper credit-seeking students</w:t>
      </w:r>
      <w:r w:rsidRPr="4C738DF1">
        <w:rPr>
          <w:rFonts w:ascii="Calibri" w:eastAsia="Calibri" w:hAnsi="Calibri" w:cs="Calibri"/>
          <w:color w:val="070707"/>
        </w:rPr>
        <w:t xml:space="preserve">) to </w:t>
      </w:r>
      <w:r w:rsidR="3AB39B92" w:rsidRPr="4C738DF1">
        <w:rPr>
          <w:rFonts w:ascii="Calibri" w:eastAsia="Calibri" w:hAnsi="Calibri" w:cs="Calibri"/>
          <w:color w:val="070707"/>
        </w:rPr>
        <w:t>Student Engagement</w:t>
      </w:r>
      <w:r w:rsidRPr="4C738DF1">
        <w:rPr>
          <w:rFonts w:ascii="Calibri" w:eastAsia="Calibri" w:hAnsi="Calibri" w:cs="Calibri"/>
          <w:color w:val="070707"/>
        </w:rPr>
        <w:t xml:space="preserve"> at a Candidate Information/Photo Session (see packet for dates); and</w:t>
      </w:r>
    </w:p>
    <w:p w14:paraId="7DF89F33" w14:textId="15DD337C" w:rsidR="00D9485D" w:rsidRPr="00001AF7" w:rsidRDefault="2E14D06F" w:rsidP="4C738DF1">
      <w:pPr>
        <w:pStyle w:val="ListParagraph"/>
        <w:numPr>
          <w:ilvl w:val="2"/>
          <w:numId w:val="1"/>
        </w:numPr>
        <w:ind w:left="1260" w:right="540" w:hanging="373"/>
        <w:jc w:val="left"/>
        <w:rPr>
          <w:rFonts w:ascii="Calibri" w:eastAsia="Calibri" w:hAnsi="Calibri" w:cs="Calibri"/>
          <w:color w:val="070707"/>
        </w:rPr>
      </w:pPr>
      <w:r w:rsidRPr="4C738DF1">
        <w:rPr>
          <w:rFonts w:ascii="Calibri" w:eastAsia="Calibri" w:hAnsi="Calibri" w:cs="Calibri"/>
          <w:color w:val="070707"/>
        </w:rPr>
        <w:t>Provide a candidate statement (as a separate document) that explains the candidate's interest in serving as Student Trustee. In no more than 500 words, candidates should describe their interests and any qualifications or related experiences that would be relevant to their service as a Student Trustee</w:t>
      </w:r>
      <w:r w:rsidRPr="4C738DF1">
        <w:rPr>
          <w:rFonts w:ascii="Calibri" w:eastAsia="Calibri" w:hAnsi="Calibri" w:cs="Calibri"/>
          <w:color w:val="313131"/>
        </w:rPr>
        <w:t xml:space="preserve">. </w:t>
      </w:r>
      <w:r w:rsidRPr="4C738DF1">
        <w:rPr>
          <w:rFonts w:ascii="Calibri" w:eastAsia="Calibri" w:hAnsi="Calibri" w:cs="Calibri"/>
          <w:color w:val="070707"/>
        </w:rPr>
        <w:t xml:space="preserve">A paper copy of the statement must be submitted with the </w:t>
      </w:r>
      <w:r w:rsidRPr="4C738DF1">
        <w:rPr>
          <w:rFonts w:ascii="Calibri" w:eastAsia="Calibri" w:hAnsi="Calibri" w:cs="Calibri"/>
          <w:i/>
          <w:iCs/>
          <w:color w:val="070707"/>
        </w:rPr>
        <w:t xml:space="preserve">Declaration of Candidacy </w:t>
      </w:r>
      <w:r w:rsidRPr="4C738DF1">
        <w:rPr>
          <w:rFonts w:ascii="Calibri" w:eastAsia="Calibri" w:hAnsi="Calibri" w:cs="Calibri"/>
          <w:color w:val="070707"/>
        </w:rPr>
        <w:t xml:space="preserve">form and Nomination Petition, and an electronic version must also be e-mailed to the Student Government Advisor </w:t>
      </w:r>
      <w:r w:rsidR="38DF1868" w:rsidRPr="4C738DF1">
        <w:rPr>
          <w:rFonts w:ascii="Calibri" w:eastAsia="Calibri" w:hAnsi="Calibri" w:cs="Calibri"/>
          <w:color w:val="070707"/>
        </w:rPr>
        <w:t>(ae29714@harpercollege.edu</w:t>
      </w:r>
      <w:r w:rsidRPr="4C738DF1">
        <w:rPr>
          <w:rFonts w:ascii="Calibri" w:eastAsia="Calibri" w:hAnsi="Calibri" w:cs="Calibri"/>
          <w:color w:val="070707"/>
        </w:rPr>
        <w:t>), with subject line "Candidate Statement attached"); and</w:t>
      </w:r>
    </w:p>
    <w:p w14:paraId="738610EB" w14:textId="2D81AE81" w:rsidR="00D9485D" w:rsidRPr="00D10D11" w:rsidRDefault="2E14D06F" w:rsidP="4C738DF1">
      <w:pPr>
        <w:pStyle w:val="ListParagraph"/>
        <w:numPr>
          <w:ilvl w:val="2"/>
          <w:numId w:val="1"/>
        </w:numPr>
        <w:ind w:left="1260" w:right="540" w:hanging="373"/>
        <w:jc w:val="left"/>
        <w:rPr>
          <w:rFonts w:ascii="Calibri" w:eastAsia="Calibri" w:hAnsi="Calibri" w:cs="Calibri"/>
          <w:color w:val="070707"/>
        </w:rPr>
      </w:pPr>
      <w:r w:rsidRPr="00D10D11">
        <w:rPr>
          <w:rFonts w:ascii="Calibri" w:eastAsia="Calibri" w:hAnsi="Calibri" w:cs="Calibri"/>
          <w:color w:val="070707"/>
        </w:rPr>
        <w:t xml:space="preserve">Be available to meet with both the current SGA </w:t>
      </w:r>
      <w:r w:rsidRPr="00D10D11">
        <w:rPr>
          <w:rFonts w:ascii="Calibri" w:eastAsia="Calibri" w:hAnsi="Calibri" w:cs="Calibri"/>
        </w:rPr>
        <w:t>(</w:t>
      </w:r>
      <w:r w:rsidR="00D123E0" w:rsidRPr="00D10D11">
        <w:rPr>
          <w:rFonts w:ascii="Calibri" w:eastAsia="Calibri" w:hAnsi="Calibri" w:cs="Calibri"/>
        </w:rPr>
        <w:t>3:00 pm</w:t>
      </w:r>
      <w:r w:rsidRPr="00D10D11">
        <w:rPr>
          <w:rFonts w:ascii="Calibri" w:eastAsia="Calibri" w:hAnsi="Calibri" w:cs="Calibri"/>
        </w:rPr>
        <w:t xml:space="preserve"> on </w:t>
      </w:r>
      <w:r w:rsidR="00D123E0" w:rsidRPr="00D10D11">
        <w:rPr>
          <w:rFonts w:ascii="Calibri" w:eastAsia="Calibri" w:hAnsi="Calibri" w:cs="Calibri"/>
        </w:rPr>
        <w:t>Mon</w:t>
      </w:r>
      <w:r w:rsidRPr="00D10D11">
        <w:rPr>
          <w:rFonts w:ascii="Calibri" w:eastAsia="Calibri" w:hAnsi="Calibri" w:cs="Calibri"/>
        </w:rPr>
        <w:t xml:space="preserve">day, </w:t>
      </w:r>
      <w:r w:rsidR="125A4C72" w:rsidRPr="00D10D11">
        <w:rPr>
          <w:rFonts w:ascii="Calibri" w:eastAsia="Calibri" w:hAnsi="Calibri" w:cs="Calibri"/>
        </w:rPr>
        <w:t xml:space="preserve">March </w:t>
      </w:r>
      <w:r w:rsidR="00D123E0" w:rsidRPr="00D10D11">
        <w:rPr>
          <w:rFonts w:ascii="Calibri" w:eastAsia="Calibri" w:hAnsi="Calibri" w:cs="Calibri"/>
        </w:rPr>
        <w:t>30th</w:t>
      </w:r>
      <w:r w:rsidRPr="00D10D11">
        <w:rPr>
          <w:rFonts w:ascii="Calibri" w:eastAsia="Calibri" w:hAnsi="Calibri" w:cs="Calibri"/>
        </w:rPr>
        <w:t xml:space="preserve">) and with the </w:t>
      </w:r>
      <w:proofErr w:type="gramStart"/>
      <w:r w:rsidRPr="00D10D11">
        <w:rPr>
          <w:rFonts w:ascii="Calibri" w:eastAsia="Calibri" w:hAnsi="Calibri" w:cs="Calibri"/>
        </w:rPr>
        <w:t>general public</w:t>
      </w:r>
      <w:proofErr w:type="gramEnd"/>
      <w:r w:rsidRPr="00D10D11">
        <w:rPr>
          <w:rFonts w:ascii="Calibri" w:eastAsia="Calibri" w:hAnsi="Calibri" w:cs="Calibri"/>
        </w:rPr>
        <w:t xml:space="preserve"> at the Candidates' Open Forum (</w:t>
      </w:r>
      <w:r w:rsidR="00426706" w:rsidRPr="00D10D11">
        <w:rPr>
          <w:rFonts w:ascii="Calibri" w:eastAsia="Calibri" w:hAnsi="Calibri" w:cs="Calibri"/>
        </w:rPr>
        <w:t>2:00</w:t>
      </w:r>
      <w:r w:rsidR="7BB2366A" w:rsidRPr="00D10D11">
        <w:rPr>
          <w:rFonts w:ascii="Calibri" w:eastAsia="Calibri" w:hAnsi="Calibri" w:cs="Calibri"/>
        </w:rPr>
        <w:t xml:space="preserve"> </w:t>
      </w:r>
      <w:r w:rsidRPr="00D10D11">
        <w:rPr>
          <w:rFonts w:ascii="Calibri" w:eastAsia="Calibri" w:hAnsi="Calibri" w:cs="Calibri"/>
        </w:rPr>
        <w:t xml:space="preserve">pm on </w:t>
      </w:r>
      <w:r w:rsidR="00426706" w:rsidRPr="00D10D11">
        <w:rPr>
          <w:rFonts w:ascii="Calibri" w:eastAsia="Calibri" w:hAnsi="Calibri" w:cs="Calibri"/>
        </w:rPr>
        <w:t>Wednes</w:t>
      </w:r>
      <w:r w:rsidRPr="00D10D11">
        <w:rPr>
          <w:rFonts w:ascii="Calibri" w:eastAsia="Calibri" w:hAnsi="Calibri" w:cs="Calibri"/>
        </w:rPr>
        <w:t>day</w:t>
      </w:r>
      <w:r w:rsidR="0B350C2E" w:rsidRPr="00D10D11">
        <w:rPr>
          <w:rFonts w:ascii="Calibri" w:eastAsia="Calibri" w:hAnsi="Calibri" w:cs="Calibri"/>
        </w:rPr>
        <w:t xml:space="preserve">, </w:t>
      </w:r>
      <w:r w:rsidR="006E6EC0" w:rsidRPr="00D10D11">
        <w:rPr>
          <w:rFonts w:ascii="Calibri" w:eastAsia="Calibri" w:hAnsi="Calibri" w:cs="Calibri"/>
        </w:rPr>
        <w:t>April 1st</w:t>
      </w:r>
      <w:r w:rsidRPr="00D10D11">
        <w:rPr>
          <w:rFonts w:ascii="Calibri" w:eastAsia="Calibri" w:hAnsi="Calibri" w:cs="Calibri"/>
        </w:rPr>
        <w:t>) to discuss candidate platforms and ideas, and answer questions with each audience.</w:t>
      </w:r>
    </w:p>
    <w:p w14:paraId="246BA812" w14:textId="0A616DA0" w:rsidR="00A0623F" w:rsidRPr="00001AF7" w:rsidRDefault="00A0623F">
      <w:r>
        <w:br w:type="page"/>
      </w:r>
    </w:p>
    <w:p w14:paraId="5AE333E0" w14:textId="32423FBB" w:rsidR="00D9485D" w:rsidRPr="00001AF7" w:rsidRDefault="003F3FDD" w:rsidP="4C738DF1">
      <w:pPr>
        <w:jc w:val="left"/>
        <w:rPr>
          <w:b/>
          <w:bCs/>
        </w:rPr>
      </w:pPr>
      <w:r>
        <w:lastRenderedPageBreak/>
        <w:br/>
      </w:r>
      <w:r w:rsidRPr="00001AF7">
        <w:rPr>
          <w:b/>
          <w:noProof/>
        </w:rPr>
        <mc:AlternateContent>
          <mc:Choice Requires="wps">
            <w:drawing>
              <wp:anchor distT="45720" distB="45720" distL="114300" distR="114300" simplePos="0" relativeHeight="251659264" behindDoc="1" locked="0" layoutInCell="1" allowOverlap="1" wp14:anchorId="483374C7" wp14:editId="7913E3E9">
                <wp:simplePos x="0" y="0"/>
                <wp:positionH relativeFrom="margin">
                  <wp:align>right</wp:align>
                </wp:positionH>
                <wp:positionV relativeFrom="margin">
                  <wp:align>top</wp:align>
                </wp:positionV>
                <wp:extent cx="2425065" cy="720725"/>
                <wp:effectExtent l="0" t="0" r="13335" b="22225"/>
                <wp:wrapTight wrapText="bothSides">
                  <wp:wrapPolygon edited="0">
                    <wp:start x="0" y="0"/>
                    <wp:lineTo x="0" y="21695"/>
                    <wp:lineTo x="21549" y="21695"/>
                    <wp:lineTo x="2154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720725"/>
                        </a:xfrm>
                        <a:prstGeom prst="rect">
                          <a:avLst/>
                        </a:prstGeom>
                        <a:solidFill>
                          <a:schemeClr val="bg1">
                            <a:lumMod val="85000"/>
                          </a:schemeClr>
                        </a:solidFill>
                        <a:ln w="9525">
                          <a:solidFill>
                            <a:schemeClr val="tx1"/>
                          </a:solidFill>
                          <a:miter lim="800000"/>
                          <a:headEnd/>
                          <a:tailEnd/>
                        </a:ln>
                      </wps:spPr>
                      <wps:txbx>
                        <w:txbxContent>
                          <w:p w14:paraId="6EB4A024" w14:textId="60AE0309" w:rsidR="003F3FDD" w:rsidRPr="003F3FDD" w:rsidRDefault="001120C8" w:rsidP="003F3FDD">
                            <w:pPr>
                              <w:rPr>
                                <w:sz w:val="16"/>
                                <w:szCs w:val="16"/>
                              </w:rPr>
                            </w:pPr>
                            <w:r>
                              <w:rPr>
                                <w:sz w:val="16"/>
                                <w:szCs w:val="16"/>
                              </w:rPr>
                              <w:t>S</w:t>
                            </w:r>
                            <w:r w:rsidR="0014400F">
                              <w:rPr>
                                <w:sz w:val="16"/>
                                <w:szCs w:val="16"/>
                              </w:rPr>
                              <w:t>E</w:t>
                            </w:r>
                            <w:r w:rsidR="003F3FDD" w:rsidRPr="003F3FDD">
                              <w:rPr>
                                <w:sz w:val="16"/>
                                <w:szCs w:val="16"/>
                              </w:rPr>
                              <w:t xml:space="preserve"> USE ONLY</w:t>
                            </w:r>
                          </w:p>
                          <w:p w14:paraId="0DE4B5B7" w14:textId="77777777" w:rsidR="003F3FDD" w:rsidRDefault="003F3FDD" w:rsidP="003F3FDD">
                            <w:pPr>
                              <w:rPr>
                                <w:sz w:val="16"/>
                                <w:szCs w:val="16"/>
                              </w:rPr>
                            </w:pPr>
                          </w:p>
                          <w:p w14:paraId="5ECC4189" w14:textId="07AFC89E" w:rsidR="003F3FDD" w:rsidRPr="003F3FDD" w:rsidRDefault="003F3FDD" w:rsidP="003F3FDD">
                            <w:pPr>
                              <w:rPr>
                                <w:sz w:val="16"/>
                                <w:szCs w:val="16"/>
                              </w:rPr>
                            </w:pPr>
                            <w:r w:rsidRPr="003F3FDD">
                              <w:rPr>
                                <w:sz w:val="16"/>
                                <w:szCs w:val="16"/>
                              </w:rPr>
                              <w:t xml:space="preserve">Date/Time received in </w:t>
                            </w:r>
                            <w:proofErr w:type="gramStart"/>
                            <w:r w:rsidR="001120C8">
                              <w:rPr>
                                <w:sz w:val="16"/>
                                <w:szCs w:val="16"/>
                              </w:rPr>
                              <w:t>S</w:t>
                            </w:r>
                            <w:r w:rsidR="0014400F">
                              <w:rPr>
                                <w:sz w:val="16"/>
                                <w:szCs w:val="16"/>
                              </w:rPr>
                              <w:t>E</w:t>
                            </w:r>
                            <w:r w:rsidR="001120C8">
                              <w:rPr>
                                <w:sz w:val="16"/>
                                <w:szCs w:val="16"/>
                              </w:rPr>
                              <w:t>I</w:t>
                            </w:r>
                            <w:r w:rsidRPr="003F3FDD">
                              <w:rPr>
                                <w:sz w:val="16"/>
                                <w:szCs w:val="16"/>
                              </w:rPr>
                              <w:t>:_</w:t>
                            </w:r>
                            <w:proofErr w:type="gramEnd"/>
                            <w:r w:rsidRPr="003F3FDD">
                              <w:rPr>
                                <w:sz w:val="16"/>
                                <w:szCs w:val="16"/>
                              </w:rPr>
                              <w:t>____________</w:t>
                            </w:r>
                            <w:r>
                              <w:rPr>
                                <w:sz w:val="16"/>
                                <w:szCs w:val="16"/>
                              </w:rPr>
                              <w:t>_______</w:t>
                            </w:r>
                            <w:r w:rsidRPr="003F3FDD">
                              <w:rPr>
                                <w:sz w:val="16"/>
                                <w:szCs w:val="16"/>
                              </w:rPr>
                              <w:t>_</w:t>
                            </w:r>
                          </w:p>
                          <w:p w14:paraId="66204FF1" w14:textId="77777777" w:rsidR="003F3FDD" w:rsidRDefault="003F3FDD" w:rsidP="003F3FDD">
                            <w:pPr>
                              <w:rPr>
                                <w:sz w:val="16"/>
                                <w:szCs w:val="16"/>
                              </w:rPr>
                            </w:pPr>
                          </w:p>
                          <w:p w14:paraId="0AB3283D" w14:textId="77777777" w:rsidR="003F3FDD" w:rsidRPr="003F3FDD" w:rsidRDefault="003F3FDD" w:rsidP="003F3FDD">
                            <w:pPr>
                              <w:rPr>
                                <w:sz w:val="16"/>
                                <w:szCs w:val="16"/>
                              </w:rPr>
                            </w:pPr>
                            <w:r>
                              <w:rPr>
                                <w:sz w:val="16"/>
                                <w:szCs w:val="16"/>
                              </w:rPr>
                              <w:t>Received by (s</w:t>
                            </w:r>
                            <w:r w:rsidRPr="003F3FDD">
                              <w:rPr>
                                <w:sz w:val="16"/>
                                <w:szCs w:val="16"/>
                              </w:rPr>
                              <w:t>taff initials</w:t>
                            </w:r>
                            <w:r>
                              <w:rPr>
                                <w:sz w:val="16"/>
                                <w:szCs w:val="16"/>
                              </w:rPr>
                              <w:t>)</w:t>
                            </w:r>
                            <w:r w:rsidRPr="003F3FDD">
                              <w:rPr>
                                <w:sz w:val="16"/>
                                <w:szCs w:val="16"/>
                              </w:rPr>
                              <w:t>: ____</w:t>
                            </w:r>
                            <w:r>
                              <w:rPr>
                                <w:sz w:val="16"/>
                                <w:szCs w:val="16"/>
                              </w:rPr>
                              <w:t>________________</w:t>
                            </w:r>
                            <w:r w:rsidRPr="003F3FDD">
                              <w:rPr>
                                <w:sz w:val="16"/>
                                <w:szCs w:val="16"/>
                              </w:rPr>
                              <w:t>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374C7" id="_x0000_t202" coordsize="21600,21600" o:spt="202" path="m,l,21600r21600,l21600,xe">
                <v:stroke joinstyle="miter"/>
                <v:path gradientshapeok="t" o:connecttype="rect"/>
              </v:shapetype>
              <v:shape id="Text Box 2" o:spid="_x0000_s1026" type="#_x0000_t202" style="position:absolute;margin-left:139.75pt;margin-top:0;width:190.95pt;height:56.75pt;z-index:-251657216;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" fillcolor="#d8d8d8 [2732]" strokecolor="black [3213]">
                <v:textbox style="mso-fit-shape-to-text:t">
                  <w:txbxContent>
                    <w:p w14:paraId="6EB4A024" w14:textId="60AE0309" w:rsidR="003F3FDD" w:rsidRPr="003F3FDD" w:rsidRDefault="001120C8" w:rsidP="003F3FDD">
                      <w:pPr>
                        <w:rPr>
                          <w:sz w:val="16"/>
                          <w:szCs w:val="16"/>
                        </w:rPr>
                      </w:pPr>
                      <w:r>
                        <w:rPr>
                          <w:sz w:val="16"/>
                          <w:szCs w:val="16"/>
                        </w:rPr>
                        <w:t>S</w:t>
                      </w:r>
                      <w:r w:rsidR="0014400F">
                        <w:rPr>
                          <w:sz w:val="16"/>
                          <w:szCs w:val="16"/>
                        </w:rPr>
                        <w:t>E</w:t>
                      </w:r>
                      <w:r w:rsidR="003F3FDD" w:rsidRPr="003F3FDD">
                        <w:rPr>
                          <w:sz w:val="16"/>
                          <w:szCs w:val="16"/>
                        </w:rPr>
                        <w:t xml:space="preserve"> USE ONLY</w:t>
                      </w:r>
                    </w:p>
                    <w:p w14:paraId="0DE4B5B7" w14:textId="77777777" w:rsidR="003F3FDD" w:rsidRDefault="003F3FDD" w:rsidP="003F3FDD">
                      <w:pPr>
                        <w:rPr>
                          <w:sz w:val="16"/>
                          <w:szCs w:val="16"/>
                        </w:rPr>
                      </w:pPr>
                    </w:p>
                    <w:p w14:paraId="5ECC4189" w14:textId="07AFC89E" w:rsidR="003F3FDD" w:rsidRPr="003F3FDD" w:rsidRDefault="003F3FDD" w:rsidP="003F3FDD">
                      <w:pPr>
                        <w:rPr>
                          <w:sz w:val="16"/>
                          <w:szCs w:val="16"/>
                        </w:rPr>
                      </w:pPr>
                      <w:r w:rsidRPr="003F3FDD">
                        <w:rPr>
                          <w:sz w:val="16"/>
                          <w:szCs w:val="16"/>
                        </w:rPr>
                        <w:t xml:space="preserve">Date/Time received in </w:t>
                      </w:r>
                      <w:proofErr w:type="gramStart"/>
                      <w:r w:rsidR="001120C8">
                        <w:rPr>
                          <w:sz w:val="16"/>
                          <w:szCs w:val="16"/>
                        </w:rPr>
                        <w:t>S</w:t>
                      </w:r>
                      <w:r w:rsidR="0014400F">
                        <w:rPr>
                          <w:sz w:val="16"/>
                          <w:szCs w:val="16"/>
                        </w:rPr>
                        <w:t>E</w:t>
                      </w:r>
                      <w:r w:rsidR="001120C8">
                        <w:rPr>
                          <w:sz w:val="16"/>
                          <w:szCs w:val="16"/>
                        </w:rPr>
                        <w:t>I</w:t>
                      </w:r>
                      <w:r w:rsidRPr="003F3FDD">
                        <w:rPr>
                          <w:sz w:val="16"/>
                          <w:szCs w:val="16"/>
                        </w:rPr>
                        <w:t>:_</w:t>
                      </w:r>
                      <w:proofErr w:type="gramEnd"/>
                      <w:r w:rsidRPr="003F3FDD">
                        <w:rPr>
                          <w:sz w:val="16"/>
                          <w:szCs w:val="16"/>
                        </w:rPr>
                        <w:t>____________</w:t>
                      </w:r>
                      <w:r>
                        <w:rPr>
                          <w:sz w:val="16"/>
                          <w:szCs w:val="16"/>
                        </w:rPr>
                        <w:t>_______</w:t>
                      </w:r>
                      <w:r w:rsidRPr="003F3FDD">
                        <w:rPr>
                          <w:sz w:val="16"/>
                          <w:szCs w:val="16"/>
                        </w:rPr>
                        <w:t>_</w:t>
                      </w:r>
                    </w:p>
                    <w:p w14:paraId="66204FF1" w14:textId="77777777" w:rsidR="003F3FDD" w:rsidRDefault="003F3FDD" w:rsidP="003F3FDD">
                      <w:pPr>
                        <w:rPr>
                          <w:sz w:val="16"/>
                          <w:szCs w:val="16"/>
                        </w:rPr>
                      </w:pPr>
                    </w:p>
                    <w:p w14:paraId="0AB3283D" w14:textId="77777777" w:rsidR="003F3FDD" w:rsidRPr="003F3FDD" w:rsidRDefault="003F3FDD" w:rsidP="003F3FDD">
                      <w:pPr>
                        <w:rPr>
                          <w:sz w:val="16"/>
                          <w:szCs w:val="16"/>
                        </w:rPr>
                      </w:pPr>
                      <w:r>
                        <w:rPr>
                          <w:sz w:val="16"/>
                          <w:szCs w:val="16"/>
                        </w:rPr>
                        <w:t>Received by (s</w:t>
                      </w:r>
                      <w:r w:rsidRPr="003F3FDD">
                        <w:rPr>
                          <w:sz w:val="16"/>
                          <w:szCs w:val="16"/>
                        </w:rPr>
                        <w:t>taff initials</w:t>
                      </w:r>
                      <w:r>
                        <w:rPr>
                          <w:sz w:val="16"/>
                          <w:szCs w:val="16"/>
                        </w:rPr>
                        <w:t>)</w:t>
                      </w:r>
                      <w:r w:rsidRPr="003F3FDD">
                        <w:rPr>
                          <w:sz w:val="16"/>
                          <w:szCs w:val="16"/>
                        </w:rPr>
                        <w:t>: ____</w:t>
                      </w:r>
                      <w:r>
                        <w:rPr>
                          <w:sz w:val="16"/>
                          <w:szCs w:val="16"/>
                        </w:rPr>
                        <w:t>________________</w:t>
                      </w:r>
                      <w:r w:rsidRPr="003F3FDD">
                        <w:rPr>
                          <w:sz w:val="16"/>
                          <w:szCs w:val="16"/>
                        </w:rPr>
                        <w:t>__</w:t>
                      </w:r>
                    </w:p>
                  </w:txbxContent>
                </v:textbox>
                <w10:wrap type="tight" anchorx="margin" anchory="margin"/>
              </v:shape>
            </w:pict>
          </mc:Fallback>
        </mc:AlternateContent>
      </w:r>
      <w:r w:rsidR="00D9485D" w:rsidRPr="4C738DF1">
        <w:rPr>
          <w:b/>
          <w:bCs/>
        </w:rPr>
        <w:t>WILLIAM RAINEY HARPER COLLEGE</w:t>
      </w:r>
      <w:r w:rsidRPr="4C738DF1">
        <w:rPr>
          <w:b/>
          <w:bCs/>
          <w:noProof/>
        </w:rPr>
        <w:t xml:space="preserve"> </w:t>
      </w:r>
      <w:r>
        <w:br/>
      </w:r>
      <w:r w:rsidR="00D9485D" w:rsidRPr="4C738DF1">
        <w:rPr>
          <w:b/>
          <w:bCs/>
        </w:rPr>
        <w:t xml:space="preserve">STUDENT BODY ELECTIONS • </w:t>
      </w:r>
      <w:r w:rsidR="5A57DF1B" w:rsidRPr="4C738DF1">
        <w:rPr>
          <w:b/>
          <w:bCs/>
        </w:rPr>
        <w:t>Spring 202</w:t>
      </w:r>
      <w:r w:rsidR="5E302A1A" w:rsidRPr="4C738DF1">
        <w:rPr>
          <w:b/>
          <w:bCs/>
        </w:rPr>
        <w:t>6</w:t>
      </w:r>
    </w:p>
    <w:p w14:paraId="3BC2A0AB" w14:textId="77777777" w:rsidR="00D9485D" w:rsidRPr="00001AF7" w:rsidRDefault="00D9485D" w:rsidP="00D9485D">
      <w:pPr>
        <w:rPr>
          <w:b/>
          <w:sz w:val="40"/>
          <w:szCs w:val="40"/>
        </w:rPr>
      </w:pPr>
      <w:r w:rsidRPr="4C738DF1">
        <w:rPr>
          <w:b/>
          <w:bCs/>
          <w:sz w:val="40"/>
          <w:szCs w:val="40"/>
        </w:rPr>
        <w:t>DECLARATION OF CANDIDACY</w:t>
      </w:r>
    </w:p>
    <w:p w14:paraId="19219836" w14:textId="77777777" w:rsidR="00080696" w:rsidRPr="00001AF7" w:rsidRDefault="00080696" w:rsidP="00D9485D"/>
    <w:tbl>
      <w:tblPr>
        <w:tblStyle w:val="TableGrid"/>
        <w:tblW w:w="0" w:type="auto"/>
        <w:tblLook w:val="04A0" w:firstRow="1" w:lastRow="0" w:firstColumn="1" w:lastColumn="0" w:noHBand="0" w:noVBand="1"/>
      </w:tblPr>
      <w:tblGrid>
        <w:gridCol w:w="5395"/>
        <w:gridCol w:w="5395"/>
      </w:tblGrid>
      <w:tr w:rsidR="00001AF7" w:rsidRPr="00001AF7" w14:paraId="3AB7D1E3" w14:textId="77777777" w:rsidTr="4C738DF1">
        <w:trPr>
          <w:trHeight w:val="432"/>
        </w:trPr>
        <w:tc>
          <w:tcPr>
            <w:tcW w:w="5395" w:type="dxa"/>
            <w:shd w:val="clear" w:color="auto" w:fill="D9D9D9" w:themeFill="background1" w:themeFillShade="D9"/>
            <w:vAlign w:val="center"/>
          </w:tcPr>
          <w:p w14:paraId="3F6E87F5" w14:textId="77777777" w:rsidR="00D9485D" w:rsidRPr="00001AF7" w:rsidRDefault="00D9485D" w:rsidP="00D9485D">
            <w:pPr>
              <w:jc w:val="right"/>
              <w:rPr>
                <w:b/>
                <w:i/>
              </w:rPr>
            </w:pPr>
            <w:r w:rsidRPr="00001AF7">
              <w:rPr>
                <w:b/>
                <w:i/>
              </w:rPr>
              <w:t>Harper ID # (“H#”)</w:t>
            </w:r>
          </w:p>
        </w:tc>
        <w:tc>
          <w:tcPr>
            <w:tcW w:w="5395" w:type="dxa"/>
            <w:vAlign w:val="center"/>
          </w:tcPr>
          <w:p w14:paraId="296FEF7D" w14:textId="77777777" w:rsidR="00D9485D" w:rsidRPr="00001AF7" w:rsidRDefault="00D9485D" w:rsidP="003F3FDD"/>
        </w:tc>
      </w:tr>
      <w:tr w:rsidR="00001AF7" w:rsidRPr="00001AF7" w14:paraId="64944F63" w14:textId="77777777" w:rsidTr="4C738DF1">
        <w:trPr>
          <w:trHeight w:val="432"/>
        </w:trPr>
        <w:tc>
          <w:tcPr>
            <w:tcW w:w="5395" w:type="dxa"/>
            <w:shd w:val="clear" w:color="auto" w:fill="D9D9D9" w:themeFill="background1" w:themeFillShade="D9"/>
            <w:vAlign w:val="center"/>
          </w:tcPr>
          <w:p w14:paraId="355A58A3" w14:textId="77777777" w:rsidR="00D9485D" w:rsidRPr="00001AF7" w:rsidRDefault="00D9485D" w:rsidP="00D9485D">
            <w:pPr>
              <w:jc w:val="right"/>
              <w:rPr>
                <w:b/>
                <w:i/>
              </w:rPr>
            </w:pPr>
            <w:r w:rsidRPr="00001AF7">
              <w:rPr>
                <w:b/>
                <w:i/>
              </w:rPr>
              <w:t>Last Name (Surname)</w:t>
            </w:r>
          </w:p>
        </w:tc>
        <w:tc>
          <w:tcPr>
            <w:tcW w:w="5395" w:type="dxa"/>
            <w:vAlign w:val="center"/>
          </w:tcPr>
          <w:p w14:paraId="7194DBDC" w14:textId="77777777" w:rsidR="00D9485D" w:rsidRPr="00001AF7" w:rsidRDefault="00D9485D" w:rsidP="003F3FDD"/>
        </w:tc>
      </w:tr>
      <w:tr w:rsidR="00001AF7" w:rsidRPr="00001AF7" w14:paraId="5C8B5646" w14:textId="77777777" w:rsidTr="4C738DF1">
        <w:trPr>
          <w:trHeight w:val="432"/>
        </w:trPr>
        <w:tc>
          <w:tcPr>
            <w:tcW w:w="5395" w:type="dxa"/>
            <w:shd w:val="clear" w:color="auto" w:fill="D9D9D9" w:themeFill="background1" w:themeFillShade="D9"/>
            <w:vAlign w:val="center"/>
          </w:tcPr>
          <w:p w14:paraId="46553D1F" w14:textId="77777777" w:rsidR="00D9485D" w:rsidRPr="00001AF7" w:rsidRDefault="00D9485D" w:rsidP="00B96725">
            <w:pPr>
              <w:jc w:val="right"/>
              <w:rPr>
                <w:b/>
                <w:i/>
              </w:rPr>
            </w:pPr>
            <w:r w:rsidRPr="00001AF7">
              <w:rPr>
                <w:b/>
                <w:i/>
              </w:rPr>
              <w:t>First Name (</w:t>
            </w:r>
            <w:r w:rsidR="00B96725" w:rsidRPr="00001AF7">
              <w:rPr>
                <w:b/>
                <w:i/>
              </w:rPr>
              <w:t>Preferred</w:t>
            </w:r>
            <w:r w:rsidRPr="00001AF7">
              <w:rPr>
                <w:b/>
                <w:i/>
              </w:rPr>
              <w:t xml:space="preserve"> Name)</w:t>
            </w:r>
          </w:p>
        </w:tc>
        <w:tc>
          <w:tcPr>
            <w:tcW w:w="5395" w:type="dxa"/>
            <w:vAlign w:val="center"/>
          </w:tcPr>
          <w:p w14:paraId="769D0D3C" w14:textId="77777777" w:rsidR="00D9485D" w:rsidRPr="00001AF7" w:rsidRDefault="00D9485D" w:rsidP="003F3FDD"/>
        </w:tc>
      </w:tr>
      <w:tr w:rsidR="00001AF7" w:rsidRPr="00001AF7" w14:paraId="28258544" w14:textId="77777777" w:rsidTr="4C738DF1">
        <w:trPr>
          <w:trHeight w:val="432"/>
        </w:trPr>
        <w:tc>
          <w:tcPr>
            <w:tcW w:w="5395" w:type="dxa"/>
            <w:shd w:val="clear" w:color="auto" w:fill="D9D9D9" w:themeFill="background1" w:themeFillShade="D9"/>
            <w:vAlign w:val="center"/>
          </w:tcPr>
          <w:p w14:paraId="1AF8CF73" w14:textId="77777777" w:rsidR="00D9485D" w:rsidRPr="00001AF7" w:rsidRDefault="00D9485D" w:rsidP="00D9485D">
            <w:pPr>
              <w:jc w:val="right"/>
              <w:rPr>
                <w:b/>
                <w:i/>
              </w:rPr>
            </w:pPr>
            <w:r w:rsidRPr="00001AF7">
              <w:rPr>
                <w:b/>
                <w:i/>
              </w:rPr>
              <w:t>Current Mailing Address (Street Address)</w:t>
            </w:r>
          </w:p>
        </w:tc>
        <w:tc>
          <w:tcPr>
            <w:tcW w:w="5395" w:type="dxa"/>
            <w:vAlign w:val="center"/>
          </w:tcPr>
          <w:p w14:paraId="54CD245A" w14:textId="77777777" w:rsidR="00D9485D" w:rsidRPr="00001AF7" w:rsidRDefault="00D9485D" w:rsidP="003F3FDD"/>
        </w:tc>
      </w:tr>
      <w:tr w:rsidR="00001AF7" w:rsidRPr="00001AF7" w14:paraId="4247BF16" w14:textId="77777777" w:rsidTr="4C738DF1">
        <w:trPr>
          <w:trHeight w:val="432"/>
        </w:trPr>
        <w:tc>
          <w:tcPr>
            <w:tcW w:w="5395" w:type="dxa"/>
            <w:shd w:val="clear" w:color="auto" w:fill="D9D9D9" w:themeFill="background1" w:themeFillShade="D9"/>
            <w:vAlign w:val="center"/>
          </w:tcPr>
          <w:p w14:paraId="05C477E3" w14:textId="77777777" w:rsidR="00D9485D" w:rsidRPr="00001AF7" w:rsidRDefault="00D9485D" w:rsidP="00D9485D">
            <w:pPr>
              <w:jc w:val="right"/>
              <w:rPr>
                <w:b/>
                <w:i/>
              </w:rPr>
            </w:pPr>
            <w:r w:rsidRPr="00001AF7">
              <w:rPr>
                <w:b/>
                <w:i/>
              </w:rPr>
              <w:t>Current Mailing Address (City, State, ZIP)</w:t>
            </w:r>
          </w:p>
        </w:tc>
        <w:tc>
          <w:tcPr>
            <w:tcW w:w="5395" w:type="dxa"/>
            <w:vAlign w:val="center"/>
          </w:tcPr>
          <w:p w14:paraId="1231BE67" w14:textId="77777777" w:rsidR="00D9485D" w:rsidRPr="00001AF7" w:rsidRDefault="00D9485D" w:rsidP="003F3FDD"/>
        </w:tc>
      </w:tr>
      <w:tr w:rsidR="00001AF7" w:rsidRPr="00001AF7" w14:paraId="70223459" w14:textId="77777777" w:rsidTr="4C738DF1">
        <w:trPr>
          <w:trHeight w:val="432"/>
        </w:trPr>
        <w:tc>
          <w:tcPr>
            <w:tcW w:w="5395" w:type="dxa"/>
            <w:shd w:val="clear" w:color="auto" w:fill="D9D9D9" w:themeFill="background1" w:themeFillShade="D9"/>
            <w:vAlign w:val="center"/>
          </w:tcPr>
          <w:p w14:paraId="551CE8E4" w14:textId="77777777" w:rsidR="00D9485D" w:rsidRPr="00001AF7" w:rsidRDefault="00D9485D" w:rsidP="00D9485D">
            <w:pPr>
              <w:jc w:val="right"/>
              <w:rPr>
                <w:b/>
                <w:i/>
              </w:rPr>
            </w:pPr>
            <w:r w:rsidRPr="00001AF7">
              <w:rPr>
                <w:b/>
                <w:i/>
              </w:rPr>
              <w:t>Mobile Phone #</w:t>
            </w:r>
          </w:p>
        </w:tc>
        <w:tc>
          <w:tcPr>
            <w:tcW w:w="5395" w:type="dxa"/>
            <w:vAlign w:val="center"/>
          </w:tcPr>
          <w:p w14:paraId="36FEB5B0" w14:textId="77777777" w:rsidR="00D9485D" w:rsidRPr="00001AF7" w:rsidRDefault="00D9485D" w:rsidP="003F3FDD"/>
        </w:tc>
      </w:tr>
      <w:tr w:rsidR="00001AF7" w:rsidRPr="00001AF7" w14:paraId="23D5DDCB" w14:textId="77777777" w:rsidTr="4C738DF1">
        <w:trPr>
          <w:trHeight w:val="432"/>
        </w:trPr>
        <w:tc>
          <w:tcPr>
            <w:tcW w:w="5395" w:type="dxa"/>
            <w:shd w:val="clear" w:color="auto" w:fill="D9D9D9" w:themeFill="background1" w:themeFillShade="D9"/>
            <w:vAlign w:val="center"/>
          </w:tcPr>
          <w:p w14:paraId="00EC02AF" w14:textId="77777777" w:rsidR="00D9485D" w:rsidRPr="00001AF7" w:rsidRDefault="00D9485D" w:rsidP="00D9485D">
            <w:pPr>
              <w:jc w:val="right"/>
              <w:rPr>
                <w:b/>
                <w:i/>
              </w:rPr>
            </w:pPr>
            <w:r w:rsidRPr="00001AF7">
              <w:rPr>
                <w:b/>
                <w:i/>
              </w:rPr>
              <w:t>Harper E-mail Address*</w:t>
            </w:r>
          </w:p>
        </w:tc>
        <w:tc>
          <w:tcPr>
            <w:tcW w:w="5395" w:type="dxa"/>
            <w:vAlign w:val="center"/>
          </w:tcPr>
          <w:p w14:paraId="30D7AA69" w14:textId="77777777" w:rsidR="00D9485D" w:rsidRPr="00001AF7" w:rsidRDefault="00D9485D" w:rsidP="003F3FDD"/>
        </w:tc>
      </w:tr>
      <w:tr w:rsidR="00001AF7" w:rsidRPr="00001AF7" w14:paraId="23A74512" w14:textId="77777777" w:rsidTr="4C738DF1">
        <w:trPr>
          <w:trHeight w:val="432"/>
        </w:trPr>
        <w:tc>
          <w:tcPr>
            <w:tcW w:w="5395" w:type="dxa"/>
            <w:shd w:val="clear" w:color="auto" w:fill="D9D9D9" w:themeFill="background1" w:themeFillShade="D9"/>
            <w:vAlign w:val="center"/>
          </w:tcPr>
          <w:p w14:paraId="3F00E02B" w14:textId="77777777" w:rsidR="00D9485D" w:rsidRPr="00001AF7" w:rsidRDefault="00D9485D" w:rsidP="00D9485D">
            <w:pPr>
              <w:jc w:val="right"/>
              <w:rPr>
                <w:b/>
                <w:i/>
              </w:rPr>
            </w:pPr>
            <w:r w:rsidRPr="00001AF7">
              <w:rPr>
                <w:b/>
                <w:i/>
              </w:rPr>
              <w:t>Harper Degree Program of Study</w:t>
            </w:r>
          </w:p>
        </w:tc>
        <w:tc>
          <w:tcPr>
            <w:tcW w:w="5395" w:type="dxa"/>
            <w:vAlign w:val="center"/>
          </w:tcPr>
          <w:p w14:paraId="7196D064" w14:textId="77777777" w:rsidR="00D9485D" w:rsidRPr="00001AF7" w:rsidRDefault="00D9485D" w:rsidP="003F3FDD"/>
        </w:tc>
      </w:tr>
      <w:tr w:rsidR="00001AF7" w:rsidRPr="00001AF7" w14:paraId="5272453E" w14:textId="77777777" w:rsidTr="4C738DF1">
        <w:trPr>
          <w:trHeight w:val="432"/>
        </w:trPr>
        <w:tc>
          <w:tcPr>
            <w:tcW w:w="5395" w:type="dxa"/>
            <w:shd w:val="clear" w:color="auto" w:fill="D9D9D9" w:themeFill="background1" w:themeFillShade="D9"/>
            <w:vAlign w:val="center"/>
          </w:tcPr>
          <w:p w14:paraId="4B8F1C85" w14:textId="253C1F86" w:rsidR="00D9485D" w:rsidRPr="00001AF7" w:rsidRDefault="00D9485D" w:rsidP="4C738DF1">
            <w:pPr>
              <w:jc w:val="right"/>
              <w:rPr>
                <w:b/>
                <w:bCs/>
                <w:i/>
                <w:iCs/>
              </w:rPr>
            </w:pPr>
            <w:r w:rsidRPr="4C738DF1">
              <w:rPr>
                <w:b/>
                <w:bCs/>
                <w:i/>
                <w:iCs/>
              </w:rPr>
              <w:t xml:space="preserve">Current Cumulative GPA (as of end of </w:t>
            </w:r>
            <w:r w:rsidR="615A446B" w:rsidRPr="4C738DF1">
              <w:rPr>
                <w:b/>
                <w:bCs/>
                <w:i/>
                <w:iCs/>
              </w:rPr>
              <w:t>Fall 2</w:t>
            </w:r>
            <w:r w:rsidR="0051549F" w:rsidRPr="4C738DF1">
              <w:rPr>
                <w:b/>
                <w:bCs/>
                <w:i/>
                <w:iCs/>
              </w:rPr>
              <w:t>02</w:t>
            </w:r>
            <w:r w:rsidR="1F43D728" w:rsidRPr="4C738DF1">
              <w:rPr>
                <w:b/>
                <w:bCs/>
                <w:i/>
                <w:iCs/>
              </w:rPr>
              <w:t>5</w:t>
            </w:r>
            <w:r w:rsidR="615A446B" w:rsidRPr="4C738DF1">
              <w:rPr>
                <w:b/>
                <w:bCs/>
                <w:i/>
                <w:iCs/>
              </w:rPr>
              <w:t>)</w:t>
            </w:r>
          </w:p>
        </w:tc>
        <w:tc>
          <w:tcPr>
            <w:tcW w:w="5395" w:type="dxa"/>
            <w:vAlign w:val="center"/>
          </w:tcPr>
          <w:p w14:paraId="34FF1C98" w14:textId="77777777" w:rsidR="00D9485D" w:rsidRPr="00001AF7" w:rsidRDefault="00D9485D" w:rsidP="003F3FDD"/>
        </w:tc>
      </w:tr>
    </w:tbl>
    <w:p w14:paraId="792B527C" w14:textId="77777777" w:rsidR="003F3FDD" w:rsidRPr="00001AF7" w:rsidRDefault="00D9485D" w:rsidP="003F3FDD">
      <w:pPr>
        <w:jc w:val="right"/>
        <w:rPr>
          <w:i/>
          <w:sz w:val="16"/>
          <w:szCs w:val="16"/>
        </w:rPr>
      </w:pPr>
      <w:r w:rsidRPr="00001AF7">
        <w:rPr>
          <w:i/>
          <w:sz w:val="16"/>
          <w:szCs w:val="16"/>
        </w:rPr>
        <w:t xml:space="preserve">*A Harper e-mail address will be used for all official </w:t>
      </w:r>
      <w:r w:rsidR="003F3FDD" w:rsidRPr="00001AF7">
        <w:rPr>
          <w:i/>
          <w:sz w:val="16"/>
          <w:szCs w:val="16"/>
        </w:rPr>
        <w:t xml:space="preserve">elections-related </w:t>
      </w:r>
      <w:r w:rsidRPr="00001AF7">
        <w:rPr>
          <w:i/>
          <w:sz w:val="16"/>
          <w:szCs w:val="16"/>
        </w:rPr>
        <w:t xml:space="preserve">communication </w:t>
      </w:r>
      <w:r w:rsidR="003F3FDD" w:rsidRPr="00001AF7">
        <w:rPr>
          <w:i/>
          <w:sz w:val="16"/>
          <w:szCs w:val="16"/>
        </w:rPr>
        <w:t>among</w:t>
      </w:r>
      <w:r w:rsidRPr="00001AF7">
        <w:rPr>
          <w:i/>
          <w:sz w:val="16"/>
          <w:szCs w:val="16"/>
        </w:rPr>
        <w:t xml:space="preserve"> Harper Co</w:t>
      </w:r>
      <w:r w:rsidR="003F3FDD" w:rsidRPr="00001AF7">
        <w:rPr>
          <w:i/>
          <w:sz w:val="16"/>
          <w:szCs w:val="16"/>
        </w:rPr>
        <w:t>llege</w:t>
      </w:r>
    </w:p>
    <w:p w14:paraId="5304D606" w14:textId="77777777" w:rsidR="003F3FDD" w:rsidRPr="00001AF7" w:rsidRDefault="00D9485D" w:rsidP="003F3FDD">
      <w:pPr>
        <w:jc w:val="right"/>
        <w:rPr>
          <w:i/>
          <w:sz w:val="16"/>
          <w:szCs w:val="16"/>
        </w:rPr>
      </w:pPr>
      <w:r w:rsidRPr="00001AF7">
        <w:rPr>
          <w:i/>
          <w:sz w:val="16"/>
          <w:szCs w:val="16"/>
        </w:rPr>
        <w:t xml:space="preserve">and student candidates, as is the current practice in official, regular, and non-elections-related work </w:t>
      </w:r>
    </w:p>
    <w:p w14:paraId="1E2860CF" w14:textId="77777777" w:rsidR="00D9485D" w:rsidRPr="00001AF7" w:rsidRDefault="00D9485D" w:rsidP="003F3FDD">
      <w:pPr>
        <w:jc w:val="right"/>
        <w:rPr>
          <w:i/>
          <w:sz w:val="16"/>
          <w:szCs w:val="16"/>
        </w:rPr>
      </w:pPr>
      <w:r w:rsidRPr="00001AF7">
        <w:rPr>
          <w:i/>
          <w:sz w:val="16"/>
          <w:szCs w:val="16"/>
        </w:rPr>
        <w:t>involving the Student Trustee or elected members of the Student Government Association (SGA).</w:t>
      </w:r>
    </w:p>
    <w:p w14:paraId="6D072C0D" w14:textId="77777777" w:rsidR="00D9485D" w:rsidRPr="00001AF7" w:rsidRDefault="00D9485D" w:rsidP="00D9485D">
      <w:pPr>
        <w:jc w:val="left"/>
      </w:pPr>
    </w:p>
    <w:p w14:paraId="4BF143E1" w14:textId="07DD5789" w:rsidR="00D9485D" w:rsidRPr="00001AF7" w:rsidRDefault="00D9485D" w:rsidP="4C738DF1">
      <w:pPr>
        <w:rPr>
          <w:b/>
          <w:bCs/>
          <w:i/>
          <w:iCs/>
        </w:rPr>
      </w:pPr>
      <w:r w:rsidRPr="4C738DF1">
        <w:rPr>
          <w:b/>
          <w:bCs/>
          <w:i/>
          <w:iCs/>
        </w:rPr>
        <w:t xml:space="preserve">I hereby declare my candidacy for the position of </w:t>
      </w:r>
      <w:r w:rsidR="00AA2A1C" w:rsidRPr="4C738DF1">
        <w:rPr>
          <w:b/>
          <w:bCs/>
          <w:i/>
          <w:iCs/>
        </w:rPr>
        <w:t>[</w:t>
      </w:r>
      <w:r w:rsidRPr="4C738DF1">
        <w:rPr>
          <w:b/>
          <w:bCs/>
          <w:i/>
          <w:iCs/>
        </w:rPr>
        <w:t>choose only one</w:t>
      </w:r>
      <w:r w:rsidR="00AA2A1C" w:rsidRPr="4C738DF1">
        <w:rPr>
          <w:b/>
          <w:bCs/>
          <w:i/>
          <w:iCs/>
        </w:rPr>
        <w:t>]</w:t>
      </w:r>
      <w:r w:rsidR="003F3FDD" w:rsidRPr="4C738DF1">
        <w:rPr>
          <w:b/>
          <w:bCs/>
          <w:i/>
          <w:iCs/>
        </w:rPr>
        <w:t xml:space="preserve"> </w:t>
      </w:r>
      <w:r w:rsidRPr="4C738DF1">
        <w:rPr>
          <w:b/>
          <w:bCs/>
          <w:i/>
          <w:iCs/>
        </w:rPr>
        <w:t xml:space="preserve">in the </w:t>
      </w:r>
      <w:r w:rsidR="003F05F9" w:rsidRPr="4C738DF1">
        <w:rPr>
          <w:b/>
          <w:bCs/>
          <w:i/>
          <w:iCs/>
        </w:rPr>
        <w:t>Spring 202</w:t>
      </w:r>
      <w:r w:rsidR="215A7589" w:rsidRPr="4C738DF1">
        <w:rPr>
          <w:b/>
          <w:bCs/>
          <w:i/>
          <w:iCs/>
        </w:rPr>
        <w:t>6</w:t>
      </w:r>
      <w:r w:rsidR="002B7CDB" w:rsidRPr="4C738DF1">
        <w:rPr>
          <w:b/>
          <w:bCs/>
          <w:i/>
          <w:iCs/>
        </w:rPr>
        <w:t xml:space="preserve"> </w:t>
      </w:r>
      <w:r w:rsidRPr="4C738DF1">
        <w:rPr>
          <w:b/>
          <w:bCs/>
          <w:i/>
          <w:iCs/>
        </w:rPr>
        <w:t>student body elections:</w:t>
      </w:r>
    </w:p>
    <w:p w14:paraId="48A21919" w14:textId="77777777" w:rsidR="00AA2A1C" w:rsidRPr="00001AF7" w:rsidRDefault="00AA2A1C" w:rsidP="003F3FDD">
      <w:pPr>
        <w:rPr>
          <w:b/>
          <w:i/>
        </w:rPr>
      </w:pPr>
    </w:p>
    <w:tbl>
      <w:tblPr>
        <w:tblStyle w:val="TableGridLight"/>
        <w:tblW w:w="9360" w:type="dxa"/>
        <w:tblInd w:w="985" w:type="dxa"/>
        <w:tbl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insideH w:val="none" w:sz="4" w:space="0" w:color="BFBFBF" w:themeColor="background1" w:themeShade="BF"/>
          <w:insideV w:val="none" w:sz="4" w:space="0" w:color="BFBFBF" w:themeColor="background1" w:themeShade="BF"/>
        </w:tblBorders>
        <w:tblLook w:val="04A0" w:firstRow="1" w:lastRow="0" w:firstColumn="1" w:lastColumn="0" w:noHBand="0" w:noVBand="1"/>
      </w:tblPr>
      <w:tblGrid>
        <w:gridCol w:w="720"/>
        <w:gridCol w:w="3790"/>
        <w:gridCol w:w="675"/>
        <w:gridCol w:w="4175"/>
      </w:tblGrid>
      <w:tr w:rsidR="00001AF7" w:rsidRPr="00001AF7" w14:paraId="29A1B532" w14:textId="77777777" w:rsidTr="4C738DF1">
        <w:trPr>
          <w:trHeight w:val="300"/>
        </w:trPr>
        <w:tc>
          <w:tcPr>
            <w:tcW w:w="720" w:type="dxa"/>
            <w:vAlign w:val="center"/>
          </w:tcPr>
          <w:p w14:paraId="6BD18F9B" w14:textId="77777777" w:rsidR="000817C5" w:rsidRPr="00001AF7" w:rsidRDefault="000817C5" w:rsidP="00AA2A1C">
            <w:pPr>
              <w:rPr>
                <w:sz w:val="32"/>
                <w:szCs w:val="32"/>
              </w:rPr>
            </w:pPr>
            <w:r w:rsidRPr="00001AF7">
              <w:rPr>
                <w:rFonts w:ascii="Wingdings" w:eastAsia="Wingdings" w:hAnsi="Wingdings" w:cs="Wingdings"/>
                <w:sz w:val="32"/>
                <w:szCs w:val="32"/>
              </w:rPr>
              <w:t></w:t>
            </w:r>
          </w:p>
        </w:tc>
        <w:tc>
          <w:tcPr>
            <w:tcW w:w="3790" w:type="dxa"/>
            <w:vAlign w:val="center"/>
          </w:tcPr>
          <w:p w14:paraId="3500686B" w14:textId="77777777" w:rsidR="000817C5" w:rsidRPr="00001AF7" w:rsidRDefault="000817C5" w:rsidP="00C53C76">
            <w:pPr>
              <w:jc w:val="left"/>
            </w:pPr>
            <w:r w:rsidRPr="00001AF7">
              <w:t>SGA President</w:t>
            </w:r>
          </w:p>
        </w:tc>
        <w:tc>
          <w:tcPr>
            <w:tcW w:w="675" w:type="dxa"/>
            <w:vAlign w:val="center"/>
          </w:tcPr>
          <w:p w14:paraId="238601FE" w14:textId="77777777" w:rsidR="000817C5" w:rsidRPr="00001AF7" w:rsidRDefault="000817C5" w:rsidP="00574096">
            <w:pPr>
              <w:jc w:val="both"/>
            </w:pPr>
            <w:r w:rsidRPr="00001AF7">
              <w:rPr>
                <w:rFonts w:ascii="Wingdings" w:eastAsia="Wingdings" w:hAnsi="Wingdings" w:cs="Wingdings"/>
                <w:sz w:val="32"/>
                <w:szCs w:val="32"/>
              </w:rPr>
              <w:t></w:t>
            </w:r>
          </w:p>
        </w:tc>
        <w:tc>
          <w:tcPr>
            <w:tcW w:w="4175" w:type="dxa"/>
            <w:vAlign w:val="center"/>
          </w:tcPr>
          <w:p w14:paraId="1234DEFF" w14:textId="77777777" w:rsidR="000817C5" w:rsidRPr="00001AF7" w:rsidRDefault="00574096" w:rsidP="00061B47">
            <w:pPr>
              <w:jc w:val="left"/>
            </w:pPr>
            <w:r w:rsidRPr="00001AF7">
              <w:t xml:space="preserve">SGA Treasurer </w:t>
            </w:r>
          </w:p>
        </w:tc>
      </w:tr>
      <w:tr w:rsidR="00574096" w:rsidRPr="00001AF7" w14:paraId="2FE73B53" w14:textId="77777777" w:rsidTr="4C738DF1">
        <w:trPr>
          <w:trHeight w:val="300"/>
        </w:trPr>
        <w:tc>
          <w:tcPr>
            <w:tcW w:w="720" w:type="dxa"/>
            <w:vAlign w:val="center"/>
          </w:tcPr>
          <w:p w14:paraId="0F3CABC7" w14:textId="77777777" w:rsidR="00574096" w:rsidRPr="00001AF7" w:rsidRDefault="00574096" w:rsidP="00574096">
            <w:r w:rsidRPr="00001AF7">
              <w:rPr>
                <w:rFonts w:ascii="Wingdings" w:eastAsia="Wingdings" w:hAnsi="Wingdings" w:cs="Wingdings"/>
                <w:sz w:val="32"/>
                <w:szCs w:val="32"/>
              </w:rPr>
              <w:t></w:t>
            </w:r>
          </w:p>
        </w:tc>
        <w:tc>
          <w:tcPr>
            <w:tcW w:w="3790" w:type="dxa"/>
            <w:vAlign w:val="center"/>
          </w:tcPr>
          <w:p w14:paraId="42169462" w14:textId="77777777" w:rsidR="00574096" w:rsidRPr="00001AF7" w:rsidRDefault="00574096" w:rsidP="00574096">
            <w:pPr>
              <w:jc w:val="left"/>
            </w:pPr>
            <w:r w:rsidRPr="00001AF7">
              <w:t>SGA Vice President</w:t>
            </w:r>
          </w:p>
        </w:tc>
        <w:tc>
          <w:tcPr>
            <w:tcW w:w="675" w:type="dxa"/>
            <w:vAlign w:val="center"/>
          </w:tcPr>
          <w:p w14:paraId="02945498" w14:textId="3D41D6A5" w:rsidR="02349A0F" w:rsidRDefault="6D13C99D" w:rsidP="61BE5BC2">
            <w:pPr>
              <w:jc w:val="both"/>
            </w:pPr>
            <w:r w:rsidRPr="4C738DF1">
              <w:rPr>
                <w:rFonts w:ascii="Wingdings" w:eastAsia="Wingdings" w:hAnsi="Wingdings" w:cs="Wingdings"/>
                <w:sz w:val="32"/>
                <w:szCs w:val="32"/>
              </w:rPr>
              <w:t></w:t>
            </w:r>
          </w:p>
        </w:tc>
        <w:tc>
          <w:tcPr>
            <w:tcW w:w="4175" w:type="dxa"/>
            <w:vAlign w:val="center"/>
          </w:tcPr>
          <w:p w14:paraId="67B5ED0E" w14:textId="7D5E6064" w:rsidR="02349A0F" w:rsidRDefault="6D13C99D" w:rsidP="61BE5BC2">
            <w:pPr>
              <w:spacing w:line="259" w:lineRule="auto"/>
              <w:jc w:val="left"/>
            </w:pPr>
            <w:r>
              <w:t>Student Trustee</w:t>
            </w:r>
          </w:p>
        </w:tc>
      </w:tr>
    </w:tbl>
    <w:p w14:paraId="1657B12E" w14:textId="484D8488" w:rsidR="00D9485D" w:rsidRPr="00001AF7" w:rsidRDefault="00D9485D" w:rsidP="4C738DF1">
      <w:pPr>
        <w:jc w:val="left"/>
        <w:rPr>
          <w:b/>
          <w:bCs/>
        </w:rPr>
      </w:pPr>
      <w:r>
        <w:br/>
      </w:r>
      <w:r w:rsidRPr="4C738DF1">
        <w:rPr>
          <w:b/>
          <w:bCs/>
        </w:rPr>
        <w:t xml:space="preserve">By </w:t>
      </w:r>
      <w:proofErr w:type="gramStart"/>
      <w:r w:rsidRPr="4C738DF1">
        <w:rPr>
          <w:b/>
          <w:bCs/>
        </w:rPr>
        <w:t>my signature</w:t>
      </w:r>
      <w:proofErr w:type="gramEnd"/>
      <w:r w:rsidRPr="4C738DF1">
        <w:rPr>
          <w:b/>
          <w:bCs/>
        </w:rPr>
        <w:t xml:space="preserve"> below, I affirm that:</w:t>
      </w:r>
    </w:p>
    <w:p w14:paraId="7C1D5551" w14:textId="77777777" w:rsidR="00D9485D" w:rsidRPr="00001AF7" w:rsidRDefault="00D9485D" w:rsidP="00D9485D">
      <w:pPr>
        <w:pStyle w:val="ListParagraph"/>
        <w:numPr>
          <w:ilvl w:val="0"/>
          <w:numId w:val="20"/>
        </w:numPr>
        <w:jc w:val="left"/>
        <w:rPr>
          <w:b/>
        </w:rPr>
      </w:pPr>
      <w:r w:rsidRPr="5047FC54">
        <w:rPr>
          <w:b/>
          <w:bCs/>
        </w:rPr>
        <w:t xml:space="preserve">All the information I provide in this declaration and supplementary materials (petition, candidate statement) is true and </w:t>
      </w:r>
      <w:proofErr w:type="gramStart"/>
      <w:r w:rsidRPr="5047FC54">
        <w:rPr>
          <w:b/>
          <w:bCs/>
        </w:rPr>
        <w:t>accurate;</w:t>
      </w:r>
      <w:proofErr w:type="gramEnd"/>
    </w:p>
    <w:p w14:paraId="018F9BCF" w14:textId="77777777" w:rsidR="00D9485D" w:rsidRPr="00001AF7" w:rsidRDefault="00D9485D" w:rsidP="00D9485D">
      <w:pPr>
        <w:pStyle w:val="ListParagraph"/>
        <w:numPr>
          <w:ilvl w:val="0"/>
          <w:numId w:val="20"/>
        </w:numPr>
        <w:jc w:val="left"/>
        <w:rPr>
          <w:b/>
        </w:rPr>
      </w:pPr>
      <w:r w:rsidRPr="5047FC54">
        <w:rPr>
          <w:b/>
          <w:bCs/>
        </w:rPr>
        <w:t>I have read and understand the elections packet / candidate information guide and all relevant policies/procedures; and</w:t>
      </w:r>
    </w:p>
    <w:p w14:paraId="76A1570A" w14:textId="77777777" w:rsidR="00D9485D" w:rsidRPr="00001AF7" w:rsidRDefault="00D9485D" w:rsidP="00D9485D">
      <w:pPr>
        <w:pStyle w:val="ListParagraph"/>
        <w:numPr>
          <w:ilvl w:val="0"/>
          <w:numId w:val="20"/>
        </w:numPr>
        <w:jc w:val="left"/>
        <w:rPr>
          <w:b/>
        </w:rPr>
      </w:pPr>
      <w:r w:rsidRPr="5047FC54">
        <w:rPr>
          <w:b/>
          <w:bCs/>
        </w:rPr>
        <w:t>I understand that my education records may be reviewed by Harper College staff to ensure I meet the qualifications described.</w:t>
      </w:r>
    </w:p>
    <w:p w14:paraId="4B1F511A" w14:textId="77777777" w:rsidR="00080696" w:rsidRPr="00001AF7" w:rsidRDefault="00080696" w:rsidP="003F3FDD">
      <w:pPr>
        <w:jc w:val="left"/>
      </w:pPr>
    </w:p>
    <w:p w14:paraId="2150CF58" w14:textId="77777777" w:rsidR="003F3FDD" w:rsidRPr="00001AF7" w:rsidRDefault="003F3FDD" w:rsidP="00080696">
      <w:pPr>
        <w:ind w:firstLine="720"/>
        <w:jc w:val="left"/>
      </w:pPr>
      <w:r w:rsidRPr="00001AF7">
        <w:t>×______________________________________________________________</w:t>
      </w:r>
      <w:r w:rsidRPr="00001AF7">
        <w:tab/>
        <w:t>_______________________</w:t>
      </w:r>
    </w:p>
    <w:p w14:paraId="1456EC72" w14:textId="77777777" w:rsidR="003F3FDD" w:rsidRPr="00001AF7" w:rsidRDefault="003F3FDD" w:rsidP="00080696">
      <w:pPr>
        <w:ind w:firstLine="720"/>
        <w:jc w:val="left"/>
        <w:rPr>
          <w:i/>
        </w:rPr>
      </w:pPr>
      <w:r w:rsidRPr="00001AF7">
        <w:rPr>
          <w:i/>
        </w:rPr>
        <w:t xml:space="preserve">  Signature</w:t>
      </w:r>
      <w:r w:rsidRPr="00001AF7">
        <w:rPr>
          <w:i/>
        </w:rPr>
        <w:tab/>
      </w:r>
      <w:r w:rsidRPr="00001AF7">
        <w:rPr>
          <w:i/>
        </w:rPr>
        <w:tab/>
      </w:r>
      <w:r w:rsidRPr="00001AF7">
        <w:rPr>
          <w:i/>
        </w:rPr>
        <w:tab/>
      </w:r>
      <w:r w:rsidRPr="00001AF7">
        <w:rPr>
          <w:i/>
        </w:rPr>
        <w:tab/>
      </w:r>
      <w:r w:rsidRPr="00001AF7">
        <w:rPr>
          <w:i/>
        </w:rPr>
        <w:tab/>
      </w:r>
      <w:r w:rsidRPr="00001AF7">
        <w:rPr>
          <w:i/>
        </w:rPr>
        <w:tab/>
      </w:r>
      <w:r w:rsidRPr="00001AF7">
        <w:rPr>
          <w:i/>
        </w:rPr>
        <w:tab/>
      </w:r>
      <w:r w:rsidRPr="00001AF7">
        <w:rPr>
          <w:i/>
        </w:rPr>
        <w:tab/>
      </w:r>
      <w:r w:rsidRPr="00001AF7">
        <w:rPr>
          <w:i/>
        </w:rPr>
        <w:tab/>
        <w:t>Date</w:t>
      </w:r>
    </w:p>
    <w:p w14:paraId="65F9C3DC" w14:textId="77777777" w:rsidR="003F3FDD" w:rsidRPr="00001AF7" w:rsidRDefault="003F3FDD" w:rsidP="003F3FDD">
      <w:pPr>
        <w:jc w:val="left"/>
      </w:pPr>
    </w:p>
    <w:p w14:paraId="7CC34630" w14:textId="76394A18" w:rsidR="003F3FDD" w:rsidRPr="00001AF7" w:rsidRDefault="003F3FDD" w:rsidP="5047FC54">
      <w:pPr>
        <w:jc w:val="left"/>
        <w:rPr>
          <w:b/>
          <w:bCs/>
        </w:rPr>
      </w:pPr>
      <w:r w:rsidRPr="007B078E">
        <w:rPr>
          <w:b/>
          <w:bCs/>
        </w:rPr>
        <w:t xml:space="preserve">A complete </w:t>
      </w:r>
      <w:r w:rsidR="00B27B58" w:rsidRPr="007B078E">
        <w:rPr>
          <w:b/>
          <w:bCs/>
        </w:rPr>
        <w:t>C</w:t>
      </w:r>
      <w:r w:rsidRPr="007B078E">
        <w:rPr>
          <w:b/>
          <w:bCs/>
        </w:rPr>
        <w:t xml:space="preserve">andidate </w:t>
      </w:r>
      <w:r w:rsidR="00B27B58" w:rsidRPr="007B078E">
        <w:rPr>
          <w:b/>
          <w:bCs/>
        </w:rPr>
        <w:t>A</w:t>
      </w:r>
      <w:r w:rsidRPr="007B078E">
        <w:rPr>
          <w:b/>
          <w:bCs/>
        </w:rPr>
        <w:t xml:space="preserve">pplication </w:t>
      </w:r>
      <w:r w:rsidR="00AA2A1C" w:rsidRPr="007B078E">
        <w:rPr>
          <w:b/>
          <w:bCs/>
        </w:rPr>
        <w:t xml:space="preserve">will include the following, and must be submitted </w:t>
      </w:r>
      <w:r w:rsidR="00AA2A1C" w:rsidRPr="007B078E">
        <w:rPr>
          <w:b/>
          <w:bCs/>
          <w:u w:val="single"/>
        </w:rPr>
        <w:t>no later than</w:t>
      </w:r>
      <w:r w:rsidR="00AA2A1C" w:rsidRPr="007B078E">
        <w:rPr>
          <w:b/>
          <w:bCs/>
        </w:rPr>
        <w:t xml:space="preserve"> </w:t>
      </w:r>
      <w:r w:rsidR="001C0E9E" w:rsidRPr="007B078E">
        <w:rPr>
          <w:b/>
          <w:bCs/>
        </w:rPr>
        <w:t>4:30</w:t>
      </w:r>
      <w:r w:rsidR="007B078E" w:rsidRPr="007B078E">
        <w:rPr>
          <w:b/>
          <w:bCs/>
        </w:rPr>
        <w:t xml:space="preserve"> </w:t>
      </w:r>
      <w:r w:rsidR="001C0E9E" w:rsidRPr="007B078E">
        <w:rPr>
          <w:b/>
          <w:bCs/>
        </w:rPr>
        <w:t xml:space="preserve">pm </w:t>
      </w:r>
      <w:r w:rsidR="007B078E" w:rsidRPr="007B078E">
        <w:rPr>
          <w:b/>
          <w:bCs/>
        </w:rPr>
        <w:t xml:space="preserve">CT </w:t>
      </w:r>
      <w:r w:rsidR="001C0E9E" w:rsidRPr="007B078E">
        <w:rPr>
          <w:b/>
          <w:bCs/>
        </w:rPr>
        <w:t xml:space="preserve">on </w:t>
      </w:r>
      <w:r w:rsidR="007B078E" w:rsidRPr="007B078E">
        <w:rPr>
          <w:b/>
          <w:bCs/>
        </w:rPr>
        <w:t>Mon</w:t>
      </w:r>
      <w:r w:rsidR="0051549F" w:rsidRPr="007B078E">
        <w:rPr>
          <w:b/>
          <w:bCs/>
        </w:rPr>
        <w:t>day</w:t>
      </w:r>
      <w:r w:rsidR="1AFD670F" w:rsidRPr="4C738DF1">
        <w:rPr>
          <w:b/>
          <w:bCs/>
        </w:rPr>
        <w:t xml:space="preserve">, </w:t>
      </w:r>
      <w:r w:rsidR="7C24AEE5" w:rsidRPr="4C738DF1">
        <w:rPr>
          <w:b/>
          <w:bCs/>
        </w:rPr>
        <w:t>March</w:t>
      </w:r>
      <w:r w:rsidR="6E4ED344" w:rsidRPr="4C738DF1">
        <w:rPr>
          <w:b/>
          <w:bCs/>
        </w:rPr>
        <w:t xml:space="preserve"> </w:t>
      </w:r>
      <w:r w:rsidR="007B078E">
        <w:rPr>
          <w:b/>
          <w:bCs/>
        </w:rPr>
        <w:t>23rd</w:t>
      </w:r>
      <w:r w:rsidR="76159FEC" w:rsidRPr="4C738DF1">
        <w:rPr>
          <w:b/>
          <w:bCs/>
        </w:rPr>
        <w:t xml:space="preserve"> </w:t>
      </w:r>
      <w:r w:rsidR="00574096" w:rsidRPr="4C738DF1">
        <w:rPr>
          <w:b/>
          <w:bCs/>
        </w:rPr>
        <w:t xml:space="preserve">to </w:t>
      </w:r>
      <w:r w:rsidR="001C0E9E" w:rsidRPr="4C738DF1">
        <w:rPr>
          <w:b/>
          <w:bCs/>
        </w:rPr>
        <w:t xml:space="preserve">the </w:t>
      </w:r>
      <w:r w:rsidR="00574096" w:rsidRPr="4C738DF1">
        <w:rPr>
          <w:b/>
          <w:bCs/>
        </w:rPr>
        <w:t>S</w:t>
      </w:r>
      <w:r w:rsidR="001C0E9E" w:rsidRPr="4C738DF1">
        <w:rPr>
          <w:b/>
          <w:bCs/>
        </w:rPr>
        <w:t>E</w:t>
      </w:r>
      <w:r w:rsidR="00574096" w:rsidRPr="4C738DF1">
        <w:rPr>
          <w:b/>
          <w:bCs/>
        </w:rPr>
        <w:t xml:space="preserve"> office</w:t>
      </w:r>
      <w:r w:rsidR="001C0E9E" w:rsidRPr="4C738DF1">
        <w:rPr>
          <w:b/>
          <w:bCs/>
        </w:rPr>
        <w:t xml:space="preserve"> or </w:t>
      </w:r>
      <w:hyperlink r:id="rId16">
        <w:r w:rsidR="0032585F" w:rsidRPr="4C738DF1">
          <w:rPr>
            <w:rStyle w:val="Hyperlink"/>
            <w:b/>
            <w:bCs/>
          </w:rPr>
          <w:t>engage@harpercollege.edu</w:t>
        </w:r>
      </w:hyperlink>
      <w:r w:rsidR="0032585F" w:rsidRPr="4C738DF1">
        <w:rPr>
          <w:b/>
          <w:bCs/>
        </w:rPr>
        <w:t xml:space="preserve">: </w:t>
      </w:r>
    </w:p>
    <w:p w14:paraId="4D73FE6C" w14:textId="227F6C32" w:rsidR="00AA2A1C" w:rsidRPr="00001AF7" w:rsidRDefault="00AA2A1C" w:rsidP="00AA2A1C">
      <w:pPr>
        <w:pStyle w:val="ListParagraph"/>
        <w:numPr>
          <w:ilvl w:val="0"/>
          <w:numId w:val="22"/>
        </w:numPr>
        <w:jc w:val="left"/>
      </w:pPr>
      <w:r>
        <w:t xml:space="preserve">Candidate’s </w:t>
      </w:r>
      <w:r w:rsidRPr="5047FC54">
        <w:rPr>
          <w:i/>
          <w:iCs/>
        </w:rPr>
        <w:t xml:space="preserve">Declaration of Candidacy </w:t>
      </w:r>
      <w:r>
        <w:t>(this form</w:t>
      </w:r>
      <w:proofErr w:type="gramStart"/>
      <w:r>
        <w:t>);</w:t>
      </w:r>
      <w:proofErr w:type="gramEnd"/>
    </w:p>
    <w:p w14:paraId="763D69D5" w14:textId="11A1408E" w:rsidR="00080696" w:rsidRPr="00001AF7" w:rsidRDefault="4500518E" w:rsidP="61BE5BC2">
      <w:pPr>
        <w:pStyle w:val="ListParagraph"/>
        <w:numPr>
          <w:ilvl w:val="0"/>
          <w:numId w:val="22"/>
        </w:numPr>
        <w:jc w:val="left"/>
        <w:rPr>
          <w:rFonts w:eastAsiaTheme="minorEastAsia"/>
        </w:rPr>
      </w:pPr>
      <w:r>
        <w:t>Nomination</w:t>
      </w:r>
      <w:r w:rsidR="28C52BD9">
        <w:t xml:space="preserve"> Petition (signed by other current credit-seeking students </w:t>
      </w:r>
      <w:proofErr w:type="gramStart"/>
      <w:r w:rsidR="28C52BD9">
        <w:t>of</w:t>
      </w:r>
      <w:proofErr w:type="gramEnd"/>
      <w:r w:rsidR="28C52BD9">
        <w:t xml:space="preserve"> Harper College; and </w:t>
      </w:r>
      <w:r w:rsidR="00AA2A1C">
        <w:t>Candidate Statement (</w:t>
      </w:r>
      <w:r w:rsidR="6628D605">
        <w:t xml:space="preserve">a paper copy and an electronic copy </w:t>
      </w:r>
      <w:r w:rsidR="001C0E9E">
        <w:t>email</w:t>
      </w:r>
      <w:r w:rsidR="0B4F2F43">
        <w:t>ed to</w:t>
      </w:r>
      <w:r w:rsidR="001C0E9E">
        <w:t xml:space="preserve"> </w:t>
      </w:r>
      <w:hyperlink r:id="rId17" w:history="1">
        <w:r w:rsidR="0032585F" w:rsidRPr="00F54C95">
          <w:rPr>
            <w:rStyle w:val="Hyperlink"/>
          </w:rPr>
          <w:t>engage@harpercollege.edu</w:t>
        </w:r>
      </w:hyperlink>
      <w:r w:rsidR="0032585F">
        <w:t xml:space="preserve"> </w:t>
      </w:r>
      <w:r w:rsidR="001C0E9E">
        <w:t>by the above deadline</w:t>
      </w:r>
      <w:r w:rsidR="00AA2A1C">
        <w:t>).</w:t>
      </w:r>
    </w:p>
    <w:p w14:paraId="2E8A3EA2" w14:textId="5011187C" w:rsidR="0066454A" w:rsidRPr="00001AF7" w:rsidRDefault="0066454A" w:rsidP="61BE5BC2">
      <w:r>
        <w:br w:type="page"/>
      </w:r>
    </w:p>
    <w:tbl>
      <w:tblPr>
        <w:tblStyle w:val="TableGrid"/>
        <w:tblW w:w="0" w:type="auto"/>
        <w:tblLayout w:type="fixed"/>
        <w:tblLook w:val="04A0" w:firstRow="1" w:lastRow="0" w:firstColumn="1" w:lastColumn="0" w:noHBand="0" w:noVBand="1"/>
      </w:tblPr>
      <w:tblGrid>
        <w:gridCol w:w="4215"/>
        <w:gridCol w:w="6555"/>
      </w:tblGrid>
      <w:tr w:rsidR="02349A0F" w14:paraId="5857E68F" w14:textId="77777777" w:rsidTr="4C738DF1">
        <w:tc>
          <w:tcPr>
            <w:tcW w:w="4215" w:type="dxa"/>
            <w:tcBorders>
              <w:top w:val="nil"/>
              <w:left w:val="nil"/>
              <w:bottom w:val="nil"/>
              <w:right w:val="nil"/>
            </w:tcBorders>
            <w:vAlign w:val="center"/>
          </w:tcPr>
          <w:p w14:paraId="02AC1D73" w14:textId="20DE3885" w:rsidR="02349A0F" w:rsidRDefault="286ECC33" w:rsidP="61BE5BC2">
            <w:pPr>
              <w:jc w:val="left"/>
              <w:rPr>
                <w:rFonts w:ascii="Calibri" w:eastAsia="Calibri" w:hAnsi="Calibri" w:cs="Calibri"/>
              </w:rPr>
            </w:pPr>
            <w:r w:rsidRPr="61BE5BC2">
              <w:rPr>
                <w:rFonts w:ascii="Calibri" w:eastAsia="Calibri" w:hAnsi="Calibri" w:cs="Calibri"/>
                <w:b/>
                <w:bCs/>
              </w:rPr>
              <w:lastRenderedPageBreak/>
              <w:t>WILLIAM RAINEY HARPER COLLEGE</w:t>
            </w:r>
          </w:p>
        </w:tc>
        <w:tc>
          <w:tcPr>
            <w:tcW w:w="6555" w:type="dxa"/>
            <w:vMerge w:val="restart"/>
            <w:tcBorders>
              <w:top w:val="nil"/>
              <w:left w:val="nil"/>
              <w:bottom w:val="nil"/>
              <w:right w:val="nil"/>
            </w:tcBorders>
            <w:vAlign w:val="center"/>
          </w:tcPr>
          <w:p w14:paraId="59E3BCC7" w14:textId="15F31CD8" w:rsidR="02349A0F" w:rsidRPr="00B635A3" w:rsidRDefault="286ECC33" w:rsidP="61BE5BC2">
            <w:pPr>
              <w:rPr>
                <w:rFonts w:ascii="Calibri" w:eastAsia="Calibri" w:hAnsi="Calibri" w:cs="Calibri"/>
                <w:sz w:val="32"/>
                <w:szCs w:val="32"/>
              </w:rPr>
            </w:pPr>
            <w:r w:rsidRPr="00B635A3">
              <w:rPr>
                <w:rFonts w:ascii="Calibri" w:eastAsia="Calibri" w:hAnsi="Calibri" w:cs="Calibri"/>
                <w:b/>
                <w:bCs/>
                <w:sz w:val="32"/>
                <w:szCs w:val="32"/>
              </w:rPr>
              <w:t>NOMINATION PETITION</w:t>
            </w:r>
          </w:p>
        </w:tc>
      </w:tr>
      <w:tr w:rsidR="02349A0F" w14:paraId="0E048881" w14:textId="77777777" w:rsidTr="4C738DF1">
        <w:tc>
          <w:tcPr>
            <w:tcW w:w="4215" w:type="dxa"/>
            <w:tcBorders>
              <w:top w:val="nil"/>
              <w:left w:val="nil"/>
              <w:bottom w:val="nil"/>
              <w:right w:val="nil"/>
            </w:tcBorders>
            <w:vAlign w:val="center"/>
          </w:tcPr>
          <w:p w14:paraId="393E4F06" w14:textId="1321D60C" w:rsidR="02349A0F" w:rsidRDefault="2F75DDC6" w:rsidP="61BE5BC2">
            <w:pPr>
              <w:jc w:val="left"/>
              <w:rPr>
                <w:rFonts w:ascii="Calibri" w:eastAsia="Calibri" w:hAnsi="Calibri" w:cs="Calibri"/>
                <w:b/>
                <w:bCs/>
              </w:rPr>
            </w:pPr>
            <w:r w:rsidRPr="4C738DF1">
              <w:rPr>
                <w:rFonts w:ascii="Calibri" w:eastAsia="Calibri" w:hAnsi="Calibri" w:cs="Calibri"/>
                <w:b/>
                <w:bCs/>
              </w:rPr>
              <w:t>STUDENT BODY ELECTIONS • SPRING 202</w:t>
            </w:r>
            <w:r w:rsidR="2220A304" w:rsidRPr="4C738DF1">
              <w:rPr>
                <w:rFonts w:ascii="Calibri" w:eastAsia="Calibri" w:hAnsi="Calibri" w:cs="Calibri"/>
                <w:b/>
                <w:bCs/>
              </w:rPr>
              <w:t>6</w:t>
            </w:r>
          </w:p>
        </w:tc>
        <w:tc>
          <w:tcPr>
            <w:tcW w:w="6555" w:type="dxa"/>
            <w:vMerge/>
            <w:vAlign w:val="center"/>
          </w:tcPr>
          <w:p w14:paraId="560775E7" w14:textId="77777777" w:rsidR="0016796D" w:rsidRDefault="0016796D"/>
        </w:tc>
      </w:tr>
    </w:tbl>
    <w:p w14:paraId="293A51C0" w14:textId="77777777" w:rsidR="00B635A3" w:rsidRPr="00B635A3" w:rsidRDefault="00B635A3" w:rsidP="00DD5AB5">
      <w:pPr>
        <w:jc w:val="both"/>
        <w:rPr>
          <w:rFonts w:ascii="Calibri" w:eastAsia="Calibri" w:hAnsi="Calibri" w:cs="Calibri"/>
          <w:b/>
          <w:bCs/>
          <w:color w:val="000000" w:themeColor="text1"/>
          <w:sz w:val="12"/>
          <w:szCs w:val="12"/>
          <w:u w:val="single"/>
        </w:rPr>
      </w:pPr>
    </w:p>
    <w:p w14:paraId="75E64A62" w14:textId="2D04B902" w:rsidR="001D5A5E" w:rsidRPr="0014400F" w:rsidRDefault="001D5A5E" w:rsidP="00B635A3">
      <w:pPr>
        <w:jc w:val="left"/>
        <w:rPr>
          <w:rFonts w:ascii="Calibri" w:eastAsia="Calibri" w:hAnsi="Calibri" w:cs="Calibri"/>
          <w:color w:val="000000" w:themeColor="text1"/>
        </w:rPr>
      </w:pPr>
      <w:r w:rsidRPr="0014400F">
        <w:rPr>
          <w:rFonts w:ascii="Calibri" w:eastAsia="Calibri" w:hAnsi="Calibri" w:cs="Calibri"/>
          <w:b/>
          <w:bCs/>
          <w:color w:val="000000" w:themeColor="text1"/>
          <w:u w:val="single"/>
        </w:rPr>
        <w:t>Note to Candidates running for the STUDENT TRUSTEE position:</w:t>
      </w:r>
      <w:r w:rsidRPr="0014400F">
        <w:rPr>
          <w:rFonts w:ascii="Calibri" w:eastAsia="Calibri" w:hAnsi="Calibri" w:cs="Calibri"/>
          <w:color w:val="000000" w:themeColor="text1"/>
        </w:rPr>
        <w:t xml:space="preserve"> </w:t>
      </w:r>
      <w:r w:rsidRPr="0014400F">
        <w:rPr>
          <w:rFonts w:ascii="Calibri" w:eastAsia="Calibri" w:hAnsi="Calibri" w:cs="Calibri"/>
          <w:b/>
          <w:bCs/>
          <w:color w:val="000000" w:themeColor="text1"/>
        </w:rPr>
        <w:t>At least fifty (50)</w:t>
      </w:r>
      <w:r w:rsidRPr="0014400F">
        <w:rPr>
          <w:rFonts w:ascii="Calibri" w:eastAsia="Calibri" w:hAnsi="Calibri" w:cs="Calibri"/>
          <w:color w:val="000000" w:themeColor="text1"/>
        </w:rPr>
        <w:t xml:space="preserve"> signatures of currently enrolled, credit-seeking students at Harper College (with Harper ID </w:t>
      </w:r>
      <w:r w:rsidR="00622705" w:rsidRPr="0014400F">
        <w:rPr>
          <w:rFonts w:ascii="Calibri" w:eastAsia="Calibri" w:hAnsi="Calibri" w:cs="Calibri"/>
          <w:color w:val="000000" w:themeColor="text1"/>
        </w:rPr>
        <w:t xml:space="preserve">numbers) are required </w:t>
      </w:r>
      <w:proofErr w:type="gramStart"/>
      <w:r w:rsidR="00622705" w:rsidRPr="0014400F">
        <w:rPr>
          <w:rFonts w:ascii="Calibri" w:eastAsia="Calibri" w:hAnsi="Calibri" w:cs="Calibri"/>
          <w:color w:val="000000" w:themeColor="text1"/>
        </w:rPr>
        <w:t>in order for</w:t>
      </w:r>
      <w:proofErr w:type="gramEnd"/>
      <w:r w:rsidR="00622705" w:rsidRPr="0014400F">
        <w:rPr>
          <w:rFonts w:ascii="Calibri" w:eastAsia="Calibri" w:hAnsi="Calibri" w:cs="Calibri"/>
          <w:color w:val="000000" w:themeColor="text1"/>
        </w:rPr>
        <w:t xml:space="preserve"> candidates’ names to appear on the election ballot. </w:t>
      </w:r>
      <w:r w:rsidR="00622705" w:rsidRPr="0014400F">
        <w:rPr>
          <w:rFonts w:ascii="Calibri" w:eastAsia="Calibri" w:hAnsi="Calibri" w:cs="Calibri"/>
          <w:b/>
          <w:bCs/>
          <w:color w:val="000000" w:themeColor="text1"/>
        </w:rPr>
        <w:t>As this form offers space for twenty-five (25) signatures, please photocopy and use additional copies to gather the required number of signatures.</w:t>
      </w:r>
      <w:r w:rsidR="00622705" w:rsidRPr="0014400F">
        <w:rPr>
          <w:rFonts w:ascii="Calibri" w:eastAsia="Calibri" w:hAnsi="Calibri" w:cs="Calibri"/>
          <w:color w:val="000000" w:themeColor="text1"/>
        </w:rPr>
        <w:t xml:space="preserve"> Any illegible Harper ID numbers may be discounted. </w:t>
      </w:r>
    </w:p>
    <w:p w14:paraId="68D67E15" w14:textId="77777777" w:rsidR="0014400F" w:rsidRPr="0014400F" w:rsidRDefault="0014400F" w:rsidP="00B635A3">
      <w:pPr>
        <w:jc w:val="left"/>
        <w:rPr>
          <w:rFonts w:ascii="Calibri" w:eastAsia="Calibri" w:hAnsi="Calibri" w:cs="Calibri"/>
          <w:b/>
          <w:bCs/>
          <w:color w:val="000000" w:themeColor="text1"/>
          <w:sz w:val="8"/>
          <w:szCs w:val="8"/>
          <w:u w:val="single"/>
        </w:rPr>
      </w:pPr>
    </w:p>
    <w:p w14:paraId="66C60E68" w14:textId="36FED24C" w:rsidR="00622705" w:rsidRPr="0014400F" w:rsidRDefault="00622705" w:rsidP="00B635A3">
      <w:pPr>
        <w:jc w:val="left"/>
        <w:rPr>
          <w:rFonts w:ascii="Calibri" w:eastAsia="Calibri" w:hAnsi="Calibri" w:cs="Calibri"/>
          <w:color w:val="000000" w:themeColor="text1"/>
        </w:rPr>
      </w:pPr>
      <w:r w:rsidRPr="0014400F">
        <w:rPr>
          <w:rFonts w:ascii="Calibri" w:eastAsia="Calibri" w:hAnsi="Calibri" w:cs="Calibri"/>
          <w:b/>
          <w:bCs/>
          <w:color w:val="000000" w:themeColor="text1"/>
          <w:u w:val="single"/>
        </w:rPr>
        <w:t>Note to Candidates running for SGA officer positions:</w:t>
      </w:r>
      <w:r w:rsidRPr="0014400F">
        <w:rPr>
          <w:rFonts w:ascii="Calibri" w:eastAsia="Calibri" w:hAnsi="Calibri" w:cs="Calibri"/>
          <w:color w:val="000000" w:themeColor="text1"/>
        </w:rPr>
        <w:t xml:space="preserve"> </w:t>
      </w:r>
      <w:r w:rsidRPr="0014400F">
        <w:rPr>
          <w:rFonts w:ascii="Calibri" w:eastAsia="Calibri" w:hAnsi="Calibri" w:cs="Calibri"/>
          <w:b/>
          <w:bCs/>
          <w:color w:val="000000" w:themeColor="text1"/>
        </w:rPr>
        <w:t>At least</w:t>
      </w:r>
      <w:r w:rsidRPr="0014400F">
        <w:rPr>
          <w:rFonts w:ascii="Calibri" w:eastAsia="Calibri" w:hAnsi="Calibri" w:cs="Calibri"/>
          <w:color w:val="000000" w:themeColor="text1"/>
        </w:rPr>
        <w:t xml:space="preserve"> </w:t>
      </w:r>
      <w:r w:rsidRPr="0014400F">
        <w:rPr>
          <w:rFonts w:ascii="Calibri" w:eastAsia="Calibri" w:hAnsi="Calibri" w:cs="Calibri"/>
          <w:b/>
          <w:bCs/>
          <w:color w:val="000000" w:themeColor="text1"/>
        </w:rPr>
        <w:t>twenty-five (25)</w:t>
      </w:r>
      <w:r w:rsidRPr="0014400F">
        <w:rPr>
          <w:rFonts w:ascii="Calibri" w:eastAsia="Calibri" w:hAnsi="Calibri" w:cs="Calibri"/>
          <w:color w:val="000000" w:themeColor="text1"/>
        </w:rPr>
        <w:t xml:space="preserve"> signatures of </w:t>
      </w:r>
      <w:r w:rsidRPr="0014400F">
        <w:rPr>
          <w:rFonts w:ascii="Calibri" w:eastAsia="Calibri" w:hAnsi="Calibri" w:cs="Calibri"/>
          <w:color w:val="000000" w:themeColor="text1"/>
        </w:rPr>
        <w:t xml:space="preserve">currently </w:t>
      </w:r>
      <w:proofErr w:type="gramStart"/>
      <w:r w:rsidRPr="0014400F">
        <w:rPr>
          <w:rFonts w:ascii="Calibri" w:eastAsia="Calibri" w:hAnsi="Calibri" w:cs="Calibri"/>
          <w:color w:val="000000" w:themeColor="text1"/>
        </w:rPr>
        <w:t>enrolled,</w:t>
      </w:r>
      <w:proofErr w:type="gramEnd"/>
      <w:r w:rsidRPr="0014400F">
        <w:rPr>
          <w:rFonts w:ascii="Calibri" w:eastAsia="Calibri" w:hAnsi="Calibri" w:cs="Calibri"/>
          <w:color w:val="000000" w:themeColor="text1"/>
        </w:rPr>
        <w:t xml:space="preserve"> credit-seeking students at Harper College (with Harper ID numbers) are required </w:t>
      </w:r>
      <w:proofErr w:type="gramStart"/>
      <w:r w:rsidRPr="0014400F">
        <w:rPr>
          <w:rFonts w:ascii="Calibri" w:eastAsia="Calibri" w:hAnsi="Calibri" w:cs="Calibri"/>
          <w:color w:val="000000" w:themeColor="text1"/>
        </w:rPr>
        <w:t>in order for</w:t>
      </w:r>
      <w:proofErr w:type="gramEnd"/>
      <w:r w:rsidRPr="0014400F">
        <w:rPr>
          <w:rFonts w:ascii="Calibri" w:eastAsia="Calibri" w:hAnsi="Calibri" w:cs="Calibri"/>
          <w:color w:val="000000" w:themeColor="text1"/>
        </w:rPr>
        <w:t xml:space="preserve"> candidates’ names to appear on the election ballot</w:t>
      </w:r>
      <w:r w:rsidRPr="0014400F">
        <w:rPr>
          <w:rFonts w:ascii="Calibri" w:eastAsia="Calibri" w:hAnsi="Calibri" w:cs="Calibri"/>
          <w:color w:val="000000" w:themeColor="text1"/>
        </w:rPr>
        <w:t>.</w:t>
      </w:r>
      <w:r w:rsidR="00CB7518" w:rsidRPr="0014400F">
        <w:rPr>
          <w:rFonts w:ascii="Calibri" w:eastAsia="Calibri" w:hAnsi="Calibri" w:cs="Calibri"/>
          <w:color w:val="000000" w:themeColor="text1"/>
        </w:rPr>
        <w:t xml:space="preserve"> Any illegible Harper ID numbers may be discounted.</w:t>
      </w:r>
      <w:r w:rsidRPr="0014400F">
        <w:rPr>
          <w:rFonts w:ascii="Calibri" w:eastAsia="Calibri" w:hAnsi="Calibri" w:cs="Calibri"/>
          <w:color w:val="000000" w:themeColor="text1"/>
        </w:rPr>
        <w:t xml:space="preserve">  </w:t>
      </w:r>
    </w:p>
    <w:p w14:paraId="757F4217" w14:textId="77777777" w:rsidR="00DD5AB5" w:rsidRPr="0014400F" w:rsidRDefault="00DD5AB5" w:rsidP="61BE5BC2">
      <w:pPr>
        <w:rPr>
          <w:rFonts w:ascii="Calibri" w:eastAsia="Calibri" w:hAnsi="Calibri" w:cs="Calibri"/>
          <w:b/>
          <w:bCs/>
          <w:i/>
          <w:iCs/>
          <w:color w:val="000000" w:themeColor="text1"/>
          <w:sz w:val="8"/>
          <w:szCs w:val="8"/>
        </w:rPr>
      </w:pPr>
    </w:p>
    <w:p w14:paraId="345E332C" w14:textId="5106307E" w:rsidR="0066454A" w:rsidRPr="00001AF7" w:rsidRDefault="2FA193A3" w:rsidP="61BE5BC2">
      <w:pPr>
        <w:rPr>
          <w:rFonts w:ascii="Calibri" w:eastAsia="Calibri" w:hAnsi="Calibri" w:cs="Calibri"/>
          <w:color w:val="000000" w:themeColor="text1"/>
        </w:rPr>
      </w:pPr>
      <w:r w:rsidRPr="61BE5BC2">
        <w:rPr>
          <w:rFonts w:ascii="Calibri" w:eastAsia="Calibri" w:hAnsi="Calibri" w:cs="Calibri"/>
          <w:b/>
          <w:bCs/>
          <w:i/>
          <w:iCs/>
          <w:color w:val="000000" w:themeColor="text1"/>
        </w:rPr>
        <w:t xml:space="preserve"> “With my signature below, I acknowledge that I am a currently enrolled, credit-seeking student at</w:t>
      </w:r>
    </w:p>
    <w:p w14:paraId="71F44305" w14:textId="05B362FA" w:rsidR="0066454A" w:rsidRPr="00001AF7" w:rsidRDefault="2FA193A3" w:rsidP="61BE5BC2">
      <w:pPr>
        <w:rPr>
          <w:rFonts w:ascii="Calibri" w:eastAsia="Calibri" w:hAnsi="Calibri" w:cs="Calibri"/>
          <w:color w:val="000000" w:themeColor="text1"/>
        </w:rPr>
      </w:pPr>
      <w:r w:rsidRPr="61BE5BC2">
        <w:rPr>
          <w:rFonts w:ascii="Calibri" w:eastAsia="Calibri" w:hAnsi="Calibri" w:cs="Calibri"/>
          <w:b/>
          <w:bCs/>
          <w:i/>
          <w:iCs/>
          <w:color w:val="000000" w:themeColor="text1"/>
        </w:rPr>
        <w:t>William Rainey Harper College, and I hereby petition that __________________________________________ shall be</w:t>
      </w:r>
    </w:p>
    <w:p w14:paraId="6537B628" w14:textId="37083DEB" w:rsidR="0066454A" w:rsidRDefault="2FA193A3" w:rsidP="61BE5BC2">
      <w:pPr>
        <w:rPr>
          <w:rFonts w:ascii="Calibri" w:eastAsia="Calibri" w:hAnsi="Calibri" w:cs="Calibri"/>
          <w:b/>
          <w:bCs/>
          <w:i/>
          <w:iCs/>
          <w:color w:val="000000" w:themeColor="text1"/>
        </w:rPr>
      </w:pPr>
      <w:r w:rsidRPr="4C738DF1">
        <w:rPr>
          <w:rFonts w:ascii="Calibri" w:eastAsia="Calibri" w:hAnsi="Calibri" w:cs="Calibri"/>
          <w:b/>
          <w:bCs/>
          <w:i/>
          <w:iCs/>
          <w:color w:val="000000" w:themeColor="text1"/>
        </w:rPr>
        <w:t>a candidate for the position of ________________________________________ at Harper College for the 202</w:t>
      </w:r>
      <w:r w:rsidR="73A45359" w:rsidRPr="4C738DF1">
        <w:rPr>
          <w:rFonts w:ascii="Calibri" w:eastAsia="Calibri" w:hAnsi="Calibri" w:cs="Calibri"/>
          <w:b/>
          <w:bCs/>
          <w:i/>
          <w:iCs/>
          <w:color w:val="000000" w:themeColor="text1"/>
        </w:rPr>
        <w:t>6</w:t>
      </w:r>
      <w:r w:rsidRPr="4C738DF1">
        <w:rPr>
          <w:rFonts w:ascii="Calibri" w:eastAsia="Calibri" w:hAnsi="Calibri" w:cs="Calibri"/>
          <w:b/>
          <w:bCs/>
          <w:i/>
          <w:iCs/>
          <w:color w:val="000000" w:themeColor="text1"/>
        </w:rPr>
        <w:t>-202</w:t>
      </w:r>
      <w:r w:rsidR="01D4996B" w:rsidRPr="4C738DF1">
        <w:rPr>
          <w:rFonts w:ascii="Calibri" w:eastAsia="Calibri" w:hAnsi="Calibri" w:cs="Calibri"/>
          <w:b/>
          <w:bCs/>
          <w:i/>
          <w:iCs/>
          <w:color w:val="000000" w:themeColor="text1"/>
        </w:rPr>
        <w:t>7</w:t>
      </w:r>
      <w:r w:rsidRPr="4C738DF1">
        <w:rPr>
          <w:rFonts w:ascii="Calibri" w:eastAsia="Calibri" w:hAnsi="Calibri" w:cs="Calibri"/>
          <w:b/>
          <w:bCs/>
          <w:i/>
          <w:iCs/>
          <w:color w:val="000000" w:themeColor="text1"/>
        </w:rPr>
        <w:t xml:space="preserve"> academic year.  I also acknowledge that my current enrollment in credit courses may be </w:t>
      </w:r>
      <w:proofErr w:type="gramStart"/>
      <w:r w:rsidRPr="4C738DF1">
        <w:rPr>
          <w:rFonts w:ascii="Calibri" w:eastAsia="Calibri" w:hAnsi="Calibri" w:cs="Calibri"/>
          <w:b/>
          <w:bCs/>
          <w:i/>
          <w:iCs/>
          <w:color w:val="000000" w:themeColor="text1"/>
        </w:rPr>
        <w:t>confirmed.”</w:t>
      </w:r>
      <w:proofErr w:type="gramEnd"/>
    </w:p>
    <w:p w14:paraId="7B9225C9" w14:textId="77777777" w:rsidR="00B3791D" w:rsidRPr="0014400F" w:rsidRDefault="00B3791D" w:rsidP="61BE5BC2">
      <w:pPr>
        <w:rPr>
          <w:rFonts w:ascii="Calibri" w:eastAsia="Calibri" w:hAnsi="Calibri" w:cs="Calibri"/>
          <w:b/>
          <w:bCs/>
          <w:i/>
          <w:iCs/>
          <w:color w:val="000000" w:themeColor="text1"/>
          <w:sz w:val="8"/>
          <w:szCs w:val="8"/>
        </w:rPr>
      </w:pPr>
    </w:p>
    <w:tbl>
      <w:tblPr>
        <w:tblStyle w:val="TableGrid"/>
        <w:tblW w:w="0" w:type="auto"/>
        <w:tblLayout w:type="fixed"/>
        <w:tblLook w:val="04A0" w:firstRow="1" w:lastRow="0" w:firstColumn="1" w:lastColumn="0" w:noHBand="0" w:noVBand="1"/>
      </w:tblPr>
      <w:tblGrid>
        <w:gridCol w:w="585"/>
        <w:gridCol w:w="2190"/>
        <w:gridCol w:w="2700"/>
        <w:gridCol w:w="3600"/>
        <w:gridCol w:w="1695"/>
      </w:tblGrid>
      <w:tr w:rsidR="02349A0F" w14:paraId="7120460C" w14:textId="77777777" w:rsidTr="004F51F4">
        <w:tc>
          <w:tcPr>
            <w:tcW w:w="585" w:type="dxa"/>
          </w:tcPr>
          <w:p w14:paraId="2C1E9C01" w14:textId="19D68C39" w:rsidR="02349A0F" w:rsidRDefault="02349A0F" w:rsidP="02349A0F">
            <w:pPr>
              <w:rPr>
                <w:rFonts w:ascii="Calibri" w:eastAsia="Calibri" w:hAnsi="Calibri" w:cs="Calibri"/>
                <w:color w:val="FFFFFF" w:themeColor="background1"/>
              </w:rPr>
            </w:pPr>
          </w:p>
        </w:tc>
        <w:tc>
          <w:tcPr>
            <w:tcW w:w="2190" w:type="dxa"/>
          </w:tcPr>
          <w:p w14:paraId="6181CDBD" w14:textId="2C6D2E13" w:rsidR="02349A0F" w:rsidRDefault="286ECC33" w:rsidP="61BE5BC2">
            <w:pPr>
              <w:rPr>
                <w:rFonts w:ascii="Calibri" w:eastAsia="Calibri" w:hAnsi="Calibri" w:cs="Calibri"/>
                <w:color w:val="FFFFFF" w:themeColor="background1"/>
              </w:rPr>
            </w:pPr>
            <w:r w:rsidRPr="61BE5BC2">
              <w:rPr>
                <w:rFonts w:ascii="Calibri" w:eastAsia="Calibri" w:hAnsi="Calibri" w:cs="Calibri"/>
                <w:b/>
                <w:bCs/>
                <w:color w:val="FFFFFF" w:themeColor="background1"/>
              </w:rPr>
              <w:t>Print LAST NAME</w:t>
            </w:r>
          </w:p>
        </w:tc>
        <w:tc>
          <w:tcPr>
            <w:tcW w:w="2700" w:type="dxa"/>
          </w:tcPr>
          <w:p w14:paraId="3D000028" w14:textId="650A179F" w:rsidR="02349A0F" w:rsidRDefault="286ECC33" w:rsidP="61BE5BC2">
            <w:pPr>
              <w:rPr>
                <w:rFonts w:ascii="Calibri" w:eastAsia="Calibri" w:hAnsi="Calibri" w:cs="Calibri"/>
                <w:color w:val="FFFFFF" w:themeColor="background1"/>
              </w:rPr>
            </w:pPr>
            <w:r w:rsidRPr="61BE5BC2">
              <w:rPr>
                <w:rFonts w:ascii="Calibri" w:eastAsia="Calibri" w:hAnsi="Calibri" w:cs="Calibri"/>
                <w:b/>
                <w:bCs/>
                <w:color w:val="FFFFFF" w:themeColor="background1"/>
              </w:rPr>
              <w:t>Print FIRST NAME</w:t>
            </w:r>
          </w:p>
        </w:tc>
        <w:tc>
          <w:tcPr>
            <w:tcW w:w="3600" w:type="dxa"/>
          </w:tcPr>
          <w:p w14:paraId="5FE7E8A8" w14:textId="20DAD6A6" w:rsidR="02349A0F" w:rsidRDefault="286ECC33" w:rsidP="61BE5BC2">
            <w:pPr>
              <w:rPr>
                <w:rFonts w:ascii="Calibri" w:eastAsia="Calibri" w:hAnsi="Calibri" w:cs="Calibri"/>
                <w:color w:val="FFFFFF" w:themeColor="background1"/>
              </w:rPr>
            </w:pPr>
            <w:r w:rsidRPr="61BE5BC2">
              <w:rPr>
                <w:rFonts w:ascii="Calibri" w:eastAsia="Calibri" w:hAnsi="Calibri" w:cs="Calibri"/>
                <w:b/>
                <w:bCs/>
                <w:color w:val="FFFFFF" w:themeColor="background1"/>
              </w:rPr>
              <w:t>SIGNATURE</w:t>
            </w:r>
          </w:p>
        </w:tc>
        <w:tc>
          <w:tcPr>
            <w:tcW w:w="1695" w:type="dxa"/>
          </w:tcPr>
          <w:p w14:paraId="0F1488A2" w14:textId="210715F2" w:rsidR="02349A0F" w:rsidRDefault="286ECC33" w:rsidP="61BE5BC2">
            <w:pPr>
              <w:rPr>
                <w:rFonts w:ascii="Calibri" w:eastAsia="Calibri" w:hAnsi="Calibri" w:cs="Calibri"/>
                <w:color w:val="FFFFFF" w:themeColor="background1"/>
              </w:rPr>
            </w:pPr>
            <w:r w:rsidRPr="61BE5BC2">
              <w:rPr>
                <w:rFonts w:ascii="Calibri" w:eastAsia="Calibri" w:hAnsi="Calibri" w:cs="Calibri"/>
                <w:b/>
                <w:bCs/>
                <w:color w:val="FFFFFF" w:themeColor="background1"/>
              </w:rPr>
              <w:t>HARPER ID #</w:t>
            </w:r>
          </w:p>
        </w:tc>
      </w:tr>
      <w:tr w:rsidR="02349A0F" w14:paraId="2BA51831" w14:textId="77777777" w:rsidTr="004F51F4">
        <w:trPr>
          <w:trHeight w:val="360"/>
        </w:trPr>
        <w:tc>
          <w:tcPr>
            <w:tcW w:w="585" w:type="dxa"/>
            <w:vAlign w:val="center"/>
          </w:tcPr>
          <w:p w14:paraId="48290A72" w14:textId="7C0E69C9" w:rsidR="02349A0F" w:rsidRDefault="286ECC33" w:rsidP="61BE5BC2">
            <w:pPr>
              <w:rPr>
                <w:rFonts w:ascii="Calibri" w:eastAsia="Calibri" w:hAnsi="Calibri" w:cs="Calibri"/>
              </w:rPr>
            </w:pPr>
            <w:r w:rsidRPr="61BE5BC2">
              <w:rPr>
                <w:rFonts w:ascii="Calibri" w:eastAsia="Calibri" w:hAnsi="Calibri" w:cs="Calibri"/>
                <w:b/>
                <w:bCs/>
              </w:rPr>
              <w:t>1</w:t>
            </w:r>
          </w:p>
        </w:tc>
        <w:tc>
          <w:tcPr>
            <w:tcW w:w="2190" w:type="dxa"/>
            <w:vAlign w:val="center"/>
          </w:tcPr>
          <w:p w14:paraId="6D9554D9" w14:textId="269871B1" w:rsidR="02349A0F" w:rsidRDefault="02349A0F" w:rsidP="02349A0F">
            <w:pPr>
              <w:jc w:val="left"/>
              <w:rPr>
                <w:rFonts w:ascii="Calibri" w:eastAsia="Calibri" w:hAnsi="Calibri" w:cs="Calibri"/>
              </w:rPr>
            </w:pPr>
          </w:p>
        </w:tc>
        <w:tc>
          <w:tcPr>
            <w:tcW w:w="2700" w:type="dxa"/>
            <w:vAlign w:val="center"/>
          </w:tcPr>
          <w:p w14:paraId="6DAFED86" w14:textId="4B005AB2" w:rsidR="02349A0F" w:rsidRDefault="02349A0F" w:rsidP="02349A0F">
            <w:pPr>
              <w:jc w:val="left"/>
              <w:rPr>
                <w:rFonts w:ascii="Calibri" w:eastAsia="Calibri" w:hAnsi="Calibri" w:cs="Calibri"/>
              </w:rPr>
            </w:pPr>
          </w:p>
        </w:tc>
        <w:tc>
          <w:tcPr>
            <w:tcW w:w="3600" w:type="dxa"/>
            <w:vAlign w:val="center"/>
          </w:tcPr>
          <w:p w14:paraId="0D6B6DCF" w14:textId="57F487C9" w:rsidR="02349A0F" w:rsidRDefault="02349A0F" w:rsidP="02349A0F">
            <w:pPr>
              <w:jc w:val="left"/>
              <w:rPr>
                <w:rFonts w:ascii="Calibri" w:eastAsia="Calibri" w:hAnsi="Calibri" w:cs="Calibri"/>
              </w:rPr>
            </w:pPr>
          </w:p>
        </w:tc>
        <w:tc>
          <w:tcPr>
            <w:tcW w:w="1695" w:type="dxa"/>
            <w:vAlign w:val="center"/>
          </w:tcPr>
          <w:p w14:paraId="2A2C5947" w14:textId="5CB6DE88" w:rsidR="02349A0F" w:rsidRDefault="02349A0F" w:rsidP="02349A0F">
            <w:pPr>
              <w:jc w:val="left"/>
              <w:rPr>
                <w:rFonts w:ascii="Calibri" w:eastAsia="Calibri" w:hAnsi="Calibri" w:cs="Calibri"/>
              </w:rPr>
            </w:pPr>
          </w:p>
        </w:tc>
      </w:tr>
      <w:tr w:rsidR="02349A0F" w14:paraId="600A7875" w14:textId="77777777" w:rsidTr="004F51F4">
        <w:trPr>
          <w:trHeight w:val="360"/>
        </w:trPr>
        <w:tc>
          <w:tcPr>
            <w:tcW w:w="585" w:type="dxa"/>
            <w:vAlign w:val="center"/>
          </w:tcPr>
          <w:p w14:paraId="7375199B" w14:textId="38472322" w:rsidR="02349A0F" w:rsidRDefault="286ECC33" w:rsidP="61BE5BC2">
            <w:pPr>
              <w:rPr>
                <w:rFonts w:ascii="Calibri" w:eastAsia="Calibri" w:hAnsi="Calibri" w:cs="Calibri"/>
              </w:rPr>
            </w:pPr>
            <w:r w:rsidRPr="61BE5BC2">
              <w:rPr>
                <w:rFonts w:ascii="Calibri" w:eastAsia="Calibri" w:hAnsi="Calibri" w:cs="Calibri"/>
                <w:b/>
                <w:bCs/>
              </w:rPr>
              <w:t>2</w:t>
            </w:r>
          </w:p>
        </w:tc>
        <w:tc>
          <w:tcPr>
            <w:tcW w:w="2190" w:type="dxa"/>
            <w:vAlign w:val="center"/>
          </w:tcPr>
          <w:p w14:paraId="5F78BAA2" w14:textId="0D96EF11" w:rsidR="02349A0F" w:rsidRDefault="02349A0F" w:rsidP="02349A0F">
            <w:pPr>
              <w:jc w:val="left"/>
              <w:rPr>
                <w:rFonts w:ascii="Calibri" w:eastAsia="Calibri" w:hAnsi="Calibri" w:cs="Calibri"/>
              </w:rPr>
            </w:pPr>
          </w:p>
        </w:tc>
        <w:tc>
          <w:tcPr>
            <w:tcW w:w="2700" w:type="dxa"/>
            <w:vAlign w:val="center"/>
          </w:tcPr>
          <w:p w14:paraId="5119EB70" w14:textId="31C6B71E" w:rsidR="02349A0F" w:rsidRDefault="02349A0F" w:rsidP="02349A0F">
            <w:pPr>
              <w:jc w:val="left"/>
              <w:rPr>
                <w:rFonts w:ascii="Calibri" w:eastAsia="Calibri" w:hAnsi="Calibri" w:cs="Calibri"/>
              </w:rPr>
            </w:pPr>
          </w:p>
        </w:tc>
        <w:tc>
          <w:tcPr>
            <w:tcW w:w="3600" w:type="dxa"/>
            <w:vAlign w:val="center"/>
          </w:tcPr>
          <w:p w14:paraId="15D1C751" w14:textId="49D96EB8" w:rsidR="02349A0F" w:rsidRDefault="02349A0F" w:rsidP="02349A0F">
            <w:pPr>
              <w:jc w:val="left"/>
              <w:rPr>
                <w:rFonts w:ascii="Calibri" w:eastAsia="Calibri" w:hAnsi="Calibri" w:cs="Calibri"/>
              </w:rPr>
            </w:pPr>
          </w:p>
        </w:tc>
        <w:tc>
          <w:tcPr>
            <w:tcW w:w="1695" w:type="dxa"/>
            <w:vAlign w:val="center"/>
          </w:tcPr>
          <w:p w14:paraId="2F77EDF7" w14:textId="24F95D82" w:rsidR="02349A0F" w:rsidRDefault="02349A0F" w:rsidP="02349A0F">
            <w:pPr>
              <w:jc w:val="left"/>
              <w:rPr>
                <w:rFonts w:ascii="Calibri" w:eastAsia="Calibri" w:hAnsi="Calibri" w:cs="Calibri"/>
              </w:rPr>
            </w:pPr>
          </w:p>
        </w:tc>
      </w:tr>
      <w:tr w:rsidR="02349A0F" w14:paraId="281AF8C8" w14:textId="77777777" w:rsidTr="004F51F4">
        <w:trPr>
          <w:trHeight w:val="360"/>
        </w:trPr>
        <w:tc>
          <w:tcPr>
            <w:tcW w:w="585" w:type="dxa"/>
            <w:vAlign w:val="center"/>
          </w:tcPr>
          <w:p w14:paraId="177BB703" w14:textId="5D08314A" w:rsidR="02349A0F" w:rsidRDefault="286ECC33" w:rsidP="61BE5BC2">
            <w:pPr>
              <w:rPr>
                <w:rFonts w:ascii="Calibri" w:eastAsia="Calibri" w:hAnsi="Calibri" w:cs="Calibri"/>
              </w:rPr>
            </w:pPr>
            <w:r w:rsidRPr="61BE5BC2">
              <w:rPr>
                <w:rFonts w:ascii="Calibri" w:eastAsia="Calibri" w:hAnsi="Calibri" w:cs="Calibri"/>
                <w:b/>
                <w:bCs/>
              </w:rPr>
              <w:t>3</w:t>
            </w:r>
          </w:p>
        </w:tc>
        <w:tc>
          <w:tcPr>
            <w:tcW w:w="2190" w:type="dxa"/>
            <w:vAlign w:val="center"/>
          </w:tcPr>
          <w:p w14:paraId="339ECD04" w14:textId="4A662293" w:rsidR="02349A0F" w:rsidRDefault="02349A0F" w:rsidP="02349A0F">
            <w:pPr>
              <w:jc w:val="left"/>
              <w:rPr>
                <w:rFonts w:ascii="Calibri" w:eastAsia="Calibri" w:hAnsi="Calibri" w:cs="Calibri"/>
              </w:rPr>
            </w:pPr>
          </w:p>
        </w:tc>
        <w:tc>
          <w:tcPr>
            <w:tcW w:w="2700" w:type="dxa"/>
            <w:vAlign w:val="center"/>
          </w:tcPr>
          <w:p w14:paraId="1395732B" w14:textId="32685F4F" w:rsidR="02349A0F" w:rsidRDefault="02349A0F" w:rsidP="02349A0F">
            <w:pPr>
              <w:jc w:val="left"/>
              <w:rPr>
                <w:rFonts w:ascii="Calibri" w:eastAsia="Calibri" w:hAnsi="Calibri" w:cs="Calibri"/>
              </w:rPr>
            </w:pPr>
          </w:p>
        </w:tc>
        <w:tc>
          <w:tcPr>
            <w:tcW w:w="3600" w:type="dxa"/>
            <w:vAlign w:val="center"/>
          </w:tcPr>
          <w:p w14:paraId="3F47C065" w14:textId="08CA0936" w:rsidR="02349A0F" w:rsidRDefault="02349A0F" w:rsidP="02349A0F">
            <w:pPr>
              <w:jc w:val="left"/>
              <w:rPr>
                <w:rFonts w:ascii="Calibri" w:eastAsia="Calibri" w:hAnsi="Calibri" w:cs="Calibri"/>
              </w:rPr>
            </w:pPr>
          </w:p>
        </w:tc>
        <w:tc>
          <w:tcPr>
            <w:tcW w:w="1695" w:type="dxa"/>
            <w:vAlign w:val="center"/>
          </w:tcPr>
          <w:p w14:paraId="4679C50E" w14:textId="5ED1CE32" w:rsidR="02349A0F" w:rsidRDefault="02349A0F" w:rsidP="02349A0F">
            <w:pPr>
              <w:jc w:val="left"/>
              <w:rPr>
                <w:rFonts w:ascii="Calibri" w:eastAsia="Calibri" w:hAnsi="Calibri" w:cs="Calibri"/>
              </w:rPr>
            </w:pPr>
          </w:p>
        </w:tc>
      </w:tr>
      <w:tr w:rsidR="02349A0F" w14:paraId="3E6701ED" w14:textId="77777777" w:rsidTr="004F51F4">
        <w:trPr>
          <w:trHeight w:val="360"/>
        </w:trPr>
        <w:tc>
          <w:tcPr>
            <w:tcW w:w="585" w:type="dxa"/>
            <w:vAlign w:val="center"/>
          </w:tcPr>
          <w:p w14:paraId="61932C4D" w14:textId="37AA5044" w:rsidR="02349A0F" w:rsidRDefault="286ECC33" w:rsidP="61BE5BC2">
            <w:pPr>
              <w:rPr>
                <w:rFonts w:ascii="Calibri" w:eastAsia="Calibri" w:hAnsi="Calibri" w:cs="Calibri"/>
              </w:rPr>
            </w:pPr>
            <w:r w:rsidRPr="61BE5BC2">
              <w:rPr>
                <w:rFonts w:ascii="Calibri" w:eastAsia="Calibri" w:hAnsi="Calibri" w:cs="Calibri"/>
                <w:b/>
                <w:bCs/>
              </w:rPr>
              <w:t>4</w:t>
            </w:r>
          </w:p>
        </w:tc>
        <w:tc>
          <w:tcPr>
            <w:tcW w:w="2190" w:type="dxa"/>
            <w:vAlign w:val="center"/>
          </w:tcPr>
          <w:p w14:paraId="2467D224" w14:textId="551D1664" w:rsidR="02349A0F" w:rsidRDefault="02349A0F" w:rsidP="02349A0F">
            <w:pPr>
              <w:jc w:val="left"/>
              <w:rPr>
                <w:rFonts w:ascii="Calibri" w:eastAsia="Calibri" w:hAnsi="Calibri" w:cs="Calibri"/>
              </w:rPr>
            </w:pPr>
          </w:p>
        </w:tc>
        <w:tc>
          <w:tcPr>
            <w:tcW w:w="2700" w:type="dxa"/>
            <w:vAlign w:val="center"/>
          </w:tcPr>
          <w:p w14:paraId="2FF106A8" w14:textId="4F126736" w:rsidR="02349A0F" w:rsidRDefault="02349A0F" w:rsidP="02349A0F">
            <w:pPr>
              <w:jc w:val="left"/>
              <w:rPr>
                <w:rFonts w:ascii="Calibri" w:eastAsia="Calibri" w:hAnsi="Calibri" w:cs="Calibri"/>
              </w:rPr>
            </w:pPr>
          </w:p>
        </w:tc>
        <w:tc>
          <w:tcPr>
            <w:tcW w:w="3600" w:type="dxa"/>
            <w:vAlign w:val="center"/>
          </w:tcPr>
          <w:p w14:paraId="6941C378" w14:textId="7C890D34" w:rsidR="02349A0F" w:rsidRDefault="02349A0F" w:rsidP="02349A0F">
            <w:pPr>
              <w:jc w:val="left"/>
              <w:rPr>
                <w:rFonts w:ascii="Calibri" w:eastAsia="Calibri" w:hAnsi="Calibri" w:cs="Calibri"/>
              </w:rPr>
            </w:pPr>
          </w:p>
        </w:tc>
        <w:tc>
          <w:tcPr>
            <w:tcW w:w="1695" w:type="dxa"/>
            <w:vAlign w:val="center"/>
          </w:tcPr>
          <w:p w14:paraId="4AEE2C31" w14:textId="304E322F" w:rsidR="02349A0F" w:rsidRDefault="02349A0F" w:rsidP="02349A0F">
            <w:pPr>
              <w:jc w:val="left"/>
              <w:rPr>
                <w:rFonts w:ascii="Calibri" w:eastAsia="Calibri" w:hAnsi="Calibri" w:cs="Calibri"/>
              </w:rPr>
            </w:pPr>
          </w:p>
        </w:tc>
      </w:tr>
      <w:tr w:rsidR="02349A0F" w14:paraId="51578C8E" w14:textId="77777777" w:rsidTr="004F51F4">
        <w:trPr>
          <w:trHeight w:val="360"/>
        </w:trPr>
        <w:tc>
          <w:tcPr>
            <w:tcW w:w="585" w:type="dxa"/>
            <w:vAlign w:val="center"/>
          </w:tcPr>
          <w:p w14:paraId="7B1E1A94" w14:textId="3D710780" w:rsidR="02349A0F" w:rsidRDefault="286ECC33" w:rsidP="61BE5BC2">
            <w:pPr>
              <w:rPr>
                <w:rFonts w:ascii="Calibri" w:eastAsia="Calibri" w:hAnsi="Calibri" w:cs="Calibri"/>
              </w:rPr>
            </w:pPr>
            <w:r w:rsidRPr="61BE5BC2">
              <w:rPr>
                <w:rFonts w:ascii="Calibri" w:eastAsia="Calibri" w:hAnsi="Calibri" w:cs="Calibri"/>
                <w:b/>
                <w:bCs/>
              </w:rPr>
              <w:t>5</w:t>
            </w:r>
          </w:p>
        </w:tc>
        <w:tc>
          <w:tcPr>
            <w:tcW w:w="2190" w:type="dxa"/>
            <w:vAlign w:val="center"/>
          </w:tcPr>
          <w:p w14:paraId="3B083191" w14:textId="03B6BB56" w:rsidR="02349A0F" w:rsidRDefault="02349A0F" w:rsidP="02349A0F">
            <w:pPr>
              <w:jc w:val="left"/>
              <w:rPr>
                <w:rFonts w:ascii="Calibri" w:eastAsia="Calibri" w:hAnsi="Calibri" w:cs="Calibri"/>
              </w:rPr>
            </w:pPr>
          </w:p>
        </w:tc>
        <w:tc>
          <w:tcPr>
            <w:tcW w:w="2700" w:type="dxa"/>
            <w:vAlign w:val="center"/>
          </w:tcPr>
          <w:p w14:paraId="03E2F291" w14:textId="7F16C3B2" w:rsidR="02349A0F" w:rsidRDefault="02349A0F" w:rsidP="02349A0F">
            <w:pPr>
              <w:jc w:val="left"/>
              <w:rPr>
                <w:rFonts w:ascii="Calibri" w:eastAsia="Calibri" w:hAnsi="Calibri" w:cs="Calibri"/>
              </w:rPr>
            </w:pPr>
          </w:p>
        </w:tc>
        <w:tc>
          <w:tcPr>
            <w:tcW w:w="3600" w:type="dxa"/>
            <w:vAlign w:val="center"/>
          </w:tcPr>
          <w:p w14:paraId="10FA502E" w14:textId="3F2B4FCC" w:rsidR="02349A0F" w:rsidRDefault="02349A0F" w:rsidP="02349A0F">
            <w:pPr>
              <w:jc w:val="left"/>
              <w:rPr>
                <w:rFonts w:ascii="Calibri" w:eastAsia="Calibri" w:hAnsi="Calibri" w:cs="Calibri"/>
              </w:rPr>
            </w:pPr>
          </w:p>
        </w:tc>
        <w:tc>
          <w:tcPr>
            <w:tcW w:w="1695" w:type="dxa"/>
            <w:vAlign w:val="center"/>
          </w:tcPr>
          <w:p w14:paraId="5F2E3B70" w14:textId="63519085" w:rsidR="02349A0F" w:rsidRDefault="02349A0F" w:rsidP="02349A0F">
            <w:pPr>
              <w:jc w:val="left"/>
              <w:rPr>
                <w:rFonts w:ascii="Calibri" w:eastAsia="Calibri" w:hAnsi="Calibri" w:cs="Calibri"/>
              </w:rPr>
            </w:pPr>
          </w:p>
        </w:tc>
      </w:tr>
      <w:tr w:rsidR="02349A0F" w14:paraId="62D76B1C" w14:textId="77777777" w:rsidTr="004F51F4">
        <w:trPr>
          <w:trHeight w:val="360"/>
        </w:trPr>
        <w:tc>
          <w:tcPr>
            <w:tcW w:w="585" w:type="dxa"/>
            <w:vAlign w:val="center"/>
          </w:tcPr>
          <w:p w14:paraId="439AABE9" w14:textId="0B469719" w:rsidR="02349A0F" w:rsidRDefault="286ECC33" w:rsidP="61BE5BC2">
            <w:pPr>
              <w:rPr>
                <w:rFonts w:ascii="Calibri" w:eastAsia="Calibri" w:hAnsi="Calibri" w:cs="Calibri"/>
              </w:rPr>
            </w:pPr>
            <w:r w:rsidRPr="61BE5BC2">
              <w:rPr>
                <w:rFonts w:ascii="Calibri" w:eastAsia="Calibri" w:hAnsi="Calibri" w:cs="Calibri"/>
                <w:b/>
                <w:bCs/>
              </w:rPr>
              <w:t>6</w:t>
            </w:r>
          </w:p>
        </w:tc>
        <w:tc>
          <w:tcPr>
            <w:tcW w:w="2190" w:type="dxa"/>
            <w:vAlign w:val="center"/>
          </w:tcPr>
          <w:p w14:paraId="77BC577F" w14:textId="0CA811D7" w:rsidR="02349A0F" w:rsidRDefault="02349A0F" w:rsidP="02349A0F">
            <w:pPr>
              <w:jc w:val="left"/>
              <w:rPr>
                <w:rFonts w:ascii="Calibri" w:eastAsia="Calibri" w:hAnsi="Calibri" w:cs="Calibri"/>
              </w:rPr>
            </w:pPr>
          </w:p>
        </w:tc>
        <w:tc>
          <w:tcPr>
            <w:tcW w:w="2700" w:type="dxa"/>
            <w:vAlign w:val="center"/>
          </w:tcPr>
          <w:p w14:paraId="006B0430" w14:textId="4E1259AD" w:rsidR="02349A0F" w:rsidRDefault="02349A0F" w:rsidP="02349A0F">
            <w:pPr>
              <w:jc w:val="left"/>
              <w:rPr>
                <w:rFonts w:ascii="Calibri" w:eastAsia="Calibri" w:hAnsi="Calibri" w:cs="Calibri"/>
              </w:rPr>
            </w:pPr>
          </w:p>
        </w:tc>
        <w:tc>
          <w:tcPr>
            <w:tcW w:w="3600" w:type="dxa"/>
            <w:vAlign w:val="center"/>
          </w:tcPr>
          <w:p w14:paraId="74307B6E" w14:textId="15D4E375" w:rsidR="02349A0F" w:rsidRDefault="02349A0F" w:rsidP="02349A0F">
            <w:pPr>
              <w:jc w:val="left"/>
              <w:rPr>
                <w:rFonts w:ascii="Calibri" w:eastAsia="Calibri" w:hAnsi="Calibri" w:cs="Calibri"/>
              </w:rPr>
            </w:pPr>
          </w:p>
        </w:tc>
        <w:tc>
          <w:tcPr>
            <w:tcW w:w="1695" w:type="dxa"/>
            <w:vAlign w:val="center"/>
          </w:tcPr>
          <w:p w14:paraId="1C76BDC3" w14:textId="0E5B2354" w:rsidR="02349A0F" w:rsidRDefault="02349A0F" w:rsidP="02349A0F">
            <w:pPr>
              <w:jc w:val="left"/>
              <w:rPr>
                <w:rFonts w:ascii="Calibri" w:eastAsia="Calibri" w:hAnsi="Calibri" w:cs="Calibri"/>
              </w:rPr>
            </w:pPr>
          </w:p>
        </w:tc>
      </w:tr>
      <w:tr w:rsidR="02349A0F" w14:paraId="3E46CF1C" w14:textId="77777777" w:rsidTr="004F51F4">
        <w:trPr>
          <w:trHeight w:val="360"/>
        </w:trPr>
        <w:tc>
          <w:tcPr>
            <w:tcW w:w="585" w:type="dxa"/>
            <w:vAlign w:val="center"/>
          </w:tcPr>
          <w:p w14:paraId="4C32A97C" w14:textId="11A45C2A" w:rsidR="02349A0F" w:rsidRDefault="286ECC33" w:rsidP="61BE5BC2">
            <w:pPr>
              <w:rPr>
                <w:rFonts w:ascii="Calibri" w:eastAsia="Calibri" w:hAnsi="Calibri" w:cs="Calibri"/>
              </w:rPr>
            </w:pPr>
            <w:r w:rsidRPr="61BE5BC2">
              <w:rPr>
                <w:rFonts w:ascii="Calibri" w:eastAsia="Calibri" w:hAnsi="Calibri" w:cs="Calibri"/>
                <w:b/>
                <w:bCs/>
              </w:rPr>
              <w:t>7</w:t>
            </w:r>
          </w:p>
        </w:tc>
        <w:tc>
          <w:tcPr>
            <w:tcW w:w="2190" w:type="dxa"/>
            <w:vAlign w:val="center"/>
          </w:tcPr>
          <w:p w14:paraId="3F838F6C" w14:textId="7769AE40" w:rsidR="02349A0F" w:rsidRDefault="02349A0F" w:rsidP="02349A0F">
            <w:pPr>
              <w:jc w:val="left"/>
              <w:rPr>
                <w:rFonts w:ascii="Calibri" w:eastAsia="Calibri" w:hAnsi="Calibri" w:cs="Calibri"/>
              </w:rPr>
            </w:pPr>
          </w:p>
        </w:tc>
        <w:tc>
          <w:tcPr>
            <w:tcW w:w="2700" w:type="dxa"/>
            <w:vAlign w:val="center"/>
          </w:tcPr>
          <w:p w14:paraId="3C6E9EAA" w14:textId="76897AFF" w:rsidR="02349A0F" w:rsidRDefault="02349A0F" w:rsidP="02349A0F">
            <w:pPr>
              <w:jc w:val="left"/>
              <w:rPr>
                <w:rFonts w:ascii="Calibri" w:eastAsia="Calibri" w:hAnsi="Calibri" w:cs="Calibri"/>
              </w:rPr>
            </w:pPr>
          </w:p>
        </w:tc>
        <w:tc>
          <w:tcPr>
            <w:tcW w:w="3600" w:type="dxa"/>
            <w:vAlign w:val="center"/>
          </w:tcPr>
          <w:p w14:paraId="013D7202" w14:textId="15571B5E" w:rsidR="02349A0F" w:rsidRDefault="02349A0F" w:rsidP="02349A0F">
            <w:pPr>
              <w:jc w:val="left"/>
              <w:rPr>
                <w:rFonts w:ascii="Calibri" w:eastAsia="Calibri" w:hAnsi="Calibri" w:cs="Calibri"/>
              </w:rPr>
            </w:pPr>
          </w:p>
        </w:tc>
        <w:tc>
          <w:tcPr>
            <w:tcW w:w="1695" w:type="dxa"/>
            <w:vAlign w:val="center"/>
          </w:tcPr>
          <w:p w14:paraId="3CCEC08C" w14:textId="589C2ECF" w:rsidR="02349A0F" w:rsidRDefault="02349A0F" w:rsidP="02349A0F">
            <w:pPr>
              <w:jc w:val="left"/>
              <w:rPr>
                <w:rFonts w:ascii="Calibri" w:eastAsia="Calibri" w:hAnsi="Calibri" w:cs="Calibri"/>
              </w:rPr>
            </w:pPr>
          </w:p>
        </w:tc>
      </w:tr>
      <w:tr w:rsidR="02349A0F" w14:paraId="3D9862C2" w14:textId="77777777" w:rsidTr="004F51F4">
        <w:trPr>
          <w:trHeight w:val="360"/>
        </w:trPr>
        <w:tc>
          <w:tcPr>
            <w:tcW w:w="585" w:type="dxa"/>
            <w:vAlign w:val="center"/>
          </w:tcPr>
          <w:p w14:paraId="6BAE7CA3" w14:textId="1FF61265" w:rsidR="02349A0F" w:rsidRDefault="286ECC33" w:rsidP="61BE5BC2">
            <w:pPr>
              <w:rPr>
                <w:rFonts w:ascii="Calibri" w:eastAsia="Calibri" w:hAnsi="Calibri" w:cs="Calibri"/>
              </w:rPr>
            </w:pPr>
            <w:r w:rsidRPr="61BE5BC2">
              <w:rPr>
                <w:rFonts w:ascii="Calibri" w:eastAsia="Calibri" w:hAnsi="Calibri" w:cs="Calibri"/>
                <w:b/>
                <w:bCs/>
              </w:rPr>
              <w:t>8</w:t>
            </w:r>
          </w:p>
        </w:tc>
        <w:tc>
          <w:tcPr>
            <w:tcW w:w="2190" w:type="dxa"/>
            <w:vAlign w:val="center"/>
          </w:tcPr>
          <w:p w14:paraId="5BF8E558" w14:textId="09DF57C5" w:rsidR="02349A0F" w:rsidRDefault="02349A0F" w:rsidP="02349A0F">
            <w:pPr>
              <w:jc w:val="left"/>
              <w:rPr>
                <w:rFonts w:ascii="Calibri" w:eastAsia="Calibri" w:hAnsi="Calibri" w:cs="Calibri"/>
              </w:rPr>
            </w:pPr>
          </w:p>
        </w:tc>
        <w:tc>
          <w:tcPr>
            <w:tcW w:w="2700" w:type="dxa"/>
            <w:vAlign w:val="center"/>
          </w:tcPr>
          <w:p w14:paraId="59723A30" w14:textId="33A1BB15" w:rsidR="02349A0F" w:rsidRDefault="02349A0F" w:rsidP="02349A0F">
            <w:pPr>
              <w:jc w:val="left"/>
              <w:rPr>
                <w:rFonts w:ascii="Calibri" w:eastAsia="Calibri" w:hAnsi="Calibri" w:cs="Calibri"/>
              </w:rPr>
            </w:pPr>
          </w:p>
        </w:tc>
        <w:tc>
          <w:tcPr>
            <w:tcW w:w="3600" w:type="dxa"/>
            <w:vAlign w:val="center"/>
          </w:tcPr>
          <w:p w14:paraId="4829607B" w14:textId="66A2859F" w:rsidR="02349A0F" w:rsidRDefault="02349A0F" w:rsidP="02349A0F">
            <w:pPr>
              <w:jc w:val="left"/>
              <w:rPr>
                <w:rFonts w:ascii="Calibri" w:eastAsia="Calibri" w:hAnsi="Calibri" w:cs="Calibri"/>
              </w:rPr>
            </w:pPr>
          </w:p>
        </w:tc>
        <w:tc>
          <w:tcPr>
            <w:tcW w:w="1695" w:type="dxa"/>
            <w:vAlign w:val="center"/>
          </w:tcPr>
          <w:p w14:paraId="108F95D3" w14:textId="59C47A82" w:rsidR="02349A0F" w:rsidRDefault="02349A0F" w:rsidP="02349A0F">
            <w:pPr>
              <w:jc w:val="left"/>
              <w:rPr>
                <w:rFonts w:ascii="Calibri" w:eastAsia="Calibri" w:hAnsi="Calibri" w:cs="Calibri"/>
              </w:rPr>
            </w:pPr>
          </w:p>
        </w:tc>
      </w:tr>
      <w:tr w:rsidR="02349A0F" w14:paraId="6F3217D9" w14:textId="77777777" w:rsidTr="004F51F4">
        <w:trPr>
          <w:trHeight w:val="360"/>
        </w:trPr>
        <w:tc>
          <w:tcPr>
            <w:tcW w:w="585" w:type="dxa"/>
            <w:vAlign w:val="center"/>
          </w:tcPr>
          <w:p w14:paraId="7E5311CF" w14:textId="4087EA59" w:rsidR="02349A0F" w:rsidRDefault="286ECC33" w:rsidP="61BE5BC2">
            <w:pPr>
              <w:rPr>
                <w:rFonts w:ascii="Calibri" w:eastAsia="Calibri" w:hAnsi="Calibri" w:cs="Calibri"/>
              </w:rPr>
            </w:pPr>
            <w:r w:rsidRPr="61BE5BC2">
              <w:rPr>
                <w:rFonts w:ascii="Calibri" w:eastAsia="Calibri" w:hAnsi="Calibri" w:cs="Calibri"/>
                <w:b/>
                <w:bCs/>
              </w:rPr>
              <w:t>9</w:t>
            </w:r>
          </w:p>
        </w:tc>
        <w:tc>
          <w:tcPr>
            <w:tcW w:w="2190" w:type="dxa"/>
            <w:vAlign w:val="center"/>
          </w:tcPr>
          <w:p w14:paraId="2B10FA02" w14:textId="37489E3A" w:rsidR="02349A0F" w:rsidRDefault="02349A0F" w:rsidP="02349A0F">
            <w:pPr>
              <w:jc w:val="left"/>
              <w:rPr>
                <w:rFonts w:ascii="Calibri" w:eastAsia="Calibri" w:hAnsi="Calibri" w:cs="Calibri"/>
              </w:rPr>
            </w:pPr>
          </w:p>
        </w:tc>
        <w:tc>
          <w:tcPr>
            <w:tcW w:w="2700" w:type="dxa"/>
            <w:vAlign w:val="center"/>
          </w:tcPr>
          <w:p w14:paraId="26D84FA4" w14:textId="78518A15" w:rsidR="02349A0F" w:rsidRDefault="02349A0F" w:rsidP="02349A0F">
            <w:pPr>
              <w:jc w:val="left"/>
              <w:rPr>
                <w:rFonts w:ascii="Calibri" w:eastAsia="Calibri" w:hAnsi="Calibri" w:cs="Calibri"/>
              </w:rPr>
            </w:pPr>
          </w:p>
        </w:tc>
        <w:tc>
          <w:tcPr>
            <w:tcW w:w="3600" w:type="dxa"/>
            <w:vAlign w:val="center"/>
          </w:tcPr>
          <w:p w14:paraId="17255AB0" w14:textId="451D8E95" w:rsidR="02349A0F" w:rsidRDefault="02349A0F" w:rsidP="02349A0F">
            <w:pPr>
              <w:jc w:val="left"/>
              <w:rPr>
                <w:rFonts w:ascii="Calibri" w:eastAsia="Calibri" w:hAnsi="Calibri" w:cs="Calibri"/>
              </w:rPr>
            </w:pPr>
          </w:p>
        </w:tc>
        <w:tc>
          <w:tcPr>
            <w:tcW w:w="1695" w:type="dxa"/>
            <w:vAlign w:val="center"/>
          </w:tcPr>
          <w:p w14:paraId="6DCAD282" w14:textId="3D29D7CC" w:rsidR="02349A0F" w:rsidRDefault="02349A0F" w:rsidP="02349A0F">
            <w:pPr>
              <w:jc w:val="left"/>
              <w:rPr>
                <w:rFonts w:ascii="Calibri" w:eastAsia="Calibri" w:hAnsi="Calibri" w:cs="Calibri"/>
              </w:rPr>
            </w:pPr>
          </w:p>
        </w:tc>
      </w:tr>
      <w:tr w:rsidR="02349A0F" w14:paraId="121BD882" w14:textId="77777777" w:rsidTr="004F51F4">
        <w:trPr>
          <w:trHeight w:val="360"/>
        </w:trPr>
        <w:tc>
          <w:tcPr>
            <w:tcW w:w="585" w:type="dxa"/>
            <w:vAlign w:val="center"/>
          </w:tcPr>
          <w:p w14:paraId="279E2328" w14:textId="6DB1345B" w:rsidR="02349A0F" w:rsidRDefault="286ECC33" w:rsidP="61BE5BC2">
            <w:pPr>
              <w:rPr>
                <w:rFonts w:ascii="Calibri" w:eastAsia="Calibri" w:hAnsi="Calibri" w:cs="Calibri"/>
              </w:rPr>
            </w:pPr>
            <w:r w:rsidRPr="61BE5BC2">
              <w:rPr>
                <w:rFonts w:ascii="Calibri" w:eastAsia="Calibri" w:hAnsi="Calibri" w:cs="Calibri"/>
                <w:b/>
                <w:bCs/>
              </w:rPr>
              <w:t>10</w:t>
            </w:r>
          </w:p>
        </w:tc>
        <w:tc>
          <w:tcPr>
            <w:tcW w:w="2190" w:type="dxa"/>
            <w:vAlign w:val="center"/>
          </w:tcPr>
          <w:p w14:paraId="04395ED5" w14:textId="5646CC67" w:rsidR="02349A0F" w:rsidRDefault="02349A0F" w:rsidP="02349A0F">
            <w:pPr>
              <w:jc w:val="left"/>
              <w:rPr>
                <w:rFonts w:ascii="Calibri" w:eastAsia="Calibri" w:hAnsi="Calibri" w:cs="Calibri"/>
              </w:rPr>
            </w:pPr>
          </w:p>
        </w:tc>
        <w:tc>
          <w:tcPr>
            <w:tcW w:w="2700" w:type="dxa"/>
            <w:vAlign w:val="center"/>
          </w:tcPr>
          <w:p w14:paraId="547B94ED" w14:textId="6659D96C" w:rsidR="02349A0F" w:rsidRDefault="02349A0F" w:rsidP="02349A0F">
            <w:pPr>
              <w:jc w:val="left"/>
              <w:rPr>
                <w:rFonts w:ascii="Calibri" w:eastAsia="Calibri" w:hAnsi="Calibri" w:cs="Calibri"/>
              </w:rPr>
            </w:pPr>
          </w:p>
        </w:tc>
        <w:tc>
          <w:tcPr>
            <w:tcW w:w="3600" w:type="dxa"/>
            <w:vAlign w:val="center"/>
          </w:tcPr>
          <w:p w14:paraId="379291FE" w14:textId="5E44C169" w:rsidR="02349A0F" w:rsidRDefault="02349A0F" w:rsidP="02349A0F">
            <w:pPr>
              <w:jc w:val="left"/>
              <w:rPr>
                <w:rFonts w:ascii="Calibri" w:eastAsia="Calibri" w:hAnsi="Calibri" w:cs="Calibri"/>
              </w:rPr>
            </w:pPr>
          </w:p>
        </w:tc>
        <w:tc>
          <w:tcPr>
            <w:tcW w:w="1695" w:type="dxa"/>
            <w:vAlign w:val="center"/>
          </w:tcPr>
          <w:p w14:paraId="46154FE5" w14:textId="259F7A7B" w:rsidR="02349A0F" w:rsidRDefault="02349A0F" w:rsidP="02349A0F">
            <w:pPr>
              <w:jc w:val="left"/>
              <w:rPr>
                <w:rFonts w:ascii="Calibri" w:eastAsia="Calibri" w:hAnsi="Calibri" w:cs="Calibri"/>
              </w:rPr>
            </w:pPr>
          </w:p>
        </w:tc>
      </w:tr>
      <w:tr w:rsidR="02349A0F" w14:paraId="13CE87DE" w14:textId="77777777" w:rsidTr="004F51F4">
        <w:trPr>
          <w:trHeight w:val="360"/>
        </w:trPr>
        <w:tc>
          <w:tcPr>
            <w:tcW w:w="585" w:type="dxa"/>
            <w:vAlign w:val="center"/>
          </w:tcPr>
          <w:p w14:paraId="5860B980" w14:textId="07C0AD54" w:rsidR="02349A0F" w:rsidRDefault="286ECC33" w:rsidP="61BE5BC2">
            <w:pPr>
              <w:rPr>
                <w:rFonts w:ascii="Calibri" w:eastAsia="Calibri" w:hAnsi="Calibri" w:cs="Calibri"/>
              </w:rPr>
            </w:pPr>
            <w:r w:rsidRPr="61BE5BC2">
              <w:rPr>
                <w:rFonts w:ascii="Calibri" w:eastAsia="Calibri" w:hAnsi="Calibri" w:cs="Calibri"/>
                <w:b/>
                <w:bCs/>
              </w:rPr>
              <w:t>11</w:t>
            </w:r>
          </w:p>
        </w:tc>
        <w:tc>
          <w:tcPr>
            <w:tcW w:w="2190" w:type="dxa"/>
            <w:vAlign w:val="center"/>
          </w:tcPr>
          <w:p w14:paraId="003D529D" w14:textId="46A2F6CD" w:rsidR="02349A0F" w:rsidRDefault="02349A0F" w:rsidP="02349A0F">
            <w:pPr>
              <w:jc w:val="left"/>
              <w:rPr>
                <w:rFonts w:ascii="Calibri" w:eastAsia="Calibri" w:hAnsi="Calibri" w:cs="Calibri"/>
              </w:rPr>
            </w:pPr>
          </w:p>
        </w:tc>
        <w:tc>
          <w:tcPr>
            <w:tcW w:w="2700" w:type="dxa"/>
            <w:vAlign w:val="center"/>
          </w:tcPr>
          <w:p w14:paraId="6D90186B" w14:textId="5F5C94F3" w:rsidR="02349A0F" w:rsidRDefault="02349A0F" w:rsidP="02349A0F">
            <w:pPr>
              <w:jc w:val="left"/>
              <w:rPr>
                <w:rFonts w:ascii="Calibri" w:eastAsia="Calibri" w:hAnsi="Calibri" w:cs="Calibri"/>
              </w:rPr>
            </w:pPr>
          </w:p>
        </w:tc>
        <w:tc>
          <w:tcPr>
            <w:tcW w:w="3600" w:type="dxa"/>
            <w:vAlign w:val="center"/>
          </w:tcPr>
          <w:p w14:paraId="794CE76E" w14:textId="32E29A67" w:rsidR="02349A0F" w:rsidRDefault="02349A0F" w:rsidP="02349A0F">
            <w:pPr>
              <w:jc w:val="left"/>
              <w:rPr>
                <w:rFonts w:ascii="Calibri" w:eastAsia="Calibri" w:hAnsi="Calibri" w:cs="Calibri"/>
              </w:rPr>
            </w:pPr>
          </w:p>
        </w:tc>
        <w:tc>
          <w:tcPr>
            <w:tcW w:w="1695" w:type="dxa"/>
            <w:vAlign w:val="center"/>
          </w:tcPr>
          <w:p w14:paraId="47EE815A" w14:textId="53282D56" w:rsidR="02349A0F" w:rsidRDefault="02349A0F" w:rsidP="02349A0F">
            <w:pPr>
              <w:jc w:val="left"/>
              <w:rPr>
                <w:rFonts w:ascii="Calibri" w:eastAsia="Calibri" w:hAnsi="Calibri" w:cs="Calibri"/>
              </w:rPr>
            </w:pPr>
          </w:p>
        </w:tc>
      </w:tr>
      <w:tr w:rsidR="02349A0F" w14:paraId="1BE21135" w14:textId="77777777" w:rsidTr="004F51F4">
        <w:trPr>
          <w:trHeight w:val="360"/>
        </w:trPr>
        <w:tc>
          <w:tcPr>
            <w:tcW w:w="585" w:type="dxa"/>
            <w:vAlign w:val="center"/>
          </w:tcPr>
          <w:p w14:paraId="7417D8AD" w14:textId="2A394353" w:rsidR="02349A0F" w:rsidRDefault="286ECC33" w:rsidP="61BE5BC2">
            <w:pPr>
              <w:rPr>
                <w:rFonts w:ascii="Calibri" w:eastAsia="Calibri" w:hAnsi="Calibri" w:cs="Calibri"/>
              </w:rPr>
            </w:pPr>
            <w:r w:rsidRPr="61BE5BC2">
              <w:rPr>
                <w:rFonts w:ascii="Calibri" w:eastAsia="Calibri" w:hAnsi="Calibri" w:cs="Calibri"/>
                <w:b/>
                <w:bCs/>
              </w:rPr>
              <w:t>12</w:t>
            </w:r>
          </w:p>
        </w:tc>
        <w:tc>
          <w:tcPr>
            <w:tcW w:w="2190" w:type="dxa"/>
            <w:vAlign w:val="center"/>
          </w:tcPr>
          <w:p w14:paraId="521A725D" w14:textId="10A484BD" w:rsidR="02349A0F" w:rsidRDefault="02349A0F" w:rsidP="02349A0F">
            <w:pPr>
              <w:jc w:val="left"/>
              <w:rPr>
                <w:rFonts w:ascii="Calibri" w:eastAsia="Calibri" w:hAnsi="Calibri" w:cs="Calibri"/>
              </w:rPr>
            </w:pPr>
          </w:p>
        </w:tc>
        <w:tc>
          <w:tcPr>
            <w:tcW w:w="2700" w:type="dxa"/>
            <w:vAlign w:val="center"/>
          </w:tcPr>
          <w:p w14:paraId="025BC906" w14:textId="052EBE2D" w:rsidR="02349A0F" w:rsidRDefault="02349A0F" w:rsidP="02349A0F">
            <w:pPr>
              <w:jc w:val="left"/>
              <w:rPr>
                <w:rFonts w:ascii="Calibri" w:eastAsia="Calibri" w:hAnsi="Calibri" w:cs="Calibri"/>
              </w:rPr>
            </w:pPr>
          </w:p>
        </w:tc>
        <w:tc>
          <w:tcPr>
            <w:tcW w:w="3600" w:type="dxa"/>
            <w:vAlign w:val="center"/>
          </w:tcPr>
          <w:p w14:paraId="37218B7C" w14:textId="41C21EC8" w:rsidR="02349A0F" w:rsidRDefault="02349A0F" w:rsidP="02349A0F">
            <w:pPr>
              <w:jc w:val="left"/>
              <w:rPr>
                <w:rFonts w:ascii="Calibri" w:eastAsia="Calibri" w:hAnsi="Calibri" w:cs="Calibri"/>
              </w:rPr>
            </w:pPr>
          </w:p>
        </w:tc>
        <w:tc>
          <w:tcPr>
            <w:tcW w:w="1695" w:type="dxa"/>
            <w:vAlign w:val="center"/>
          </w:tcPr>
          <w:p w14:paraId="50856BC5" w14:textId="5EB8C8D0" w:rsidR="02349A0F" w:rsidRDefault="02349A0F" w:rsidP="02349A0F">
            <w:pPr>
              <w:jc w:val="left"/>
              <w:rPr>
                <w:rFonts w:ascii="Calibri" w:eastAsia="Calibri" w:hAnsi="Calibri" w:cs="Calibri"/>
              </w:rPr>
            </w:pPr>
          </w:p>
        </w:tc>
      </w:tr>
      <w:tr w:rsidR="02349A0F" w14:paraId="0C195609" w14:textId="77777777" w:rsidTr="004F51F4">
        <w:trPr>
          <w:trHeight w:val="360"/>
        </w:trPr>
        <w:tc>
          <w:tcPr>
            <w:tcW w:w="585" w:type="dxa"/>
            <w:vAlign w:val="center"/>
          </w:tcPr>
          <w:p w14:paraId="2C16A92D" w14:textId="33AB5F1E" w:rsidR="02349A0F" w:rsidRDefault="286ECC33" w:rsidP="61BE5BC2">
            <w:pPr>
              <w:rPr>
                <w:rFonts w:ascii="Calibri" w:eastAsia="Calibri" w:hAnsi="Calibri" w:cs="Calibri"/>
              </w:rPr>
            </w:pPr>
            <w:r w:rsidRPr="61BE5BC2">
              <w:rPr>
                <w:rFonts w:ascii="Calibri" w:eastAsia="Calibri" w:hAnsi="Calibri" w:cs="Calibri"/>
                <w:b/>
                <w:bCs/>
              </w:rPr>
              <w:t>13</w:t>
            </w:r>
          </w:p>
        </w:tc>
        <w:tc>
          <w:tcPr>
            <w:tcW w:w="2190" w:type="dxa"/>
            <w:vAlign w:val="center"/>
          </w:tcPr>
          <w:p w14:paraId="3B8AAB75" w14:textId="36895F8A" w:rsidR="02349A0F" w:rsidRDefault="02349A0F" w:rsidP="02349A0F">
            <w:pPr>
              <w:jc w:val="left"/>
              <w:rPr>
                <w:rFonts w:ascii="Calibri" w:eastAsia="Calibri" w:hAnsi="Calibri" w:cs="Calibri"/>
              </w:rPr>
            </w:pPr>
          </w:p>
        </w:tc>
        <w:tc>
          <w:tcPr>
            <w:tcW w:w="2700" w:type="dxa"/>
            <w:vAlign w:val="center"/>
          </w:tcPr>
          <w:p w14:paraId="21BAB2FD" w14:textId="1F5C44A8" w:rsidR="02349A0F" w:rsidRDefault="02349A0F" w:rsidP="02349A0F">
            <w:pPr>
              <w:jc w:val="left"/>
              <w:rPr>
                <w:rFonts w:ascii="Calibri" w:eastAsia="Calibri" w:hAnsi="Calibri" w:cs="Calibri"/>
              </w:rPr>
            </w:pPr>
          </w:p>
        </w:tc>
        <w:tc>
          <w:tcPr>
            <w:tcW w:w="3600" w:type="dxa"/>
            <w:vAlign w:val="center"/>
          </w:tcPr>
          <w:p w14:paraId="442E7E87" w14:textId="3A198327" w:rsidR="02349A0F" w:rsidRDefault="02349A0F" w:rsidP="02349A0F">
            <w:pPr>
              <w:jc w:val="left"/>
              <w:rPr>
                <w:rFonts w:ascii="Calibri" w:eastAsia="Calibri" w:hAnsi="Calibri" w:cs="Calibri"/>
              </w:rPr>
            </w:pPr>
          </w:p>
        </w:tc>
        <w:tc>
          <w:tcPr>
            <w:tcW w:w="1695" w:type="dxa"/>
            <w:vAlign w:val="center"/>
          </w:tcPr>
          <w:p w14:paraId="35EE8D1B" w14:textId="309EADCE" w:rsidR="02349A0F" w:rsidRDefault="02349A0F" w:rsidP="02349A0F">
            <w:pPr>
              <w:jc w:val="left"/>
              <w:rPr>
                <w:rFonts w:ascii="Calibri" w:eastAsia="Calibri" w:hAnsi="Calibri" w:cs="Calibri"/>
              </w:rPr>
            </w:pPr>
          </w:p>
        </w:tc>
      </w:tr>
      <w:tr w:rsidR="02349A0F" w14:paraId="7979FCDD" w14:textId="77777777" w:rsidTr="004F51F4">
        <w:trPr>
          <w:trHeight w:val="360"/>
        </w:trPr>
        <w:tc>
          <w:tcPr>
            <w:tcW w:w="585" w:type="dxa"/>
            <w:vAlign w:val="center"/>
          </w:tcPr>
          <w:p w14:paraId="465BF287" w14:textId="79D9E5B1" w:rsidR="02349A0F" w:rsidRDefault="286ECC33" w:rsidP="61BE5BC2">
            <w:pPr>
              <w:rPr>
                <w:rFonts w:ascii="Calibri" w:eastAsia="Calibri" w:hAnsi="Calibri" w:cs="Calibri"/>
              </w:rPr>
            </w:pPr>
            <w:r w:rsidRPr="61BE5BC2">
              <w:rPr>
                <w:rFonts w:ascii="Calibri" w:eastAsia="Calibri" w:hAnsi="Calibri" w:cs="Calibri"/>
                <w:b/>
                <w:bCs/>
              </w:rPr>
              <w:t>14</w:t>
            </w:r>
          </w:p>
        </w:tc>
        <w:tc>
          <w:tcPr>
            <w:tcW w:w="2190" w:type="dxa"/>
            <w:vAlign w:val="center"/>
          </w:tcPr>
          <w:p w14:paraId="23E71651" w14:textId="397F8BD1" w:rsidR="02349A0F" w:rsidRDefault="02349A0F" w:rsidP="02349A0F">
            <w:pPr>
              <w:jc w:val="left"/>
              <w:rPr>
                <w:rFonts w:ascii="Calibri" w:eastAsia="Calibri" w:hAnsi="Calibri" w:cs="Calibri"/>
              </w:rPr>
            </w:pPr>
          </w:p>
        </w:tc>
        <w:tc>
          <w:tcPr>
            <w:tcW w:w="2700" w:type="dxa"/>
            <w:vAlign w:val="center"/>
          </w:tcPr>
          <w:p w14:paraId="76527847" w14:textId="21690DCF" w:rsidR="02349A0F" w:rsidRDefault="02349A0F" w:rsidP="02349A0F">
            <w:pPr>
              <w:jc w:val="left"/>
              <w:rPr>
                <w:rFonts w:ascii="Calibri" w:eastAsia="Calibri" w:hAnsi="Calibri" w:cs="Calibri"/>
              </w:rPr>
            </w:pPr>
          </w:p>
        </w:tc>
        <w:tc>
          <w:tcPr>
            <w:tcW w:w="3600" w:type="dxa"/>
            <w:vAlign w:val="center"/>
          </w:tcPr>
          <w:p w14:paraId="6CAE4448" w14:textId="3823EBB3" w:rsidR="02349A0F" w:rsidRDefault="02349A0F" w:rsidP="02349A0F">
            <w:pPr>
              <w:jc w:val="left"/>
              <w:rPr>
                <w:rFonts w:ascii="Calibri" w:eastAsia="Calibri" w:hAnsi="Calibri" w:cs="Calibri"/>
              </w:rPr>
            </w:pPr>
          </w:p>
        </w:tc>
        <w:tc>
          <w:tcPr>
            <w:tcW w:w="1695" w:type="dxa"/>
            <w:vAlign w:val="center"/>
          </w:tcPr>
          <w:p w14:paraId="6878A28D" w14:textId="2DF90BF2" w:rsidR="02349A0F" w:rsidRDefault="02349A0F" w:rsidP="02349A0F">
            <w:pPr>
              <w:jc w:val="left"/>
              <w:rPr>
                <w:rFonts w:ascii="Calibri" w:eastAsia="Calibri" w:hAnsi="Calibri" w:cs="Calibri"/>
              </w:rPr>
            </w:pPr>
          </w:p>
        </w:tc>
      </w:tr>
      <w:tr w:rsidR="02349A0F" w14:paraId="1D74C5D0" w14:textId="77777777" w:rsidTr="004F51F4">
        <w:trPr>
          <w:trHeight w:val="360"/>
        </w:trPr>
        <w:tc>
          <w:tcPr>
            <w:tcW w:w="585" w:type="dxa"/>
            <w:vAlign w:val="center"/>
          </w:tcPr>
          <w:p w14:paraId="3800595B" w14:textId="6D23004C" w:rsidR="02349A0F" w:rsidRDefault="286ECC33" w:rsidP="61BE5BC2">
            <w:pPr>
              <w:rPr>
                <w:rFonts w:ascii="Calibri" w:eastAsia="Calibri" w:hAnsi="Calibri" w:cs="Calibri"/>
              </w:rPr>
            </w:pPr>
            <w:r w:rsidRPr="61BE5BC2">
              <w:rPr>
                <w:rFonts w:ascii="Calibri" w:eastAsia="Calibri" w:hAnsi="Calibri" w:cs="Calibri"/>
                <w:b/>
                <w:bCs/>
              </w:rPr>
              <w:t>15</w:t>
            </w:r>
          </w:p>
        </w:tc>
        <w:tc>
          <w:tcPr>
            <w:tcW w:w="2190" w:type="dxa"/>
            <w:vAlign w:val="center"/>
          </w:tcPr>
          <w:p w14:paraId="5238AEE6" w14:textId="4B1C4899" w:rsidR="02349A0F" w:rsidRDefault="02349A0F" w:rsidP="02349A0F">
            <w:pPr>
              <w:jc w:val="left"/>
              <w:rPr>
                <w:rFonts w:ascii="Calibri" w:eastAsia="Calibri" w:hAnsi="Calibri" w:cs="Calibri"/>
              </w:rPr>
            </w:pPr>
          </w:p>
        </w:tc>
        <w:tc>
          <w:tcPr>
            <w:tcW w:w="2700" w:type="dxa"/>
            <w:vAlign w:val="center"/>
          </w:tcPr>
          <w:p w14:paraId="3DA96613" w14:textId="21FF96E4" w:rsidR="02349A0F" w:rsidRDefault="02349A0F" w:rsidP="02349A0F">
            <w:pPr>
              <w:jc w:val="left"/>
              <w:rPr>
                <w:rFonts w:ascii="Calibri" w:eastAsia="Calibri" w:hAnsi="Calibri" w:cs="Calibri"/>
              </w:rPr>
            </w:pPr>
          </w:p>
        </w:tc>
        <w:tc>
          <w:tcPr>
            <w:tcW w:w="3600" w:type="dxa"/>
            <w:vAlign w:val="center"/>
          </w:tcPr>
          <w:p w14:paraId="6DEA377A" w14:textId="435463E1" w:rsidR="02349A0F" w:rsidRDefault="02349A0F" w:rsidP="02349A0F">
            <w:pPr>
              <w:jc w:val="left"/>
              <w:rPr>
                <w:rFonts w:ascii="Calibri" w:eastAsia="Calibri" w:hAnsi="Calibri" w:cs="Calibri"/>
              </w:rPr>
            </w:pPr>
          </w:p>
        </w:tc>
        <w:tc>
          <w:tcPr>
            <w:tcW w:w="1695" w:type="dxa"/>
            <w:vAlign w:val="center"/>
          </w:tcPr>
          <w:p w14:paraId="57814815" w14:textId="785BE8BB" w:rsidR="02349A0F" w:rsidRDefault="02349A0F" w:rsidP="02349A0F">
            <w:pPr>
              <w:jc w:val="left"/>
              <w:rPr>
                <w:rFonts w:ascii="Calibri" w:eastAsia="Calibri" w:hAnsi="Calibri" w:cs="Calibri"/>
              </w:rPr>
            </w:pPr>
          </w:p>
        </w:tc>
      </w:tr>
      <w:tr w:rsidR="02349A0F" w14:paraId="7BA2953F" w14:textId="77777777" w:rsidTr="004F51F4">
        <w:trPr>
          <w:trHeight w:val="360"/>
        </w:trPr>
        <w:tc>
          <w:tcPr>
            <w:tcW w:w="585" w:type="dxa"/>
            <w:vAlign w:val="center"/>
          </w:tcPr>
          <w:p w14:paraId="7DC5B497" w14:textId="48D6ED5B" w:rsidR="02349A0F" w:rsidRDefault="286ECC33" w:rsidP="61BE5BC2">
            <w:pPr>
              <w:rPr>
                <w:rFonts w:ascii="Calibri" w:eastAsia="Calibri" w:hAnsi="Calibri" w:cs="Calibri"/>
              </w:rPr>
            </w:pPr>
            <w:r w:rsidRPr="61BE5BC2">
              <w:rPr>
                <w:rFonts w:ascii="Calibri" w:eastAsia="Calibri" w:hAnsi="Calibri" w:cs="Calibri"/>
                <w:b/>
                <w:bCs/>
              </w:rPr>
              <w:t>16</w:t>
            </w:r>
          </w:p>
        </w:tc>
        <w:tc>
          <w:tcPr>
            <w:tcW w:w="2190" w:type="dxa"/>
            <w:vAlign w:val="center"/>
          </w:tcPr>
          <w:p w14:paraId="789A8B57" w14:textId="495FB975" w:rsidR="02349A0F" w:rsidRDefault="02349A0F" w:rsidP="02349A0F">
            <w:pPr>
              <w:jc w:val="left"/>
              <w:rPr>
                <w:rFonts w:ascii="Calibri" w:eastAsia="Calibri" w:hAnsi="Calibri" w:cs="Calibri"/>
              </w:rPr>
            </w:pPr>
          </w:p>
        </w:tc>
        <w:tc>
          <w:tcPr>
            <w:tcW w:w="2700" w:type="dxa"/>
            <w:vAlign w:val="center"/>
          </w:tcPr>
          <w:p w14:paraId="028357F3" w14:textId="29BCB28D" w:rsidR="02349A0F" w:rsidRDefault="02349A0F" w:rsidP="02349A0F">
            <w:pPr>
              <w:jc w:val="left"/>
              <w:rPr>
                <w:rFonts w:ascii="Calibri" w:eastAsia="Calibri" w:hAnsi="Calibri" w:cs="Calibri"/>
              </w:rPr>
            </w:pPr>
          </w:p>
        </w:tc>
        <w:tc>
          <w:tcPr>
            <w:tcW w:w="3600" w:type="dxa"/>
            <w:vAlign w:val="center"/>
          </w:tcPr>
          <w:p w14:paraId="40571A5C" w14:textId="55454DD0" w:rsidR="02349A0F" w:rsidRDefault="02349A0F" w:rsidP="02349A0F">
            <w:pPr>
              <w:jc w:val="left"/>
              <w:rPr>
                <w:rFonts w:ascii="Calibri" w:eastAsia="Calibri" w:hAnsi="Calibri" w:cs="Calibri"/>
              </w:rPr>
            </w:pPr>
          </w:p>
        </w:tc>
        <w:tc>
          <w:tcPr>
            <w:tcW w:w="1695" w:type="dxa"/>
            <w:vAlign w:val="center"/>
          </w:tcPr>
          <w:p w14:paraId="480DDAF2" w14:textId="7382AF67" w:rsidR="02349A0F" w:rsidRDefault="02349A0F" w:rsidP="02349A0F">
            <w:pPr>
              <w:jc w:val="left"/>
              <w:rPr>
                <w:rFonts w:ascii="Calibri" w:eastAsia="Calibri" w:hAnsi="Calibri" w:cs="Calibri"/>
              </w:rPr>
            </w:pPr>
          </w:p>
        </w:tc>
      </w:tr>
      <w:tr w:rsidR="02349A0F" w14:paraId="61D63C0E" w14:textId="77777777" w:rsidTr="004F51F4">
        <w:trPr>
          <w:trHeight w:val="360"/>
        </w:trPr>
        <w:tc>
          <w:tcPr>
            <w:tcW w:w="585" w:type="dxa"/>
            <w:vAlign w:val="center"/>
          </w:tcPr>
          <w:p w14:paraId="6533C9F7" w14:textId="574A59EA" w:rsidR="02349A0F" w:rsidRDefault="286ECC33" w:rsidP="61BE5BC2">
            <w:pPr>
              <w:rPr>
                <w:rFonts w:ascii="Calibri" w:eastAsia="Calibri" w:hAnsi="Calibri" w:cs="Calibri"/>
              </w:rPr>
            </w:pPr>
            <w:r w:rsidRPr="61BE5BC2">
              <w:rPr>
                <w:rFonts w:ascii="Calibri" w:eastAsia="Calibri" w:hAnsi="Calibri" w:cs="Calibri"/>
                <w:b/>
                <w:bCs/>
              </w:rPr>
              <w:t>17</w:t>
            </w:r>
          </w:p>
        </w:tc>
        <w:tc>
          <w:tcPr>
            <w:tcW w:w="2190" w:type="dxa"/>
            <w:vAlign w:val="center"/>
          </w:tcPr>
          <w:p w14:paraId="59690BDC" w14:textId="374D8E15" w:rsidR="02349A0F" w:rsidRDefault="02349A0F" w:rsidP="02349A0F">
            <w:pPr>
              <w:jc w:val="left"/>
              <w:rPr>
                <w:rFonts w:ascii="Calibri" w:eastAsia="Calibri" w:hAnsi="Calibri" w:cs="Calibri"/>
              </w:rPr>
            </w:pPr>
          </w:p>
        </w:tc>
        <w:tc>
          <w:tcPr>
            <w:tcW w:w="2700" w:type="dxa"/>
            <w:vAlign w:val="center"/>
          </w:tcPr>
          <w:p w14:paraId="1D686580" w14:textId="350909F7" w:rsidR="02349A0F" w:rsidRDefault="02349A0F" w:rsidP="02349A0F">
            <w:pPr>
              <w:jc w:val="left"/>
              <w:rPr>
                <w:rFonts w:ascii="Calibri" w:eastAsia="Calibri" w:hAnsi="Calibri" w:cs="Calibri"/>
              </w:rPr>
            </w:pPr>
          </w:p>
        </w:tc>
        <w:tc>
          <w:tcPr>
            <w:tcW w:w="3600" w:type="dxa"/>
            <w:vAlign w:val="center"/>
          </w:tcPr>
          <w:p w14:paraId="785AB1C2" w14:textId="4671CED1" w:rsidR="02349A0F" w:rsidRDefault="02349A0F" w:rsidP="02349A0F">
            <w:pPr>
              <w:jc w:val="left"/>
              <w:rPr>
                <w:rFonts w:ascii="Calibri" w:eastAsia="Calibri" w:hAnsi="Calibri" w:cs="Calibri"/>
              </w:rPr>
            </w:pPr>
          </w:p>
        </w:tc>
        <w:tc>
          <w:tcPr>
            <w:tcW w:w="1695" w:type="dxa"/>
            <w:vAlign w:val="center"/>
          </w:tcPr>
          <w:p w14:paraId="00CE5757" w14:textId="57D6FB55" w:rsidR="02349A0F" w:rsidRDefault="02349A0F" w:rsidP="02349A0F">
            <w:pPr>
              <w:jc w:val="left"/>
              <w:rPr>
                <w:rFonts w:ascii="Calibri" w:eastAsia="Calibri" w:hAnsi="Calibri" w:cs="Calibri"/>
              </w:rPr>
            </w:pPr>
          </w:p>
        </w:tc>
      </w:tr>
      <w:tr w:rsidR="02349A0F" w14:paraId="6FAA06EB" w14:textId="77777777" w:rsidTr="004F51F4">
        <w:trPr>
          <w:trHeight w:val="360"/>
        </w:trPr>
        <w:tc>
          <w:tcPr>
            <w:tcW w:w="585" w:type="dxa"/>
            <w:vAlign w:val="center"/>
          </w:tcPr>
          <w:p w14:paraId="6F20BFD3" w14:textId="2FAF7AEC" w:rsidR="02349A0F" w:rsidRDefault="286ECC33" w:rsidP="61BE5BC2">
            <w:pPr>
              <w:rPr>
                <w:rFonts w:ascii="Calibri" w:eastAsia="Calibri" w:hAnsi="Calibri" w:cs="Calibri"/>
              </w:rPr>
            </w:pPr>
            <w:r w:rsidRPr="61BE5BC2">
              <w:rPr>
                <w:rFonts w:ascii="Calibri" w:eastAsia="Calibri" w:hAnsi="Calibri" w:cs="Calibri"/>
                <w:b/>
                <w:bCs/>
              </w:rPr>
              <w:t>18</w:t>
            </w:r>
          </w:p>
        </w:tc>
        <w:tc>
          <w:tcPr>
            <w:tcW w:w="2190" w:type="dxa"/>
            <w:vAlign w:val="center"/>
          </w:tcPr>
          <w:p w14:paraId="3AE4DC9A" w14:textId="350B66BA" w:rsidR="02349A0F" w:rsidRDefault="02349A0F" w:rsidP="02349A0F">
            <w:pPr>
              <w:jc w:val="left"/>
              <w:rPr>
                <w:rFonts w:ascii="Calibri" w:eastAsia="Calibri" w:hAnsi="Calibri" w:cs="Calibri"/>
              </w:rPr>
            </w:pPr>
          </w:p>
        </w:tc>
        <w:tc>
          <w:tcPr>
            <w:tcW w:w="2700" w:type="dxa"/>
            <w:vAlign w:val="center"/>
          </w:tcPr>
          <w:p w14:paraId="63278417" w14:textId="239C4150" w:rsidR="02349A0F" w:rsidRDefault="02349A0F" w:rsidP="02349A0F">
            <w:pPr>
              <w:jc w:val="left"/>
              <w:rPr>
                <w:rFonts w:ascii="Calibri" w:eastAsia="Calibri" w:hAnsi="Calibri" w:cs="Calibri"/>
              </w:rPr>
            </w:pPr>
          </w:p>
        </w:tc>
        <w:tc>
          <w:tcPr>
            <w:tcW w:w="3600" w:type="dxa"/>
            <w:vAlign w:val="center"/>
          </w:tcPr>
          <w:p w14:paraId="493194A2" w14:textId="52E0B78A" w:rsidR="02349A0F" w:rsidRDefault="02349A0F" w:rsidP="02349A0F">
            <w:pPr>
              <w:jc w:val="left"/>
              <w:rPr>
                <w:rFonts w:ascii="Calibri" w:eastAsia="Calibri" w:hAnsi="Calibri" w:cs="Calibri"/>
              </w:rPr>
            </w:pPr>
          </w:p>
        </w:tc>
        <w:tc>
          <w:tcPr>
            <w:tcW w:w="1695" w:type="dxa"/>
            <w:vAlign w:val="center"/>
          </w:tcPr>
          <w:p w14:paraId="3004D810" w14:textId="435D0BA4" w:rsidR="02349A0F" w:rsidRDefault="02349A0F" w:rsidP="02349A0F">
            <w:pPr>
              <w:jc w:val="left"/>
              <w:rPr>
                <w:rFonts w:ascii="Calibri" w:eastAsia="Calibri" w:hAnsi="Calibri" w:cs="Calibri"/>
              </w:rPr>
            </w:pPr>
          </w:p>
        </w:tc>
      </w:tr>
      <w:tr w:rsidR="02349A0F" w14:paraId="3FE5D063" w14:textId="77777777" w:rsidTr="004F51F4">
        <w:trPr>
          <w:trHeight w:val="360"/>
        </w:trPr>
        <w:tc>
          <w:tcPr>
            <w:tcW w:w="585" w:type="dxa"/>
            <w:vAlign w:val="center"/>
          </w:tcPr>
          <w:p w14:paraId="682F5087" w14:textId="56C9B8B8" w:rsidR="02349A0F" w:rsidRDefault="286ECC33" w:rsidP="61BE5BC2">
            <w:pPr>
              <w:rPr>
                <w:rFonts w:ascii="Calibri" w:eastAsia="Calibri" w:hAnsi="Calibri" w:cs="Calibri"/>
              </w:rPr>
            </w:pPr>
            <w:r w:rsidRPr="61BE5BC2">
              <w:rPr>
                <w:rFonts w:ascii="Calibri" w:eastAsia="Calibri" w:hAnsi="Calibri" w:cs="Calibri"/>
                <w:b/>
                <w:bCs/>
              </w:rPr>
              <w:t>19</w:t>
            </w:r>
          </w:p>
        </w:tc>
        <w:tc>
          <w:tcPr>
            <w:tcW w:w="2190" w:type="dxa"/>
            <w:vAlign w:val="center"/>
          </w:tcPr>
          <w:p w14:paraId="2FF46E6B" w14:textId="48B7ED2D" w:rsidR="02349A0F" w:rsidRDefault="02349A0F" w:rsidP="02349A0F">
            <w:pPr>
              <w:jc w:val="left"/>
              <w:rPr>
                <w:rFonts w:ascii="Calibri" w:eastAsia="Calibri" w:hAnsi="Calibri" w:cs="Calibri"/>
              </w:rPr>
            </w:pPr>
          </w:p>
        </w:tc>
        <w:tc>
          <w:tcPr>
            <w:tcW w:w="2700" w:type="dxa"/>
            <w:vAlign w:val="center"/>
          </w:tcPr>
          <w:p w14:paraId="004DE8B8" w14:textId="42AFAEA2" w:rsidR="02349A0F" w:rsidRDefault="02349A0F" w:rsidP="02349A0F">
            <w:pPr>
              <w:jc w:val="left"/>
              <w:rPr>
                <w:rFonts w:ascii="Calibri" w:eastAsia="Calibri" w:hAnsi="Calibri" w:cs="Calibri"/>
              </w:rPr>
            </w:pPr>
          </w:p>
        </w:tc>
        <w:tc>
          <w:tcPr>
            <w:tcW w:w="3600" w:type="dxa"/>
            <w:vAlign w:val="center"/>
          </w:tcPr>
          <w:p w14:paraId="601FDEF6" w14:textId="12F5E42B" w:rsidR="02349A0F" w:rsidRDefault="02349A0F" w:rsidP="02349A0F">
            <w:pPr>
              <w:jc w:val="left"/>
              <w:rPr>
                <w:rFonts w:ascii="Calibri" w:eastAsia="Calibri" w:hAnsi="Calibri" w:cs="Calibri"/>
              </w:rPr>
            </w:pPr>
          </w:p>
        </w:tc>
        <w:tc>
          <w:tcPr>
            <w:tcW w:w="1695" w:type="dxa"/>
            <w:vAlign w:val="center"/>
          </w:tcPr>
          <w:p w14:paraId="58C040B5" w14:textId="21E09FD1" w:rsidR="02349A0F" w:rsidRDefault="02349A0F" w:rsidP="02349A0F">
            <w:pPr>
              <w:jc w:val="left"/>
              <w:rPr>
                <w:rFonts w:ascii="Calibri" w:eastAsia="Calibri" w:hAnsi="Calibri" w:cs="Calibri"/>
              </w:rPr>
            </w:pPr>
          </w:p>
        </w:tc>
      </w:tr>
      <w:tr w:rsidR="02349A0F" w14:paraId="3AF043D6" w14:textId="77777777" w:rsidTr="004F51F4">
        <w:trPr>
          <w:trHeight w:val="360"/>
        </w:trPr>
        <w:tc>
          <w:tcPr>
            <w:tcW w:w="585" w:type="dxa"/>
            <w:vAlign w:val="center"/>
          </w:tcPr>
          <w:p w14:paraId="048C4132" w14:textId="66D98A95" w:rsidR="02349A0F" w:rsidRDefault="286ECC33" w:rsidP="61BE5BC2">
            <w:pPr>
              <w:rPr>
                <w:rFonts w:ascii="Calibri" w:eastAsia="Calibri" w:hAnsi="Calibri" w:cs="Calibri"/>
              </w:rPr>
            </w:pPr>
            <w:r w:rsidRPr="61BE5BC2">
              <w:rPr>
                <w:rFonts w:ascii="Calibri" w:eastAsia="Calibri" w:hAnsi="Calibri" w:cs="Calibri"/>
                <w:b/>
                <w:bCs/>
              </w:rPr>
              <w:t>20</w:t>
            </w:r>
          </w:p>
        </w:tc>
        <w:tc>
          <w:tcPr>
            <w:tcW w:w="2190" w:type="dxa"/>
            <w:vAlign w:val="center"/>
          </w:tcPr>
          <w:p w14:paraId="7055ADC6" w14:textId="3764FF25" w:rsidR="02349A0F" w:rsidRDefault="02349A0F" w:rsidP="02349A0F">
            <w:pPr>
              <w:jc w:val="left"/>
              <w:rPr>
                <w:rFonts w:ascii="Calibri" w:eastAsia="Calibri" w:hAnsi="Calibri" w:cs="Calibri"/>
              </w:rPr>
            </w:pPr>
          </w:p>
        </w:tc>
        <w:tc>
          <w:tcPr>
            <w:tcW w:w="2700" w:type="dxa"/>
            <w:vAlign w:val="center"/>
          </w:tcPr>
          <w:p w14:paraId="2E28C54D" w14:textId="64C55906" w:rsidR="02349A0F" w:rsidRDefault="02349A0F" w:rsidP="02349A0F">
            <w:pPr>
              <w:jc w:val="left"/>
              <w:rPr>
                <w:rFonts w:ascii="Calibri" w:eastAsia="Calibri" w:hAnsi="Calibri" w:cs="Calibri"/>
              </w:rPr>
            </w:pPr>
          </w:p>
        </w:tc>
        <w:tc>
          <w:tcPr>
            <w:tcW w:w="3600" w:type="dxa"/>
            <w:vAlign w:val="center"/>
          </w:tcPr>
          <w:p w14:paraId="42BF0E4A" w14:textId="77940062" w:rsidR="02349A0F" w:rsidRDefault="02349A0F" w:rsidP="02349A0F">
            <w:pPr>
              <w:jc w:val="left"/>
              <w:rPr>
                <w:rFonts w:ascii="Calibri" w:eastAsia="Calibri" w:hAnsi="Calibri" w:cs="Calibri"/>
              </w:rPr>
            </w:pPr>
          </w:p>
        </w:tc>
        <w:tc>
          <w:tcPr>
            <w:tcW w:w="1695" w:type="dxa"/>
            <w:vAlign w:val="center"/>
          </w:tcPr>
          <w:p w14:paraId="184A6733" w14:textId="3B0B8C0E" w:rsidR="02349A0F" w:rsidRDefault="02349A0F" w:rsidP="02349A0F">
            <w:pPr>
              <w:jc w:val="left"/>
              <w:rPr>
                <w:rFonts w:ascii="Calibri" w:eastAsia="Calibri" w:hAnsi="Calibri" w:cs="Calibri"/>
              </w:rPr>
            </w:pPr>
          </w:p>
        </w:tc>
      </w:tr>
      <w:tr w:rsidR="02349A0F" w14:paraId="0D1DA510" w14:textId="77777777" w:rsidTr="004F51F4">
        <w:trPr>
          <w:trHeight w:val="360"/>
        </w:trPr>
        <w:tc>
          <w:tcPr>
            <w:tcW w:w="585" w:type="dxa"/>
            <w:vAlign w:val="center"/>
          </w:tcPr>
          <w:p w14:paraId="3A650705" w14:textId="542977BA" w:rsidR="02349A0F" w:rsidRDefault="286ECC33" w:rsidP="61BE5BC2">
            <w:pPr>
              <w:rPr>
                <w:rFonts w:ascii="Calibri" w:eastAsia="Calibri" w:hAnsi="Calibri" w:cs="Calibri"/>
              </w:rPr>
            </w:pPr>
            <w:r w:rsidRPr="61BE5BC2">
              <w:rPr>
                <w:rFonts w:ascii="Calibri" w:eastAsia="Calibri" w:hAnsi="Calibri" w:cs="Calibri"/>
                <w:b/>
                <w:bCs/>
              </w:rPr>
              <w:t>21</w:t>
            </w:r>
          </w:p>
        </w:tc>
        <w:tc>
          <w:tcPr>
            <w:tcW w:w="2190" w:type="dxa"/>
            <w:vAlign w:val="center"/>
          </w:tcPr>
          <w:p w14:paraId="2E223C3C" w14:textId="13084065" w:rsidR="02349A0F" w:rsidRDefault="02349A0F" w:rsidP="02349A0F">
            <w:pPr>
              <w:jc w:val="left"/>
              <w:rPr>
                <w:rFonts w:ascii="Calibri" w:eastAsia="Calibri" w:hAnsi="Calibri" w:cs="Calibri"/>
              </w:rPr>
            </w:pPr>
          </w:p>
        </w:tc>
        <w:tc>
          <w:tcPr>
            <w:tcW w:w="2700" w:type="dxa"/>
            <w:vAlign w:val="center"/>
          </w:tcPr>
          <w:p w14:paraId="5E619C9C" w14:textId="3059E848" w:rsidR="02349A0F" w:rsidRDefault="02349A0F" w:rsidP="02349A0F">
            <w:pPr>
              <w:jc w:val="left"/>
              <w:rPr>
                <w:rFonts w:ascii="Calibri" w:eastAsia="Calibri" w:hAnsi="Calibri" w:cs="Calibri"/>
              </w:rPr>
            </w:pPr>
          </w:p>
        </w:tc>
        <w:tc>
          <w:tcPr>
            <w:tcW w:w="3600" w:type="dxa"/>
            <w:vAlign w:val="center"/>
          </w:tcPr>
          <w:p w14:paraId="0A50FF44" w14:textId="5F7F7D6D" w:rsidR="02349A0F" w:rsidRDefault="02349A0F" w:rsidP="02349A0F">
            <w:pPr>
              <w:jc w:val="left"/>
              <w:rPr>
                <w:rFonts w:ascii="Calibri" w:eastAsia="Calibri" w:hAnsi="Calibri" w:cs="Calibri"/>
              </w:rPr>
            </w:pPr>
          </w:p>
        </w:tc>
        <w:tc>
          <w:tcPr>
            <w:tcW w:w="1695" w:type="dxa"/>
            <w:vAlign w:val="center"/>
          </w:tcPr>
          <w:p w14:paraId="5A169304" w14:textId="5EE9CD13" w:rsidR="02349A0F" w:rsidRDefault="02349A0F" w:rsidP="02349A0F">
            <w:pPr>
              <w:jc w:val="left"/>
              <w:rPr>
                <w:rFonts w:ascii="Calibri" w:eastAsia="Calibri" w:hAnsi="Calibri" w:cs="Calibri"/>
              </w:rPr>
            </w:pPr>
          </w:p>
        </w:tc>
      </w:tr>
      <w:tr w:rsidR="02349A0F" w14:paraId="4FB42CF1" w14:textId="77777777" w:rsidTr="004F51F4">
        <w:trPr>
          <w:trHeight w:val="360"/>
        </w:trPr>
        <w:tc>
          <w:tcPr>
            <w:tcW w:w="585" w:type="dxa"/>
            <w:vAlign w:val="center"/>
          </w:tcPr>
          <w:p w14:paraId="6E1DE7FC" w14:textId="047A87AA" w:rsidR="02349A0F" w:rsidRDefault="286ECC33" w:rsidP="61BE5BC2">
            <w:pPr>
              <w:rPr>
                <w:rFonts w:ascii="Calibri" w:eastAsia="Calibri" w:hAnsi="Calibri" w:cs="Calibri"/>
              </w:rPr>
            </w:pPr>
            <w:r w:rsidRPr="61BE5BC2">
              <w:rPr>
                <w:rFonts w:ascii="Calibri" w:eastAsia="Calibri" w:hAnsi="Calibri" w:cs="Calibri"/>
                <w:b/>
                <w:bCs/>
              </w:rPr>
              <w:t>22</w:t>
            </w:r>
          </w:p>
        </w:tc>
        <w:tc>
          <w:tcPr>
            <w:tcW w:w="2190" w:type="dxa"/>
            <w:vAlign w:val="center"/>
          </w:tcPr>
          <w:p w14:paraId="04F98FC6" w14:textId="5476B0BA" w:rsidR="02349A0F" w:rsidRDefault="02349A0F" w:rsidP="02349A0F">
            <w:pPr>
              <w:jc w:val="left"/>
              <w:rPr>
                <w:rFonts w:ascii="Calibri" w:eastAsia="Calibri" w:hAnsi="Calibri" w:cs="Calibri"/>
              </w:rPr>
            </w:pPr>
          </w:p>
        </w:tc>
        <w:tc>
          <w:tcPr>
            <w:tcW w:w="2700" w:type="dxa"/>
            <w:vAlign w:val="center"/>
          </w:tcPr>
          <w:p w14:paraId="4BA9F33E" w14:textId="0CCC155E" w:rsidR="02349A0F" w:rsidRDefault="02349A0F" w:rsidP="02349A0F">
            <w:pPr>
              <w:jc w:val="left"/>
              <w:rPr>
                <w:rFonts w:ascii="Calibri" w:eastAsia="Calibri" w:hAnsi="Calibri" w:cs="Calibri"/>
              </w:rPr>
            </w:pPr>
          </w:p>
        </w:tc>
        <w:tc>
          <w:tcPr>
            <w:tcW w:w="3600" w:type="dxa"/>
            <w:vAlign w:val="center"/>
          </w:tcPr>
          <w:p w14:paraId="36955097" w14:textId="11F397C2" w:rsidR="02349A0F" w:rsidRDefault="02349A0F" w:rsidP="02349A0F">
            <w:pPr>
              <w:jc w:val="left"/>
              <w:rPr>
                <w:rFonts w:ascii="Calibri" w:eastAsia="Calibri" w:hAnsi="Calibri" w:cs="Calibri"/>
              </w:rPr>
            </w:pPr>
          </w:p>
        </w:tc>
        <w:tc>
          <w:tcPr>
            <w:tcW w:w="1695" w:type="dxa"/>
            <w:vAlign w:val="center"/>
          </w:tcPr>
          <w:p w14:paraId="17A6211E" w14:textId="037802B5" w:rsidR="02349A0F" w:rsidRDefault="02349A0F" w:rsidP="02349A0F">
            <w:pPr>
              <w:jc w:val="left"/>
              <w:rPr>
                <w:rFonts w:ascii="Calibri" w:eastAsia="Calibri" w:hAnsi="Calibri" w:cs="Calibri"/>
              </w:rPr>
            </w:pPr>
          </w:p>
        </w:tc>
      </w:tr>
      <w:tr w:rsidR="02349A0F" w14:paraId="5C1B213D" w14:textId="77777777" w:rsidTr="004F51F4">
        <w:trPr>
          <w:trHeight w:val="360"/>
        </w:trPr>
        <w:tc>
          <w:tcPr>
            <w:tcW w:w="585" w:type="dxa"/>
            <w:vAlign w:val="center"/>
          </w:tcPr>
          <w:p w14:paraId="10B24E34" w14:textId="2964621B" w:rsidR="02349A0F" w:rsidRDefault="286ECC33" w:rsidP="61BE5BC2">
            <w:pPr>
              <w:rPr>
                <w:rFonts w:ascii="Calibri" w:eastAsia="Calibri" w:hAnsi="Calibri" w:cs="Calibri"/>
              </w:rPr>
            </w:pPr>
            <w:r w:rsidRPr="61BE5BC2">
              <w:rPr>
                <w:rFonts w:ascii="Calibri" w:eastAsia="Calibri" w:hAnsi="Calibri" w:cs="Calibri"/>
                <w:b/>
                <w:bCs/>
              </w:rPr>
              <w:t>23</w:t>
            </w:r>
          </w:p>
        </w:tc>
        <w:tc>
          <w:tcPr>
            <w:tcW w:w="2190" w:type="dxa"/>
            <w:vAlign w:val="center"/>
          </w:tcPr>
          <w:p w14:paraId="38325C10" w14:textId="70FDBC6F" w:rsidR="02349A0F" w:rsidRDefault="02349A0F" w:rsidP="02349A0F">
            <w:pPr>
              <w:jc w:val="left"/>
              <w:rPr>
                <w:rFonts w:ascii="Calibri" w:eastAsia="Calibri" w:hAnsi="Calibri" w:cs="Calibri"/>
              </w:rPr>
            </w:pPr>
          </w:p>
        </w:tc>
        <w:tc>
          <w:tcPr>
            <w:tcW w:w="2700" w:type="dxa"/>
            <w:vAlign w:val="center"/>
          </w:tcPr>
          <w:p w14:paraId="429DF9F8" w14:textId="75484237" w:rsidR="02349A0F" w:rsidRDefault="02349A0F" w:rsidP="02349A0F">
            <w:pPr>
              <w:jc w:val="left"/>
              <w:rPr>
                <w:rFonts w:ascii="Calibri" w:eastAsia="Calibri" w:hAnsi="Calibri" w:cs="Calibri"/>
              </w:rPr>
            </w:pPr>
          </w:p>
        </w:tc>
        <w:tc>
          <w:tcPr>
            <w:tcW w:w="3600" w:type="dxa"/>
            <w:vAlign w:val="center"/>
          </w:tcPr>
          <w:p w14:paraId="7F3D84FF" w14:textId="43585D1F" w:rsidR="02349A0F" w:rsidRDefault="02349A0F" w:rsidP="02349A0F">
            <w:pPr>
              <w:jc w:val="left"/>
              <w:rPr>
                <w:rFonts w:ascii="Calibri" w:eastAsia="Calibri" w:hAnsi="Calibri" w:cs="Calibri"/>
              </w:rPr>
            </w:pPr>
          </w:p>
        </w:tc>
        <w:tc>
          <w:tcPr>
            <w:tcW w:w="1695" w:type="dxa"/>
            <w:vAlign w:val="center"/>
          </w:tcPr>
          <w:p w14:paraId="6DA69B7F" w14:textId="5DA38656" w:rsidR="02349A0F" w:rsidRDefault="02349A0F" w:rsidP="02349A0F">
            <w:pPr>
              <w:jc w:val="left"/>
              <w:rPr>
                <w:rFonts w:ascii="Calibri" w:eastAsia="Calibri" w:hAnsi="Calibri" w:cs="Calibri"/>
              </w:rPr>
            </w:pPr>
          </w:p>
        </w:tc>
      </w:tr>
      <w:tr w:rsidR="02349A0F" w14:paraId="7274E9EE" w14:textId="77777777" w:rsidTr="004F51F4">
        <w:trPr>
          <w:trHeight w:val="360"/>
        </w:trPr>
        <w:tc>
          <w:tcPr>
            <w:tcW w:w="585" w:type="dxa"/>
            <w:vAlign w:val="center"/>
          </w:tcPr>
          <w:p w14:paraId="64663AA3" w14:textId="070A2402" w:rsidR="02349A0F" w:rsidRDefault="286ECC33" w:rsidP="61BE5BC2">
            <w:pPr>
              <w:rPr>
                <w:rFonts w:ascii="Calibri" w:eastAsia="Calibri" w:hAnsi="Calibri" w:cs="Calibri"/>
              </w:rPr>
            </w:pPr>
            <w:r w:rsidRPr="61BE5BC2">
              <w:rPr>
                <w:rFonts w:ascii="Calibri" w:eastAsia="Calibri" w:hAnsi="Calibri" w:cs="Calibri"/>
                <w:b/>
                <w:bCs/>
              </w:rPr>
              <w:t>24</w:t>
            </w:r>
          </w:p>
        </w:tc>
        <w:tc>
          <w:tcPr>
            <w:tcW w:w="2190" w:type="dxa"/>
            <w:vAlign w:val="center"/>
          </w:tcPr>
          <w:p w14:paraId="37FFF581" w14:textId="31F17829" w:rsidR="02349A0F" w:rsidRDefault="02349A0F" w:rsidP="02349A0F">
            <w:pPr>
              <w:jc w:val="left"/>
              <w:rPr>
                <w:rFonts w:ascii="Calibri" w:eastAsia="Calibri" w:hAnsi="Calibri" w:cs="Calibri"/>
              </w:rPr>
            </w:pPr>
          </w:p>
        </w:tc>
        <w:tc>
          <w:tcPr>
            <w:tcW w:w="2700" w:type="dxa"/>
            <w:vAlign w:val="center"/>
          </w:tcPr>
          <w:p w14:paraId="3F97F694" w14:textId="41AAD27F" w:rsidR="02349A0F" w:rsidRDefault="02349A0F" w:rsidP="02349A0F">
            <w:pPr>
              <w:jc w:val="left"/>
              <w:rPr>
                <w:rFonts w:ascii="Calibri" w:eastAsia="Calibri" w:hAnsi="Calibri" w:cs="Calibri"/>
              </w:rPr>
            </w:pPr>
          </w:p>
        </w:tc>
        <w:tc>
          <w:tcPr>
            <w:tcW w:w="3600" w:type="dxa"/>
            <w:vAlign w:val="center"/>
          </w:tcPr>
          <w:p w14:paraId="62DB61C2" w14:textId="3124A758" w:rsidR="02349A0F" w:rsidRDefault="02349A0F" w:rsidP="02349A0F">
            <w:pPr>
              <w:jc w:val="left"/>
              <w:rPr>
                <w:rFonts w:ascii="Calibri" w:eastAsia="Calibri" w:hAnsi="Calibri" w:cs="Calibri"/>
              </w:rPr>
            </w:pPr>
          </w:p>
        </w:tc>
        <w:tc>
          <w:tcPr>
            <w:tcW w:w="1695" w:type="dxa"/>
            <w:vAlign w:val="center"/>
          </w:tcPr>
          <w:p w14:paraId="1C6DF40C" w14:textId="73EB0399" w:rsidR="02349A0F" w:rsidRDefault="02349A0F" w:rsidP="02349A0F">
            <w:pPr>
              <w:jc w:val="left"/>
              <w:rPr>
                <w:rFonts w:ascii="Calibri" w:eastAsia="Calibri" w:hAnsi="Calibri" w:cs="Calibri"/>
              </w:rPr>
            </w:pPr>
          </w:p>
        </w:tc>
      </w:tr>
      <w:tr w:rsidR="02349A0F" w14:paraId="2C659346" w14:textId="77777777" w:rsidTr="004F51F4">
        <w:trPr>
          <w:trHeight w:val="360"/>
        </w:trPr>
        <w:tc>
          <w:tcPr>
            <w:tcW w:w="585" w:type="dxa"/>
            <w:vAlign w:val="center"/>
          </w:tcPr>
          <w:p w14:paraId="75ECCE33" w14:textId="4C7AC00C" w:rsidR="02349A0F" w:rsidRDefault="286ECC33" w:rsidP="61BE5BC2">
            <w:pPr>
              <w:rPr>
                <w:rFonts w:ascii="Calibri" w:eastAsia="Calibri" w:hAnsi="Calibri" w:cs="Calibri"/>
              </w:rPr>
            </w:pPr>
            <w:r w:rsidRPr="61BE5BC2">
              <w:rPr>
                <w:rFonts w:ascii="Calibri" w:eastAsia="Calibri" w:hAnsi="Calibri" w:cs="Calibri"/>
                <w:b/>
                <w:bCs/>
              </w:rPr>
              <w:t>25</w:t>
            </w:r>
          </w:p>
        </w:tc>
        <w:tc>
          <w:tcPr>
            <w:tcW w:w="2190" w:type="dxa"/>
            <w:vAlign w:val="center"/>
          </w:tcPr>
          <w:p w14:paraId="1C8BFA1B" w14:textId="277F31A7" w:rsidR="02349A0F" w:rsidRDefault="02349A0F" w:rsidP="02349A0F">
            <w:pPr>
              <w:jc w:val="left"/>
              <w:rPr>
                <w:rFonts w:ascii="Calibri" w:eastAsia="Calibri" w:hAnsi="Calibri" w:cs="Calibri"/>
              </w:rPr>
            </w:pPr>
          </w:p>
        </w:tc>
        <w:tc>
          <w:tcPr>
            <w:tcW w:w="2700" w:type="dxa"/>
            <w:vAlign w:val="center"/>
          </w:tcPr>
          <w:p w14:paraId="1E7F06B1" w14:textId="4D868743" w:rsidR="02349A0F" w:rsidRDefault="02349A0F" w:rsidP="02349A0F">
            <w:pPr>
              <w:jc w:val="left"/>
              <w:rPr>
                <w:rFonts w:ascii="Calibri" w:eastAsia="Calibri" w:hAnsi="Calibri" w:cs="Calibri"/>
              </w:rPr>
            </w:pPr>
          </w:p>
        </w:tc>
        <w:tc>
          <w:tcPr>
            <w:tcW w:w="3600" w:type="dxa"/>
            <w:vAlign w:val="center"/>
          </w:tcPr>
          <w:p w14:paraId="1351EC1A" w14:textId="13522FAD" w:rsidR="02349A0F" w:rsidRDefault="02349A0F" w:rsidP="02349A0F">
            <w:pPr>
              <w:jc w:val="left"/>
              <w:rPr>
                <w:rFonts w:ascii="Calibri" w:eastAsia="Calibri" w:hAnsi="Calibri" w:cs="Calibri"/>
              </w:rPr>
            </w:pPr>
          </w:p>
        </w:tc>
        <w:tc>
          <w:tcPr>
            <w:tcW w:w="1695" w:type="dxa"/>
            <w:vAlign w:val="center"/>
          </w:tcPr>
          <w:p w14:paraId="23C50C46" w14:textId="1E40C615" w:rsidR="02349A0F" w:rsidRDefault="02349A0F" w:rsidP="02349A0F">
            <w:pPr>
              <w:jc w:val="left"/>
              <w:rPr>
                <w:rFonts w:ascii="Calibri" w:eastAsia="Calibri" w:hAnsi="Calibri" w:cs="Calibri"/>
              </w:rPr>
            </w:pPr>
          </w:p>
        </w:tc>
      </w:tr>
    </w:tbl>
    <w:p w14:paraId="120C4E94" w14:textId="270D5A28" w:rsidR="0066454A" w:rsidRPr="00001AF7" w:rsidRDefault="0066454A" w:rsidP="00DD5AB5">
      <w:pPr>
        <w:jc w:val="both"/>
      </w:pPr>
    </w:p>
    <w:sectPr w:rsidR="0066454A" w:rsidRPr="00001AF7" w:rsidSect="00702246">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F124" w14:textId="77777777" w:rsidR="00C20983" w:rsidRDefault="00C20983" w:rsidP="008A49B5">
      <w:r>
        <w:separator/>
      </w:r>
    </w:p>
  </w:endnote>
  <w:endnote w:type="continuationSeparator" w:id="0">
    <w:p w14:paraId="3881C1B9" w14:textId="77777777" w:rsidR="00C20983" w:rsidRDefault="00C20983" w:rsidP="008A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77911168"/>
      <w:docPartObj>
        <w:docPartGallery w:val="Page Numbers (Bottom of Page)"/>
        <w:docPartUnique/>
      </w:docPartObj>
    </w:sdtPr>
    <w:sdtEndPr>
      <w:rPr>
        <w:noProof/>
      </w:rPr>
    </w:sdtEndPr>
    <w:sdtContent>
      <w:p w14:paraId="42AFC42D" w14:textId="77777777" w:rsidR="008A49B5" w:rsidRDefault="008A49B5">
        <w:pPr>
          <w:pStyle w:val="Footer"/>
          <w:rPr>
            <w:sz w:val="16"/>
            <w:szCs w:val="16"/>
          </w:rPr>
        </w:pPr>
      </w:p>
      <w:p w14:paraId="0FD4FD25" w14:textId="77777777" w:rsidR="008A49B5" w:rsidRPr="008A49B5" w:rsidRDefault="008A49B5">
        <w:pPr>
          <w:pStyle w:val="Footer"/>
          <w:rPr>
            <w:sz w:val="16"/>
            <w:szCs w:val="16"/>
          </w:rPr>
        </w:pPr>
        <w:r w:rsidRPr="008A49B5">
          <w:rPr>
            <w:sz w:val="16"/>
            <w:szCs w:val="16"/>
          </w:rPr>
          <w:fldChar w:fldCharType="begin"/>
        </w:r>
        <w:r w:rsidRPr="008A49B5">
          <w:rPr>
            <w:sz w:val="16"/>
            <w:szCs w:val="16"/>
          </w:rPr>
          <w:instrText xml:space="preserve"> PAGE   \* MERGEFORMAT </w:instrText>
        </w:r>
        <w:r w:rsidRPr="008A49B5">
          <w:rPr>
            <w:sz w:val="16"/>
            <w:szCs w:val="16"/>
          </w:rPr>
          <w:fldChar w:fldCharType="separate"/>
        </w:r>
        <w:r w:rsidR="00C47FE6">
          <w:rPr>
            <w:noProof/>
            <w:sz w:val="16"/>
            <w:szCs w:val="16"/>
          </w:rPr>
          <w:t>6</w:t>
        </w:r>
        <w:r w:rsidRPr="008A49B5">
          <w:rPr>
            <w:noProof/>
            <w:sz w:val="16"/>
            <w:szCs w:val="16"/>
          </w:rPr>
          <w:fldChar w:fldCharType="end"/>
        </w:r>
      </w:p>
    </w:sdtContent>
  </w:sdt>
  <w:p w14:paraId="271CA723" w14:textId="77777777" w:rsidR="008A49B5" w:rsidRPr="008A49B5" w:rsidRDefault="008A49B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A7BE" w14:textId="77777777" w:rsidR="00C20983" w:rsidRDefault="00C20983" w:rsidP="008A49B5">
      <w:r>
        <w:separator/>
      </w:r>
    </w:p>
  </w:footnote>
  <w:footnote w:type="continuationSeparator" w:id="0">
    <w:p w14:paraId="3FED46BD" w14:textId="77777777" w:rsidR="00C20983" w:rsidRDefault="00C20983" w:rsidP="008A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E5D"/>
    <w:multiLevelType w:val="hybridMultilevel"/>
    <w:tmpl w:val="0A42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9389C"/>
    <w:multiLevelType w:val="hybridMultilevel"/>
    <w:tmpl w:val="9676A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786"/>
    <w:multiLevelType w:val="hybridMultilevel"/>
    <w:tmpl w:val="D87A707C"/>
    <w:lvl w:ilvl="0" w:tplc="E6DC2E46">
      <w:start w:val="1"/>
      <w:numFmt w:val="decimal"/>
      <w:lvlText w:val="%1."/>
      <w:lvlJc w:val="left"/>
      <w:pPr>
        <w:ind w:left="720" w:hanging="360"/>
      </w:pPr>
    </w:lvl>
    <w:lvl w:ilvl="1" w:tplc="8F86981E">
      <w:start w:val="1"/>
      <w:numFmt w:val="lowerLetter"/>
      <w:lvlText w:val="%2."/>
      <w:lvlJc w:val="left"/>
      <w:pPr>
        <w:ind w:left="1440" w:hanging="360"/>
      </w:pPr>
    </w:lvl>
    <w:lvl w:ilvl="2" w:tplc="65169ADA">
      <w:start w:val="1"/>
      <w:numFmt w:val="lowerRoman"/>
      <w:lvlText w:val="%3."/>
      <w:lvlJc w:val="right"/>
      <w:pPr>
        <w:ind w:left="2160" w:hanging="180"/>
      </w:pPr>
    </w:lvl>
    <w:lvl w:ilvl="3" w:tplc="338E21BC">
      <w:start w:val="1"/>
      <w:numFmt w:val="decimal"/>
      <w:lvlText w:val="%4."/>
      <w:lvlJc w:val="left"/>
      <w:pPr>
        <w:ind w:left="2880" w:hanging="360"/>
      </w:pPr>
    </w:lvl>
    <w:lvl w:ilvl="4" w:tplc="A9E42A8A">
      <w:start w:val="1"/>
      <w:numFmt w:val="lowerLetter"/>
      <w:lvlText w:val="%5."/>
      <w:lvlJc w:val="left"/>
      <w:pPr>
        <w:ind w:left="3600" w:hanging="360"/>
      </w:pPr>
    </w:lvl>
    <w:lvl w:ilvl="5" w:tplc="5E8E0B80">
      <w:start w:val="1"/>
      <w:numFmt w:val="lowerRoman"/>
      <w:lvlText w:val="%6."/>
      <w:lvlJc w:val="right"/>
      <w:pPr>
        <w:ind w:left="4320" w:hanging="180"/>
      </w:pPr>
    </w:lvl>
    <w:lvl w:ilvl="6" w:tplc="6988E8E4">
      <w:start w:val="1"/>
      <w:numFmt w:val="decimal"/>
      <w:lvlText w:val="%7."/>
      <w:lvlJc w:val="left"/>
      <w:pPr>
        <w:ind w:left="5040" w:hanging="360"/>
      </w:pPr>
    </w:lvl>
    <w:lvl w:ilvl="7" w:tplc="359E6CE2">
      <w:start w:val="1"/>
      <w:numFmt w:val="lowerLetter"/>
      <w:lvlText w:val="%8."/>
      <w:lvlJc w:val="left"/>
      <w:pPr>
        <w:ind w:left="5760" w:hanging="360"/>
      </w:pPr>
    </w:lvl>
    <w:lvl w:ilvl="8" w:tplc="B0F2E3FC">
      <w:start w:val="1"/>
      <w:numFmt w:val="lowerRoman"/>
      <w:lvlText w:val="%9."/>
      <w:lvlJc w:val="right"/>
      <w:pPr>
        <w:ind w:left="6480" w:hanging="180"/>
      </w:pPr>
    </w:lvl>
  </w:abstractNum>
  <w:abstractNum w:abstractNumId="3" w15:restartNumberingAfterBreak="0">
    <w:nsid w:val="0F0C75C4"/>
    <w:multiLevelType w:val="hybridMultilevel"/>
    <w:tmpl w:val="501EE7A8"/>
    <w:lvl w:ilvl="0" w:tplc="3516166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53CF9"/>
    <w:multiLevelType w:val="hybridMultilevel"/>
    <w:tmpl w:val="A97A3A44"/>
    <w:lvl w:ilvl="0" w:tplc="985A49DC">
      <w:start w:val="1"/>
      <w:numFmt w:val="decimal"/>
      <w:lvlText w:val="%1."/>
      <w:lvlJc w:val="left"/>
      <w:pPr>
        <w:ind w:left="720" w:hanging="360"/>
      </w:pPr>
    </w:lvl>
    <w:lvl w:ilvl="1" w:tplc="0210633E">
      <w:start w:val="1"/>
      <w:numFmt w:val="lowerLetter"/>
      <w:lvlText w:val="%2."/>
      <w:lvlJc w:val="left"/>
      <w:pPr>
        <w:ind w:left="1440" w:hanging="360"/>
      </w:pPr>
    </w:lvl>
    <w:lvl w:ilvl="2" w:tplc="DAD60676">
      <w:start w:val="1"/>
      <w:numFmt w:val="lowerRoman"/>
      <w:lvlText w:val="%3."/>
      <w:lvlJc w:val="right"/>
      <w:pPr>
        <w:ind w:left="2160" w:hanging="180"/>
      </w:pPr>
    </w:lvl>
    <w:lvl w:ilvl="3" w:tplc="490CE8D8">
      <w:start w:val="1"/>
      <w:numFmt w:val="decimal"/>
      <w:lvlText w:val="%4."/>
      <w:lvlJc w:val="left"/>
      <w:pPr>
        <w:ind w:left="2880" w:hanging="360"/>
      </w:pPr>
    </w:lvl>
    <w:lvl w:ilvl="4" w:tplc="6926770E">
      <w:start w:val="1"/>
      <w:numFmt w:val="lowerLetter"/>
      <w:lvlText w:val="%5."/>
      <w:lvlJc w:val="left"/>
      <w:pPr>
        <w:ind w:left="3600" w:hanging="360"/>
      </w:pPr>
    </w:lvl>
    <w:lvl w:ilvl="5" w:tplc="C6DA2780">
      <w:start w:val="1"/>
      <w:numFmt w:val="lowerRoman"/>
      <w:lvlText w:val="%6."/>
      <w:lvlJc w:val="right"/>
      <w:pPr>
        <w:ind w:left="4320" w:hanging="180"/>
      </w:pPr>
    </w:lvl>
    <w:lvl w:ilvl="6" w:tplc="D4A43324">
      <w:start w:val="1"/>
      <w:numFmt w:val="decimal"/>
      <w:lvlText w:val="%7."/>
      <w:lvlJc w:val="left"/>
      <w:pPr>
        <w:ind w:left="5040" w:hanging="360"/>
      </w:pPr>
    </w:lvl>
    <w:lvl w:ilvl="7" w:tplc="756638E4">
      <w:start w:val="1"/>
      <w:numFmt w:val="lowerLetter"/>
      <w:lvlText w:val="%8."/>
      <w:lvlJc w:val="left"/>
      <w:pPr>
        <w:ind w:left="5760" w:hanging="360"/>
      </w:pPr>
    </w:lvl>
    <w:lvl w:ilvl="8" w:tplc="11E028F2">
      <w:start w:val="1"/>
      <w:numFmt w:val="lowerRoman"/>
      <w:lvlText w:val="%9."/>
      <w:lvlJc w:val="right"/>
      <w:pPr>
        <w:ind w:left="6480" w:hanging="180"/>
      </w:pPr>
    </w:lvl>
  </w:abstractNum>
  <w:abstractNum w:abstractNumId="5" w15:restartNumberingAfterBreak="0">
    <w:nsid w:val="1F9834CA"/>
    <w:multiLevelType w:val="hybridMultilevel"/>
    <w:tmpl w:val="6616C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A4B14"/>
    <w:multiLevelType w:val="hybridMultilevel"/>
    <w:tmpl w:val="07E4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17336"/>
    <w:multiLevelType w:val="multilevel"/>
    <w:tmpl w:val="64069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76F73"/>
    <w:multiLevelType w:val="multilevel"/>
    <w:tmpl w:val="AC329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866E1"/>
    <w:multiLevelType w:val="hybridMultilevel"/>
    <w:tmpl w:val="EBAA72E6"/>
    <w:lvl w:ilvl="0" w:tplc="51209144">
      <w:start w:val="1"/>
      <w:numFmt w:val="decimal"/>
      <w:lvlText w:val="•"/>
      <w:lvlJc w:val="left"/>
      <w:pPr>
        <w:ind w:left="720" w:hanging="360"/>
      </w:pPr>
    </w:lvl>
    <w:lvl w:ilvl="1" w:tplc="804C739C">
      <w:start w:val="1"/>
      <w:numFmt w:val="lowerLetter"/>
      <w:lvlText w:val="%2."/>
      <w:lvlJc w:val="left"/>
      <w:pPr>
        <w:ind w:left="1440" w:hanging="360"/>
      </w:pPr>
    </w:lvl>
    <w:lvl w:ilvl="2" w:tplc="CC823E00">
      <w:start w:val="1"/>
      <w:numFmt w:val="lowerRoman"/>
      <w:lvlText w:val="%3."/>
      <w:lvlJc w:val="right"/>
      <w:pPr>
        <w:ind w:left="2160" w:hanging="180"/>
      </w:pPr>
    </w:lvl>
    <w:lvl w:ilvl="3" w:tplc="D4B22A48">
      <w:start w:val="1"/>
      <w:numFmt w:val="decimal"/>
      <w:lvlText w:val="%4."/>
      <w:lvlJc w:val="left"/>
      <w:pPr>
        <w:ind w:left="2880" w:hanging="360"/>
      </w:pPr>
    </w:lvl>
    <w:lvl w:ilvl="4" w:tplc="8820AC0C">
      <w:start w:val="1"/>
      <w:numFmt w:val="lowerLetter"/>
      <w:lvlText w:val="%5."/>
      <w:lvlJc w:val="left"/>
      <w:pPr>
        <w:ind w:left="3600" w:hanging="360"/>
      </w:pPr>
    </w:lvl>
    <w:lvl w:ilvl="5" w:tplc="F4F6320C">
      <w:start w:val="1"/>
      <w:numFmt w:val="lowerRoman"/>
      <w:lvlText w:val="%6."/>
      <w:lvlJc w:val="right"/>
      <w:pPr>
        <w:ind w:left="4320" w:hanging="180"/>
      </w:pPr>
    </w:lvl>
    <w:lvl w:ilvl="6" w:tplc="62CEF3E2">
      <w:start w:val="1"/>
      <w:numFmt w:val="decimal"/>
      <w:lvlText w:val="%7."/>
      <w:lvlJc w:val="left"/>
      <w:pPr>
        <w:ind w:left="5040" w:hanging="360"/>
      </w:pPr>
    </w:lvl>
    <w:lvl w:ilvl="7" w:tplc="D138E188">
      <w:start w:val="1"/>
      <w:numFmt w:val="lowerLetter"/>
      <w:lvlText w:val="%8."/>
      <w:lvlJc w:val="left"/>
      <w:pPr>
        <w:ind w:left="5760" w:hanging="360"/>
      </w:pPr>
    </w:lvl>
    <w:lvl w:ilvl="8" w:tplc="9D7C3584">
      <w:start w:val="1"/>
      <w:numFmt w:val="lowerRoman"/>
      <w:lvlText w:val="%9."/>
      <w:lvlJc w:val="right"/>
      <w:pPr>
        <w:ind w:left="6480" w:hanging="180"/>
      </w:pPr>
    </w:lvl>
  </w:abstractNum>
  <w:abstractNum w:abstractNumId="10" w15:restartNumberingAfterBreak="0">
    <w:nsid w:val="3DA35E27"/>
    <w:multiLevelType w:val="hybridMultilevel"/>
    <w:tmpl w:val="324267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32E2E"/>
    <w:multiLevelType w:val="hybridMultilevel"/>
    <w:tmpl w:val="E0444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801A5"/>
    <w:multiLevelType w:val="hybridMultilevel"/>
    <w:tmpl w:val="9676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C32A3"/>
    <w:multiLevelType w:val="hybridMultilevel"/>
    <w:tmpl w:val="B6A0C06A"/>
    <w:lvl w:ilvl="0" w:tplc="44CEDE84">
      <w:start w:val="1"/>
      <w:numFmt w:val="bullet"/>
      <w:lvlText w:val=""/>
      <w:lvlJc w:val="left"/>
      <w:pPr>
        <w:ind w:left="720" w:hanging="360"/>
      </w:pPr>
      <w:rPr>
        <w:rFonts w:ascii="Symbol" w:hAnsi="Symbol" w:hint="default"/>
      </w:rPr>
    </w:lvl>
    <w:lvl w:ilvl="1" w:tplc="25F45D74">
      <w:start w:val="1"/>
      <w:numFmt w:val="bullet"/>
      <w:lvlText w:val="o"/>
      <w:lvlJc w:val="left"/>
      <w:pPr>
        <w:ind w:left="1440" w:hanging="360"/>
      </w:pPr>
      <w:rPr>
        <w:rFonts w:ascii="Courier New" w:hAnsi="Courier New" w:hint="default"/>
      </w:rPr>
    </w:lvl>
    <w:lvl w:ilvl="2" w:tplc="C25AA39E">
      <w:start w:val="1"/>
      <w:numFmt w:val="bullet"/>
      <w:lvlText w:val=""/>
      <w:lvlJc w:val="left"/>
      <w:pPr>
        <w:ind w:left="2160" w:hanging="360"/>
      </w:pPr>
      <w:rPr>
        <w:rFonts w:ascii="Wingdings" w:hAnsi="Wingdings" w:hint="default"/>
      </w:rPr>
    </w:lvl>
    <w:lvl w:ilvl="3" w:tplc="62DAA736">
      <w:start w:val="1"/>
      <w:numFmt w:val="bullet"/>
      <w:lvlText w:val=""/>
      <w:lvlJc w:val="left"/>
      <w:pPr>
        <w:ind w:left="2880" w:hanging="360"/>
      </w:pPr>
      <w:rPr>
        <w:rFonts w:ascii="Symbol" w:hAnsi="Symbol" w:hint="default"/>
      </w:rPr>
    </w:lvl>
    <w:lvl w:ilvl="4" w:tplc="49D4CA6A">
      <w:start w:val="1"/>
      <w:numFmt w:val="bullet"/>
      <w:lvlText w:val="o"/>
      <w:lvlJc w:val="left"/>
      <w:pPr>
        <w:ind w:left="3600" w:hanging="360"/>
      </w:pPr>
      <w:rPr>
        <w:rFonts w:ascii="Courier New" w:hAnsi="Courier New" w:hint="default"/>
      </w:rPr>
    </w:lvl>
    <w:lvl w:ilvl="5" w:tplc="DD0A4652">
      <w:start w:val="1"/>
      <w:numFmt w:val="bullet"/>
      <w:lvlText w:val=""/>
      <w:lvlJc w:val="left"/>
      <w:pPr>
        <w:ind w:left="4320" w:hanging="360"/>
      </w:pPr>
      <w:rPr>
        <w:rFonts w:ascii="Wingdings" w:hAnsi="Wingdings" w:hint="default"/>
      </w:rPr>
    </w:lvl>
    <w:lvl w:ilvl="6" w:tplc="190A0BBE">
      <w:start w:val="1"/>
      <w:numFmt w:val="bullet"/>
      <w:lvlText w:val=""/>
      <w:lvlJc w:val="left"/>
      <w:pPr>
        <w:ind w:left="5040" w:hanging="360"/>
      </w:pPr>
      <w:rPr>
        <w:rFonts w:ascii="Symbol" w:hAnsi="Symbol" w:hint="default"/>
      </w:rPr>
    </w:lvl>
    <w:lvl w:ilvl="7" w:tplc="D2D0177C">
      <w:start w:val="1"/>
      <w:numFmt w:val="bullet"/>
      <w:lvlText w:val="o"/>
      <w:lvlJc w:val="left"/>
      <w:pPr>
        <w:ind w:left="5760" w:hanging="360"/>
      </w:pPr>
      <w:rPr>
        <w:rFonts w:ascii="Courier New" w:hAnsi="Courier New" w:hint="default"/>
      </w:rPr>
    </w:lvl>
    <w:lvl w:ilvl="8" w:tplc="590A2804">
      <w:start w:val="1"/>
      <w:numFmt w:val="bullet"/>
      <w:lvlText w:val=""/>
      <w:lvlJc w:val="left"/>
      <w:pPr>
        <w:ind w:left="6480" w:hanging="360"/>
      </w:pPr>
      <w:rPr>
        <w:rFonts w:ascii="Wingdings" w:hAnsi="Wingdings" w:hint="default"/>
      </w:rPr>
    </w:lvl>
  </w:abstractNum>
  <w:abstractNum w:abstractNumId="14" w15:restartNumberingAfterBreak="0">
    <w:nsid w:val="552D5F76"/>
    <w:multiLevelType w:val="hybridMultilevel"/>
    <w:tmpl w:val="15EC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50022"/>
    <w:multiLevelType w:val="hybridMultilevel"/>
    <w:tmpl w:val="FC7CE1B2"/>
    <w:lvl w:ilvl="0" w:tplc="17EAD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841829"/>
    <w:multiLevelType w:val="hybridMultilevel"/>
    <w:tmpl w:val="F94803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2C40EC"/>
    <w:multiLevelType w:val="hybridMultilevel"/>
    <w:tmpl w:val="C808903C"/>
    <w:lvl w:ilvl="0" w:tplc="C02A9B60">
      <w:start w:val="1"/>
      <w:numFmt w:val="bullet"/>
      <w:lvlText w:val=""/>
      <w:lvlJc w:val="left"/>
      <w:pPr>
        <w:ind w:left="720" w:hanging="360"/>
      </w:pPr>
      <w:rPr>
        <w:rFonts w:ascii="Symbol" w:hAnsi="Symbol" w:hint="default"/>
      </w:rPr>
    </w:lvl>
    <w:lvl w:ilvl="1" w:tplc="18B2A258">
      <w:start w:val="1"/>
      <w:numFmt w:val="bullet"/>
      <w:lvlText w:val="o"/>
      <w:lvlJc w:val="left"/>
      <w:pPr>
        <w:ind w:left="1440" w:hanging="360"/>
      </w:pPr>
      <w:rPr>
        <w:rFonts w:ascii="Courier New" w:hAnsi="Courier New" w:hint="default"/>
      </w:rPr>
    </w:lvl>
    <w:lvl w:ilvl="2" w:tplc="A0C4263E">
      <w:start w:val="1"/>
      <w:numFmt w:val="bullet"/>
      <w:lvlText w:val=""/>
      <w:lvlJc w:val="left"/>
      <w:pPr>
        <w:ind w:left="2160" w:hanging="360"/>
      </w:pPr>
      <w:rPr>
        <w:rFonts w:ascii="Wingdings" w:hAnsi="Wingdings" w:hint="default"/>
      </w:rPr>
    </w:lvl>
    <w:lvl w:ilvl="3" w:tplc="65E219B0">
      <w:start w:val="1"/>
      <w:numFmt w:val="bullet"/>
      <w:lvlText w:val=""/>
      <w:lvlJc w:val="left"/>
      <w:pPr>
        <w:ind w:left="2880" w:hanging="360"/>
      </w:pPr>
      <w:rPr>
        <w:rFonts w:ascii="Symbol" w:hAnsi="Symbol" w:hint="default"/>
      </w:rPr>
    </w:lvl>
    <w:lvl w:ilvl="4" w:tplc="FB86F780">
      <w:start w:val="1"/>
      <w:numFmt w:val="bullet"/>
      <w:lvlText w:val="o"/>
      <w:lvlJc w:val="left"/>
      <w:pPr>
        <w:ind w:left="3600" w:hanging="360"/>
      </w:pPr>
      <w:rPr>
        <w:rFonts w:ascii="Courier New" w:hAnsi="Courier New" w:hint="default"/>
      </w:rPr>
    </w:lvl>
    <w:lvl w:ilvl="5" w:tplc="B5A625BE">
      <w:start w:val="1"/>
      <w:numFmt w:val="bullet"/>
      <w:lvlText w:val=""/>
      <w:lvlJc w:val="left"/>
      <w:pPr>
        <w:ind w:left="4320" w:hanging="360"/>
      </w:pPr>
      <w:rPr>
        <w:rFonts w:ascii="Wingdings" w:hAnsi="Wingdings" w:hint="default"/>
      </w:rPr>
    </w:lvl>
    <w:lvl w:ilvl="6" w:tplc="3DA683F6">
      <w:start w:val="1"/>
      <w:numFmt w:val="bullet"/>
      <w:lvlText w:val=""/>
      <w:lvlJc w:val="left"/>
      <w:pPr>
        <w:ind w:left="5040" w:hanging="360"/>
      </w:pPr>
      <w:rPr>
        <w:rFonts w:ascii="Symbol" w:hAnsi="Symbol" w:hint="default"/>
      </w:rPr>
    </w:lvl>
    <w:lvl w:ilvl="7" w:tplc="DD0CA114">
      <w:start w:val="1"/>
      <w:numFmt w:val="bullet"/>
      <w:lvlText w:val="o"/>
      <w:lvlJc w:val="left"/>
      <w:pPr>
        <w:ind w:left="5760" w:hanging="360"/>
      </w:pPr>
      <w:rPr>
        <w:rFonts w:ascii="Courier New" w:hAnsi="Courier New" w:hint="default"/>
      </w:rPr>
    </w:lvl>
    <w:lvl w:ilvl="8" w:tplc="22FEE52C">
      <w:start w:val="1"/>
      <w:numFmt w:val="bullet"/>
      <w:lvlText w:val=""/>
      <w:lvlJc w:val="left"/>
      <w:pPr>
        <w:ind w:left="6480" w:hanging="360"/>
      </w:pPr>
      <w:rPr>
        <w:rFonts w:ascii="Wingdings" w:hAnsi="Wingdings" w:hint="default"/>
      </w:rPr>
    </w:lvl>
  </w:abstractNum>
  <w:abstractNum w:abstractNumId="18" w15:restartNumberingAfterBreak="0">
    <w:nsid w:val="5E6D32F4"/>
    <w:multiLevelType w:val="hybridMultilevel"/>
    <w:tmpl w:val="FCFE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FE75F"/>
    <w:multiLevelType w:val="hybridMultilevel"/>
    <w:tmpl w:val="9CFCFCBC"/>
    <w:lvl w:ilvl="0" w:tplc="4454A7BC">
      <w:start w:val="1"/>
      <w:numFmt w:val="decimal"/>
      <w:lvlText w:val="%1."/>
      <w:lvlJc w:val="left"/>
      <w:pPr>
        <w:ind w:left="720" w:hanging="360"/>
      </w:pPr>
    </w:lvl>
    <w:lvl w:ilvl="1" w:tplc="8AE607BE">
      <w:start w:val="1"/>
      <w:numFmt w:val="lowerLetter"/>
      <w:lvlText w:val="%2."/>
      <w:lvlJc w:val="left"/>
      <w:pPr>
        <w:ind w:left="1440" w:hanging="360"/>
      </w:pPr>
    </w:lvl>
    <w:lvl w:ilvl="2" w:tplc="6730F36C">
      <w:start w:val="1"/>
      <w:numFmt w:val="decimal"/>
      <w:lvlText w:val="%3."/>
      <w:lvlJc w:val="left"/>
      <w:pPr>
        <w:ind w:left="2160" w:hanging="180"/>
      </w:pPr>
    </w:lvl>
    <w:lvl w:ilvl="3" w:tplc="2F4CCF6C">
      <w:start w:val="1"/>
      <w:numFmt w:val="decimal"/>
      <w:lvlText w:val="%4."/>
      <w:lvlJc w:val="left"/>
      <w:pPr>
        <w:ind w:left="2880" w:hanging="360"/>
      </w:pPr>
    </w:lvl>
    <w:lvl w:ilvl="4" w:tplc="EC92291E">
      <w:start w:val="1"/>
      <w:numFmt w:val="lowerLetter"/>
      <w:lvlText w:val="%5."/>
      <w:lvlJc w:val="left"/>
      <w:pPr>
        <w:ind w:left="3600" w:hanging="360"/>
      </w:pPr>
    </w:lvl>
    <w:lvl w:ilvl="5" w:tplc="C9BA9DEE">
      <w:start w:val="1"/>
      <w:numFmt w:val="lowerRoman"/>
      <w:lvlText w:val="%6."/>
      <w:lvlJc w:val="right"/>
      <w:pPr>
        <w:ind w:left="4320" w:hanging="180"/>
      </w:pPr>
    </w:lvl>
    <w:lvl w:ilvl="6" w:tplc="274CF6B4">
      <w:start w:val="1"/>
      <w:numFmt w:val="decimal"/>
      <w:lvlText w:val="%7."/>
      <w:lvlJc w:val="left"/>
      <w:pPr>
        <w:ind w:left="5040" w:hanging="360"/>
      </w:pPr>
    </w:lvl>
    <w:lvl w:ilvl="7" w:tplc="0DDAD07A">
      <w:start w:val="1"/>
      <w:numFmt w:val="lowerLetter"/>
      <w:lvlText w:val="%8."/>
      <w:lvlJc w:val="left"/>
      <w:pPr>
        <w:ind w:left="5760" w:hanging="360"/>
      </w:pPr>
    </w:lvl>
    <w:lvl w:ilvl="8" w:tplc="5E4C228E">
      <w:start w:val="1"/>
      <w:numFmt w:val="lowerRoman"/>
      <w:lvlText w:val="%9."/>
      <w:lvlJc w:val="right"/>
      <w:pPr>
        <w:ind w:left="6480" w:hanging="180"/>
      </w:pPr>
    </w:lvl>
  </w:abstractNum>
  <w:abstractNum w:abstractNumId="20" w15:restartNumberingAfterBreak="0">
    <w:nsid w:val="6CC34C1A"/>
    <w:multiLevelType w:val="hybridMultilevel"/>
    <w:tmpl w:val="ACE2D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D76B69"/>
    <w:multiLevelType w:val="hybridMultilevel"/>
    <w:tmpl w:val="B53679A0"/>
    <w:lvl w:ilvl="0" w:tplc="6E8EA8E0">
      <w:start w:val="1"/>
      <w:numFmt w:val="bullet"/>
      <w:lvlText w:val=""/>
      <w:lvlJc w:val="left"/>
      <w:pPr>
        <w:ind w:left="720" w:hanging="360"/>
      </w:pPr>
      <w:rPr>
        <w:rFonts w:ascii="Symbol" w:hAnsi="Symbol" w:hint="default"/>
      </w:rPr>
    </w:lvl>
    <w:lvl w:ilvl="1" w:tplc="23CE235E">
      <w:start w:val="1"/>
      <w:numFmt w:val="bullet"/>
      <w:lvlText w:val="o"/>
      <w:lvlJc w:val="left"/>
      <w:pPr>
        <w:ind w:left="1440" w:hanging="360"/>
      </w:pPr>
      <w:rPr>
        <w:rFonts w:ascii="Courier New" w:hAnsi="Courier New" w:hint="default"/>
      </w:rPr>
    </w:lvl>
    <w:lvl w:ilvl="2" w:tplc="4692E3DE">
      <w:start w:val="1"/>
      <w:numFmt w:val="bullet"/>
      <w:lvlText w:val=""/>
      <w:lvlJc w:val="left"/>
      <w:pPr>
        <w:ind w:left="2160" w:hanging="360"/>
      </w:pPr>
      <w:rPr>
        <w:rFonts w:ascii="Wingdings" w:hAnsi="Wingdings" w:hint="default"/>
      </w:rPr>
    </w:lvl>
    <w:lvl w:ilvl="3" w:tplc="3B08132A">
      <w:start w:val="1"/>
      <w:numFmt w:val="bullet"/>
      <w:lvlText w:val=""/>
      <w:lvlJc w:val="left"/>
      <w:pPr>
        <w:ind w:left="2880" w:hanging="360"/>
      </w:pPr>
      <w:rPr>
        <w:rFonts w:ascii="Symbol" w:hAnsi="Symbol" w:hint="default"/>
      </w:rPr>
    </w:lvl>
    <w:lvl w:ilvl="4" w:tplc="94342FA0">
      <w:start w:val="1"/>
      <w:numFmt w:val="bullet"/>
      <w:lvlText w:val="o"/>
      <w:lvlJc w:val="left"/>
      <w:pPr>
        <w:ind w:left="3600" w:hanging="360"/>
      </w:pPr>
      <w:rPr>
        <w:rFonts w:ascii="Courier New" w:hAnsi="Courier New" w:hint="default"/>
      </w:rPr>
    </w:lvl>
    <w:lvl w:ilvl="5" w:tplc="6DACF926">
      <w:start w:val="1"/>
      <w:numFmt w:val="bullet"/>
      <w:lvlText w:val=""/>
      <w:lvlJc w:val="left"/>
      <w:pPr>
        <w:ind w:left="4320" w:hanging="360"/>
      </w:pPr>
      <w:rPr>
        <w:rFonts w:ascii="Wingdings" w:hAnsi="Wingdings" w:hint="default"/>
      </w:rPr>
    </w:lvl>
    <w:lvl w:ilvl="6" w:tplc="C97E9686">
      <w:start w:val="1"/>
      <w:numFmt w:val="bullet"/>
      <w:lvlText w:val=""/>
      <w:lvlJc w:val="left"/>
      <w:pPr>
        <w:ind w:left="5040" w:hanging="360"/>
      </w:pPr>
      <w:rPr>
        <w:rFonts w:ascii="Symbol" w:hAnsi="Symbol" w:hint="default"/>
      </w:rPr>
    </w:lvl>
    <w:lvl w:ilvl="7" w:tplc="33A48922">
      <w:start w:val="1"/>
      <w:numFmt w:val="bullet"/>
      <w:lvlText w:val="o"/>
      <w:lvlJc w:val="left"/>
      <w:pPr>
        <w:ind w:left="5760" w:hanging="360"/>
      </w:pPr>
      <w:rPr>
        <w:rFonts w:ascii="Courier New" w:hAnsi="Courier New" w:hint="default"/>
      </w:rPr>
    </w:lvl>
    <w:lvl w:ilvl="8" w:tplc="5120B652">
      <w:start w:val="1"/>
      <w:numFmt w:val="bullet"/>
      <w:lvlText w:val=""/>
      <w:lvlJc w:val="left"/>
      <w:pPr>
        <w:ind w:left="6480" w:hanging="360"/>
      </w:pPr>
      <w:rPr>
        <w:rFonts w:ascii="Wingdings" w:hAnsi="Wingdings" w:hint="default"/>
      </w:rPr>
    </w:lvl>
  </w:abstractNum>
  <w:abstractNum w:abstractNumId="22" w15:restartNumberingAfterBreak="0">
    <w:nsid w:val="7D96423E"/>
    <w:multiLevelType w:val="hybridMultilevel"/>
    <w:tmpl w:val="2FDC5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8200E0"/>
    <w:multiLevelType w:val="hybridMultilevel"/>
    <w:tmpl w:val="970652B4"/>
    <w:lvl w:ilvl="0" w:tplc="970E6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2660547">
    <w:abstractNumId w:val="19"/>
  </w:num>
  <w:num w:numId="2" w16cid:durableId="273249808">
    <w:abstractNumId w:val="9"/>
  </w:num>
  <w:num w:numId="3" w16cid:durableId="279188460">
    <w:abstractNumId w:val="21"/>
  </w:num>
  <w:num w:numId="4" w16cid:durableId="1801918064">
    <w:abstractNumId w:val="17"/>
  </w:num>
  <w:num w:numId="5" w16cid:durableId="1025522853">
    <w:abstractNumId w:val="2"/>
  </w:num>
  <w:num w:numId="6" w16cid:durableId="328366405">
    <w:abstractNumId w:val="4"/>
  </w:num>
  <w:num w:numId="7" w16cid:durableId="963000085">
    <w:abstractNumId w:val="13"/>
  </w:num>
  <w:num w:numId="8" w16cid:durableId="1124691705">
    <w:abstractNumId w:val="11"/>
  </w:num>
  <w:num w:numId="9" w16cid:durableId="1818379702">
    <w:abstractNumId w:val="5"/>
  </w:num>
  <w:num w:numId="10" w16cid:durableId="1509637995">
    <w:abstractNumId w:val="16"/>
  </w:num>
  <w:num w:numId="11" w16cid:durableId="1259021870">
    <w:abstractNumId w:val="10"/>
  </w:num>
  <w:num w:numId="12" w16cid:durableId="2053070580">
    <w:abstractNumId w:val="20"/>
  </w:num>
  <w:num w:numId="13" w16cid:durableId="1100953881">
    <w:abstractNumId w:val="22"/>
  </w:num>
  <w:num w:numId="14" w16cid:durableId="966204335">
    <w:abstractNumId w:val="23"/>
  </w:num>
  <w:num w:numId="15" w16cid:durableId="38239440">
    <w:abstractNumId w:val="15"/>
  </w:num>
  <w:num w:numId="16" w16cid:durableId="1470778388">
    <w:abstractNumId w:val="6"/>
  </w:num>
  <w:num w:numId="17" w16cid:durableId="1625503167">
    <w:abstractNumId w:val="12"/>
  </w:num>
  <w:num w:numId="18" w16cid:durableId="1927231331">
    <w:abstractNumId w:val="14"/>
  </w:num>
  <w:num w:numId="19" w16cid:durableId="1670634">
    <w:abstractNumId w:val="1"/>
  </w:num>
  <w:num w:numId="20" w16cid:durableId="1459840120">
    <w:abstractNumId w:val="18"/>
  </w:num>
  <w:num w:numId="21" w16cid:durableId="372539026">
    <w:abstractNumId w:val="3"/>
  </w:num>
  <w:num w:numId="22" w16cid:durableId="235240592">
    <w:abstractNumId w:val="0"/>
  </w:num>
  <w:num w:numId="23" w16cid:durableId="1491209371">
    <w:abstractNumId w:val="8"/>
  </w:num>
  <w:num w:numId="24" w16cid:durableId="1675844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C6"/>
    <w:rsid w:val="00001AF7"/>
    <w:rsid w:val="00047CE3"/>
    <w:rsid w:val="00080696"/>
    <w:rsid w:val="000817C5"/>
    <w:rsid w:val="000870B9"/>
    <w:rsid w:val="00091041"/>
    <w:rsid w:val="000A70CF"/>
    <w:rsid w:val="000B73E5"/>
    <w:rsid w:val="000C21E4"/>
    <w:rsid w:val="000E4499"/>
    <w:rsid w:val="000E6505"/>
    <w:rsid w:val="000F5512"/>
    <w:rsid w:val="001120C8"/>
    <w:rsid w:val="001235EB"/>
    <w:rsid w:val="00141830"/>
    <w:rsid w:val="0014400F"/>
    <w:rsid w:val="001678BA"/>
    <w:rsid w:val="0016796D"/>
    <w:rsid w:val="001968F9"/>
    <w:rsid w:val="001C0E9E"/>
    <w:rsid w:val="001D5A5E"/>
    <w:rsid w:val="00203AAD"/>
    <w:rsid w:val="002708A6"/>
    <w:rsid w:val="0028534E"/>
    <w:rsid w:val="002857D9"/>
    <w:rsid w:val="00287957"/>
    <w:rsid w:val="002A2DE2"/>
    <w:rsid w:val="002B7CDB"/>
    <w:rsid w:val="002C5C04"/>
    <w:rsid w:val="002C7E7F"/>
    <w:rsid w:val="002D6783"/>
    <w:rsid w:val="00314D82"/>
    <w:rsid w:val="00321D45"/>
    <w:rsid w:val="0032585F"/>
    <w:rsid w:val="003B10F4"/>
    <w:rsid w:val="003B4125"/>
    <w:rsid w:val="003B5004"/>
    <w:rsid w:val="003C565B"/>
    <w:rsid w:val="003D153D"/>
    <w:rsid w:val="003D7108"/>
    <w:rsid w:val="003F05F9"/>
    <w:rsid w:val="003F3FDD"/>
    <w:rsid w:val="004113AA"/>
    <w:rsid w:val="00417460"/>
    <w:rsid w:val="00426706"/>
    <w:rsid w:val="00444D55"/>
    <w:rsid w:val="00450DA7"/>
    <w:rsid w:val="004A7B8D"/>
    <w:rsid w:val="004F2114"/>
    <w:rsid w:val="004F51F4"/>
    <w:rsid w:val="00505548"/>
    <w:rsid w:val="00513D26"/>
    <w:rsid w:val="0051549F"/>
    <w:rsid w:val="00541C2A"/>
    <w:rsid w:val="00550DD9"/>
    <w:rsid w:val="00554F1D"/>
    <w:rsid w:val="00564F87"/>
    <w:rsid w:val="00574096"/>
    <w:rsid w:val="005F7708"/>
    <w:rsid w:val="00607C01"/>
    <w:rsid w:val="00622705"/>
    <w:rsid w:val="006439F1"/>
    <w:rsid w:val="0066454A"/>
    <w:rsid w:val="00696233"/>
    <w:rsid w:val="00696698"/>
    <w:rsid w:val="00697CD2"/>
    <w:rsid w:val="006ACF01"/>
    <w:rsid w:val="006D7E4F"/>
    <w:rsid w:val="006E6EC0"/>
    <w:rsid w:val="006F2584"/>
    <w:rsid w:val="00702246"/>
    <w:rsid w:val="00716412"/>
    <w:rsid w:val="00754F7D"/>
    <w:rsid w:val="007A6E92"/>
    <w:rsid w:val="007B078E"/>
    <w:rsid w:val="007D76D9"/>
    <w:rsid w:val="00814C03"/>
    <w:rsid w:val="00817B21"/>
    <w:rsid w:val="00851872"/>
    <w:rsid w:val="0086149B"/>
    <w:rsid w:val="00862FDF"/>
    <w:rsid w:val="00874AFF"/>
    <w:rsid w:val="0089867B"/>
    <w:rsid w:val="008A49B5"/>
    <w:rsid w:val="008C19C8"/>
    <w:rsid w:val="008F4256"/>
    <w:rsid w:val="009477B7"/>
    <w:rsid w:val="009671AA"/>
    <w:rsid w:val="00972244"/>
    <w:rsid w:val="009C1714"/>
    <w:rsid w:val="009E5B8F"/>
    <w:rsid w:val="00A0623F"/>
    <w:rsid w:val="00A11AFB"/>
    <w:rsid w:val="00A16403"/>
    <w:rsid w:val="00A64AD8"/>
    <w:rsid w:val="00AA2A1C"/>
    <w:rsid w:val="00AA35E8"/>
    <w:rsid w:val="00AB3BF3"/>
    <w:rsid w:val="00AE1008"/>
    <w:rsid w:val="00AF3CA1"/>
    <w:rsid w:val="00B07D01"/>
    <w:rsid w:val="00B27B58"/>
    <w:rsid w:val="00B3791D"/>
    <w:rsid w:val="00B552DF"/>
    <w:rsid w:val="00B56716"/>
    <w:rsid w:val="00B635A3"/>
    <w:rsid w:val="00B85D85"/>
    <w:rsid w:val="00B96725"/>
    <w:rsid w:val="00C060EE"/>
    <w:rsid w:val="00C20983"/>
    <w:rsid w:val="00C47FE6"/>
    <w:rsid w:val="00C54E3A"/>
    <w:rsid w:val="00C61B81"/>
    <w:rsid w:val="00C86197"/>
    <w:rsid w:val="00C954D6"/>
    <w:rsid w:val="00CA8F8A"/>
    <w:rsid w:val="00CB3CF0"/>
    <w:rsid w:val="00CB7518"/>
    <w:rsid w:val="00CD3F72"/>
    <w:rsid w:val="00CE3040"/>
    <w:rsid w:val="00CF6F49"/>
    <w:rsid w:val="00D04111"/>
    <w:rsid w:val="00D10D11"/>
    <w:rsid w:val="00D11B1A"/>
    <w:rsid w:val="00D123E0"/>
    <w:rsid w:val="00D3787D"/>
    <w:rsid w:val="00D9485D"/>
    <w:rsid w:val="00DD5AB5"/>
    <w:rsid w:val="00DF117F"/>
    <w:rsid w:val="00E0563B"/>
    <w:rsid w:val="00E336C6"/>
    <w:rsid w:val="00E439C9"/>
    <w:rsid w:val="00E93601"/>
    <w:rsid w:val="00EB5EB2"/>
    <w:rsid w:val="00EE5A0C"/>
    <w:rsid w:val="00F04384"/>
    <w:rsid w:val="00F083C9"/>
    <w:rsid w:val="00F90E68"/>
    <w:rsid w:val="00F9473F"/>
    <w:rsid w:val="00FA4363"/>
    <w:rsid w:val="00FE12F5"/>
    <w:rsid w:val="010DB3E1"/>
    <w:rsid w:val="01665725"/>
    <w:rsid w:val="01995FEF"/>
    <w:rsid w:val="01D4996B"/>
    <w:rsid w:val="02081CAB"/>
    <w:rsid w:val="02349A0F"/>
    <w:rsid w:val="02466903"/>
    <w:rsid w:val="02765756"/>
    <w:rsid w:val="029613C4"/>
    <w:rsid w:val="02F2A0A3"/>
    <w:rsid w:val="03DD18C4"/>
    <w:rsid w:val="03E9ECB7"/>
    <w:rsid w:val="03EE94C7"/>
    <w:rsid w:val="044A2CD0"/>
    <w:rsid w:val="0456F291"/>
    <w:rsid w:val="049C32BA"/>
    <w:rsid w:val="04BD7032"/>
    <w:rsid w:val="053E7124"/>
    <w:rsid w:val="05B9E807"/>
    <w:rsid w:val="06FA5E8E"/>
    <w:rsid w:val="06FB602F"/>
    <w:rsid w:val="07272C55"/>
    <w:rsid w:val="0734A91C"/>
    <w:rsid w:val="07F510F4"/>
    <w:rsid w:val="08325270"/>
    <w:rsid w:val="086D2F97"/>
    <w:rsid w:val="09882C30"/>
    <w:rsid w:val="0A19B3A3"/>
    <w:rsid w:val="0AC95D2F"/>
    <w:rsid w:val="0B2B5A1E"/>
    <w:rsid w:val="0B350C2E"/>
    <w:rsid w:val="0B4F2F43"/>
    <w:rsid w:val="0B697BFE"/>
    <w:rsid w:val="0BD8C1E4"/>
    <w:rsid w:val="0C18197C"/>
    <w:rsid w:val="0C391B9F"/>
    <w:rsid w:val="0C64A0E5"/>
    <w:rsid w:val="0C8F48E2"/>
    <w:rsid w:val="0CB47586"/>
    <w:rsid w:val="0ECF73DE"/>
    <w:rsid w:val="0ED0856D"/>
    <w:rsid w:val="0F37FA5E"/>
    <w:rsid w:val="0F4D024F"/>
    <w:rsid w:val="0F5A9091"/>
    <w:rsid w:val="0FAA4438"/>
    <w:rsid w:val="0FE6C241"/>
    <w:rsid w:val="0FF140D0"/>
    <w:rsid w:val="100454D9"/>
    <w:rsid w:val="100C7CD0"/>
    <w:rsid w:val="102335A9"/>
    <w:rsid w:val="10935801"/>
    <w:rsid w:val="10DE0ACD"/>
    <w:rsid w:val="10E8D2B0"/>
    <w:rsid w:val="1145E8B2"/>
    <w:rsid w:val="11A4C390"/>
    <w:rsid w:val="11EDBB5C"/>
    <w:rsid w:val="124B389C"/>
    <w:rsid w:val="125A4C72"/>
    <w:rsid w:val="12E5BEB4"/>
    <w:rsid w:val="1300B193"/>
    <w:rsid w:val="130BC282"/>
    <w:rsid w:val="134093F1"/>
    <w:rsid w:val="139620ED"/>
    <w:rsid w:val="13D8D99F"/>
    <w:rsid w:val="13EC7F67"/>
    <w:rsid w:val="14340534"/>
    <w:rsid w:val="145D406D"/>
    <w:rsid w:val="148D0F36"/>
    <w:rsid w:val="1545866E"/>
    <w:rsid w:val="156C4BD6"/>
    <w:rsid w:val="15FDF2B0"/>
    <w:rsid w:val="162EE7C3"/>
    <w:rsid w:val="163DEFF8"/>
    <w:rsid w:val="165227BC"/>
    <w:rsid w:val="17876F96"/>
    <w:rsid w:val="17FB9067"/>
    <w:rsid w:val="1802B46A"/>
    <w:rsid w:val="1809134E"/>
    <w:rsid w:val="18407441"/>
    <w:rsid w:val="18A5F8C8"/>
    <w:rsid w:val="18BB2FB2"/>
    <w:rsid w:val="18DD6835"/>
    <w:rsid w:val="19362D10"/>
    <w:rsid w:val="19657F81"/>
    <w:rsid w:val="19946A1F"/>
    <w:rsid w:val="199D5122"/>
    <w:rsid w:val="19A80A78"/>
    <w:rsid w:val="19F824CE"/>
    <w:rsid w:val="1A00F58B"/>
    <w:rsid w:val="1A44BD8A"/>
    <w:rsid w:val="1ADEAAE4"/>
    <w:rsid w:val="1AFD670F"/>
    <w:rsid w:val="1B072ADE"/>
    <w:rsid w:val="1B689E24"/>
    <w:rsid w:val="1BBBBE6C"/>
    <w:rsid w:val="1BD9459D"/>
    <w:rsid w:val="1C089814"/>
    <w:rsid w:val="1C8B9F0A"/>
    <w:rsid w:val="1CCAAE2D"/>
    <w:rsid w:val="1CD779A4"/>
    <w:rsid w:val="1D2DB46A"/>
    <w:rsid w:val="1DCC336F"/>
    <w:rsid w:val="1DE97713"/>
    <w:rsid w:val="1E1C4DF6"/>
    <w:rsid w:val="1E76AD74"/>
    <w:rsid w:val="1EE34EA9"/>
    <w:rsid w:val="1F2CB442"/>
    <w:rsid w:val="1F39125C"/>
    <w:rsid w:val="1F43D728"/>
    <w:rsid w:val="1F4B7600"/>
    <w:rsid w:val="1F72AAB0"/>
    <w:rsid w:val="201B3439"/>
    <w:rsid w:val="2028DAFB"/>
    <w:rsid w:val="20E3223C"/>
    <w:rsid w:val="20E4C766"/>
    <w:rsid w:val="215A7589"/>
    <w:rsid w:val="21A2C84A"/>
    <w:rsid w:val="2220A304"/>
    <w:rsid w:val="2235ABEE"/>
    <w:rsid w:val="2239DB6B"/>
    <w:rsid w:val="2291898B"/>
    <w:rsid w:val="22AD126F"/>
    <w:rsid w:val="22D741C3"/>
    <w:rsid w:val="22E31631"/>
    <w:rsid w:val="234CA79F"/>
    <w:rsid w:val="237940AC"/>
    <w:rsid w:val="242881FB"/>
    <w:rsid w:val="24329964"/>
    <w:rsid w:val="244A7AAE"/>
    <w:rsid w:val="24E16E91"/>
    <w:rsid w:val="2554DE75"/>
    <w:rsid w:val="257B9BD2"/>
    <w:rsid w:val="258877E3"/>
    <w:rsid w:val="25BFEAE8"/>
    <w:rsid w:val="25CD22B2"/>
    <w:rsid w:val="25F93823"/>
    <w:rsid w:val="26B1AD2D"/>
    <w:rsid w:val="2768F313"/>
    <w:rsid w:val="27735D48"/>
    <w:rsid w:val="27F27343"/>
    <w:rsid w:val="280D1DC1"/>
    <w:rsid w:val="283B67F2"/>
    <w:rsid w:val="286ECC33"/>
    <w:rsid w:val="28C52BD9"/>
    <w:rsid w:val="28D615DE"/>
    <w:rsid w:val="28E1867A"/>
    <w:rsid w:val="28FBF31E"/>
    <w:rsid w:val="2989B924"/>
    <w:rsid w:val="29B0F647"/>
    <w:rsid w:val="29D4718F"/>
    <w:rsid w:val="2A765B63"/>
    <w:rsid w:val="2AD0468C"/>
    <w:rsid w:val="2B60E6D0"/>
    <w:rsid w:val="2B68CC3B"/>
    <w:rsid w:val="2B7A137B"/>
    <w:rsid w:val="2C19C64A"/>
    <w:rsid w:val="2C587AC9"/>
    <w:rsid w:val="2CC0916B"/>
    <w:rsid w:val="2CFDF1AF"/>
    <w:rsid w:val="2DA548EA"/>
    <w:rsid w:val="2DAA7168"/>
    <w:rsid w:val="2E042DE5"/>
    <w:rsid w:val="2E14D06F"/>
    <w:rsid w:val="2E3995A5"/>
    <w:rsid w:val="2E9EBF95"/>
    <w:rsid w:val="2EAD9834"/>
    <w:rsid w:val="2F0E56B5"/>
    <w:rsid w:val="2F34229A"/>
    <w:rsid w:val="2F75DDC6"/>
    <w:rsid w:val="2F9A8AE7"/>
    <w:rsid w:val="2FA193A3"/>
    <w:rsid w:val="2FDE86F6"/>
    <w:rsid w:val="30061232"/>
    <w:rsid w:val="301151E5"/>
    <w:rsid w:val="30C82A9A"/>
    <w:rsid w:val="31024922"/>
    <w:rsid w:val="31305C8A"/>
    <w:rsid w:val="316AC266"/>
    <w:rsid w:val="31C2E98A"/>
    <w:rsid w:val="31C838EC"/>
    <w:rsid w:val="31DB1916"/>
    <w:rsid w:val="31DD324C"/>
    <w:rsid w:val="31F02D03"/>
    <w:rsid w:val="3233C004"/>
    <w:rsid w:val="325EF99E"/>
    <w:rsid w:val="329620EF"/>
    <w:rsid w:val="32CDC248"/>
    <w:rsid w:val="3300EE4F"/>
    <w:rsid w:val="33352D95"/>
    <w:rsid w:val="33595DB5"/>
    <w:rsid w:val="337A6610"/>
    <w:rsid w:val="33DFF194"/>
    <w:rsid w:val="33F79A51"/>
    <w:rsid w:val="34DEAC30"/>
    <w:rsid w:val="35138324"/>
    <w:rsid w:val="357BC1F5"/>
    <w:rsid w:val="35B8C7C7"/>
    <w:rsid w:val="35F29390"/>
    <w:rsid w:val="36802D18"/>
    <w:rsid w:val="36991240"/>
    <w:rsid w:val="36B4CDCF"/>
    <w:rsid w:val="36CCBF04"/>
    <w:rsid w:val="37045F3A"/>
    <w:rsid w:val="3707D16C"/>
    <w:rsid w:val="377E340D"/>
    <w:rsid w:val="37EB0C1E"/>
    <w:rsid w:val="3808582B"/>
    <w:rsid w:val="38746BF4"/>
    <w:rsid w:val="38DF1868"/>
    <w:rsid w:val="38E4362D"/>
    <w:rsid w:val="3900DC11"/>
    <w:rsid w:val="397936CB"/>
    <w:rsid w:val="3992CF9D"/>
    <w:rsid w:val="39C7D159"/>
    <w:rsid w:val="39D02FFB"/>
    <w:rsid w:val="39E6EF98"/>
    <w:rsid w:val="3A03EEF2"/>
    <w:rsid w:val="3A5BE0DE"/>
    <w:rsid w:val="3AB39B92"/>
    <w:rsid w:val="3ABC622C"/>
    <w:rsid w:val="3ACAA988"/>
    <w:rsid w:val="3B3EC72B"/>
    <w:rsid w:val="3B63A1BA"/>
    <w:rsid w:val="3B9E84A6"/>
    <w:rsid w:val="3BF4E4AB"/>
    <w:rsid w:val="3C1A304D"/>
    <w:rsid w:val="3C2C6300"/>
    <w:rsid w:val="3C2D7709"/>
    <w:rsid w:val="3C71EB55"/>
    <w:rsid w:val="3C826EED"/>
    <w:rsid w:val="3D14624A"/>
    <w:rsid w:val="3D2D2296"/>
    <w:rsid w:val="3D471592"/>
    <w:rsid w:val="3DC7B88F"/>
    <w:rsid w:val="3DF402EE"/>
    <w:rsid w:val="3DF645E7"/>
    <w:rsid w:val="3DFE43EB"/>
    <w:rsid w:val="3E55EDD8"/>
    <w:rsid w:val="3ECA25DB"/>
    <w:rsid w:val="3ED35D2C"/>
    <w:rsid w:val="3F6403C2"/>
    <w:rsid w:val="3FD9C044"/>
    <w:rsid w:val="4023125E"/>
    <w:rsid w:val="4036C65F"/>
    <w:rsid w:val="4051C3B7"/>
    <w:rsid w:val="40C855CE"/>
    <w:rsid w:val="410EA158"/>
    <w:rsid w:val="415EB6C6"/>
    <w:rsid w:val="419EFBB0"/>
    <w:rsid w:val="420AFDEE"/>
    <w:rsid w:val="423BDEF3"/>
    <w:rsid w:val="42620B6F"/>
    <w:rsid w:val="4264262F"/>
    <w:rsid w:val="4280C6B1"/>
    <w:rsid w:val="42952D2E"/>
    <w:rsid w:val="42C9B70A"/>
    <w:rsid w:val="42CC988B"/>
    <w:rsid w:val="4412B434"/>
    <w:rsid w:val="44D1160B"/>
    <w:rsid w:val="44D1A834"/>
    <w:rsid w:val="44DFB524"/>
    <w:rsid w:val="4500518E"/>
    <w:rsid w:val="454FC19E"/>
    <w:rsid w:val="45DE2E2A"/>
    <w:rsid w:val="4638A296"/>
    <w:rsid w:val="468778D9"/>
    <w:rsid w:val="47564F55"/>
    <w:rsid w:val="476F91F9"/>
    <w:rsid w:val="477876C5"/>
    <w:rsid w:val="48014EA9"/>
    <w:rsid w:val="4833FAC4"/>
    <w:rsid w:val="492D2E3D"/>
    <w:rsid w:val="49CDE0A3"/>
    <w:rsid w:val="4A07AE0D"/>
    <w:rsid w:val="4A0BA59E"/>
    <w:rsid w:val="4A8CD5A8"/>
    <w:rsid w:val="4A9651A5"/>
    <w:rsid w:val="4AB95D99"/>
    <w:rsid w:val="4AF889AA"/>
    <w:rsid w:val="4B33187C"/>
    <w:rsid w:val="4B69B104"/>
    <w:rsid w:val="4B6EB6DE"/>
    <w:rsid w:val="4BAF6385"/>
    <w:rsid w:val="4C41E6BB"/>
    <w:rsid w:val="4C5A3A51"/>
    <w:rsid w:val="4C738DF1"/>
    <w:rsid w:val="4C873FC6"/>
    <w:rsid w:val="4C8BDCD7"/>
    <w:rsid w:val="4CB6D783"/>
    <w:rsid w:val="4D157066"/>
    <w:rsid w:val="4D22F265"/>
    <w:rsid w:val="4D290E03"/>
    <w:rsid w:val="4D4B33E6"/>
    <w:rsid w:val="4D4CB2BF"/>
    <w:rsid w:val="4DF0FE5B"/>
    <w:rsid w:val="4E34C2BC"/>
    <w:rsid w:val="4E814395"/>
    <w:rsid w:val="4E882969"/>
    <w:rsid w:val="4E976C02"/>
    <w:rsid w:val="4EC81ADA"/>
    <w:rsid w:val="4F34EF9C"/>
    <w:rsid w:val="4FCC1D7E"/>
    <w:rsid w:val="501ECCCA"/>
    <w:rsid w:val="501FA512"/>
    <w:rsid w:val="5047FC54"/>
    <w:rsid w:val="505DF350"/>
    <w:rsid w:val="5082D4A8"/>
    <w:rsid w:val="50B745CE"/>
    <w:rsid w:val="50E4093E"/>
    <w:rsid w:val="50EAFFB8"/>
    <w:rsid w:val="50F1F957"/>
    <w:rsid w:val="50F2A30C"/>
    <w:rsid w:val="511AF34E"/>
    <w:rsid w:val="51F09283"/>
    <w:rsid w:val="51FB7AE1"/>
    <w:rsid w:val="5233A5E3"/>
    <w:rsid w:val="52993F30"/>
    <w:rsid w:val="53052BEA"/>
    <w:rsid w:val="531CF49E"/>
    <w:rsid w:val="53739C92"/>
    <w:rsid w:val="540809AB"/>
    <w:rsid w:val="544877AB"/>
    <w:rsid w:val="5461A008"/>
    <w:rsid w:val="5493FA7E"/>
    <w:rsid w:val="54F11E29"/>
    <w:rsid w:val="5509AD76"/>
    <w:rsid w:val="554330AC"/>
    <w:rsid w:val="55F864FB"/>
    <w:rsid w:val="56203C85"/>
    <w:rsid w:val="56696DEE"/>
    <w:rsid w:val="567CB1B9"/>
    <w:rsid w:val="567E8E24"/>
    <w:rsid w:val="56A05486"/>
    <w:rsid w:val="56C79777"/>
    <w:rsid w:val="570F03D4"/>
    <w:rsid w:val="5728D85A"/>
    <w:rsid w:val="57332F35"/>
    <w:rsid w:val="576FA4E5"/>
    <w:rsid w:val="5872F7BC"/>
    <w:rsid w:val="58D47276"/>
    <w:rsid w:val="592CD07D"/>
    <w:rsid w:val="59493C7E"/>
    <w:rsid w:val="59641471"/>
    <w:rsid w:val="596DC60E"/>
    <w:rsid w:val="597AA9D1"/>
    <w:rsid w:val="59A71872"/>
    <w:rsid w:val="59CB6EA4"/>
    <w:rsid w:val="5A337D59"/>
    <w:rsid w:val="5A57DF1B"/>
    <w:rsid w:val="5A9D2686"/>
    <w:rsid w:val="5AA1D403"/>
    <w:rsid w:val="5AFC4037"/>
    <w:rsid w:val="5B3D43CB"/>
    <w:rsid w:val="5C022772"/>
    <w:rsid w:val="5CB6C1DB"/>
    <w:rsid w:val="5CD00452"/>
    <w:rsid w:val="5D80C7C4"/>
    <w:rsid w:val="5DCA79CC"/>
    <w:rsid w:val="5DF63FC5"/>
    <w:rsid w:val="5E0F6822"/>
    <w:rsid w:val="5E20EF71"/>
    <w:rsid w:val="5E302A1A"/>
    <w:rsid w:val="5E41055B"/>
    <w:rsid w:val="5E4199AB"/>
    <w:rsid w:val="601BD271"/>
    <w:rsid w:val="603D44DE"/>
    <w:rsid w:val="615A446B"/>
    <w:rsid w:val="616F36D1"/>
    <w:rsid w:val="6171EEAF"/>
    <w:rsid w:val="61BE5BC2"/>
    <w:rsid w:val="622A5D73"/>
    <w:rsid w:val="627CB1FB"/>
    <w:rsid w:val="62931860"/>
    <w:rsid w:val="62D3A2DC"/>
    <w:rsid w:val="62D40D4B"/>
    <w:rsid w:val="63030CA3"/>
    <w:rsid w:val="63250660"/>
    <w:rsid w:val="637097FF"/>
    <w:rsid w:val="638CF222"/>
    <w:rsid w:val="6390286B"/>
    <w:rsid w:val="639A570C"/>
    <w:rsid w:val="64242377"/>
    <w:rsid w:val="645ECB4C"/>
    <w:rsid w:val="64F35B8A"/>
    <w:rsid w:val="651B1F18"/>
    <w:rsid w:val="6528C283"/>
    <w:rsid w:val="65702EE0"/>
    <w:rsid w:val="65C11485"/>
    <w:rsid w:val="65CAB922"/>
    <w:rsid w:val="65D682E7"/>
    <w:rsid w:val="6628D605"/>
    <w:rsid w:val="667D27EC"/>
    <w:rsid w:val="6694986C"/>
    <w:rsid w:val="66B14C9E"/>
    <w:rsid w:val="6732F453"/>
    <w:rsid w:val="678AF3F4"/>
    <w:rsid w:val="682B0EDD"/>
    <w:rsid w:val="6862FFD2"/>
    <w:rsid w:val="6886E51F"/>
    <w:rsid w:val="69053BB3"/>
    <w:rsid w:val="69CD8133"/>
    <w:rsid w:val="6A191649"/>
    <w:rsid w:val="6A6A7CED"/>
    <w:rsid w:val="6A8091DE"/>
    <w:rsid w:val="6AAF3F73"/>
    <w:rsid w:val="6AFEACC4"/>
    <w:rsid w:val="6B24DF83"/>
    <w:rsid w:val="6BA8778F"/>
    <w:rsid w:val="6C691B6A"/>
    <w:rsid w:val="6CE5F866"/>
    <w:rsid w:val="6D13C99D"/>
    <w:rsid w:val="6D4DF1E3"/>
    <w:rsid w:val="6DB4020F"/>
    <w:rsid w:val="6DFA2F54"/>
    <w:rsid w:val="6E43EC9E"/>
    <w:rsid w:val="6E4ED344"/>
    <w:rsid w:val="6EE01851"/>
    <w:rsid w:val="6EF97085"/>
    <w:rsid w:val="6F2F79C0"/>
    <w:rsid w:val="6F30EEDA"/>
    <w:rsid w:val="6F77DE07"/>
    <w:rsid w:val="6FA93BA2"/>
    <w:rsid w:val="6FF9DA63"/>
    <w:rsid w:val="7006C31C"/>
    <w:rsid w:val="702EC3DC"/>
    <w:rsid w:val="7088F73C"/>
    <w:rsid w:val="713BE68D"/>
    <w:rsid w:val="713DC8E5"/>
    <w:rsid w:val="7149163C"/>
    <w:rsid w:val="7172A779"/>
    <w:rsid w:val="71A6A47A"/>
    <w:rsid w:val="71E63FAD"/>
    <w:rsid w:val="726E22EC"/>
    <w:rsid w:val="72EE4FA1"/>
    <w:rsid w:val="7380FE9A"/>
    <w:rsid w:val="73A45359"/>
    <w:rsid w:val="73FBDAD4"/>
    <w:rsid w:val="74CE7EF5"/>
    <w:rsid w:val="74D33755"/>
    <w:rsid w:val="74D7F990"/>
    <w:rsid w:val="76159FEC"/>
    <w:rsid w:val="7623B64A"/>
    <w:rsid w:val="76458981"/>
    <w:rsid w:val="764F825F"/>
    <w:rsid w:val="769193D9"/>
    <w:rsid w:val="7716021B"/>
    <w:rsid w:val="772006DC"/>
    <w:rsid w:val="77AC946A"/>
    <w:rsid w:val="77C03935"/>
    <w:rsid w:val="77DDCB56"/>
    <w:rsid w:val="786910EC"/>
    <w:rsid w:val="7869D035"/>
    <w:rsid w:val="789A303F"/>
    <w:rsid w:val="78D3A75C"/>
    <w:rsid w:val="78F20DBC"/>
    <w:rsid w:val="790E5983"/>
    <w:rsid w:val="7987CC14"/>
    <w:rsid w:val="798E3F94"/>
    <w:rsid w:val="7A3BF355"/>
    <w:rsid w:val="7A747662"/>
    <w:rsid w:val="7A78FC0B"/>
    <w:rsid w:val="7AE8EE59"/>
    <w:rsid w:val="7B2B4AC9"/>
    <w:rsid w:val="7BB2366A"/>
    <w:rsid w:val="7C1FFFA9"/>
    <w:rsid w:val="7C24AEE5"/>
    <w:rsid w:val="7C2AE6EC"/>
    <w:rsid w:val="7C639898"/>
    <w:rsid w:val="7CF95F97"/>
    <w:rsid w:val="7D1B31BE"/>
    <w:rsid w:val="7DE72BF1"/>
    <w:rsid w:val="7E0A9685"/>
    <w:rsid w:val="7E0F382F"/>
    <w:rsid w:val="7E54F5ED"/>
    <w:rsid w:val="7E7EDBF0"/>
    <w:rsid w:val="7EDE6D66"/>
    <w:rsid w:val="7EEDB619"/>
    <w:rsid w:val="7EF63C1B"/>
    <w:rsid w:val="7F0B951B"/>
    <w:rsid w:val="7FA6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C25A"/>
  <w15:docId w15:val="{523E6A6D-B839-4227-AC76-B8F4DBD9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C6"/>
    <w:pPr>
      <w:ind w:left="720"/>
      <w:contextualSpacing/>
    </w:pPr>
  </w:style>
  <w:style w:type="paragraph" w:styleId="BalloonText">
    <w:name w:val="Balloon Text"/>
    <w:basedOn w:val="Normal"/>
    <w:link w:val="BalloonTextChar"/>
    <w:uiPriority w:val="99"/>
    <w:semiHidden/>
    <w:unhideWhenUsed/>
    <w:rsid w:val="000E6505"/>
    <w:rPr>
      <w:rFonts w:ascii="Arial" w:hAnsi="Arial" w:cs="Arial"/>
      <w:sz w:val="18"/>
      <w:szCs w:val="18"/>
    </w:rPr>
  </w:style>
  <w:style w:type="character" w:customStyle="1" w:styleId="BalloonTextChar">
    <w:name w:val="Balloon Text Char"/>
    <w:basedOn w:val="DefaultParagraphFont"/>
    <w:link w:val="BalloonText"/>
    <w:uiPriority w:val="99"/>
    <w:semiHidden/>
    <w:rsid w:val="000E6505"/>
    <w:rPr>
      <w:rFonts w:ascii="Arial" w:hAnsi="Arial" w:cs="Arial"/>
      <w:sz w:val="18"/>
      <w:szCs w:val="18"/>
    </w:rPr>
  </w:style>
  <w:style w:type="character" w:styleId="Hyperlink">
    <w:name w:val="Hyperlink"/>
    <w:basedOn w:val="DefaultParagraphFont"/>
    <w:uiPriority w:val="99"/>
    <w:unhideWhenUsed/>
    <w:rsid w:val="00A16403"/>
    <w:rPr>
      <w:color w:val="0563C1" w:themeColor="hyperlink"/>
      <w:u w:val="single"/>
    </w:rPr>
  </w:style>
  <w:style w:type="paragraph" w:styleId="Header">
    <w:name w:val="header"/>
    <w:basedOn w:val="Normal"/>
    <w:link w:val="HeaderChar"/>
    <w:uiPriority w:val="99"/>
    <w:unhideWhenUsed/>
    <w:rsid w:val="008A49B5"/>
    <w:pPr>
      <w:tabs>
        <w:tab w:val="center" w:pos="4680"/>
        <w:tab w:val="right" w:pos="9360"/>
      </w:tabs>
    </w:pPr>
  </w:style>
  <w:style w:type="character" w:customStyle="1" w:styleId="HeaderChar">
    <w:name w:val="Header Char"/>
    <w:basedOn w:val="DefaultParagraphFont"/>
    <w:link w:val="Header"/>
    <w:uiPriority w:val="99"/>
    <w:rsid w:val="008A49B5"/>
  </w:style>
  <w:style w:type="paragraph" w:styleId="Footer">
    <w:name w:val="footer"/>
    <w:basedOn w:val="Normal"/>
    <w:link w:val="FooterChar"/>
    <w:uiPriority w:val="99"/>
    <w:unhideWhenUsed/>
    <w:rsid w:val="008A49B5"/>
    <w:pPr>
      <w:tabs>
        <w:tab w:val="center" w:pos="4680"/>
        <w:tab w:val="right" w:pos="9360"/>
      </w:tabs>
    </w:pPr>
  </w:style>
  <w:style w:type="character" w:customStyle="1" w:styleId="FooterChar">
    <w:name w:val="Footer Char"/>
    <w:basedOn w:val="DefaultParagraphFont"/>
    <w:link w:val="Footer"/>
    <w:uiPriority w:val="99"/>
    <w:rsid w:val="008A49B5"/>
  </w:style>
  <w:style w:type="table" w:styleId="TableGrid">
    <w:name w:val="Table Grid"/>
    <w:basedOn w:val="TableNormal"/>
    <w:uiPriority w:val="39"/>
    <w:rsid w:val="00D9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E9E"/>
    <w:rPr>
      <w:color w:val="605E5C"/>
      <w:shd w:val="clear" w:color="auto" w:fill="E1DFDD"/>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F2584"/>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6F2584"/>
  </w:style>
  <w:style w:type="character" w:customStyle="1" w:styleId="eop">
    <w:name w:val="eop"/>
    <w:basedOn w:val="DefaultParagraphFont"/>
    <w:rsid w:val="006F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9850">
      <w:bodyDiv w:val="1"/>
      <w:marLeft w:val="0"/>
      <w:marRight w:val="0"/>
      <w:marTop w:val="0"/>
      <w:marBottom w:val="0"/>
      <w:divBdr>
        <w:top w:val="none" w:sz="0" w:space="0" w:color="auto"/>
        <w:left w:val="none" w:sz="0" w:space="0" w:color="auto"/>
        <w:bottom w:val="none" w:sz="0" w:space="0" w:color="auto"/>
        <w:right w:val="none" w:sz="0" w:space="0" w:color="auto"/>
      </w:divBdr>
    </w:div>
    <w:div w:id="458305657">
      <w:bodyDiv w:val="1"/>
      <w:marLeft w:val="0"/>
      <w:marRight w:val="0"/>
      <w:marTop w:val="0"/>
      <w:marBottom w:val="0"/>
      <w:divBdr>
        <w:top w:val="none" w:sz="0" w:space="0" w:color="auto"/>
        <w:left w:val="none" w:sz="0" w:space="0" w:color="auto"/>
        <w:bottom w:val="none" w:sz="0" w:space="0" w:color="auto"/>
        <w:right w:val="none" w:sz="0" w:space="0" w:color="auto"/>
      </w:divBdr>
    </w:div>
    <w:div w:id="689766996">
      <w:bodyDiv w:val="1"/>
      <w:marLeft w:val="0"/>
      <w:marRight w:val="0"/>
      <w:marTop w:val="0"/>
      <w:marBottom w:val="0"/>
      <w:divBdr>
        <w:top w:val="none" w:sz="0" w:space="0" w:color="auto"/>
        <w:left w:val="none" w:sz="0" w:space="0" w:color="auto"/>
        <w:bottom w:val="none" w:sz="0" w:space="0" w:color="auto"/>
        <w:right w:val="none" w:sz="0" w:space="0" w:color="auto"/>
      </w:divBdr>
    </w:div>
    <w:div w:id="759135317">
      <w:bodyDiv w:val="1"/>
      <w:marLeft w:val="0"/>
      <w:marRight w:val="0"/>
      <w:marTop w:val="0"/>
      <w:marBottom w:val="0"/>
      <w:divBdr>
        <w:top w:val="none" w:sz="0" w:space="0" w:color="auto"/>
        <w:left w:val="none" w:sz="0" w:space="0" w:color="auto"/>
        <w:bottom w:val="none" w:sz="0" w:space="0" w:color="auto"/>
        <w:right w:val="none" w:sz="0" w:space="0" w:color="auto"/>
      </w:divBdr>
    </w:div>
    <w:div w:id="836726818">
      <w:bodyDiv w:val="1"/>
      <w:marLeft w:val="0"/>
      <w:marRight w:val="0"/>
      <w:marTop w:val="0"/>
      <w:marBottom w:val="0"/>
      <w:divBdr>
        <w:top w:val="none" w:sz="0" w:space="0" w:color="auto"/>
        <w:left w:val="none" w:sz="0" w:space="0" w:color="auto"/>
        <w:bottom w:val="none" w:sz="0" w:space="0" w:color="auto"/>
        <w:right w:val="none" w:sz="0" w:space="0" w:color="auto"/>
      </w:divBdr>
    </w:div>
    <w:div w:id="979117061">
      <w:bodyDiv w:val="1"/>
      <w:marLeft w:val="0"/>
      <w:marRight w:val="0"/>
      <w:marTop w:val="0"/>
      <w:marBottom w:val="0"/>
      <w:divBdr>
        <w:top w:val="none" w:sz="0" w:space="0" w:color="auto"/>
        <w:left w:val="none" w:sz="0" w:space="0" w:color="auto"/>
        <w:bottom w:val="none" w:sz="0" w:space="0" w:color="auto"/>
        <w:right w:val="none" w:sz="0" w:space="0" w:color="auto"/>
      </w:divBdr>
    </w:div>
    <w:div w:id="1156142115">
      <w:bodyDiv w:val="1"/>
      <w:marLeft w:val="0"/>
      <w:marRight w:val="0"/>
      <w:marTop w:val="0"/>
      <w:marBottom w:val="0"/>
      <w:divBdr>
        <w:top w:val="none" w:sz="0" w:space="0" w:color="auto"/>
        <w:left w:val="none" w:sz="0" w:space="0" w:color="auto"/>
        <w:bottom w:val="none" w:sz="0" w:space="0" w:color="auto"/>
        <w:right w:val="none" w:sz="0" w:space="0" w:color="auto"/>
      </w:divBdr>
    </w:div>
    <w:div w:id="1192651641">
      <w:bodyDiv w:val="1"/>
      <w:marLeft w:val="0"/>
      <w:marRight w:val="0"/>
      <w:marTop w:val="0"/>
      <w:marBottom w:val="0"/>
      <w:divBdr>
        <w:top w:val="none" w:sz="0" w:space="0" w:color="auto"/>
        <w:left w:val="none" w:sz="0" w:space="0" w:color="auto"/>
        <w:bottom w:val="none" w:sz="0" w:space="0" w:color="auto"/>
        <w:right w:val="none" w:sz="0" w:space="0" w:color="auto"/>
      </w:divBdr>
    </w:div>
    <w:div w:id="1304697859">
      <w:bodyDiv w:val="1"/>
      <w:marLeft w:val="0"/>
      <w:marRight w:val="0"/>
      <w:marTop w:val="0"/>
      <w:marBottom w:val="0"/>
      <w:divBdr>
        <w:top w:val="none" w:sz="0" w:space="0" w:color="auto"/>
        <w:left w:val="none" w:sz="0" w:space="0" w:color="auto"/>
        <w:bottom w:val="none" w:sz="0" w:space="0" w:color="auto"/>
        <w:right w:val="none" w:sz="0" w:space="0" w:color="auto"/>
      </w:divBdr>
    </w:div>
    <w:div w:id="1368794517">
      <w:bodyDiv w:val="1"/>
      <w:marLeft w:val="0"/>
      <w:marRight w:val="0"/>
      <w:marTop w:val="0"/>
      <w:marBottom w:val="0"/>
      <w:divBdr>
        <w:top w:val="none" w:sz="0" w:space="0" w:color="auto"/>
        <w:left w:val="none" w:sz="0" w:space="0" w:color="auto"/>
        <w:bottom w:val="none" w:sz="0" w:space="0" w:color="auto"/>
        <w:right w:val="none" w:sz="0" w:space="0" w:color="auto"/>
      </w:divBdr>
    </w:div>
    <w:div w:id="1434864292">
      <w:bodyDiv w:val="1"/>
      <w:marLeft w:val="0"/>
      <w:marRight w:val="0"/>
      <w:marTop w:val="0"/>
      <w:marBottom w:val="0"/>
      <w:divBdr>
        <w:top w:val="none" w:sz="0" w:space="0" w:color="auto"/>
        <w:left w:val="none" w:sz="0" w:space="0" w:color="auto"/>
        <w:bottom w:val="none" w:sz="0" w:space="0" w:color="auto"/>
        <w:right w:val="none" w:sz="0" w:space="0" w:color="auto"/>
      </w:divBdr>
    </w:div>
    <w:div w:id="1435905244">
      <w:bodyDiv w:val="1"/>
      <w:marLeft w:val="0"/>
      <w:marRight w:val="0"/>
      <w:marTop w:val="0"/>
      <w:marBottom w:val="0"/>
      <w:divBdr>
        <w:top w:val="none" w:sz="0" w:space="0" w:color="auto"/>
        <w:left w:val="none" w:sz="0" w:space="0" w:color="auto"/>
        <w:bottom w:val="none" w:sz="0" w:space="0" w:color="auto"/>
        <w:right w:val="none" w:sz="0" w:space="0" w:color="auto"/>
      </w:divBdr>
    </w:div>
    <w:div w:id="1503353013">
      <w:bodyDiv w:val="1"/>
      <w:marLeft w:val="0"/>
      <w:marRight w:val="0"/>
      <w:marTop w:val="0"/>
      <w:marBottom w:val="0"/>
      <w:divBdr>
        <w:top w:val="none" w:sz="0" w:space="0" w:color="auto"/>
        <w:left w:val="none" w:sz="0" w:space="0" w:color="auto"/>
        <w:bottom w:val="none" w:sz="0" w:space="0" w:color="auto"/>
        <w:right w:val="none" w:sz="0" w:space="0" w:color="auto"/>
      </w:divBdr>
    </w:div>
    <w:div w:id="1549491089">
      <w:bodyDiv w:val="1"/>
      <w:marLeft w:val="0"/>
      <w:marRight w:val="0"/>
      <w:marTop w:val="0"/>
      <w:marBottom w:val="0"/>
      <w:divBdr>
        <w:top w:val="none" w:sz="0" w:space="0" w:color="auto"/>
        <w:left w:val="none" w:sz="0" w:space="0" w:color="auto"/>
        <w:bottom w:val="none" w:sz="0" w:space="0" w:color="auto"/>
        <w:right w:val="none" w:sz="0" w:space="0" w:color="auto"/>
      </w:divBdr>
    </w:div>
    <w:div w:id="1650472600">
      <w:bodyDiv w:val="1"/>
      <w:marLeft w:val="0"/>
      <w:marRight w:val="0"/>
      <w:marTop w:val="0"/>
      <w:marBottom w:val="0"/>
      <w:divBdr>
        <w:top w:val="none" w:sz="0" w:space="0" w:color="auto"/>
        <w:left w:val="none" w:sz="0" w:space="0" w:color="auto"/>
        <w:bottom w:val="none" w:sz="0" w:space="0" w:color="auto"/>
        <w:right w:val="none" w:sz="0" w:space="0" w:color="auto"/>
      </w:divBdr>
    </w:div>
    <w:div w:id="1658144440">
      <w:bodyDiv w:val="1"/>
      <w:marLeft w:val="0"/>
      <w:marRight w:val="0"/>
      <w:marTop w:val="0"/>
      <w:marBottom w:val="0"/>
      <w:divBdr>
        <w:top w:val="none" w:sz="0" w:space="0" w:color="auto"/>
        <w:left w:val="none" w:sz="0" w:space="0" w:color="auto"/>
        <w:bottom w:val="none" w:sz="0" w:space="0" w:color="auto"/>
        <w:right w:val="none" w:sz="0" w:space="0" w:color="auto"/>
      </w:divBdr>
    </w:div>
    <w:div w:id="1782266178">
      <w:bodyDiv w:val="1"/>
      <w:marLeft w:val="0"/>
      <w:marRight w:val="0"/>
      <w:marTop w:val="0"/>
      <w:marBottom w:val="0"/>
      <w:divBdr>
        <w:top w:val="none" w:sz="0" w:space="0" w:color="auto"/>
        <w:left w:val="none" w:sz="0" w:space="0" w:color="auto"/>
        <w:bottom w:val="none" w:sz="0" w:space="0" w:color="auto"/>
        <w:right w:val="none" w:sz="0" w:space="0" w:color="auto"/>
      </w:divBdr>
    </w:div>
    <w:div w:id="1832987457">
      <w:bodyDiv w:val="1"/>
      <w:marLeft w:val="0"/>
      <w:marRight w:val="0"/>
      <w:marTop w:val="0"/>
      <w:marBottom w:val="0"/>
      <w:divBdr>
        <w:top w:val="none" w:sz="0" w:space="0" w:color="auto"/>
        <w:left w:val="none" w:sz="0" w:space="0" w:color="auto"/>
        <w:bottom w:val="none" w:sz="0" w:space="0" w:color="auto"/>
        <w:right w:val="none" w:sz="0" w:space="0" w:color="auto"/>
      </w:divBdr>
    </w:div>
    <w:div w:id="1865634877">
      <w:bodyDiv w:val="1"/>
      <w:marLeft w:val="0"/>
      <w:marRight w:val="0"/>
      <w:marTop w:val="0"/>
      <w:marBottom w:val="0"/>
      <w:divBdr>
        <w:top w:val="none" w:sz="0" w:space="0" w:color="auto"/>
        <w:left w:val="none" w:sz="0" w:space="0" w:color="auto"/>
        <w:bottom w:val="none" w:sz="0" w:space="0" w:color="auto"/>
        <w:right w:val="none" w:sz="0" w:space="0" w:color="auto"/>
      </w:divBdr>
    </w:div>
    <w:div w:id="21386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age@harpercollege.edu" TargetMode="External"/><Relationship Id="rId13" Type="http://schemas.openxmlformats.org/officeDocument/2006/relationships/hyperlink" Target="mailto:stuinv@harpercollege.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gage@harpercollege.edu" TargetMode="External"/><Relationship Id="rId17" Type="http://schemas.openxmlformats.org/officeDocument/2006/relationships/hyperlink" Target="mailto:engage@harpercollege.edu" TargetMode="External"/><Relationship Id="rId2" Type="http://schemas.openxmlformats.org/officeDocument/2006/relationships/numbering" Target="numbering.xml"/><Relationship Id="rId16" Type="http://schemas.openxmlformats.org/officeDocument/2006/relationships/hyperlink" Target="mailto:engage@harpercolleg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age@harpercollege.edu" TargetMode="External"/><Relationship Id="rId5" Type="http://schemas.openxmlformats.org/officeDocument/2006/relationships/webSettings" Target="webSettings.xml"/><Relationship Id="rId15" Type="http://schemas.openxmlformats.org/officeDocument/2006/relationships/hyperlink" Target="mailto:engage@harpercollege.edu" TargetMode="External"/><Relationship Id="rId10" Type="http://schemas.openxmlformats.org/officeDocument/2006/relationships/hyperlink" Target="mailto:engage@harper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m13839@harpercollege.edu" TargetMode="External"/><Relationship Id="rId14" Type="http://schemas.openxmlformats.org/officeDocument/2006/relationships/hyperlink" Target="https://www.harpercollege.edu/services/involvement/clubs/student-government-associ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BB68C-1330-0742-A2D7-06BF9E5B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3326</Words>
  <Characters>18962</Characters>
  <Application>Microsoft Office Word</Application>
  <DocSecurity>0</DocSecurity>
  <Lines>158</Lines>
  <Paragraphs>44</Paragraphs>
  <ScaleCrop>false</ScaleCrop>
  <Company>Hewlett-Packard</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Jason Altmann</cp:lastModifiedBy>
  <cp:revision>25</cp:revision>
  <cp:lastPrinted>2021-09-16T21:19:00Z</cp:lastPrinted>
  <dcterms:created xsi:type="dcterms:W3CDTF">2026-03-02T21:24:00Z</dcterms:created>
  <dcterms:modified xsi:type="dcterms:W3CDTF">2026-03-03T18:46:00Z</dcterms:modified>
</cp:coreProperties>
</file>