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90A45" w14:textId="77777777" w:rsidR="006E60FC" w:rsidRDefault="006E60FC">
      <w:pPr>
        <w:spacing w:after="0" w:line="259" w:lineRule="auto"/>
        <w:ind w:left="-914" w:firstLine="0"/>
      </w:pPr>
    </w:p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15ED55A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5301" w14:textId="3ECA6EA1" w:rsidR="00F328EE" w:rsidRPr="0078601A" w:rsidRDefault="00D30392" w:rsidP="002057F2">
      <w:pPr>
        <w:pStyle w:val="Heading1"/>
      </w:pPr>
      <w:r>
        <w:t>English</w:t>
      </w:r>
      <w:r w:rsidR="00056795" w:rsidRPr="0078601A">
        <w:t xml:space="preserve"> Placement Test </w:t>
      </w:r>
      <w:r w:rsidR="0078601A" w:rsidRPr="0078601A">
        <w:t>I</w:t>
      </w:r>
      <w:r w:rsidR="00056795"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C03C1E" w:rsidRDefault="001B447D" w:rsidP="002057F2">
      <w:pPr>
        <w:pStyle w:val="Heading2"/>
      </w:pPr>
      <w:r w:rsidRPr="00C03C1E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2057F2">
      <w:pPr>
        <w:pStyle w:val="Heading2"/>
      </w:pPr>
      <w:r w:rsidRPr="002D5174">
        <w:t>Additional Information: Honorlock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>To learn more about Honorlock and online proctoring, go to the Honorlock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Honorlock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2057F2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Download the HonorLock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2057F2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67CDA86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="004B709C">
        <w:rPr>
          <w:szCs w:val="22"/>
        </w:rPr>
        <w:t>-</w:t>
      </w:r>
      <w:r w:rsidRPr="002D5174">
        <w:rPr>
          <w:szCs w:val="22"/>
        </w:rPr>
        <w:t>925</w:t>
      </w:r>
      <w:r w:rsidR="004B709C">
        <w:rPr>
          <w:szCs w:val="22"/>
        </w:rPr>
        <w:t>-</w:t>
      </w:r>
      <w:r w:rsidRPr="002D5174">
        <w:rPr>
          <w:szCs w:val="22"/>
        </w:rPr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8F5CDC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1FE7DBAE" w:rsidR="00A60614" w:rsidRPr="00EF18B7" w:rsidRDefault="00677882" w:rsidP="002057F2">
      <w:pPr>
        <w:pStyle w:val="Heading1"/>
      </w:pPr>
      <w:r w:rsidRPr="00EF18B7">
        <w:lastRenderedPageBreak/>
        <w:t xml:space="preserve">Accessing </w:t>
      </w:r>
      <w:r w:rsidR="00D30392">
        <w:t>English</w:t>
      </w:r>
      <w:r w:rsidRPr="00EF18B7">
        <w:t xml:space="preserve"> Placement Test online</w:t>
      </w:r>
    </w:p>
    <w:p w14:paraId="396E0A96" w14:textId="63F8E09D" w:rsidR="00A60614" w:rsidRPr="00472C72" w:rsidRDefault="00A60614" w:rsidP="002057F2">
      <w:pPr>
        <w:spacing w:line="360" w:lineRule="auto"/>
        <w:contextualSpacing/>
        <w:rPr>
          <w:sz w:val="24"/>
        </w:rPr>
      </w:pPr>
      <w:r w:rsidRPr="00472C72">
        <w:rPr>
          <w:sz w:val="24"/>
        </w:rPr>
        <w:t xml:space="preserve">Directions for students to access </w:t>
      </w:r>
      <w:r w:rsidR="00D30392" w:rsidRPr="00472C72">
        <w:rPr>
          <w:sz w:val="24"/>
        </w:rPr>
        <w:t>English</w:t>
      </w:r>
      <w:r w:rsidRPr="00472C72">
        <w:rPr>
          <w:sz w:val="24"/>
        </w:rPr>
        <w:t xml:space="preserve"> Placement Test online:</w:t>
      </w:r>
    </w:p>
    <w:p w14:paraId="4BB5EDC3" w14:textId="37AB9F72" w:rsidR="004460A5" w:rsidRPr="00F90E30" w:rsidRDefault="00A60614" w:rsidP="00DA1FCF">
      <w:pPr>
        <w:pStyle w:val="ListParagraph"/>
        <w:numPr>
          <w:ilvl w:val="0"/>
          <w:numId w:val="15"/>
        </w:numPr>
        <w:spacing w:line="276" w:lineRule="auto"/>
        <w:ind w:right="-25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2E4250C3">
            <wp:extent cx="6038086" cy="3261147"/>
            <wp:effectExtent l="19050" t="19050" r="20320" b="15875"/>
            <wp:docPr id="1307517236" name="Picture 1" descr="MyHarper homepage with hamburger button in upper left corner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MyHarper homepage with hamburger button in upper left corner indicated by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09FE6712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D30392">
        <w:rPr>
          <w:rFonts w:ascii="Arial" w:hAnsi="Arial" w:cs="Arial"/>
          <w:b/>
          <w:bCs/>
        </w:rPr>
        <w:t>Online English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574AC2A9" w:rsidR="004D144B" w:rsidRDefault="00E541E7" w:rsidP="00E541E7">
      <w:pPr>
        <w:spacing w:line="360" w:lineRule="auto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6D5699E8" wp14:editId="66DAECCA">
            <wp:extent cx="6042025" cy="3264206"/>
            <wp:effectExtent l="19050" t="19050" r="15875" b="12700"/>
            <wp:docPr id="705846116" name="Picture 1" descr="MyHarper home page with ALEKS Placement Test located in lower right underneath Testing Center Actions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MyHarper home page with ALEKS Placement Test located in lower right underneath Testing Center Actions indicated with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26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37731" w14:textId="60A4B7C1" w:rsidR="00D71E17" w:rsidRPr="00E92E35" w:rsidRDefault="00E92E35" w:rsidP="00E92E35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E92E35">
        <w:rPr>
          <w:rFonts w:ascii="Arial" w:eastAsia="Times New Roman" w:hAnsi="Arial" w:cs="Arial"/>
          <w:kern w:val="0"/>
          <w:lang w:eastAsia="ko-KR"/>
          <w14:ligatures w14:val="none"/>
        </w:rPr>
        <w:t xml:space="preserve">Read all the directions on the next page carefully. When you are ready to proceed, open the following link: </w:t>
      </w:r>
      <w:hyperlink r:id="rId16" w:history="1">
        <w:r w:rsidR="00D71E17" w:rsidRPr="00E92E35">
          <w:rPr>
            <w:rStyle w:val="Hyperlink"/>
            <w:rFonts w:ascii="Arial" w:hAnsi="Arial" w:cs="Arial"/>
          </w:rPr>
          <w:t>https://harper.blackboard.com/</w:t>
        </w:r>
      </w:hyperlink>
    </w:p>
    <w:p w14:paraId="46023EF3" w14:textId="342CF09C" w:rsidR="00630748" w:rsidRPr="00C01B27" w:rsidRDefault="00C01B27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On the Blackboard login page, select the “</w:t>
      </w:r>
      <w:r w:rsidRPr="00C01B2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Credit</w:t>
      </w: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t>” button to continue.</w:t>
      </w:r>
    </w:p>
    <w:p w14:paraId="3EE9120F" w14:textId="40B5EEAA" w:rsidR="00C01B27" w:rsidRPr="00C01B27" w:rsidRDefault="00E541E7" w:rsidP="00C01B27">
      <w:pPr>
        <w:spacing w:line="360" w:lineRule="auto"/>
        <w:rPr>
          <w:sz w:val="24"/>
        </w:rPr>
      </w:pPr>
      <w:r w:rsidRPr="00E541E7">
        <w:rPr>
          <w:noProof/>
          <w:sz w:val="24"/>
        </w:rPr>
        <w:drawing>
          <wp:inline distT="0" distB="0" distL="0" distR="0" wp14:anchorId="44EA77C5" wp14:editId="1647F7DC">
            <wp:extent cx="6096000" cy="3609844"/>
            <wp:effectExtent l="0" t="0" r="0" b="0"/>
            <wp:docPr id="302615245" name="Picture 1" descr="Blackboard login screen with Credit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15245" name="Picture 1" descr="Blackboard login screen with Credit button indicated by a red box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216" cy="36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07F9" w14:textId="1E8C0BD6" w:rsidR="00416A33" w:rsidRDefault="00416A33" w:rsidP="00416A33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416A33">
        <w:rPr>
          <w:rFonts w:ascii="Arial" w:hAnsi="Arial" w:cs="Arial"/>
        </w:rPr>
        <w:t>In the left-hand navigation menu, select “Courses.”</w:t>
      </w:r>
      <w:r>
        <w:rPr>
          <w:rFonts w:ascii="Arial" w:hAnsi="Arial" w:cs="Arial"/>
        </w:rPr>
        <w:t xml:space="preserve"> </w:t>
      </w:r>
      <w:r w:rsidRPr="00416A33">
        <w:rPr>
          <w:rFonts w:ascii="Arial" w:hAnsi="Arial" w:cs="Arial"/>
        </w:rPr>
        <w:t>When the Courses page opens, go to the upper-right corner and select “</w:t>
      </w:r>
      <w:r w:rsidRPr="00E541E7">
        <w:rPr>
          <w:rFonts w:ascii="Arial" w:hAnsi="Arial" w:cs="Arial"/>
          <w:b/>
          <w:bCs/>
        </w:rPr>
        <w:t>Course Catalog</w:t>
      </w:r>
      <w:r w:rsidRPr="00416A33">
        <w:rPr>
          <w:rFonts w:ascii="Arial" w:hAnsi="Arial" w:cs="Arial"/>
        </w:rPr>
        <w:t>.”</w:t>
      </w:r>
    </w:p>
    <w:p w14:paraId="27D49A5A" w14:textId="289B26AE" w:rsidR="00E541E7" w:rsidRPr="00E541E7" w:rsidRDefault="00E541E7" w:rsidP="00E541E7">
      <w:pPr>
        <w:spacing w:line="276" w:lineRule="auto"/>
        <w:ind w:left="-10" w:firstLine="0"/>
      </w:pPr>
      <w:r w:rsidRPr="00E541E7">
        <w:rPr>
          <w:noProof/>
        </w:rPr>
        <w:drawing>
          <wp:inline distT="0" distB="0" distL="0" distR="0" wp14:anchorId="6327A0AC" wp14:editId="6A4C0A26">
            <wp:extent cx="6109854" cy="3500220"/>
            <wp:effectExtent l="19050" t="19050" r="24765" b="24130"/>
            <wp:docPr id="1702349253" name="Picture 1" descr="Blackboard homepage with Courses option in menu on the lef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49253" name="Picture 1" descr="Blackboard homepage with Courses option in menu on the left indicated by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672" cy="3506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04C92" w14:textId="77777777" w:rsidR="00DE6A5E" w:rsidRDefault="00DE6A5E" w:rsidP="00C01B27">
      <w:pPr>
        <w:spacing w:line="276" w:lineRule="auto"/>
        <w:ind w:left="-10" w:right="84" w:firstLine="0"/>
      </w:pPr>
    </w:p>
    <w:p w14:paraId="7D0C861D" w14:textId="77777777" w:rsidR="00DE6A5E" w:rsidRDefault="00DE6A5E" w:rsidP="00C01B27">
      <w:pPr>
        <w:spacing w:line="276" w:lineRule="auto"/>
        <w:ind w:left="-10" w:right="84" w:firstLine="0"/>
      </w:pPr>
    </w:p>
    <w:p w14:paraId="6ACAD818" w14:textId="77777777" w:rsidR="00DE6A5E" w:rsidRPr="00C01B27" w:rsidRDefault="00DE6A5E" w:rsidP="00C01B27">
      <w:pPr>
        <w:spacing w:line="276" w:lineRule="auto"/>
        <w:ind w:left="-10" w:right="84" w:firstLine="0"/>
      </w:pPr>
    </w:p>
    <w:p w14:paraId="688EFFCE" w14:textId="3111DDDA" w:rsidR="00DE6A5E" w:rsidRPr="00DE6A5E" w:rsidRDefault="00DE6A5E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In the Search Catalog section, type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placement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into the search box. Then select the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Go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button to run the search.</w:t>
      </w:r>
    </w:p>
    <w:p w14:paraId="2AAA47CC" w14:textId="6475918E" w:rsidR="00DE6A5E" w:rsidRPr="00826F89" w:rsidRDefault="00E541E7" w:rsidP="00DE6A5E">
      <w:pPr>
        <w:spacing w:line="270" w:lineRule="auto"/>
        <w:ind w:right="233"/>
      </w:pPr>
      <w:r w:rsidRPr="00E541E7">
        <w:rPr>
          <w:noProof/>
        </w:rPr>
        <w:drawing>
          <wp:inline distT="0" distB="0" distL="0" distR="0" wp14:anchorId="0557562B" wp14:editId="2AB3A088">
            <wp:extent cx="6103758" cy="2376055"/>
            <wp:effectExtent l="19050" t="19050" r="11430" b="24765"/>
            <wp:docPr id="762238518" name="Picture 1" descr="Blackboard search results screen with search text ‘placement’ and Go button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38518" name="Picture 1" descr="Blackboard search results screen with search text ‘placement’ and Go button indicated by red boxe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887" cy="2383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27508" w14:textId="3ED345B9" w:rsidR="00104E08" w:rsidRPr="004B709C" w:rsidRDefault="00104E08" w:rsidP="004B709C">
      <w:pPr>
        <w:pStyle w:val="ListParagraph"/>
        <w:numPr>
          <w:ilvl w:val="0"/>
          <w:numId w:val="15"/>
        </w:numPr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>In the search results, locate the course titled “</w:t>
      </w:r>
      <w:r w:rsidRPr="008D701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Online English Placement Test</w:t>
      </w: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 xml:space="preserve">.”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Move your mouse to the right of the course title until an arrow icon appears.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This arrow opens a menu—select ‘</w:t>
      </w:r>
      <w:r w:rsidR="004B709C" w:rsidRPr="004B709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Enroll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>’</w:t>
      </w:r>
    </w:p>
    <w:p w14:paraId="39465E40" w14:textId="27C91977" w:rsidR="008D7017" w:rsidRPr="008D7017" w:rsidRDefault="008D7017" w:rsidP="008D7017">
      <w:pPr>
        <w:spacing w:after="0" w:line="300" w:lineRule="atLeast"/>
        <w:ind w:left="-10" w:firstLine="0"/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eastAsia="Times New Roman"/>
          <w:noProof/>
          <w:kern w:val="0"/>
          <w:lang w:eastAsia="ko-KR"/>
          <w14:ligatures w14:val="none"/>
        </w:rPr>
        <w:drawing>
          <wp:inline distT="0" distB="0" distL="0" distR="0" wp14:anchorId="68E2A905" wp14:editId="27D3C0AE">
            <wp:extent cx="6107127" cy="3506932"/>
            <wp:effectExtent l="19050" t="19050" r="27305" b="17780"/>
            <wp:docPr id="1627680087" name="Picture 1" descr="Blackboard course catalog page with Enroll option for Online English Placement Tes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80087" name="Picture 1" descr="Blackboard course catalog page with Enroll option for Online English Placement Test indicated by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487" cy="3514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1BB64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On the next page, titled </w:t>
      </w:r>
      <w:r w:rsidRPr="00093ACB">
        <w:rPr>
          <w:rFonts w:ascii="Arial" w:eastAsia="Times New Roman" w:hAnsi="Arial" w:cs="Arial"/>
          <w:b/>
          <w:bCs/>
          <w:i/>
          <w:iCs/>
          <w:kern w:val="0"/>
          <w:lang w:eastAsia="ko-KR"/>
          <w14:ligatures w14:val="none"/>
        </w:rPr>
        <w:t>Self Enrollment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OK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AE50081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After selecting “OK,” you will be taken to the course page. Read the instructions displayed on the screen. Then, in the left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noBreakHyphen/>
        <w:t>hand menu,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Launch ENGLISH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begin the assessment.</w:t>
      </w:r>
    </w:p>
    <w:p w14:paraId="13921F17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11E8CF46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48506AD0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3BCFD216" w14:textId="77777777" w:rsidR="00093ACB" w:rsidRPr="00093ACB" w:rsidRDefault="00093ACB" w:rsidP="00E541E7">
      <w:pPr>
        <w:spacing w:after="0" w:line="300" w:lineRule="atLeast"/>
        <w:ind w:left="0" w:firstLine="0"/>
        <w:rPr>
          <w:rFonts w:eastAsia="Times New Roman"/>
          <w:kern w:val="0"/>
          <w:lang w:eastAsia="ko-KR"/>
          <w14:ligatures w14:val="none"/>
        </w:rPr>
      </w:pPr>
    </w:p>
    <w:p w14:paraId="7DEE0E67" w14:textId="33D13C82" w:rsidR="00093ACB" w:rsidRPr="00093ACB" w:rsidRDefault="00093AC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On the next screen, select the link labeled “</w:t>
      </w:r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Click Here to Launch Your Honorlock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” to open the </w:t>
      </w:r>
      <w:r w:rsidR="000D6373">
        <w:rPr>
          <w:rFonts w:ascii="Arial" w:eastAsia="Times New Roman" w:hAnsi="Arial" w:cs="Arial"/>
          <w:kern w:val="0"/>
          <w:lang w:eastAsia="ko-KR"/>
          <w14:ligatures w14:val="none"/>
        </w:rPr>
        <w:t xml:space="preserve">Honorlock 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testing system.</w:t>
      </w:r>
    </w:p>
    <w:p w14:paraId="7EF437B9" w14:textId="7C75352C" w:rsidR="00093ACB" w:rsidRPr="00093ACB" w:rsidRDefault="00E541E7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  <w:r w:rsidRPr="00E541E7">
        <w:rPr>
          <w:rFonts w:eastAsia="Times New Roman"/>
          <w:noProof/>
          <w:kern w:val="0"/>
          <w:lang w:eastAsia="ko-KR"/>
          <w14:ligatures w14:val="none"/>
        </w:rPr>
        <w:drawing>
          <wp:inline distT="0" distB="0" distL="0" distR="0" wp14:anchorId="5BC895D1" wp14:editId="73F1AEBF">
            <wp:extent cx="6054436" cy="2671282"/>
            <wp:effectExtent l="19050" t="19050" r="22860" b="15240"/>
            <wp:docPr id="1466299886" name="Picture 1" descr="Blackboard English Test page with Click Here to Launch Your Honorlock Tes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99886" name="Picture 1" descr="Blackboard English Test page with Click Here to Launch Your Honorlock Test indicated by a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7774" cy="2681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68CF9" w14:textId="3B087285" w:rsidR="00465F06" w:rsidRPr="00465F06" w:rsidRDefault="00465F06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On the Honorlock screen, review the information under </w:t>
      </w:r>
      <w:r w:rsidRPr="00465F06">
        <w:rPr>
          <w:rFonts w:ascii="Arial" w:eastAsia="Times New Roman" w:hAnsi="Arial" w:cs="Arial"/>
          <w:i/>
          <w:iCs/>
          <w:kern w:val="0"/>
          <w:lang w:eastAsia="ko-KR"/>
          <w14:ligatures w14:val="none"/>
        </w:rPr>
        <w:t>Data Collection &amp; Use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>. After checking the boxes to agree to data collection and Honorlock’s Terms of Service, select the “</w:t>
      </w:r>
      <w:r w:rsidRPr="00465F0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 to the System Check”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button.</w:t>
      </w:r>
    </w:p>
    <w:p w14:paraId="20CA76BF" w14:textId="2EFCF244" w:rsidR="00D0050B" w:rsidRDefault="00E541E7" w:rsidP="00D0050B">
      <w:pPr>
        <w:spacing w:after="258"/>
        <w:ind w:left="-10" w:right="-120" w:firstLine="0"/>
        <w:rPr>
          <w:noProof/>
        </w:rPr>
      </w:pPr>
      <w:r w:rsidRPr="00E541E7">
        <w:rPr>
          <w:noProof/>
        </w:rPr>
        <w:drawing>
          <wp:inline distT="0" distB="0" distL="0" distR="0" wp14:anchorId="2B5517AB" wp14:editId="64F2B3F6">
            <wp:extent cx="6144491" cy="3911423"/>
            <wp:effectExtent l="19050" t="19050" r="27940" b="13335"/>
            <wp:docPr id="1504439172" name="Picture 1" descr="Data Collectin consent screen with Contine to System Check button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9172" name="Picture 1" descr="Data Collectin consent screen with Contine to System Check button at bottom indicated by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0116" cy="3921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98C75" w14:textId="20FB27E1" w:rsidR="00587CAC" w:rsidRPr="00DA1FCF" w:rsidRDefault="00587CAC" w:rsidP="00DA1FCF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Review the assessment guidelines on the screen, then select “</w:t>
      </w:r>
      <w:r w:rsidRPr="00587CA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Begin Authentication</w:t>
      </w: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F9DC92E" w14:textId="3876FEB8" w:rsidR="00587CAC" w:rsidRDefault="00587CAC" w:rsidP="00587CAC">
      <w:pPr>
        <w:spacing w:after="266"/>
        <w:ind w:left="0"/>
        <w:rPr>
          <w:rFonts w:eastAsia="Times New Roman"/>
          <w:kern w:val="0"/>
          <w:lang w:eastAsia="ko-KR"/>
          <w14:ligatures w14:val="none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9" behindDoc="0" locked="0" layoutInCell="1" allowOverlap="1" wp14:anchorId="1389FB46" wp14:editId="4DF2B3C5">
                <wp:simplePos x="0" y="0"/>
                <wp:positionH relativeFrom="margin">
                  <wp:posOffset>2423160</wp:posOffset>
                </wp:positionH>
                <wp:positionV relativeFrom="paragraph">
                  <wp:posOffset>3649301</wp:posOffset>
                </wp:positionV>
                <wp:extent cx="1029633" cy="223938"/>
                <wp:effectExtent l="12700" t="12700" r="12065" b="17780"/>
                <wp:wrapNone/>
                <wp:docPr id="1787288994" name="Rectangle 35" descr="Begin Authenticatio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33" cy="2239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1AB3" id="Rectangle 35" o:spid="_x0000_s1026" alt="Begin Authentication button" style="position:absolute;margin-left:190.8pt;margin-top:287.35pt;width:81.05pt;height:17.65pt;z-index:251697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" filled="f" strokecolor="#e00" strokeweight="2.25pt">
                <w10:wrap anchorx="margin"/>
              </v:rect>
            </w:pict>
          </mc:Fallback>
        </mc:AlternateContent>
      </w:r>
      <w:r w:rsidRPr="00D53889">
        <w:rPr>
          <w:noProof/>
        </w:rPr>
        <w:drawing>
          <wp:inline distT="0" distB="0" distL="0" distR="0" wp14:anchorId="07395EC6" wp14:editId="00CBDEC4">
            <wp:extent cx="5943600" cy="4241800"/>
            <wp:effectExtent l="19050" t="19050" r="19050" b="25400"/>
            <wp:docPr id="2075130432" name="Picture 1" descr="Assessment Guidelines page with Begin Authentication page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30432" name="Picture 1" descr="Assessment Guidelines page with Begin Authentication page at bottom indicated by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84687" w14:textId="159BCBEE" w:rsidR="00472C72" w:rsidRPr="00472C72" w:rsidRDefault="00472C72" w:rsidP="00472C72">
      <w:pPr>
        <w:pStyle w:val="ListParagraph"/>
        <w:numPr>
          <w:ilvl w:val="0"/>
          <w:numId w:val="15"/>
        </w:numPr>
        <w:spacing w:after="143"/>
        <w:ind w:right="-60"/>
        <w:rPr>
          <w:rFonts w:ascii="Arial" w:hAnsi="Arial" w:cs="Arial"/>
        </w:rPr>
      </w:pPr>
      <w:r w:rsidRPr="00472C72">
        <w:rPr>
          <w:rFonts w:ascii="Arial" w:hAnsi="Arial" w:cs="Arial"/>
        </w:rPr>
        <w:t xml:space="preserve">A new Honorlock Proctoring window will open. If you do not see the window, you can also access it by selecting the </w:t>
      </w:r>
      <w:r w:rsidRPr="00472C72">
        <w:rPr>
          <w:rFonts w:ascii="Arial" w:hAnsi="Arial" w:cs="Arial"/>
          <w:b/>
          <w:bCs/>
        </w:rPr>
        <w:t>Honorlock icon</w:t>
      </w:r>
      <w:r w:rsidRPr="00472C72">
        <w:rPr>
          <w:rFonts w:ascii="Arial" w:hAnsi="Arial" w:cs="Arial"/>
        </w:rPr>
        <w:t xml:space="preserve"> in your taskbar (the icon looks like a </w:t>
      </w:r>
      <w:r w:rsidRPr="00472C72">
        <w:rPr>
          <w:rFonts w:ascii="Arial" w:hAnsi="Arial" w:cs="Arial"/>
          <w:b/>
          <w:bCs/>
        </w:rPr>
        <w:t>shield with a checkmark</w:t>
      </w:r>
      <w:r w:rsidRPr="00472C72">
        <w:rPr>
          <w:rFonts w:ascii="Arial" w:hAnsi="Arial" w:cs="Arial"/>
        </w:rPr>
        <w:t>). In the Honorlock Proctoring window, complete the authentication process by taking a photo of your face, taking a photo of your ID, and performing a room scan of your testing environment.</w:t>
      </w:r>
    </w:p>
    <w:p w14:paraId="43AF64D4" w14:textId="7B0F2413" w:rsidR="00252EDA" w:rsidRDefault="003C667C" w:rsidP="00FF39F6">
      <w:pPr>
        <w:spacing w:after="143" w:line="259" w:lineRule="auto"/>
        <w:ind w:left="0" w:right="-60" w:firstLine="0"/>
      </w:pPr>
      <w:r w:rsidRPr="003C667C">
        <w:rPr>
          <w:noProof/>
        </w:rPr>
        <w:drawing>
          <wp:inline distT="0" distB="0" distL="0" distR="0" wp14:anchorId="12EB3F89" wp14:editId="2E7C59A2">
            <wp:extent cx="6016625" cy="3270250"/>
            <wp:effectExtent l="19050" t="19050" r="22225" b="25400"/>
            <wp:docPr id="198133103" name="Picture 1" descr="Facial recognition screen with Take Photo button in the lower righ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3103" name="Picture 1" descr="Facial recognition screen with Take Photo button in the lower righ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4681" cy="3285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DB43E" w14:textId="409728EE" w:rsidR="00DA1FCF" w:rsidRDefault="00DA1FCF" w:rsidP="00DA1FCF">
      <w:pPr>
        <w:pStyle w:val="ListParagraph"/>
        <w:numPr>
          <w:ilvl w:val="0"/>
          <w:numId w:val="15"/>
        </w:numPr>
        <w:spacing w:after="143"/>
        <w:ind w:right="-60"/>
      </w:pPr>
      <w:r w:rsidRPr="00162D6B">
        <w:rPr>
          <w:rFonts w:ascii="Arial" w:hAnsi="Arial" w:cs="Arial"/>
        </w:rPr>
        <w:lastRenderedPageBreak/>
        <w:t>Select the “</w:t>
      </w:r>
      <w:r w:rsidRPr="00162D6B">
        <w:rPr>
          <w:rFonts w:ascii="Arial" w:hAnsi="Arial" w:cs="Arial"/>
          <w:b/>
          <w:bCs/>
        </w:rPr>
        <w:t>Continue</w:t>
      </w:r>
      <w:r w:rsidRPr="00162D6B">
        <w:rPr>
          <w:rFonts w:ascii="Arial" w:hAnsi="Arial" w:cs="Arial"/>
        </w:rPr>
        <w:t>” button to begin sharing your screen.</w:t>
      </w:r>
    </w:p>
    <w:p w14:paraId="3ABBEE82" w14:textId="0EE7DBF3" w:rsidR="00252EDA" w:rsidRDefault="00630748" w:rsidP="00DA1FCF">
      <w:pPr>
        <w:pStyle w:val="ListParagraph"/>
        <w:spacing w:after="143"/>
        <w:ind w:left="0" w:right="-60"/>
      </w:pPr>
      <w:r w:rsidRPr="00630748">
        <w:rPr>
          <w:rFonts w:ascii="Arial" w:hAnsi="Arial" w:cs="Arial"/>
          <w:noProof/>
        </w:rPr>
        <w:drawing>
          <wp:inline distT="0" distB="0" distL="0" distR="0" wp14:anchorId="3D5D83F1" wp14:editId="06A24DB0">
            <wp:extent cx="2597283" cy="3676839"/>
            <wp:effectExtent l="19050" t="19050" r="12700" b="19050"/>
            <wp:docPr id="519243727" name="Picture 1" descr="Launch Screen Recording screen with Continue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by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44CE8924" w:rsidR="008843DC" w:rsidRDefault="009465EB" w:rsidP="00CB0907">
      <w:pPr>
        <w:spacing w:after="98"/>
        <w:ind w:left="90" w:right="84" w:firstLine="0"/>
      </w:pPr>
      <w:r w:rsidRPr="009465EB">
        <w:rPr>
          <w:noProof/>
        </w:rPr>
        <w:drawing>
          <wp:inline distT="0" distB="0" distL="0" distR="0" wp14:anchorId="42701021" wp14:editId="0CCEFE12">
            <wp:extent cx="5924528" cy="3951876"/>
            <wp:effectExtent l="19050" t="19050" r="19685" b="10795"/>
            <wp:docPr id="813736223" name="Picture 1" descr="Share Screen information with Entire Screen on left and Share button at bottom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36223" name="Picture 1" descr="Share Screen information with Entire Screen on left and Share button at bottom indicated by red boxe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884" cy="395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81EB3" w14:textId="5E843253" w:rsidR="00916B07" w:rsidRPr="00916B07" w:rsidRDefault="00916B07" w:rsidP="00916B07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916B07">
        <w:rPr>
          <w:rFonts w:ascii="Arial" w:hAnsi="Arial" w:cs="Arial"/>
        </w:rPr>
        <w:lastRenderedPageBreak/>
        <w:t>On the “Accessing Your Assessment” screen, copy the link shown and open it in a new browser tab. Keep the Honorlock window open while you do this.</w:t>
      </w:r>
    </w:p>
    <w:p w14:paraId="00334F24" w14:textId="49BF1BF4" w:rsidR="00252EDA" w:rsidRPr="009465EB" w:rsidRDefault="00972B8E" w:rsidP="00DA1FCF">
      <w:pPr>
        <w:spacing w:after="98" w:line="276" w:lineRule="auto"/>
        <w:ind w:left="-10" w:right="155" w:firstLine="0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303" behindDoc="0" locked="0" layoutInCell="1" allowOverlap="1" wp14:anchorId="43A02F24" wp14:editId="7ADCC8DF">
                <wp:simplePos x="0" y="0"/>
                <wp:positionH relativeFrom="margin">
                  <wp:posOffset>1982133</wp:posOffset>
                </wp:positionH>
                <wp:positionV relativeFrom="paragraph">
                  <wp:posOffset>1663753</wp:posOffset>
                </wp:positionV>
                <wp:extent cx="1566762" cy="319854"/>
                <wp:effectExtent l="12700" t="12700" r="8255" b="10795"/>
                <wp:wrapNone/>
                <wp:docPr id="1329851231" name="Rectangle 35" descr="Red box surrounding ‘copy and paste this link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762" cy="3198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FEA59" id="Rectangle 35" o:spid="_x0000_s1026" alt="Red box surrounding ‘copy and paste this link’" style="position:absolute;margin-left:156.05pt;margin-top:131pt;width:123.35pt;height:25.2pt;z-index:251703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" filled="f" strokecolor="#e00" strokeweight="2.25pt">
                <w10:wrap anchorx="margin"/>
              </v:rect>
            </w:pict>
          </mc:Fallback>
        </mc:AlternateContent>
      </w:r>
      <w:r w:rsidR="003C667C" w:rsidRPr="002D3DB0">
        <w:rPr>
          <w:noProof/>
        </w:rPr>
        <w:drawing>
          <wp:inline distT="0" distB="0" distL="0" distR="0" wp14:anchorId="707B8998" wp14:editId="3E8E9467">
            <wp:extent cx="5940782" cy="3491479"/>
            <wp:effectExtent l="19050" t="19050" r="22225" b="13970"/>
            <wp:docPr id="1192056897" name="Picture 1" descr="Accessing Your Assessment page with Copy and Paste this Link secti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6897" name="Picture 1" descr="Accessing Your Assessment page with Copy and Paste this Link section indicated by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4864" cy="3493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 w:rsidRPr="00916B07">
        <w:rPr>
          <w:szCs w:val="22"/>
        </w:rPr>
        <w:t xml:space="preserve"> </w:t>
      </w:r>
    </w:p>
    <w:p w14:paraId="312DAF3C" w14:textId="4BB87FA5" w:rsidR="009465EB" w:rsidRPr="009465EB" w:rsidRDefault="009465EB" w:rsidP="00E541E7">
      <w:pPr>
        <w:pStyle w:val="ListParagraph"/>
        <w:numPr>
          <w:ilvl w:val="0"/>
          <w:numId w:val="15"/>
        </w:numPr>
        <w:spacing w:line="276" w:lineRule="auto"/>
        <w:ind w:right="233"/>
        <w:rPr>
          <w:rFonts w:ascii="Arial" w:hAnsi="Arial" w:cs="Arial"/>
        </w:rPr>
      </w:pPr>
      <w:r w:rsidRPr="009465EB">
        <w:rPr>
          <w:rFonts w:ascii="Arial" w:hAnsi="Arial" w:cs="Arial"/>
        </w:rPr>
        <w:t xml:space="preserve">When the assessment page prompts you for a password, return to the Honorlock window and select the </w:t>
      </w:r>
      <w:r w:rsidRPr="009465EB">
        <w:rPr>
          <w:rFonts w:ascii="Arial" w:hAnsi="Arial" w:cs="Arial"/>
          <w:b/>
          <w:bCs/>
        </w:rPr>
        <w:t>“Insert Password”</w:t>
      </w:r>
      <w:r w:rsidRPr="009465EB">
        <w:rPr>
          <w:rFonts w:ascii="Arial" w:hAnsi="Arial" w:cs="Arial"/>
        </w:rPr>
        <w:t xml:space="preserve"> button.</w:t>
      </w:r>
    </w:p>
    <w:p w14:paraId="62986FD3" w14:textId="6903161D" w:rsidR="003C667C" w:rsidRDefault="00E541E7" w:rsidP="00E541E7">
      <w:pPr>
        <w:pStyle w:val="ListParagraph"/>
        <w:spacing w:line="276" w:lineRule="auto"/>
        <w:ind w:left="-10" w:right="233"/>
      </w:pPr>
      <w:r w:rsidRPr="00E541E7">
        <w:rPr>
          <w:noProof/>
        </w:rPr>
        <w:drawing>
          <wp:inline distT="0" distB="0" distL="0" distR="0" wp14:anchorId="4BC15C1F" wp14:editId="551EE8A5">
            <wp:extent cx="5973953" cy="3532909"/>
            <wp:effectExtent l="19050" t="19050" r="27305" b="10795"/>
            <wp:docPr id="1855345812" name="Picture 1" descr="Honorlock password screen with Input Password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45812" name="Picture 1" descr="Honorlock password screen with Input Password button at bottom indicated by red box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8524" cy="3535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58C4E" w14:textId="77777777" w:rsidR="009465EB" w:rsidRPr="008927DD" w:rsidRDefault="009465EB" w:rsidP="00E541E7">
      <w:pPr>
        <w:pStyle w:val="ListParagraph"/>
        <w:spacing w:line="276" w:lineRule="auto"/>
        <w:ind w:left="-10" w:right="233"/>
      </w:pPr>
    </w:p>
    <w:p w14:paraId="16200D4D" w14:textId="257AE502" w:rsidR="00252EDA" w:rsidRDefault="008927DD" w:rsidP="00CB0907">
      <w:pPr>
        <w:spacing w:after="61" w:line="259" w:lineRule="auto"/>
        <w:ind w:left="90" w:right="-240" w:firstLine="0"/>
      </w:pPr>
      <w:r w:rsidRPr="008927DD">
        <w:rPr>
          <w:noProof/>
        </w:rPr>
        <w:t xml:space="preserve"> </w:t>
      </w:r>
    </w:p>
    <w:p w14:paraId="367A98DE" w14:textId="3A878C6D" w:rsidR="009465EB" w:rsidRPr="00DA1FCF" w:rsidRDefault="009465EB" w:rsidP="009465EB">
      <w:pPr>
        <w:pStyle w:val="ListParagraph"/>
        <w:numPr>
          <w:ilvl w:val="0"/>
          <w:numId w:val="15"/>
        </w:numPr>
        <w:spacing w:after="166" w:line="276" w:lineRule="auto"/>
        <w:ind w:right="84"/>
        <w:rPr>
          <w:rFonts w:ascii="Arial" w:hAnsi="Arial" w:cs="Arial"/>
        </w:rPr>
      </w:pPr>
      <w:r w:rsidRPr="00DA1FCF">
        <w:rPr>
          <w:rFonts w:ascii="Arial" w:hAnsi="Arial" w:cs="Arial"/>
        </w:rPr>
        <w:lastRenderedPageBreak/>
        <w:t xml:space="preserve">The password will automatically fill into the password box on the assessment page. Select </w:t>
      </w:r>
      <w:r w:rsidRPr="00DA1FCF">
        <w:rPr>
          <w:rFonts w:ascii="Arial" w:hAnsi="Arial" w:cs="Arial"/>
          <w:b/>
          <w:bCs/>
        </w:rPr>
        <w:t>“Continue.”</w:t>
      </w:r>
    </w:p>
    <w:p w14:paraId="2BAA1256" w14:textId="714BA8A7" w:rsidR="003C667C" w:rsidRDefault="00E541E7" w:rsidP="003C667C">
      <w:pPr>
        <w:spacing w:after="166" w:line="276" w:lineRule="auto"/>
        <w:ind w:right="84"/>
      </w:pPr>
      <w:r w:rsidRPr="00E541E7">
        <w:rPr>
          <w:noProof/>
        </w:rPr>
        <w:drawing>
          <wp:inline distT="0" distB="0" distL="0" distR="0" wp14:anchorId="081BA859" wp14:editId="02020035">
            <wp:extent cx="6040582" cy="3547868"/>
            <wp:effectExtent l="19050" t="19050" r="17780" b="14605"/>
            <wp:docPr id="2145802504" name="Picture 1" descr="Password entry page with password already entered and Continue butt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2504" name="Picture 1" descr="Password entry page with password already entered and Continue button indicated by red box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2338" cy="3554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483CF" w14:textId="726A2B70" w:rsidR="003C667C" w:rsidRPr="00DA1FCF" w:rsidRDefault="009465E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A1FCF">
        <w:rPr>
          <w:rFonts w:ascii="Arial" w:eastAsia="Times New Roman" w:hAnsi="Arial" w:cs="Arial"/>
          <w:kern w:val="0"/>
          <w:lang w:eastAsia="ko-KR"/>
          <w14:ligatures w14:val="none"/>
        </w:rPr>
        <w:t>After the password is accepted, enter the required personal information on the screen to begin your test.</w:t>
      </w:r>
    </w:p>
    <w:p w14:paraId="27E25B8C" w14:textId="72DAF27F" w:rsidR="003C667C" w:rsidRPr="003C667C" w:rsidRDefault="009465EB" w:rsidP="003C667C">
      <w:pPr>
        <w:spacing w:after="166" w:line="276" w:lineRule="auto"/>
        <w:ind w:left="0" w:right="84"/>
      </w:pPr>
      <w:r w:rsidRPr="009465EB">
        <w:rPr>
          <w:noProof/>
        </w:rPr>
        <w:drawing>
          <wp:inline distT="0" distB="0" distL="0" distR="0" wp14:anchorId="5495EA8C" wp14:editId="4D555D9F">
            <wp:extent cx="6021532" cy="2481365"/>
            <wp:effectExtent l="19050" t="19050" r="17780" b="14605"/>
            <wp:docPr id="955959171" name="Picture 1" descr="Personal information entry screen askign for information such as Name, Date of Birth, Email, and Phon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9171" name="Picture 1" descr="Personal information entry screen askign for information such as Name, Date of Birth, Email, and Phone number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961" cy="2484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5082E" w14:textId="5297C633" w:rsidR="009D76E4" w:rsidRDefault="00CF3535" w:rsidP="004B709C">
      <w:pPr>
        <w:pStyle w:val="ListParagraph"/>
        <w:numPr>
          <w:ilvl w:val="0"/>
          <w:numId w:val="15"/>
        </w:numPr>
        <w:spacing w:after="166" w:line="276" w:lineRule="auto"/>
        <w:ind w:right="84"/>
      </w:pPr>
      <w:r w:rsidRPr="00CF3535">
        <w:rPr>
          <w:rFonts w:ascii="Arial" w:hAnsi="Arial" w:cs="Arial"/>
        </w:rPr>
        <w:t>After you submit the test, you can remove the Honorlock Google Chrome extension from your browser if you prefer. Go to your browser settings and select “</w:t>
      </w:r>
      <w:r w:rsidRPr="004B709C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4B709C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>” for the Honorlock Chrome extension.</w:t>
      </w:r>
    </w:p>
    <w:sectPr w:rsidR="009D76E4">
      <w:footerReference w:type="even" r:id="rId31"/>
      <w:footerReference w:type="default" r:id="rId32"/>
      <w:footerReference w:type="first" r:id="rId33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1BE59" w14:textId="77777777" w:rsidR="009F472E" w:rsidRDefault="009F472E">
      <w:pPr>
        <w:spacing w:after="0" w:line="240" w:lineRule="auto"/>
      </w:pPr>
      <w:r>
        <w:separator/>
      </w:r>
    </w:p>
  </w:endnote>
  <w:endnote w:type="continuationSeparator" w:id="0">
    <w:p w14:paraId="0C490FFE" w14:textId="77777777" w:rsidR="009F472E" w:rsidRDefault="009F472E">
      <w:pPr>
        <w:spacing w:after="0" w:line="240" w:lineRule="auto"/>
      </w:pPr>
      <w:r>
        <w:continuationSeparator/>
      </w:r>
    </w:p>
  </w:endnote>
  <w:endnote w:type="continuationNotice" w:id="1">
    <w:p w14:paraId="4DE4DF70" w14:textId="77777777" w:rsidR="009F472E" w:rsidRDefault="009F47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C43B1" w14:textId="77777777" w:rsidR="009F472E" w:rsidRDefault="009F472E">
      <w:pPr>
        <w:spacing w:after="0" w:line="240" w:lineRule="auto"/>
      </w:pPr>
      <w:r>
        <w:separator/>
      </w:r>
    </w:p>
  </w:footnote>
  <w:footnote w:type="continuationSeparator" w:id="0">
    <w:p w14:paraId="58124721" w14:textId="77777777" w:rsidR="009F472E" w:rsidRDefault="009F472E">
      <w:pPr>
        <w:spacing w:after="0" w:line="240" w:lineRule="auto"/>
      </w:pPr>
      <w:r>
        <w:continuationSeparator/>
      </w:r>
    </w:p>
  </w:footnote>
  <w:footnote w:type="continuationNotice" w:id="1">
    <w:p w14:paraId="3292B44D" w14:textId="77777777" w:rsidR="009F472E" w:rsidRDefault="009F47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54F2B"/>
    <w:multiLevelType w:val="hybridMultilevel"/>
    <w:tmpl w:val="78085D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3" w15:restartNumberingAfterBreak="0">
    <w:nsid w:val="761A2345"/>
    <w:multiLevelType w:val="hybridMultilevel"/>
    <w:tmpl w:val="9120224E"/>
    <w:lvl w:ilvl="0" w:tplc="64AEDA82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4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3"/>
  </w:num>
  <w:num w:numId="2" w16cid:durableId="673579871">
    <w:abstractNumId w:val="10"/>
  </w:num>
  <w:num w:numId="3" w16cid:durableId="807280018">
    <w:abstractNumId w:val="17"/>
  </w:num>
  <w:num w:numId="4" w16cid:durableId="940142357">
    <w:abstractNumId w:val="2"/>
  </w:num>
  <w:num w:numId="5" w16cid:durableId="509104002">
    <w:abstractNumId w:val="21"/>
  </w:num>
  <w:num w:numId="6" w16cid:durableId="1929002252">
    <w:abstractNumId w:val="14"/>
  </w:num>
  <w:num w:numId="7" w16cid:durableId="1286892650">
    <w:abstractNumId w:val="15"/>
  </w:num>
  <w:num w:numId="8" w16cid:durableId="1792817227">
    <w:abstractNumId w:val="20"/>
  </w:num>
  <w:num w:numId="9" w16cid:durableId="367997393">
    <w:abstractNumId w:val="16"/>
  </w:num>
  <w:num w:numId="10" w16cid:durableId="876354755">
    <w:abstractNumId w:val="7"/>
  </w:num>
  <w:num w:numId="11" w16cid:durableId="1739982330">
    <w:abstractNumId w:val="19"/>
  </w:num>
  <w:num w:numId="12" w16cid:durableId="424964672">
    <w:abstractNumId w:val="24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3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2"/>
  </w:num>
  <w:num w:numId="20" w16cid:durableId="984119564">
    <w:abstractNumId w:val="4"/>
  </w:num>
  <w:num w:numId="21" w16cid:durableId="2061129812">
    <w:abstractNumId w:val="18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  <w:num w:numId="25" w16cid:durableId="7919025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35F41"/>
    <w:rsid w:val="0005433E"/>
    <w:rsid w:val="00056795"/>
    <w:rsid w:val="0006369A"/>
    <w:rsid w:val="00086034"/>
    <w:rsid w:val="00093ACB"/>
    <w:rsid w:val="0009476A"/>
    <w:rsid w:val="000A31B6"/>
    <w:rsid w:val="000B361F"/>
    <w:rsid w:val="000C51D5"/>
    <w:rsid w:val="000D1F6A"/>
    <w:rsid w:val="000D331A"/>
    <w:rsid w:val="000D6373"/>
    <w:rsid w:val="000E42DF"/>
    <w:rsid w:val="000F4C4F"/>
    <w:rsid w:val="000F6515"/>
    <w:rsid w:val="00104E08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B447D"/>
    <w:rsid w:val="001B4997"/>
    <w:rsid w:val="001C168D"/>
    <w:rsid w:val="002057F2"/>
    <w:rsid w:val="002161AD"/>
    <w:rsid w:val="00230CB4"/>
    <w:rsid w:val="00234BA8"/>
    <w:rsid w:val="00250103"/>
    <w:rsid w:val="00252EDA"/>
    <w:rsid w:val="00253F69"/>
    <w:rsid w:val="00273045"/>
    <w:rsid w:val="002A3B40"/>
    <w:rsid w:val="002A48BD"/>
    <w:rsid w:val="002C7974"/>
    <w:rsid w:val="002D5174"/>
    <w:rsid w:val="002D651F"/>
    <w:rsid w:val="002E7567"/>
    <w:rsid w:val="002F0740"/>
    <w:rsid w:val="00301CDD"/>
    <w:rsid w:val="00327CEE"/>
    <w:rsid w:val="0036440C"/>
    <w:rsid w:val="00380B57"/>
    <w:rsid w:val="003B1D86"/>
    <w:rsid w:val="003B45A0"/>
    <w:rsid w:val="003C42EC"/>
    <w:rsid w:val="003C667C"/>
    <w:rsid w:val="003D2EA0"/>
    <w:rsid w:val="003E6741"/>
    <w:rsid w:val="00416A33"/>
    <w:rsid w:val="00426E43"/>
    <w:rsid w:val="004347D9"/>
    <w:rsid w:val="004460A5"/>
    <w:rsid w:val="00447FCE"/>
    <w:rsid w:val="00464D39"/>
    <w:rsid w:val="00465F06"/>
    <w:rsid w:val="00472C72"/>
    <w:rsid w:val="00484BEF"/>
    <w:rsid w:val="004855C4"/>
    <w:rsid w:val="00496C59"/>
    <w:rsid w:val="004A10FB"/>
    <w:rsid w:val="004B709C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87CAC"/>
    <w:rsid w:val="005A4C35"/>
    <w:rsid w:val="005C615C"/>
    <w:rsid w:val="005C71ED"/>
    <w:rsid w:val="005E2C64"/>
    <w:rsid w:val="00623D5B"/>
    <w:rsid w:val="00630748"/>
    <w:rsid w:val="006458AB"/>
    <w:rsid w:val="0065483F"/>
    <w:rsid w:val="00661956"/>
    <w:rsid w:val="006715C6"/>
    <w:rsid w:val="006761D0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E4852"/>
    <w:rsid w:val="006E60FC"/>
    <w:rsid w:val="006F3B2B"/>
    <w:rsid w:val="00701E84"/>
    <w:rsid w:val="007053BD"/>
    <w:rsid w:val="0076703C"/>
    <w:rsid w:val="00772004"/>
    <w:rsid w:val="00785285"/>
    <w:rsid w:val="00785A76"/>
    <w:rsid w:val="0078601A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84F29"/>
    <w:rsid w:val="008927DD"/>
    <w:rsid w:val="00893CAA"/>
    <w:rsid w:val="008A7324"/>
    <w:rsid w:val="008D7017"/>
    <w:rsid w:val="008E1C85"/>
    <w:rsid w:val="009009D3"/>
    <w:rsid w:val="00914D89"/>
    <w:rsid w:val="00916B07"/>
    <w:rsid w:val="00920DDA"/>
    <w:rsid w:val="00922F47"/>
    <w:rsid w:val="00923001"/>
    <w:rsid w:val="00946569"/>
    <w:rsid w:val="009465EB"/>
    <w:rsid w:val="00947107"/>
    <w:rsid w:val="00952215"/>
    <w:rsid w:val="0096137F"/>
    <w:rsid w:val="00972B8E"/>
    <w:rsid w:val="00987585"/>
    <w:rsid w:val="00990320"/>
    <w:rsid w:val="009D76E4"/>
    <w:rsid w:val="009E3328"/>
    <w:rsid w:val="009F472E"/>
    <w:rsid w:val="00A53C8D"/>
    <w:rsid w:val="00A60614"/>
    <w:rsid w:val="00A703DB"/>
    <w:rsid w:val="00A7424D"/>
    <w:rsid w:val="00A80778"/>
    <w:rsid w:val="00A9198B"/>
    <w:rsid w:val="00AA4538"/>
    <w:rsid w:val="00AA779F"/>
    <w:rsid w:val="00AB0450"/>
    <w:rsid w:val="00AB186F"/>
    <w:rsid w:val="00AB7212"/>
    <w:rsid w:val="00AD2185"/>
    <w:rsid w:val="00AD6705"/>
    <w:rsid w:val="00B01833"/>
    <w:rsid w:val="00B20985"/>
    <w:rsid w:val="00B24AB2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B27"/>
    <w:rsid w:val="00C01F09"/>
    <w:rsid w:val="00C03C1E"/>
    <w:rsid w:val="00C27331"/>
    <w:rsid w:val="00C53E0D"/>
    <w:rsid w:val="00C565CB"/>
    <w:rsid w:val="00C65495"/>
    <w:rsid w:val="00C71620"/>
    <w:rsid w:val="00C74F66"/>
    <w:rsid w:val="00C81BF0"/>
    <w:rsid w:val="00C82D26"/>
    <w:rsid w:val="00C966AF"/>
    <w:rsid w:val="00CA33FA"/>
    <w:rsid w:val="00CB0907"/>
    <w:rsid w:val="00CC623B"/>
    <w:rsid w:val="00CE57E9"/>
    <w:rsid w:val="00CF3535"/>
    <w:rsid w:val="00D0050B"/>
    <w:rsid w:val="00D01AA8"/>
    <w:rsid w:val="00D11F16"/>
    <w:rsid w:val="00D25042"/>
    <w:rsid w:val="00D25351"/>
    <w:rsid w:val="00D30392"/>
    <w:rsid w:val="00D32520"/>
    <w:rsid w:val="00D371FF"/>
    <w:rsid w:val="00D411CD"/>
    <w:rsid w:val="00D55992"/>
    <w:rsid w:val="00D71E17"/>
    <w:rsid w:val="00D74246"/>
    <w:rsid w:val="00D85BD3"/>
    <w:rsid w:val="00D953F2"/>
    <w:rsid w:val="00DA1FCF"/>
    <w:rsid w:val="00DB1DA2"/>
    <w:rsid w:val="00DE18DE"/>
    <w:rsid w:val="00DE6A5E"/>
    <w:rsid w:val="00DF4A2A"/>
    <w:rsid w:val="00E01023"/>
    <w:rsid w:val="00E21AD4"/>
    <w:rsid w:val="00E326DA"/>
    <w:rsid w:val="00E3459E"/>
    <w:rsid w:val="00E37431"/>
    <w:rsid w:val="00E40852"/>
    <w:rsid w:val="00E541E7"/>
    <w:rsid w:val="00E54723"/>
    <w:rsid w:val="00E927EB"/>
    <w:rsid w:val="00E92E35"/>
    <w:rsid w:val="00EA7624"/>
    <w:rsid w:val="00EB171C"/>
    <w:rsid w:val="00EC0288"/>
    <w:rsid w:val="00EC410F"/>
    <w:rsid w:val="00EC4F6A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C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7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93AC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03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7F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harper.blackboard.com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Sue Kwon</cp:lastModifiedBy>
  <cp:revision>4</cp:revision>
  <dcterms:created xsi:type="dcterms:W3CDTF">2026-03-31T17:37:00Z</dcterms:created>
  <dcterms:modified xsi:type="dcterms:W3CDTF">2026-03-31T17:38:00Z</dcterms:modified>
</cp:coreProperties>
</file>